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4A31D0" w:rsidRDefault="00392E3B" w:rsidP="00392E3B">
      <w:pPr>
        <w:jc w:val="center"/>
        <w:rPr>
          <w:lang w:eastAsia="zh-CN"/>
        </w:rPr>
      </w:pPr>
      <w:r w:rsidRPr="004A31D0">
        <w:rPr>
          <w:lang w:eastAsia="zh-CN"/>
        </w:rPr>
        <w:t>МИНИСТЕРСТВО НАУКИ И ВЫСШЕГО ОБРАЗОВАНИЯ</w:t>
      </w:r>
    </w:p>
    <w:p w14:paraId="36B047BE" w14:textId="77777777" w:rsidR="00392E3B" w:rsidRPr="004A31D0" w:rsidRDefault="00392E3B" w:rsidP="00392E3B">
      <w:pPr>
        <w:jc w:val="center"/>
        <w:rPr>
          <w:lang w:eastAsia="zh-CN"/>
        </w:rPr>
      </w:pPr>
      <w:r w:rsidRPr="004A31D0">
        <w:rPr>
          <w:lang w:eastAsia="zh-CN"/>
        </w:rPr>
        <w:t>РОССИЙСКОЙ ФЕДЕРАЦИИ</w:t>
      </w:r>
    </w:p>
    <w:p w14:paraId="23BD19E5" w14:textId="77777777" w:rsidR="00392E3B" w:rsidRPr="004A31D0" w:rsidRDefault="00392E3B" w:rsidP="00392E3B">
      <w:pPr>
        <w:jc w:val="center"/>
        <w:rPr>
          <w:lang w:eastAsia="zh-CN"/>
        </w:rPr>
      </w:pPr>
      <w:r w:rsidRPr="004A31D0">
        <w:rPr>
          <w:lang w:eastAsia="zh-CN"/>
        </w:rPr>
        <w:t>Федеральное государственное автономное образовательное учреждение</w:t>
      </w:r>
    </w:p>
    <w:p w14:paraId="28971FD0" w14:textId="77777777" w:rsidR="00392E3B" w:rsidRPr="004A31D0" w:rsidRDefault="00392E3B" w:rsidP="00392E3B">
      <w:pPr>
        <w:jc w:val="center"/>
        <w:rPr>
          <w:lang w:eastAsia="zh-CN"/>
        </w:rPr>
      </w:pPr>
      <w:r w:rsidRPr="004A31D0">
        <w:rPr>
          <w:lang w:eastAsia="zh-CN"/>
        </w:rPr>
        <w:t>высшего образования</w:t>
      </w:r>
    </w:p>
    <w:p w14:paraId="48AC3C30" w14:textId="7392E7F3" w:rsidR="00392E3B" w:rsidRDefault="00392E3B" w:rsidP="00392E3B">
      <w:pPr>
        <w:jc w:val="center"/>
        <w:rPr>
          <w:lang w:eastAsia="zh-CN"/>
        </w:rPr>
      </w:pPr>
      <w:r w:rsidRPr="004A31D0">
        <w:rPr>
          <w:lang w:eastAsia="zh-CN"/>
        </w:rPr>
        <w:t>«ТЮМЕНСКИЙ ГОСУДАРСТВЕННЫЙ УНИВЕРСИТЕТ»</w:t>
      </w:r>
    </w:p>
    <w:p w14:paraId="65D93B07" w14:textId="77777777" w:rsidR="009E2CD2" w:rsidRPr="004A31D0" w:rsidRDefault="009E2CD2" w:rsidP="00392E3B">
      <w:pPr>
        <w:jc w:val="center"/>
        <w:rPr>
          <w:lang w:eastAsia="zh-CN"/>
        </w:rPr>
      </w:pPr>
    </w:p>
    <w:p w14:paraId="128DDE2C" w14:textId="77777777" w:rsidR="00392E3B" w:rsidRPr="004A31D0" w:rsidRDefault="00392E3B" w:rsidP="00392E3B">
      <w:pPr>
        <w:jc w:val="center"/>
        <w:rPr>
          <w:lang w:eastAsia="zh-CN"/>
        </w:rPr>
      </w:pPr>
      <w:r w:rsidRPr="004A31D0">
        <w:rPr>
          <w:lang w:eastAsia="zh-CN"/>
        </w:rPr>
        <w:t>ИНСТИТУТ МАТЕМАТИКИ И КОМПЬЮТЕРНЫХ НАУК</w:t>
      </w:r>
    </w:p>
    <w:p w14:paraId="67910491" w14:textId="77777777" w:rsidR="00392E3B" w:rsidRPr="004A31D0" w:rsidRDefault="00392E3B" w:rsidP="00392E3B">
      <w:pPr>
        <w:jc w:val="center"/>
        <w:rPr>
          <w:lang w:eastAsia="zh-CN"/>
        </w:rPr>
      </w:pPr>
      <w:r w:rsidRPr="004A31D0">
        <w:rPr>
          <w:lang w:eastAsia="zh-CN"/>
        </w:rPr>
        <w:t>Кафедра программного обеспечения</w:t>
      </w:r>
    </w:p>
    <w:p w14:paraId="79984058" w14:textId="3F465078" w:rsidR="009E2CD2" w:rsidRPr="004A31D0" w:rsidRDefault="009E2CD2" w:rsidP="009E2CD2">
      <w:pPr>
        <w:spacing w:line="256" w:lineRule="auto"/>
        <w:ind w:right="560" w:firstLine="0"/>
        <w:rPr>
          <w:rFonts w:eastAsia="Times New Roman" w:cs="Times New Roman"/>
          <w:b/>
          <w:bCs/>
          <w:color w:val="000000"/>
          <w:szCs w:val="28"/>
          <w:lang w:eastAsia="zh-CN"/>
        </w:rPr>
      </w:pPr>
    </w:p>
    <w:tbl>
      <w:tblPr>
        <w:tblW w:w="10149" w:type="dxa"/>
        <w:tblInd w:w="57" w:type="dxa"/>
        <w:tblLook w:val="04A0" w:firstRow="1" w:lastRow="0" w:firstColumn="1" w:lastColumn="0" w:noHBand="0" w:noVBand="1"/>
      </w:tblPr>
      <w:tblGrid>
        <w:gridCol w:w="4905"/>
        <w:gridCol w:w="5244"/>
      </w:tblGrid>
      <w:tr w:rsidR="009E2CD2" w:rsidRPr="00454C95" w14:paraId="3B9D8FF7" w14:textId="77777777" w:rsidTr="00E713D4">
        <w:trPr>
          <w:trHeight w:val="2043"/>
        </w:trPr>
        <w:tc>
          <w:tcPr>
            <w:tcW w:w="4905" w:type="dxa"/>
          </w:tcPr>
          <w:p w14:paraId="60E96D06" w14:textId="77777777" w:rsidR="009E2CD2" w:rsidRPr="009E2CD2" w:rsidRDefault="009E2CD2" w:rsidP="009E2CD2">
            <w:pPr>
              <w:pStyle w:val="ab"/>
              <w:rPr>
                <w:rFonts w:ascii="Times New Roman" w:hAnsi="Times New Roman" w:cs="Times New Roman"/>
                <w:sz w:val="28"/>
                <w:szCs w:val="28"/>
              </w:rPr>
            </w:pPr>
          </w:p>
        </w:tc>
        <w:tc>
          <w:tcPr>
            <w:tcW w:w="5244" w:type="dxa"/>
          </w:tcPr>
          <w:p w14:paraId="76085F29"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 xml:space="preserve">РЕКОМЕНДОВАНО К ЗАЩИТЕ В ГЭК </w:t>
            </w:r>
          </w:p>
          <w:p w14:paraId="3A379BE2"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Заведующий кафедрой</w:t>
            </w:r>
          </w:p>
          <w:p w14:paraId="02640DD7"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К.т.н., доцент</w:t>
            </w:r>
          </w:p>
          <w:p w14:paraId="53739153"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________________ М. С. Воробьева</w:t>
            </w:r>
          </w:p>
          <w:p w14:paraId="7B2C6F91" w14:textId="77777777" w:rsid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________________ 2022 г.</w:t>
            </w:r>
          </w:p>
          <w:p w14:paraId="727ACB47" w14:textId="77777777" w:rsidR="009E2CD2" w:rsidRDefault="009E2CD2" w:rsidP="009E2CD2">
            <w:pPr>
              <w:pStyle w:val="ab"/>
              <w:rPr>
                <w:rFonts w:ascii="Times New Roman" w:hAnsi="Times New Roman" w:cs="Times New Roman"/>
                <w:i/>
                <w:sz w:val="28"/>
                <w:szCs w:val="28"/>
              </w:rPr>
            </w:pPr>
          </w:p>
          <w:p w14:paraId="139AFB0B" w14:textId="72C108C8" w:rsidR="009E2CD2" w:rsidRPr="009E2CD2" w:rsidRDefault="009E2CD2" w:rsidP="009E2CD2">
            <w:pPr>
              <w:pStyle w:val="ab"/>
              <w:rPr>
                <w:rFonts w:ascii="Times New Roman" w:hAnsi="Times New Roman" w:cs="Times New Roman"/>
                <w:i/>
                <w:sz w:val="28"/>
                <w:szCs w:val="28"/>
              </w:rPr>
            </w:pPr>
          </w:p>
        </w:tc>
      </w:tr>
    </w:tbl>
    <w:p w14:paraId="7613BAA3" w14:textId="452362F6" w:rsidR="00392E3B" w:rsidRPr="004A31D0" w:rsidRDefault="00392E3B" w:rsidP="005E4B60">
      <w:pPr>
        <w:spacing w:line="256" w:lineRule="auto"/>
        <w:jc w:val="center"/>
        <w:rPr>
          <w:rFonts w:eastAsia="Times New Roman" w:cs="Times New Roman"/>
          <w:b/>
          <w:bCs/>
          <w:color w:val="000000"/>
          <w:szCs w:val="28"/>
          <w:lang w:eastAsia="zh-CN"/>
        </w:rPr>
      </w:pPr>
      <w:r w:rsidRPr="004A31D0">
        <w:rPr>
          <w:rFonts w:eastAsia="Times New Roman" w:cs="Times New Roman"/>
          <w:b/>
          <w:bCs/>
          <w:color w:val="000000"/>
          <w:szCs w:val="28"/>
          <w:lang w:eastAsia="zh-CN"/>
        </w:rPr>
        <w:t>ВЫПУСКНАЯ КВАЛИФИКАЦИОННАЯ РАБОТА</w:t>
      </w:r>
    </w:p>
    <w:p w14:paraId="6DEC069C" w14:textId="53B32836" w:rsid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бакалаврская работа</w:t>
      </w:r>
    </w:p>
    <w:p w14:paraId="1B1A8A05" w14:textId="77777777" w:rsidR="005E4B60" w:rsidRPr="004A31D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p w14:paraId="12C67135" w14:textId="642D9298" w:rsidR="00392E3B" w:rsidRDefault="004764C5" w:rsidP="005E4B60">
      <w:pPr>
        <w:jc w:val="center"/>
        <w:rPr>
          <w:lang w:eastAsia="zh-CN"/>
        </w:rPr>
      </w:pPr>
      <w:r w:rsidRPr="004A31D0">
        <w:rPr>
          <w:lang w:eastAsia="zh-CN"/>
        </w:rPr>
        <w:t>РАЗРАБОТКА ПРОГРАММНОГО ОБЕСПЕЧЕНИЯ ДЛЯ РЕЗЕРВНОГО КОПИРОВАНИЯ И ВОССТАНОВЛЕНИЯ ДАННЫХ</w:t>
      </w:r>
    </w:p>
    <w:p w14:paraId="435DB493" w14:textId="77777777" w:rsidR="005E4B60" w:rsidRPr="004A31D0" w:rsidRDefault="005E4B60" w:rsidP="005E4B60">
      <w:pPr>
        <w:jc w:val="center"/>
        <w:rPr>
          <w:lang w:eastAsia="zh-CN"/>
        </w:rPr>
      </w:pPr>
    </w:p>
    <w:p w14:paraId="61F1AC55" w14:textId="77777777" w:rsidR="00392E3B" w:rsidRPr="004A31D0"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1C33F8FC" w:rsid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Профиль «Технологии программирования»</w:t>
      </w:r>
    </w:p>
    <w:p w14:paraId="10E3AB0D" w14:textId="0925BA7D" w:rsidR="005E4B6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p w14:paraId="076FF9B2" w14:textId="77777777" w:rsidR="005E4B60" w:rsidRPr="004A31D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tbl>
      <w:tblPr>
        <w:tblStyle w:val="110"/>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560"/>
        <w:gridCol w:w="3543"/>
      </w:tblGrid>
      <w:tr w:rsidR="005E4B60" w:rsidRPr="00454C95" w14:paraId="1E016D47" w14:textId="77777777" w:rsidTr="00E713D4">
        <w:tc>
          <w:tcPr>
            <w:tcW w:w="5103" w:type="dxa"/>
          </w:tcPr>
          <w:p w14:paraId="6DCAE28D" w14:textId="77777777" w:rsidR="005E4B60" w:rsidRPr="00454C95" w:rsidRDefault="005E4B60" w:rsidP="00E713D4">
            <w:pPr>
              <w:rPr>
                <w:szCs w:val="28"/>
              </w:rPr>
            </w:pPr>
            <w:r w:rsidRPr="00454C95">
              <w:rPr>
                <w:szCs w:val="28"/>
              </w:rPr>
              <w:t>Выполнил работу</w:t>
            </w:r>
          </w:p>
          <w:p w14:paraId="1B62209A" w14:textId="77777777" w:rsidR="005E4B60" w:rsidRPr="00454C95" w:rsidRDefault="005E4B60" w:rsidP="00E713D4">
            <w:pPr>
              <w:rPr>
                <w:szCs w:val="28"/>
              </w:rPr>
            </w:pPr>
            <w:r w:rsidRPr="00454C95">
              <w:rPr>
                <w:szCs w:val="28"/>
              </w:rPr>
              <w:t xml:space="preserve">студент </w:t>
            </w:r>
            <w:r>
              <w:rPr>
                <w:szCs w:val="28"/>
              </w:rPr>
              <w:t>4</w:t>
            </w:r>
            <w:r w:rsidRPr="00454C95">
              <w:rPr>
                <w:szCs w:val="28"/>
              </w:rPr>
              <w:t xml:space="preserve"> курса</w:t>
            </w:r>
          </w:p>
          <w:p w14:paraId="1E8984A5" w14:textId="77777777" w:rsidR="005E4B60" w:rsidRDefault="005E4B60" w:rsidP="00E713D4">
            <w:pPr>
              <w:rPr>
                <w:szCs w:val="28"/>
              </w:rPr>
            </w:pPr>
            <w:r w:rsidRPr="004733F3">
              <w:rPr>
                <w:iCs/>
                <w:szCs w:val="28"/>
              </w:rPr>
              <w:t xml:space="preserve">очной </w:t>
            </w:r>
            <w:r w:rsidRPr="00454C95">
              <w:rPr>
                <w:szCs w:val="28"/>
              </w:rPr>
              <w:t>формы обучения</w:t>
            </w:r>
          </w:p>
          <w:p w14:paraId="1CB27979" w14:textId="77777777" w:rsidR="005E4B60" w:rsidRPr="00454C95" w:rsidRDefault="005E4B60" w:rsidP="00E713D4">
            <w:pPr>
              <w:rPr>
                <w:szCs w:val="28"/>
              </w:rPr>
            </w:pPr>
          </w:p>
        </w:tc>
        <w:tc>
          <w:tcPr>
            <w:tcW w:w="1560" w:type="dxa"/>
            <w:vAlign w:val="center"/>
          </w:tcPr>
          <w:p w14:paraId="05EACE08" w14:textId="77777777" w:rsidR="005E4B60" w:rsidRDefault="005E4B60" w:rsidP="00E713D4">
            <w:pPr>
              <w:jc w:val="center"/>
              <w:rPr>
                <w:i/>
                <w:szCs w:val="28"/>
              </w:rPr>
            </w:pPr>
          </w:p>
          <w:p w14:paraId="1BEECFCA" w14:textId="77777777" w:rsidR="005E4B60" w:rsidRPr="00454C95" w:rsidRDefault="005E4B60" w:rsidP="00E713D4">
            <w:pPr>
              <w:rPr>
                <w:i/>
                <w:szCs w:val="28"/>
              </w:rPr>
            </w:pPr>
          </w:p>
        </w:tc>
        <w:tc>
          <w:tcPr>
            <w:tcW w:w="3543" w:type="dxa"/>
          </w:tcPr>
          <w:p w14:paraId="33A64BC7" w14:textId="17E5D392" w:rsidR="005E4B60" w:rsidRPr="005E4B60" w:rsidRDefault="005E4B60" w:rsidP="00E713D4">
            <w:pPr>
              <w:rPr>
                <w:rFonts w:eastAsiaTheme="minorEastAsia"/>
                <w:szCs w:val="28"/>
                <w:lang w:eastAsia="zh-CN"/>
              </w:rPr>
            </w:pPr>
            <w:r>
              <w:rPr>
                <w:rFonts w:eastAsiaTheme="minorEastAsia"/>
                <w:szCs w:val="28"/>
                <w:lang w:eastAsia="zh-CN"/>
              </w:rPr>
              <w:t>Поляков</w:t>
            </w:r>
          </w:p>
          <w:p w14:paraId="0DB5F181" w14:textId="502C5CC9" w:rsidR="005E4B60" w:rsidRDefault="005E4B60" w:rsidP="00E713D4">
            <w:pPr>
              <w:rPr>
                <w:szCs w:val="28"/>
              </w:rPr>
            </w:pPr>
            <w:r>
              <w:rPr>
                <w:szCs w:val="28"/>
              </w:rPr>
              <w:t>Игорь</w:t>
            </w:r>
          </w:p>
          <w:p w14:paraId="17FE9E09" w14:textId="58D95EDA" w:rsidR="005E4B60" w:rsidRPr="00454C95" w:rsidRDefault="005E4B60" w:rsidP="00E713D4">
            <w:pPr>
              <w:rPr>
                <w:szCs w:val="28"/>
              </w:rPr>
            </w:pPr>
            <w:r>
              <w:rPr>
                <w:szCs w:val="28"/>
              </w:rPr>
              <w:t>Андреевич</w:t>
            </w:r>
          </w:p>
        </w:tc>
      </w:tr>
      <w:tr w:rsidR="005E4B60" w:rsidRPr="00454C95" w14:paraId="7F08C56F" w14:textId="77777777" w:rsidTr="00E713D4">
        <w:trPr>
          <w:trHeight w:val="513"/>
        </w:trPr>
        <w:tc>
          <w:tcPr>
            <w:tcW w:w="5103" w:type="dxa"/>
          </w:tcPr>
          <w:p w14:paraId="37CA0480" w14:textId="77777777" w:rsidR="005E4B60" w:rsidRPr="00454C95" w:rsidRDefault="005E4B60" w:rsidP="00E713D4">
            <w:pPr>
              <w:rPr>
                <w:szCs w:val="28"/>
              </w:rPr>
            </w:pPr>
            <w:r w:rsidRPr="00454C95">
              <w:rPr>
                <w:szCs w:val="28"/>
              </w:rPr>
              <w:t xml:space="preserve">Руководитель </w:t>
            </w:r>
          </w:p>
          <w:p w14:paraId="5C1B75D2" w14:textId="2A1B62F1" w:rsidR="005E4B60" w:rsidRPr="00D4709A" w:rsidRDefault="005E4B60" w:rsidP="00E713D4">
            <w:pPr>
              <w:rPr>
                <w:iCs/>
                <w:szCs w:val="28"/>
              </w:rPr>
            </w:pPr>
            <w:r>
              <w:rPr>
                <w:iCs/>
                <w:szCs w:val="28"/>
              </w:rPr>
              <w:t>д</w:t>
            </w:r>
            <w:r w:rsidRPr="00D4709A">
              <w:rPr>
                <w:iCs/>
                <w:szCs w:val="28"/>
              </w:rPr>
              <w:t>оцент</w:t>
            </w:r>
          </w:p>
        </w:tc>
        <w:tc>
          <w:tcPr>
            <w:tcW w:w="1560" w:type="dxa"/>
          </w:tcPr>
          <w:p w14:paraId="2483D288" w14:textId="77777777" w:rsidR="005E4B60" w:rsidRPr="00454C95" w:rsidRDefault="005E4B60" w:rsidP="00E713D4">
            <w:pPr>
              <w:rPr>
                <w:i/>
                <w:szCs w:val="28"/>
              </w:rPr>
            </w:pPr>
          </w:p>
          <w:p w14:paraId="70306BB1" w14:textId="77777777" w:rsidR="005E4B60" w:rsidRDefault="005E4B60" w:rsidP="00E713D4">
            <w:pPr>
              <w:rPr>
                <w:i/>
                <w:szCs w:val="28"/>
              </w:rPr>
            </w:pPr>
            <w:r>
              <w:rPr>
                <w:i/>
                <w:szCs w:val="28"/>
              </w:rPr>
              <w:t xml:space="preserve">  </w:t>
            </w:r>
          </w:p>
          <w:p w14:paraId="0CA05FAA" w14:textId="77777777" w:rsidR="005E4B60" w:rsidRPr="00454C95" w:rsidRDefault="005E4B60" w:rsidP="00E713D4">
            <w:pPr>
              <w:rPr>
                <w:szCs w:val="28"/>
              </w:rPr>
            </w:pPr>
          </w:p>
        </w:tc>
        <w:tc>
          <w:tcPr>
            <w:tcW w:w="3543" w:type="dxa"/>
          </w:tcPr>
          <w:p w14:paraId="7F82A1B2" w14:textId="6D58709B" w:rsidR="005E4B60" w:rsidRDefault="005E4B60" w:rsidP="00E713D4">
            <w:pPr>
              <w:rPr>
                <w:szCs w:val="28"/>
              </w:rPr>
            </w:pPr>
            <w:r>
              <w:rPr>
                <w:szCs w:val="28"/>
              </w:rPr>
              <w:t>Ялдыгин</w:t>
            </w:r>
          </w:p>
          <w:p w14:paraId="5182188F" w14:textId="4224B747" w:rsidR="005E4B60" w:rsidRDefault="005E4B60" w:rsidP="00E713D4">
            <w:pPr>
              <w:rPr>
                <w:szCs w:val="28"/>
              </w:rPr>
            </w:pPr>
            <w:r>
              <w:rPr>
                <w:szCs w:val="28"/>
              </w:rPr>
              <w:t>Валерий</w:t>
            </w:r>
          </w:p>
          <w:p w14:paraId="06F4F933" w14:textId="483C5E63" w:rsidR="005E4B60" w:rsidRPr="00454C95" w:rsidRDefault="005E4B60" w:rsidP="00E713D4">
            <w:pPr>
              <w:rPr>
                <w:szCs w:val="28"/>
              </w:rPr>
            </w:pPr>
            <w:r>
              <w:rPr>
                <w:szCs w:val="28"/>
              </w:rPr>
              <w:t>Борисович</w:t>
            </w:r>
          </w:p>
        </w:tc>
      </w:tr>
    </w:tbl>
    <w:p w14:paraId="4A0583A2" w14:textId="2D692867" w:rsidR="004016B9" w:rsidRPr="004A31D0" w:rsidRDefault="00CB3D5E" w:rsidP="00CB3D5E">
      <w:pPr>
        <w:spacing w:after="160" w:line="259" w:lineRule="auto"/>
        <w:ind w:firstLine="0"/>
        <w:jc w:val="left"/>
        <w:rPr>
          <w:rStyle w:val="a3"/>
          <w:rFonts w:eastAsia="Times New Roman" w:cs="Times New Roman"/>
          <w:i w:val="0"/>
          <w:iCs w:val="0"/>
          <w:sz w:val="28"/>
          <w:szCs w:val="28"/>
        </w:rPr>
      </w:pPr>
      <w:r w:rsidRPr="004A31D0">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7E2CCDA" w:rsidR="006A2436" w:rsidRPr="003E0C7F" w:rsidRDefault="003F411D" w:rsidP="003E0C7F">
          <w:pPr>
            <w:jc w:val="center"/>
            <w:rPr>
              <w:b/>
              <w:bCs/>
            </w:rPr>
          </w:pPr>
          <w:r>
            <w:rPr>
              <w:b/>
              <w:bCs/>
            </w:rPr>
            <w:t>СОДЕРЖАНИЕ</w:t>
          </w:r>
        </w:p>
        <w:p w14:paraId="6DC979C7" w14:textId="0FF8EA80" w:rsidR="006D0F86"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7228799" w:history="1">
            <w:r w:rsidR="006D0F86" w:rsidRPr="00EA5747">
              <w:rPr>
                <w:rStyle w:val="a4"/>
                <w:noProof/>
              </w:rPr>
              <w:t>ВВЕДЕНИЕ</w:t>
            </w:r>
            <w:r w:rsidR="006D0F86">
              <w:rPr>
                <w:noProof/>
                <w:webHidden/>
              </w:rPr>
              <w:tab/>
            </w:r>
            <w:r w:rsidR="006D0F86">
              <w:rPr>
                <w:noProof/>
                <w:webHidden/>
              </w:rPr>
              <w:fldChar w:fldCharType="begin"/>
            </w:r>
            <w:r w:rsidR="006D0F86">
              <w:rPr>
                <w:noProof/>
                <w:webHidden/>
              </w:rPr>
              <w:instrText xml:space="preserve"> PAGEREF _Toc107228799 \h </w:instrText>
            </w:r>
            <w:r w:rsidR="006D0F86">
              <w:rPr>
                <w:noProof/>
                <w:webHidden/>
              </w:rPr>
            </w:r>
            <w:r w:rsidR="006D0F86">
              <w:rPr>
                <w:noProof/>
                <w:webHidden/>
              </w:rPr>
              <w:fldChar w:fldCharType="separate"/>
            </w:r>
            <w:r w:rsidR="006D0F86">
              <w:rPr>
                <w:noProof/>
                <w:webHidden/>
              </w:rPr>
              <w:t>4</w:t>
            </w:r>
            <w:r w:rsidR="006D0F86">
              <w:rPr>
                <w:noProof/>
                <w:webHidden/>
              </w:rPr>
              <w:fldChar w:fldCharType="end"/>
            </w:r>
          </w:hyperlink>
        </w:p>
        <w:p w14:paraId="6551B775" w14:textId="6FA4D42D" w:rsidR="006D0F86" w:rsidRDefault="00F13852">
          <w:pPr>
            <w:pStyle w:val="11"/>
            <w:tabs>
              <w:tab w:val="right" w:leader="dot" w:pos="9622"/>
            </w:tabs>
            <w:rPr>
              <w:rFonts w:asciiTheme="minorHAnsi" w:eastAsiaTheme="minorEastAsia" w:hAnsiTheme="minorHAnsi"/>
              <w:noProof/>
              <w:sz w:val="22"/>
              <w:lang w:eastAsia="zh-CN"/>
            </w:rPr>
          </w:pPr>
          <w:hyperlink w:anchor="_Toc107228800" w:history="1">
            <w:r w:rsidR="006D0F86" w:rsidRPr="00EA5747">
              <w:rPr>
                <w:rStyle w:val="a4"/>
                <w:noProof/>
              </w:rPr>
              <w:t>ГЛАВА 1. ИССЛЕДОВАНИЕ ПРЕДМЕТНОЙ ОБЛАСТИ</w:t>
            </w:r>
            <w:r w:rsidR="006D0F86">
              <w:rPr>
                <w:noProof/>
                <w:webHidden/>
              </w:rPr>
              <w:tab/>
            </w:r>
            <w:r w:rsidR="006D0F86">
              <w:rPr>
                <w:noProof/>
                <w:webHidden/>
              </w:rPr>
              <w:fldChar w:fldCharType="begin"/>
            </w:r>
            <w:r w:rsidR="006D0F86">
              <w:rPr>
                <w:noProof/>
                <w:webHidden/>
              </w:rPr>
              <w:instrText xml:space="preserve"> PAGEREF _Toc107228800 \h </w:instrText>
            </w:r>
            <w:r w:rsidR="006D0F86">
              <w:rPr>
                <w:noProof/>
                <w:webHidden/>
              </w:rPr>
            </w:r>
            <w:r w:rsidR="006D0F86">
              <w:rPr>
                <w:noProof/>
                <w:webHidden/>
              </w:rPr>
              <w:fldChar w:fldCharType="separate"/>
            </w:r>
            <w:r w:rsidR="006D0F86">
              <w:rPr>
                <w:noProof/>
                <w:webHidden/>
              </w:rPr>
              <w:t>8</w:t>
            </w:r>
            <w:r w:rsidR="006D0F86">
              <w:rPr>
                <w:noProof/>
                <w:webHidden/>
              </w:rPr>
              <w:fldChar w:fldCharType="end"/>
            </w:r>
          </w:hyperlink>
        </w:p>
        <w:p w14:paraId="0AF80090" w14:textId="4CB78308" w:rsidR="006D0F86" w:rsidRDefault="00F13852">
          <w:pPr>
            <w:pStyle w:val="21"/>
            <w:tabs>
              <w:tab w:val="right" w:leader="dot" w:pos="9622"/>
            </w:tabs>
            <w:rPr>
              <w:rFonts w:asciiTheme="minorHAnsi" w:eastAsiaTheme="minorEastAsia" w:hAnsiTheme="minorHAnsi"/>
              <w:noProof/>
              <w:sz w:val="22"/>
              <w:lang w:eastAsia="zh-CN"/>
            </w:rPr>
          </w:pPr>
          <w:hyperlink w:anchor="_Toc107228801" w:history="1">
            <w:r w:rsidR="006D0F86" w:rsidRPr="00EA5747">
              <w:rPr>
                <w:rStyle w:val="a4"/>
                <w:noProof/>
              </w:rPr>
              <w:t>1.1 Основные виды резервного копирования</w:t>
            </w:r>
            <w:r w:rsidR="006D0F86">
              <w:rPr>
                <w:noProof/>
                <w:webHidden/>
              </w:rPr>
              <w:tab/>
            </w:r>
            <w:r w:rsidR="006D0F86">
              <w:rPr>
                <w:noProof/>
                <w:webHidden/>
              </w:rPr>
              <w:fldChar w:fldCharType="begin"/>
            </w:r>
            <w:r w:rsidR="006D0F86">
              <w:rPr>
                <w:noProof/>
                <w:webHidden/>
              </w:rPr>
              <w:instrText xml:space="preserve"> PAGEREF _Toc107228801 \h </w:instrText>
            </w:r>
            <w:r w:rsidR="006D0F86">
              <w:rPr>
                <w:noProof/>
                <w:webHidden/>
              </w:rPr>
            </w:r>
            <w:r w:rsidR="006D0F86">
              <w:rPr>
                <w:noProof/>
                <w:webHidden/>
              </w:rPr>
              <w:fldChar w:fldCharType="separate"/>
            </w:r>
            <w:r w:rsidR="006D0F86">
              <w:rPr>
                <w:noProof/>
                <w:webHidden/>
              </w:rPr>
              <w:t>8</w:t>
            </w:r>
            <w:r w:rsidR="006D0F86">
              <w:rPr>
                <w:noProof/>
                <w:webHidden/>
              </w:rPr>
              <w:fldChar w:fldCharType="end"/>
            </w:r>
          </w:hyperlink>
        </w:p>
        <w:p w14:paraId="673A4DDB" w14:textId="466F7187" w:rsidR="006D0F86" w:rsidRDefault="00F13852">
          <w:pPr>
            <w:pStyle w:val="31"/>
            <w:tabs>
              <w:tab w:val="right" w:leader="dot" w:pos="9622"/>
            </w:tabs>
            <w:rPr>
              <w:rFonts w:asciiTheme="minorHAnsi" w:eastAsiaTheme="minorEastAsia" w:hAnsiTheme="minorHAnsi"/>
              <w:noProof/>
              <w:sz w:val="22"/>
              <w:lang w:eastAsia="zh-CN"/>
            </w:rPr>
          </w:pPr>
          <w:hyperlink w:anchor="_Toc107228802" w:history="1">
            <w:r w:rsidR="006D0F86" w:rsidRPr="00EA5747">
              <w:rPr>
                <w:rStyle w:val="a4"/>
                <w:noProof/>
              </w:rPr>
              <w:t>1.1.1 Полное резервное копирование</w:t>
            </w:r>
            <w:r w:rsidR="006D0F86">
              <w:rPr>
                <w:noProof/>
                <w:webHidden/>
              </w:rPr>
              <w:tab/>
            </w:r>
            <w:r w:rsidR="006D0F86">
              <w:rPr>
                <w:noProof/>
                <w:webHidden/>
              </w:rPr>
              <w:fldChar w:fldCharType="begin"/>
            </w:r>
            <w:r w:rsidR="006D0F86">
              <w:rPr>
                <w:noProof/>
                <w:webHidden/>
              </w:rPr>
              <w:instrText xml:space="preserve"> PAGEREF _Toc107228802 \h </w:instrText>
            </w:r>
            <w:r w:rsidR="006D0F86">
              <w:rPr>
                <w:noProof/>
                <w:webHidden/>
              </w:rPr>
            </w:r>
            <w:r w:rsidR="006D0F86">
              <w:rPr>
                <w:noProof/>
                <w:webHidden/>
              </w:rPr>
              <w:fldChar w:fldCharType="separate"/>
            </w:r>
            <w:r w:rsidR="006D0F86">
              <w:rPr>
                <w:noProof/>
                <w:webHidden/>
              </w:rPr>
              <w:t>9</w:t>
            </w:r>
            <w:r w:rsidR="006D0F86">
              <w:rPr>
                <w:noProof/>
                <w:webHidden/>
              </w:rPr>
              <w:fldChar w:fldCharType="end"/>
            </w:r>
          </w:hyperlink>
        </w:p>
        <w:p w14:paraId="42C9B794" w14:textId="30F817CE" w:rsidR="006D0F86" w:rsidRDefault="00F13852">
          <w:pPr>
            <w:pStyle w:val="31"/>
            <w:tabs>
              <w:tab w:val="right" w:leader="dot" w:pos="9622"/>
            </w:tabs>
            <w:rPr>
              <w:rFonts w:asciiTheme="minorHAnsi" w:eastAsiaTheme="minorEastAsia" w:hAnsiTheme="minorHAnsi"/>
              <w:noProof/>
              <w:sz w:val="22"/>
              <w:lang w:eastAsia="zh-CN"/>
            </w:rPr>
          </w:pPr>
          <w:hyperlink w:anchor="_Toc107228803" w:history="1">
            <w:r w:rsidR="006D0F86" w:rsidRPr="00EA5747">
              <w:rPr>
                <w:rStyle w:val="a4"/>
                <w:noProof/>
              </w:rPr>
              <w:t>1.1.2 Инкрементное резервное копирование</w:t>
            </w:r>
            <w:r w:rsidR="006D0F86">
              <w:rPr>
                <w:noProof/>
                <w:webHidden/>
              </w:rPr>
              <w:tab/>
            </w:r>
            <w:r w:rsidR="006D0F86">
              <w:rPr>
                <w:noProof/>
                <w:webHidden/>
              </w:rPr>
              <w:fldChar w:fldCharType="begin"/>
            </w:r>
            <w:r w:rsidR="006D0F86">
              <w:rPr>
                <w:noProof/>
                <w:webHidden/>
              </w:rPr>
              <w:instrText xml:space="preserve"> PAGEREF _Toc107228803 \h </w:instrText>
            </w:r>
            <w:r w:rsidR="006D0F86">
              <w:rPr>
                <w:noProof/>
                <w:webHidden/>
              </w:rPr>
            </w:r>
            <w:r w:rsidR="006D0F86">
              <w:rPr>
                <w:noProof/>
                <w:webHidden/>
              </w:rPr>
              <w:fldChar w:fldCharType="separate"/>
            </w:r>
            <w:r w:rsidR="006D0F86">
              <w:rPr>
                <w:noProof/>
                <w:webHidden/>
              </w:rPr>
              <w:t>10</w:t>
            </w:r>
            <w:r w:rsidR="006D0F86">
              <w:rPr>
                <w:noProof/>
                <w:webHidden/>
              </w:rPr>
              <w:fldChar w:fldCharType="end"/>
            </w:r>
          </w:hyperlink>
        </w:p>
        <w:p w14:paraId="4F948D9E" w14:textId="0CBB314B" w:rsidR="006D0F86" w:rsidRDefault="00F13852">
          <w:pPr>
            <w:pStyle w:val="31"/>
            <w:tabs>
              <w:tab w:val="right" w:leader="dot" w:pos="9622"/>
            </w:tabs>
            <w:rPr>
              <w:rFonts w:asciiTheme="minorHAnsi" w:eastAsiaTheme="minorEastAsia" w:hAnsiTheme="minorHAnsi"/>
              <w:noProof/>
              <w:sz w:val="22"/>
              <w:lang w:eastAsia="zh-CN"/>
            </w:rPr>
          </w:pPr>
          <w:hyperlink w:anchor="_Toc107228804" w:history="1">
            <w:r w:rsidR="006D0F86" w:rsidRPr="00EA5747">
              <w:rPr>
                <w:rStyle w:val="a4"/>
                <w:noProof/>
              </w:rPr>
              <w:t>1.1.3 Дифференциальное резервное копирование</w:t>
            </w:r>
            <w:r w:rsidR="006D0F86">
              <w:rPr>
                <w:noProof/>
                <w:webHidden/>
              </w:rPr>
              <w:tab/>
            </w:r>
            <w:r w:rsidR="006D0F86">
              <w:rPr>
                <w:noProof/>
                <w:webHidden/>
              </w:rPr>
              <w:fldChar w:fldCharType="begin"/>
            </w:r>
            <w:r w:rsidR="006D0F86">
              <w:rPr>
                <w:noProof/>
                <w:webHidden/>
              </w:rPr>
              <w:instrText xml:space="preserve"> PAGEREF _Toc107228804 \h </w:instrText>
            </w:r>
            <w:r w:rsidR="006D0F86">
              <w:rPr>
                <w:noProof/>
                <w:webHidden/>
              </w:rPr>
            </w:r>
            <w:r w:rsidR="006D0F86">
              <w:rPr>
                <w:noProof/>
                <w:webHidden/>
              </w:rPr>
              <w:fldChar w:fldCharType="separate"/>
            </w:r>
            <w:r w:rsidR="006D0F86">
              <w:rPr>
                <w:noProof/>
                <w:webHidden/>
              </w:rPr>
              <w:t>12</w:t>
            </w:r>
            <w:r w:rsidR="006D0F86">
              <w:rPr>
                <w:noProof/>
                <w:webHidden/>
              </w:rPr>
              <w:fldChar w:fldCharType="end"/>
            </w:r>
          </w:hyperlink>
        </w:p>
        <w:p w14:paraId="1109D2F9" w14:textId="37F36528" w:rsidR="006D0F86" w:rsidRDefault="00F13852">
          <w:pPr>
            <w:pStyle w:val="31"/>
            <w:tabs>
              <w:tab w:val="right" w:leader="dot" w:pos="9622"/>
            </w:tabs>
            <w:rPr>
              <w:rFonts w:asciiTheme="minorHAnsi" w:eastAsiaTheme="minorEastAsia" w:hAnsiTheme="minorHAnsi"/>
              <w:noProof/>
              <w:sz w:val="22"/>
              <w:lang w:eastAsia="zh-CN"/>
            </w:rPr>
          </w:pPr>
          <w:hyperlink w:anchor="_Toc107228805" w:history="1">
            <w:r w:rsidR="006D0F86" w:rsidRPr="00EA5747">
              <w:rPr>
                <w:rStyle w:val="a4"/>
                <w:noProof/>
              </w:rPr>
              <w:t>1.1.4 Сравнение видов резервного копирования</w:t>
            </w:r>
            <w:r w:rsidR="006D0F86">
              <w:rPr>
                <w:noProof/>
                <w:webHidden/>
              </w:rPr>
              <w:tab/>
            </w:r>
            <w:r w:rsidR="006D0F86">
              <w:rPr>
                <w:noProof/>
                <w:webHidden/>
              </w:rPr>
              <w:fldChar w:fldCharType="begin"/>
            </w:r>
            <w:r w:rsidR="006D0F86">
              <w:rPr>
                <w:noProof/>
                <w:webHidden/>
              </w:rPr>
              <w:instrText xml:space="preserve"> PAGEREF _Toc107228805 \h </w:instrText>
            </w:r>
            <w:r w:rsidR="006D0F86">
              <w:rPr>
                <w:noProof/>
                <w:webHidden/>
              </w:rPr>
            </w:r>
            <w:r w:rsidR="006D0F86">
              <w:rPr>
                <w:noProof/>
                <w:webHidden/>
              </w:rPr>
              <w:fldChar w:fldCharType="separate"/>
            </w:r>
            <w:r w:rsidR="006D0F86">
              <w:rPr>
                <w:noProof/>
                <w:webHidden/>
              </w:rPr>
              <w:t>13</w:t>
            </w:r>
            <w:r w:rsidR="006D0F86">
              <w:rPr>
                <w:noProof/>
                <w:webHidden/>
              </w:rPr>
              <w:fldChar w:fldCharType="end"/>
            </w:r>
          </w:hyperlink>
        </w:p>
        <w:p w14:paraId="40EF5580" w14:textId="26267DA6" w:rsidR="006D0F86" w:rsidRDefault="00F13852">
          <w:pPr>
            <w:pStyle w:val="21"/>
            <w:tabs>
              <w:tab w:val="right" w:leader="dot" w:pos="9622"/>
            </w:tabs>
            <w:rPr>
              <w:rFonts w:asciiTheme="minorHAnsi" w:eastAsiaTheme="minorEastAsia" w:hAnsiTheme="minorHAnsi"/>
              <w:noProof/>
              <w:sz w:val="22"/>
              <w:lang w:eastAsia="zh-CN"/>
            </w:rPr>
          </w:pPr>
          <w:hyperlink w:anchor="_Toc107228806" w:history="1">
            <w:r w:rsidR="006D0F86" w:rsidRPr="00EA5747">
              <w:rPr>
                <w:rStyle w:val="a4"/>
                <w:noProof/>
              </w:rPr>
              <w:t>1.</w:t>
            </w:r>
            <w:r w:rsidR="006D0F86" w:rsidRPr="00EA5747">
              <w:rPr>
                <w:rStyle w:val="a4"/>
                <w:noProof/>
                <w:lang w:val="en-US"/>
              </w:rPr>
              <w:t>2</w:t>
            </w:r>
            <w:r w:rsidR="006D0F86" w:rsidRPr="00EA5747">
              <w:rPr>
                <w:rStyle w:val="a4"/>
                <w:noProof/>
              </w:rPr>
              <w:t xml:space="preserve"> Характеристики систем резервного копирования</w:t>
            </w:r>
            <w:r w:rsidR="006D0F86">
              <w:rPr>
                <w:noProof/>
                <w:webHidden/>
              </w:rPr>
              <w:tab/>
            </w:r>
            <w:r w:rsidR="006D0F86">
              <w:rPr>
                <w:noProof/>
                <w:webHidden/>
              </w:rPr>
              <w:fldChar w:fldCharType="begin"/>
            </w:r>
            <w:r w:rsidR="006D0F86">
              <w:rPr>
                <w:noProof/>
                <w:webHidden/>
              </w:rPr>
              <w:instrText xml:space="preserve"> PAGEREF _Toc107228806 \h </w:instrText>
            </w:r>
            <w:r w:rsidR="006D0F86">
              <w:rPr>
                <w:noProof/>
                <w:webHidden/>
              </w:rPr>
            </w:r>
            <w:r w:rsidR="006D0F86">
              <w:rPr>
                <w:noProof/>
                <w:webHidden/>
              </w:rPr>
              <w:fldChar w:fldCharType="separate"/>
            </w:r>
            <w:r w:rsidR="006D0F86">
              <w:rPr>
                <w:noProof/>
                <w:webHidden/>
              </w:rPr>
              <w:t>14</w:t>
            </w:r>
            <w:r w:rsidR="006D0F86">
              <w:rPr>
                <w:noProof/>
                <w:webHidden/>
              </w:rPr>
              <w:fldChar w:fldCharType="end"/>
            </w:r>
          </w:hyperlink>
        </w:p>
        <w:p w14:paraId="38AFEE6F" w14:textId="3B4EF69B" w:rsidR="006D0F86" w:rsidRDefault="00F13852">
          <w:pPr>
            <w:pStyle w:val="21"/>
            <w:tabs>
              <w:tab w:val="right" w:leader="dot" w:pos="9622"/>
            </w:tabs>
            <w:rPr>
              <w:rFonts w:asciiTheme="minorHAnsi" w:eastAsiaTheme="minorEastAsia" w:hAnsiTheme="minorHAnsi"/>
              <w:noProof/>
              <w:sz w:val="22"/>
              <w:lang w:eastAsia="zh-CN"/>
            </w:rPr>
          </w:pPr>
          <w:hyperlink w:anchor="_Toc107228807" w:history="1">
            <w:r w:rsidR="006D0F86" w:rsidRPr="00EA5747">
              <w:rPr>
                <w:rStyle w:val="a4"/>
                <w:noProof/>
              </w:rPr>
              <w:t>1.3 Хранение резервных копий</w:t>
            </w:r>
            <w:r w:rsidR="006D0F86">
              <w:rPr>
                <w:noProof/>
                <w:webHidden/>
              </w:rPr>
              <w:tab/>
            </w:r>
            <w:r w:rsidR="006D0F86">
              <w:rPr>
                <w:noProof/>
                <w:webHidden/>
              </w:rPr>
              <w:fldChar w:fldCharType="begin"/>
            </w:r>
            <w:r w:rsidR="006D0F86">
              <w:rPr>
                <w:noProof/>
                <w:webHidden/>
              </w:rPr>
              <w:instrText xml:space="preserve"> PAGEREF _Toc107228807 \h </w:instrText>
            </w:r>
            <w:r w:rsidR="006D0F86">
              <w:rPr>
                <w:noProof/>
                <w:webHidden/>
              </w:rPr>
            </w:r>
            <w:r w:rsidR="006D0F86">
              <w:rPr>
                <w:noProof/>
                <w:webHidden/>
              </w:rPr>
              <w:fldChar w:fldCharType="separate"/>
            </w:r>
            <w:r w:rsidR="006D0F86">
              <w:rPr>
                <w:noProof/>
                <w:webHidden/>
              </w:rPr>
              <w:t>15</w:t>
            </w:r>
            <w:r w:rsidR="006D0F86">
              <w:rPr>
                <w:noProof/>
                <w:webHidden/>
              </w:rPr>
              <w:fldChar w:fldCharType="end"/>
            </w:r>
          </w:hyperlink>
        </w:p>
        <w:p w14:paraId="505AF77C" w14:textId="732F42A0" w:rsidR="006D0F86" w:rsidRDefault="00F13852">
          <w:pPr>
            <w:pStyle w:val="21"/>
            <w:tabs>
              <w:tab w:val="right" w:leader="dot" w:pos="9622"/>
            </w:tabs>
            <w:rPr>
              <w:rFonts w:asciiTheme="minorHAnsi" w:eastAsiaTheme="minorEastAsia" w:hAnsiTheme="minorHAnsi"/>
              <w:noProof/>
              <w:sz w:val="22"/>
              <w:lang w:eastAsia="zh-CN"/>
            </w:rPr>
          </w:pPr>
          <w:hyperlink w:anchor="_Toc107228808" w:history="1">
            <w:r w:rsidR="006D0F86" w:rsidRPr="00EA5747">
              <w:rPr>
                <w:rStyle w:val="a4"/>
                <w:noProof/>
              </w:rPr>
              <w:t>1.4 Восстановление данных из резервных копий</w:t>
            </w:r>
            <w:r w:rsidR="006D0F86">
              <w:rPr>
                <w:noProof/>
                <w:webHidden/>
              </w:rPr>
              <w:tab/>
            </w:r>
            <w:r w:rsidR="006D0F86">
              <w:rPr>
                <w:noProof/>
                <w:webHidden/>
              </w:rPr>
              <w:fldChar w:fldCharType="begin"/>
            </w:r>
            <w:r w:rsidR="006D0F86">
              <w:rPr>
                <w:noProof/>
                <w:webHidden/>
              </w:rPr>
              <w:instrText xml:space="preserve"> PAGEREF _Toc107228808 \h </w:instrText>
            </w:r>
            <w:r w:rsidR="006D0F86">
              <w:rPr>
                <w:noProof/>
                <w:webHidden/>
              </w:rPr>
            </w:r>
            <w:r w:rsidR="006D0F86">
              <w:rPr>
                <w:noProof/>
                <w:webHidden/>
              </w:rPr>
              <w:fldChar w:fldCharType="separate"/>
            </w:r>
            <w:r w:rsidR="006D0F86">
              <w:rPr>
                <w:noProof/>
                <w:webHidden/>
              </w:rPr>
              <w:t>16</w:t>
            </w:r>
            <w:r w:rsidR="006D0F86">
              <w:rPr>
                <w:noProof/>
                <w:webHidden/>
              </w:rPr>
              <w:fldChar w:fldCharType="end"/>
            </w:r>
          </w:hyperlink>
        </w:p>
        <w:p w14:paraId="4CD51DBF" w14:textId="5B5BAE18" w:rsidR="006D0F86" w:rsidRDefault="00F13852">
          <w:pPr>
            <w:pStyle w:val="31"/>
            <w:tabs>
              <w:tab w:val="right" w:leader="dot" w:pos="9622"/>
            </w:tabs>
            <w:rPr>
              <w:rFonts w:asciiTheme="minorHAnsi" w:eastAsiaTheme="minorEastAsia" w:hAnsiTheme="minorHAnsi"/>
              <w:noProof/>
              <w:sz w:val="22"/>
              <w:lang w:eastAsia="zh-CN"/>
            </w:rPr>
          </w:pPr>
          <w:hyperlink w:anchor="_Toc107228809" w:history="1">
            <w:r w:rsidR="006D0F86" w:rsidRPr="00EA5747">
              <w:rPr>
                <w:rStyle w:val="a4"/>
                <w:noProof/>
              </w:rPr>
              <w:t>1.4.1 Восстановление данных на чистом компьютере</w:t>
            </w:r>
            <w:r w:rsidR="006D0F86">
              <w:rPr>
                <w:noProof/>
                <w:webHidden/>
              </w:rPr>
              <w:tab/>
            </w:r>
            <w:r w:rsidR="006D0F86">
              <w:rPr>
                <w:noProof/>
                <w:webHidden/>
              </w:rPr>
              <w:fldChar w:fldCharType="begin"/>
            </w:r>
            <w:r w:rsidR="006D0F86">
              <w:rPr>
                <w:noProof/>
                <w:webHidden/>
              </w:rPr>
              <w:instrText xml:space="preserve"> PAGEREF _Toc107228809 \h </w:instrText>
            </w:r>
            <w:r w:rsidR="006D0F86">
              <w:rPr>
                <w:noProof/>
                <w:webHidden/>
              </w:rPr>
            </w:r>
            <w:r w:rsidR="006D0F86">
              <w:rPr>
                <w:noProof/>
                <w:webHidden/>
              </w:rPr>
              <w:fldChar w:fldCharType="separate"/>
            </w:r>
            <w:r w:rsidR="006D0F86">
              <w:rPr>
                <w:noProof/>
                <w:webHidden/>
              </w:rPr>
              <w:t>17</w:t>
            </w:r>
            <w:r w:rsidR="006D0F86">
              <w:rPr>
                <w:noProof/>
                <w:webHidden/>
              </w:rPr>
              <w:fldChar w:fldCharType="end"/>
            </w:r>
          </w:hyperlink>
        </w:p>
        <w:p w14:paraId="26E31017" w14:textId="32B8236E" w:rsidR="006D0F86" w:rsidRDefault="00F13852">
          <w:pPr>
            <w:pStyle w:val="31"/>
            <w:tabs>
              <w:tab w:val="right" w:leader="dot" w:pos="9622"/>
            </w:tabs>
            <w:rPr>
              <w:rFonts w:asciiTheme="minorHAnsi" w:eastAsiaTheme="minorEastAsia" w:hAnsiTheme="minorHAnsi"/>
              <w:noProof/>
              <w:sz w:val="22"/>
              <w:lang w:eastAsia="zh-CN"/>
            </w:rPr>
          </w:pPr>
          <w:hyperlink w:anchor="_Toc107228810" w:history="1">
            <w:r w:rsidR="006D0F86" w:rsidRPr="00EA5747">
              <w:rPr>
                <w:rStyle w:val="a4"/>
                <w:noProof/>
              </w:rPr>
              <w:t>1.4.2 Проверка актуальности резервных копий</w:t>
            </w:r>
            <w:r w:rsidR="006D0F86">
              <w:rPr>
                <w:noProof/>
                <w:webHidden/>
              </w:rPr>
              <w:tab/>
            </w:r>
            <w:r w:rsidR="006D0F86">
              <w:rPr>
                <w:noProof/>
                <w:webHidden/>
              </w:rPr>
              <w:fldChar w:fldCharType="begin"/>
            </w:r>
            <w:r w:rsidR="006D0F86">
              <w:rPr>
                <w:noProof/>
                <w:webHidden/>
              </w:rPr>
              <w:instrText xml:space="preserve"> PAGEREF _Toc107228810 \h </w:instrText>
            </w:r>
            <w:r w:rsidR="006D0F86">
              <w:rPr>
                <w:noProof/>
                <w:webHidden/>
              </w:rPr>
            </w:r>
            <w:r w:rsidR="006D0F86">
              <w:rPr>
                <w:noProof/>
                <w:webHidden/>
              </w:rPr>
              <w:fldChar w:fldCharType="separate"/>
            </w:r>
            <w:r w:rsidR="006D0F86">
              <w:rPr>
                <w:noProof/>
                <w:webHidden/>
              </w:rPr>
              <w:t>17</w:t>
            </w:r>
            <w:r w:rsidR="006D0F86">
              <w:rPr>
                <w:noProof/>
                <w:webHidden/>
              </w:rPr>
              <w:fldChar w:fldCharType="end"/>
            </w:r>
          </w:hyperlink>
        </w:p>
        <w:p w14:paraId="6FED04D0" w14:textId="41237567" w:rsidR="006D0F86" w:rsidRDefault="00F13852">
          <w:pPr>
            <w:pStyle w:val="21"/>
            <w:tabs>
              <w:tab w:val="right" w:leader="dot" w:pos="9622"/>
            </w:tabs>
            <w:rPr>
              <w:rFonts w:asciiTheme="minorHAnsi" w:eastAsiaTheme="minorEastAsia" w:hAnsiTheme="minorHAnsi"/>
              <w:noProof/>
              <w:sz w:val="22"/>
              <w:lang w:eastAsia="zh-CN"/>
            </w:rPr>
          </w:pPr>
          <w:hyperlink w:anchor="_Toc107228811" w:history="1">
            <w:r w:rsidR="006D0F86" w:rsidRPr="00EA5747">
              <w:rPr>
                <w:rStyle w:val="a4"/>
                <w:noProof/>
              </w:rPr>
              <w:t>1.5 Клиент-серверные модели резервного копирования</w:t>
            </w:r>
            <w:r w:rsidR="006D0F86">
              <w:rPr>
                <w:noProof/>
                <w:webHidden/>
              </w:rPr>
              <w:tab/>
            </w:r>
            <w:r w:rsidR="006D0F86">
              <w:rPr>
                <w:noProof/>
                <w:webHidden/>
              </w:rPr>
              <w:fldChar w:fldCharType="begin"/>
            </w:r>
            <w:r w:rsidR="006D0F86">
              <w:rPr>
                <w:noProof/>
                <w:webHidden/>
              </w:rPr>
              <w:instrText xml:space="preserve"> PAGEREF _Toc107228811 \h </w:instrText>
            </w:r>
            <w:r w:rsidR="006D0F86">
              <w:rPr>
                <w:noProof/>
                <w:webHidden/>
              </w:rPr>
            </w:r>
            <w:r w:rsidR="006D0F86">
              <w:rPr>
                <w:noProof/>
                <w:webHidden/>
              </w:rPr>
              <w:fldChar w:fldCharType="separate"/>
            </w:r>
            <w:r w:rsidR="006D0F86">
              <w:rPr>
                <w:noProof/>
                <w:webHidden/>
              </w:rPr>
              <w:t>18</w:t>
            </w:r>
            <w:r w:rsidR="006D0F86">
              <w:rPr>
                <w:noProof/>
                <w:webHidden/>
              </w:rPr>
              <w:fldChar w:fldCharType="end"/>
            </w:r>
          </w:hyperlink>
        </w:p>
        <w:p w14:paraId="72DEA42F" w14:textId="477D7A37" w:rsidR="006D0F86" w:rsidRDefault="00F13852">
          <w:pPr>
            <w:pStyle w:val="21"/>
            <w:tabs>
              <w:tab w:val="right" w:leader="dot" w:pos="9622"/>
            </w:tabs>
            <w:rPr>
              <w:rFonts w:asciiTheme="minorHAnsi" w:eastAsiaTheme="minorEastAsia" w:hAnsiTheme="minorHAnsi"/>
              <w:noProof/>
              <w:sz w:val="22"/>
              <w:lang w:eastAsia="zh-CN"/>
            </w:rPr>
          </w:pPr>
          <w:hyperlink w:anchor="_Toc107228812" w:history="1">
            <w:r w:rsidR="006D0F86" w:rsidRPr="00EA5747">
              <w:rPr>
                <w:rStyle w:val="a4"/>
                <w:noProof/>
              </w:rPr>
              <w:t>1.6 Сравнение существующих программных решений</w:t>
            </w:r>
            <w:r w:rsidR="006D0F86">
              <w:rPr>
                <w:noProof/>
                <w:webHidden/>
              </w:rPr>
              <w:tab/>
            </w:r>
            <w:r w:rsidR="006D0F86">
              <w:rPr>
                <w:noProof/>
                <w:webHidden/>
              </w:rPr>
              <w:fldChar w:fldCharType="begin"/>
            </w:r>
            <w:r w:rsidR="006D0F86">
              <w:rPr>
                <w:noProof/>
                <w:webHidden/>
              </w:rPr>
              <w:instrText xml:space="preserve"> PAGEREF _Toc107228812 \h </w:instrText>
            </w:r>
            <w:r w:rsidR="006D0F86">
              <w:rPr>
                <w:noProof/>
                <w:webHidden/>
              </w:rPr>
            </w:r>
            <w:r w:rsidR="006D0F86">
              <w:rPr>
                <w:noProof/>
                <w:webHidden/>
              </w:rPr>
              <w:fldChar w:fldCharType="separate"/>
            </w:r>
            <w:r w:rsidR="006D0F86">
              <w:rPr>
                <w:noProof/>
                <w:webHidden/>
              </w:rPr>
              <w:t>20</w:t>
            </w:r>
            <w:r w:rsidR="006D0F86">
              <w:rPr>
                <w:noProof/>
                <w:webHidden/>
              </w:rPr>
              <w:fldChar w:fldCharType="end"/>
            </w:r>
          </w:hyperlink>
        </w:p>
        <w:p w14:paraId="624D8C65" w14:textId="6F62627D" w:rsidR="006D0F86" w:rsidRDefault="00F13852">
          <w:pPr>
            <w:pStyle w:val="21"/>
            <w:tabs>
              <w:tab w:val="right" w:leader="dot" w:pos="9622"/>
            </w:tabs>
            <w:rPr>
              <w:rFonts w:asciiTheme="minorHAnsi" w:eastAsiaTheme="minorEastAsia" w:hAnsiTheme="minorHAnsi"/>
              <w:noProof/>
              <w:sz w:val="22"/>
              <w:lang w:eastAsia="zh-CN"/>
            </w:rPr>
          </w:pPr>
          <w:hyperlink w:anchor="_Toc107228813" w:history="1">
            <w:r w:rsidR="006D0F86" w:rsidRPr="00EA5747">
              <w:rPr>
                <w:rStyle w:val="a4"/>
                <w:noProof/>
              </w:rPr>
              <w:t>Вывод по главе</w:t>
            </w:r>
            <w:r w:rsidR="006D0F86">
              <w:rPr>
                <w:noProof/>
                <w:webHidden/>
              </w:rPr>
              <w:tab/>
            </w:r>
            <w:r w:rsidR="006D0F86">
              <w:rPr>
                <w:noProof/>
                <w:webHidden/>
              </w:rPr>
              <w:fldChar w:fldCharType="begin"/>
            </w:r>
            <w:r w:rsidR="006D0F86">
              <w:rPr>
                <w:noProof/>
                <w:webHidden/>
              </w:rPr>
              <w:instrText xml:space="preserve"> PAGEREF _Toc107228813 \h </w:instrText>
            </w:r>
            <w:r w:rsidR="006D0F86">
              <w:rPr>
                <w:noProof/>
                <w:webHidden/>
              </w:rPr>
            </w:r>
            <w:r w:rsidR="006D0F86">
              <w:rPr>
                <w:noProof/>
                <w:webHidden/>
              </w:rPr>
              <w:fldChar w:fldCharType="separate"/>
            </w:r>
            <w:r w:rsidR="006D0F86">
              <w:rPr>
                <w:noProof/>
                <w:webHidden/>
              </w:rPr>
              <w:t>25</w:t>
            </w:r>
            <w:r w:rsidR="006D0F86">
              <w:rPr>
                <w:noProof/>
                <w:webHidden/>
              </w:rPr>
              <w:fldChar w:fldCharType="end"/>
            </w:r>
          </w:hyperlink>
        </w:p>
        <w:p w14:paraId="540FD921" w14:textId="73247F86" w:rsidR="006D0F86" w:rsidRDefault="00F13852">
          <w:pPr>
            <w:pStyle w:val="11"/>
            <w:tabs>
              <w:tab w:val="right" w:leader="dot" w:pos="9622"/>
            </w:tabs>
            <w:rPr>
              <w:rFonts w:asciiTheme="minorHAnsi" w:eastAsiaTheme="minorEastAsia" w:hAnsiTheme="minorHAnsi"/>
              <w:noProof/>
              <w:sz w:val="22"/>
              <w:lang w:eastAsia="zh-CN"/>
            </w:rPr>
          </w:pPr>
          <w:hyperlink w:anchor="_Toc107228814" w:history="1">
            <w:r w:rsidR="006D0F86" w:rsidRPr="00EA5747">
              <w:rPr>
                <w:rStyle w:val="a4"/>
                <w:noProof/>
              </w:rPr>
              <w:t>ГЛАВА 2. РАЗРАБОТКА ПРОГРАММНОГО ОБЕСПЕЧЕНИЯ ДЛЯ РЕЗЕРВНОГО КОПИРОВАНИЯ И ВОССТАНОВЛЕНИЯ ДАННЫХ</w:t>
            </w:r>
            <w:r w:rsidR="006D0F86">
              <w:rPr>
                <w:noProof/>
                <w:webHidden/>
              </w:rPr>
              <w:tab/>
            </w:r>
            <w:r w:rsidR="006D0F86">
              <w:rPr>
                <w:noProof/>
                <w:webHidden/>
              </w:rPr>
              <w:fldChar w:fldCharType="begin"/>
            </w:r>
            <w:r w:rsidR="006D0F86">
              <w:rPr>
                <w:noProof/>
                <w:webHidden/>
              </w:rPr>
              <w:instrText xml:space="preserve"> PAGEREF _Toc107228814 \h </w:instrText>
            </w:r>
            <w:r w:rsidR="006D0F86">
              <w:rPr>
                <w:noProof/>
                <w:webHidden/>
              </w:rPr>
            </w:r>
            <w:r w:rsidR="006D0F86">
              <w:rPr>
                <w:noProof/>
                <w:webHidden/>
              </w:rPr>
              <w:fldChar w:fldCharType="separate"/>
            </w:r>
            <w:r w:rsidR="006D0F86">
              <w:rPr>
                <w:noProof/>
                <w:webHidden/>
              </w:rPr>
              <w:t>26</w:t>
            </w:r>
            <w:r w:rsidR="006D0F86">
              <w:rPr>
                <w:noProof/>
                <w:webHidden/>
              </w:rPr>
              <w:fldChar w:fldCharType="end"/>
            </w:r>
          </w:hyperlink>
        </w:p>
        <w:p w14:paraId="7F09AA0A" w14:textId="72F7F7DE" w:rsidR="006D0F86" w:rsidRDefault="00F13852">
          <w:pPr>
            <w:pStyle w:val="21"/>
            <w:tabs>
              <w:tab w:val="right" w:leader="dot" w:pos="9622"/>
            </w:tabs>
            <w:rPr>
              <w:rFonts w:asciiTheme="minorHAnsi" w:eastAsiaTheme="minorEastAsia" w:hAnsiTheme="minorHAnsi"/>
              <w:noProof/>
              <w:sz w:val="22"/>
              <w:lang w:eastAsia="zh-CN"/>
            </w:rPr>
          </w:pPr>
          <w:hyperlink w:anchor="_Toc107228815" w:history="1">
            <w:r w:rsidR="006D0F86" w:rsidRPr="00EA5747">
              <w:rPr>
                <w:rStyle w:val="a4"/>
                <w:noProof/>
              </w:rPr>
              <w:t>2.1 Разработка клиент-серверной модели приложения</w:t>
            </w:r>
            <w:r w:rsidR="006D0F86">
              <w:rPr>
                <w:noProof/>
                <w:webHidden/>
              </w:rPr>
              <w:tab/>
            </w:r>
            <w:r w:rsidR="006D0F86">
              <w:rPr>
                <w:noProof/>
                <w:webHidden/>
              </w:rPr>
              <w:fldChar w:fldCharType="begin"/>
            </w:r>
            <w:r w:rsidR="006D0F86">
              <w:rPr>
                <w:noProof/>
                <w:webHidden/>
              </w:rPr>
              <w:instrText xml:space="preserve"> PAGEREF _Toc107228815 \h </w:instrText>
            </w:r>
            <w:r w:rsidR="006D0F86">
              <w:rPr>
                <w:noProof/>
                <w:webHidden/>
              </w:rPr>
            </w:r>
            <w:r w:rsidR="006D0F86">
              <w:rPr>
                <w:noProof/>
                <w:webHidden/>
              </w:rPr>
              <w:fldChar w:fldCharType="separate"/>
            </w:r>
            <w:r w:rsidR="006D0F86">
              <w:rPr>
                <w:noProof/>
                <w:webHidden/>
              </w:rPr>
              <w:t>26</w:t>
            </w:r>
            <w:r w:rsidR="006D0F86">
              <w:rPr>
                <w:noProof/>
                <w:webHidden/>
              </w:rPr>
              <w:fldChar w:fldCharType="end"/>
            </w:r>
          </w:hyperlink>
        </w:p>
        <w:p w14:paraId="30CD46C8" w14:textId="097919D8" w:rsidR="006D0F86" w:rsidRDefault="00F13852">
          <w:pPr>
            <w:pStyle w:val="21"/>
            <w:tabs>
              <w:tab w:val="right" w:leader="dot" w:pos="9622"/>
            </w:tabs>
            <w:rPr>
              <w:rFonts w:asciiTheme="minorHAnsi" w:eastAsiaTheme="minorEastAsia" w:hAnsiTheme="minorHAnsi"/>
              <w:noProof/>
              <w:sz w:val="22"/>
              <w:lang w:eastAsia="zh-CN"/>
            </w:rPr>
          </w:pPr>
          <w:hyperlink w:anchor="_Toc107228816" w:history="1">
            <w:r w:rsidR="006D0F86" w:rsidRPr="00EA5747">
              <w:rPr>
                <w:rStyle w:val="a4"/>
                <w:noProof/>
              </w:rPr>
              <w:t>2.2 Архитектура системы</w:t>
            </w:r>
            <w:r w:rsidR="006D0F86">
              <w:rPr>
                <w:noProof/>
                <w:webHidden/>
              </w:rPr>
              <w:tab/>
            </w:r>
            <w:r w:rsidR="006D0F86">
              <w:rPr>
                <w:noProof/>
                <w:webHidden/>
              </w:rPr>
              <w:fldChar w:fldCharType="begin"/>
            </w:r>
            <w:r w:rsidR="006D0F86">
              <w:rPr>
                <w:noProof/>
                <w:webHidden/>
              </w:rPr>
              <w:instrText xml:space="preserve"> PAGEREF _Toc107228816 \h </w:instrText>
            </w:r>
            <w:r w:rsidR="006D0F86">
              <w:rPr>
                <w:noProof/>
                <w:webHidden/>
              </w:rPr>
            </w:r>
            <w:r w:rsidR="006D0F86">
              <w:rPr>
                <w:noProof/>
                <w:webHidden/>
              </w:rPr>
              <w:fldChar w:fldCharType="separate"/>
            </w:r>
            <w:r w:rsidR="006D0F86">
              <w:rPr>
                <w:noProof/>
                <w:webHidden/>
              </w:rPr>
              <w:t>28</w:t>
            </w:r>
            <w:r w:rsidR="006D0F86">
              <w:rPr>
                <w:noProof/>
                <w:webHidden/>
              </w:rPr>
              <w:fldChar w:fldCharType="end"/>
            </w:r>
          </w:hyperlink>
        </w:p>
        <w:p w14:paraId="4E2137F4" w14:textId="74D117DD" w:rsidR="006D0F86" w:rsidRDefault="00F13852">
          <w:pPr>
            <w:pStyle w:val="21"/>
            <w:tabs>
              <w:tab w:val="right" w:leader="dot" w:pos="9622"/>
            </w:tabs>
            <w:rPr>
              <w:rFonts w:asciiTheme="minorHAnsi" w:eastAsiaTheme="minorEastAsia" w:hAnsiTheme="minorHAnsi"/>
              <w:noProof/>
              <w:sz w:val="22"/>
              <w:lang w:eastAsia="zh-CN"/>
            </w:rPr>
          </w:pPr>
          <w:hyperlink w:anchor="_Toc107228817" w:history="1">
            <w:r w:rsidR="006D0F86" w:rsidRPr="00EA5747">
              <w:rPr>
                <w:rStyle w:val="a4"/>
                <w:noProof/>
              </w:rPr>
              <w:t>2.3 Реализованные модули, классы и методы</w:t>
            </w:r>
            <w:r w:rsidR="006D0F86">
              <w:rPr>
                <w:noProof/>
                <w:webHidden/>
              </w:rPr>
              <w:tab/>
            </w:r>
            <w:r w:rsidR="006D0F86">
              <w:rPr>
                <w:noProof/>
                <w:webHidden/>
              </w:rPr>
              <w:fldChar w:fldCharType="begin"/>
            </w:r>
            <w:r w:rsidR="006D0F86">
              <w:rPr>
                <w:noProof/>
                <w:webHidden/>
              </w:rPr>
              <w:instrText xml:space="preserve"> PAGEREF _Toc107228817 \h </w:instrText>
            </w:r>
            <w:r w:rsidR="006D0F86">
              <w:rPr>
                <w:noProof/>
                <w:webHidden/>
              </w:rPr>
            </w:r>
            <w:r w:rsidR="006D0F86">
              <w:rPr>
                <w:noProof/>
                <w:webHidden/>
              </w:rPr>
              <w:fldChar w:fldCharType="separate"/>
            </w:r>
            <w:r w:rsidR="006D0F86">
              <w:rPr>
                <w:noProof/>
                <w:webHidden/>
              </w:rPr>
              <w:t>30</w:t>
            </w:r>
            <w:r w:rsidR="006D0F86">
              <w:rPr>
                <w:noProof/>
                <w:webHidden/>
              </w:rPr>
              <w:fldChar w:fldCharType="end"/>
            </w:r>
          </w:hyperlink>
        </w:p>
        <w:p w14:paraId="6B6C688D" w14:textId="35512F16" w:rsidR="006D0F86" w:rsidRDefault="00F13852">
          <w:pPr>
            <w:pStyle w:val="21"/>
            <w:tabs>
              <w:tab w:val="right" w:leader="dot" w:pos="9622"/>
            </w:tabs>
            <w:rPr>
              <w:rFonts w:asciiTheme="minorHAnsi" w:eastAsiaTheme="minorEastAsia" w:hAnsiTheme="minorHAnsi"/>
              <w:noProof/>
              <w:sz w:val="22"/>
              <w:lang w:eastAsia="zh-CN"/>
            </w:rPr>
          </w:pPr>
          <w:hyperlink w:anchor="_Toc107228818" w:history="1">
            <w:r w:rsidR="006D0F86" w:rsidRPr="00EA5747">
              <w:rPr>
                <w:rStyle w:val="a4"/>
                <w:noProof/>
              </w:rPr>
              <w:t>2.4 Установка программного обеспечения</w:t>
            </w:r>
            <w:r w:rsidR="006D0F86">
              <w:rPr>
                <w:noProof/>
                <w:webHidden/>
              </w:rPr>
              <w:tab/>
            </w:r>
            <w:r w:rsidR="006D0F86">
              <w:rPr>
                <w:noProof/>
                <w:webHidden/>
              </w:rPr>
              <w:fldChar w:fldCharType="begin"/>
            </w:r>
            <w:r w:rsidR="006D0F86">
              <w:rPr>
                <w:noProof/>
                <w:webHidden/>
              </w:rPr>
              <w:instrText xml:space="preserve"> PAGEREF _Toc107228818 \h </w:instrText>
            </w:r>
            <w:r w:rsidR="006D0F86">
              <w:rPr>
                <w:noProof/>
                <w:webHidden/>
              </w:rPr>
            </w:r>
            <w:r w:rsidR="006D0F86">
              <w:rPr>
                <w:noProof/>
                <w:webHidden/>
              </w:rPr>
              <w:fldChar w:fldCharType="separate"/>
            </w:r>
            <w:r w:rsidR="006D0F86">
              <w:rPr>
                <w:noProof/>
                <w:webHidden/>
              </w:rPr>
              <w:t>42</w:t>
            </w:r>
            <w:r w:rsidR="006D0F86">
              <w:rPr>
                <w:noProof/>
                <w:webHidden/>
              </w:rPr>
              <w:fldChar w:fldCharType="end"/>
            </w:r>
          </w:hyperlink>
        </w:p>
        <w:p w14:paraId="38F3CC0E" w14:textId="69BE3F35" w:rsidR="006D0F86" w:rsidRDefault="00F13852">
          <w:pPr>
            <w:pStyle w:val="21"/>
            <w:tabs>
              <w:tab w:val="right" w:leader="dot" w:pos="9622"/>
            </w:tabs>
            <w:rPr>
              <w:rFonts w:asciiTheme="minorHAnsi" w:eastAsiaTheme="minorEastAsia" w:hAnsiTheme="minorHAnsi"/>
              <w:noProof/>
              <w:sz w:val="22"/>
              <w:lang w:eastAsia="zh-CN"/>
            </w:rPr>
          </w:pPr>
          <w:hyperlink w:anchor="_Toc107228819" w:history="1">
            <w:r w:rsidR="006D0F86" w:rsidRPr="00EA5747">
              <w:rPr>
                <w:rStyle w:val="a4"/>
                <w:noProof/>
              </w:rPr>
              <w:t>2.5 Описание программного обеспечения</w:t>
            </w:r>
            <w:r w:rsidR="006D0F86">
              <w:rPr>
                <w:noProof/>
                <w:webHidden/>
              </w:rPr>
              <w:tab/>
            </w:r>
            <w:r w:rsidR="006D0F86">
              <w:rPr>
                <w:noProof/>
                <w:webHidden/>
              </w:rPr>
              <w:fldChar w:fldCharType="begin"/>
            </w:r>
            <w:r w:rsidR="006D0F86">
              <w:rPr>
                <w:noProof/>
                <w:webHidden/>
              </w:rPr>
              <w:instrText xml:space="preserve"> PAGEREF _Toc107228819 \h </w:instrText>
            </w:r>
            <w:r w:rsidR="006D0F86">
              <w:rPr>
                <w:noProof/>
                <w:webHidden/>
              </w:rPr>
            </w:r>
            <w:r w:rsidR="006D0F86">
              <w:rPr>
                <w:noProof/>
                <w:webHidden/>
              </w:rPr>
              <w:fldChar w:fldCharType="separate"/>
            </w:r>
            <w:r w:rsidR="006D0F86">
              <w:rPr>
                <w:noProof/>
                <w:webHidden/>
              </w:rPr>
              <w:t>42</w:t>
            </w:r>
            <w:r w:rsidR="006D0F86">
              <w:rPr>
                <w:noProof/>
                <w:webHidden/>
              </w:rPr>
              <w:fldChar w:fldCharType="end"/>
            </w:r>
          </w:hyperlink>
        </w:p>
        <w:p w14:paraId="7BE7FF09" w14:textId="353AAB1B" w:rsidR="006D0F86" w:rsidRDefault="00F13852">
          <w:pPr>
            <w:pStyle w:val="21"/>
            <w:tabs>
              <w:tab w:val="right" w:leader="dot" w:pos="9622"/>
            </w:tabs>
            <w:rPr>
              <w:rFonts w:asciiTheme="minorHAnsi" w:eastAsiaTheme="minorEastAsia" w:hAnsiTheme="minorHAnsi"/>
              <w:noProof/>
              <w:sz w:val="22"/>
              <w:lang w:eastAsia="zh-CN"/>
            </w:rPr>
          </w:pPr>
          <w:hyperlink w:anchor="_Toc107228820" w:history="1">
            <w:r w:rsidR="006D0F86" w:rsidRPr="00EA5747">
              <w:rPr>
                <w:rStyle w:val="a4"/>
                <w:noProof/>
              </w:rPr>
              <w:t>Вывод по главе</w:t>
            </w:r>
            <w:r w:rsidR="006D0F86">
              <w:rPr>
                <w:noProof/>
                <w:webHidden/>
              </w:rPr>
              <w:tab/>
            </w:r>
            <w:r w:rsidR="006D0F86">
              <w:rPr>
                <w:noProof/>
                <w:webHidden/>
              </w:rPr>
              <w:fldChar w:fldCharType="begin"/>
            </w:r>
            <w:r w:rsidR="006D0F86">
              <w:rPr>
                <w:noProof/>
                <w:webHidden/>
              </w:rPr>
              <w:instrText xml:space="preserve"> PAGEREF _Toc107228820 \h </w:instrText>
            </w:r>
            <w:r w:rsidR="006D0F86">
              <w:rPr>
                <w:noProof/>
                <w:webHidden/>
              </w:rPr>
            </w:r>
            <w:r w:rsidR="006D0F86">
              <w:rPr>
                <w:noProof/>
                <w:webHidden/>
              </w:rPr>
              <w:fldChar w:fldCharType="separate"/>
            </w:r>
            <w:r w:rsidR="006D0F86">
              <w:rPr>
                <w:noProof/>
                <w:webHidden/>
              </w:rPr>
              <w:t>46</w:t>
            </w:r>
            <w:r w:rsidR="006D0F86">
              <w:rPr>
                <w:noProof/>
                <w:webHidden/>
              </w:rPr>
              <w:fldChar w:fldCharType="end"/>
            </w:r>
          </w:hyperlink>
        </w:p>
        <w:p w14:paraId="0E300731" w14:textId="69A16A93" w:rsidR="006D0F86" w:rsidRDefault="00F13852">
          <w:pPr>
            <w:pStyle w:val="11"/>
            <w:tabs>
              <w:tab w:val="right" w:leader="dot" w:pos="9622"/>
            </w:tabs>
            <w:rPr>
              <w:rFonts w:asciiTheme="minorHAnsi" w:eastAsiaTheme="minorEastAsia" w:hAnsiTheme="minorHAnsi"/>
              <w:noProof/>
              <w:sz w:val="22"/>
              <w:lang w:eastAsia="zh-CN"/>
            </w:rPr>
          </w:pPr>
          <w:hyperlink w:anchor="_Toc107228821" w:history="1">
            <w:r w:rsidR="006D0F86" w:rsidRPr="00EA5747">
              <w:rPr>
                <w:rStyle w:val="a4"/>
                <w:noProof/>
              </w:rPr>
              <w:t>ЗАКЛЮЧЕНИЕ</w:t>
            </w:r>
            <w:r w:rsidR="006D0F86">
              <w:rPr>
                <w:noProof/>
                <w:webHidden/>
              </w:rPr>
              <w:tab/>
            </w:r>
            <w:r w:rsidR="006D0F86">
              <w:rPr>
                <w:noProof/>
                <w:webHidden/>
              </w:rPr>
              <w:fldChar w:fldCharType="begin"/>
            </w:r>
            <w:r w:rsidR="006D0F86">
              <w:rPr>
                <w:noProof/>
                <w:webHidden/>
              </w:rPr>
              <w:instrText xml:space="preserve"> PAGEREF _Toc107228821 \h </w:instrText>
            </w:r>
            <w:r w:rsidR="006D0F86">
              <w:rPr>
                <w:noProof/>
                <w:webHidden/>
              </w:rPr>
            </w:r>
            <w:r w:rsidR="006D0F86">
              <w:rPr>
                <w:noProof/>
                <w:webHidden/>
              </w:rPr>
              <w:fldChar w:fldCharType="separate"/>
            </w:r>
            <w:r w:rsidR="006D0F86">
              <w:rPr>
                <w:noProof/>
                <w:webHidden/>
              </w:rPr>
              <w:t>47</w:t>
            </w:r>
            <w:r w:rsidR="006D0F86">
              <w:rPr>
                <w:noProof/>
                <w:webHidden/>
              </w:rPr>
              <w:fldChar w:fldCharType="end"/>
            </w:r>
          </w:hyperlink>
        </w:p>
        <w:p w14:paraId="63908D49" w14:textId="38AD4B26" w:rsidR="006D0F86" w:rsidRDefault="00F13852">
          <w:pPr>
            <w:pStyle w:val="11"/>
            <w:tabs>
              <w:tab w:val="right" w:leader="dot" w:pos="9622"/>
            </w:tabs>
            <w:rPr>
              <w:rFonts w:asciiTheme="minorHAnsi" w:eastAsiaTheme="minorEastAsia" w:hAnsiTheme="minorHAnsi"/>
              <w:noProof/>
              <w:sz w:val="22"/>
              <w:lang w:eastAsia="zh-CN"/>
            </w:rPr>
          </w:pPr>
          <w:hyperlink w:anchor="_Toc107228822" w:history="1">
            <w:r w:rsidR="006D0F86" w:rsidRPr="00EA5747">
              <w:rPr>
                <w:rStyle w:val="a4"/>
                <w:noProof/>
              </w:rPr>
              <w:t>СПИСОК ЛИТЕРАТУРЫ</w:t>
            </w:r>
            <w:r w:rsidR="006D0F86">
              <w:rPr>
                <w:noProof/>
                <w:webHidden/>
              </w:rPr>
              <w:tab/>
            </w:r>
            <w:r w:rsidR="006D0F86">
              <w:rPr>
                <w:noProof/>
                <w:webHidden/>
              </w:rPr>
              <w:fldChar w:fldCharType="begin"/>
            </w:r>
            <w:r w:rsidR="006D0F86">
              <w:rPr>
                <w:noProof/>
                <w:webHidden/>
              </w:rPr>
              <w:instrText xml:space="preserve"> PAGEREF _Toc107228822 \h </w:instrText>
            </w:r>
            <w:r w:rsidR="006D0F86">
              <w:rPr>
                <w:noProof/>
                <w:webHidden/>
              </w:rPr>
            </w:r>
            <w:r w:rsidR="006D0F86">
              <w:rPr>
                <w:noProof/>
                <w:webHidden/>
              </w:rPr>
              <w:fldChar w:fldCharType="separate"/>
            </w:r>
            <w:r w:rsidR="006D0F86">
              <w:rPr>
                <w:noProof/>
                <w:webHidden/>
              </w:rPr>
              <w:t>48</w:t>
            </w:r>
            <w:r w:rsidR="006D0F86">
              <w:rPr>
                <w:noProof/>
                <w:webHidden/>
              </w:rPr>
              <w:fldChar w:fldCharType="end"/>
            </w:r>
          </w:hyperlink>
        </w:p>
        <w:p w14:paraId="3B8902FC" w14:textId="694AB0B0" w:rsidR="006D0F86" w:rsidRDefault="00F13852">
          <w:pPr>
            <w:pStyle w:val="11"/>
            <w:tabs>
              <w:tab w:val="right" w:leader="dot" w:pos="9622"/>
            </w:tabs>
            <w:rPr>
              <w:rFonts w:asciiTheme="minorHAnsi" w:eastAsiaTheme="minorEastAsia" w:hAnsiTheme="minorHAnsi"/>
              <w:noProof/>
              <w:sz w:val="22"/>
              <w:lang w:eastAsia="zh-CN"/>
            </w:rPr>
          </w:pPr>
          <w:hyperlink w:anchor="_Toc107228823" w:history="1">
            <w:r w:rsidR="006D0F86" w:rsidRPr="00EA5747">
              <w:rPr>
                <w:rStyle w:val="a4"/>
                <w:noProof/>
                <w:lang w:eastAsia="zh-CN"/>
              </w:rPr>
              <w:t>Приложение 1</w:t>
            </w:r>
            <w:r w:rsidR="006D0F86">
              <w:rPr>
                <w:noProof/>
                <w:webHidden/>
              </w:rPr>
              <w:tab/>
            </w:r>
            <w:r w:rsidR="006D0F86">
              <w:rPr>
                <w:noProof/>
                <w:webHidden/>
              </w:rPr>
              <w:fldChar w:fldCharType="begin"/>
            </w:r>
            <w:r w:rsidR="006D0F86">
              <w:rPr>
                <w:noProof/>
                <w:webHidden/>
              </w:rPr>
              <w:instrText xml:space="preserve"> PAGEREF _Toc107228823 \h </w:instrText>
            </w:r>
            <w:r w:rsidR="006D0F86">
              <w:rPr>
                <w:noProof/>
                <w:webHidden/>
              </w:rPr>
            </w:r>
            <w:r w:rsidR="006D0F86">
              <w:rPr>
                <w:noProof/>
                <w:webHidden/>
              </w:rPr>
              <w:fldChar w:fldCharType="separate"/>
            </w:r>
            <w:r w:rsidR="006D0F86">
              <w:rPr>
                <w:noProof/>
                <w:webHidden/>
              </w:rPr>
              <w:t>50</w:t>
            </w:r>
            <w:r w:rsidR="006D0F86">
              <w:rPr>
                <w:noProof/>
                <w:webHidden/>
              </w:rPr>
              <w:fldChar w:fldCharType="end"/>
            </w:r>
          </w:hyperlink>
        </w:p>
        <w:p w14:paraId="124452BE" w14:textId="07CF85DF" w:rsidR="006D0F86" w:rsidRDefault="00F13852">
          <w:pPr>
            <w:pStyle w:val="11"/>
            <w:tabs>
              <w:tab w:val="right" w:leader="dot" w:pos="9622"/>
            </w:tabs>
            <w:rPr>
              <w:rFonts w:asciiTheme="minorHAnsi" w:eastAsiaTheme="minorEastAsia" w:hAnsiTheme="minorHAnsi"/>
              <w:noProof/>
              <w:sz w:val="22"/>
              <w:lang w:eastAsia="zh-CN"/>
            </w:rPr>
          </w:pPr>
          <w:hyperlink w:anchor="_Toc107228824" w:history="1">
            <w:r w:rsidR="006D0F86" w:rsidRPr="00EA5747">
              <w:rPr>
                <w:rStyle w:val="a4"/>
                <w:noProof/>
                <w:lang w:eastAsia="zh-CN"/>
              </w:rPr>
              <w:t>Приложение 2</w:t>
            </w:r>
            <w:r w:rsidR="006D0F86">
              <w:rPr>
                <w:noProof/>
                <w:webHidden/>
              </w:rPr>
              <w:tab/>
            </w:r>
            <w:r w:rsidR="006D0F86">
              <w:rPr>
                <w:noProof/>
                <w:webHidden/>
              </w:rPr>
              <w:fldChar w:fldCharType="begin"/>
            </w:r>
            <w:r w:rsidR="006D0F86">
              <w:rPr>
                <w:noProof/>
                <w:webHidden/>
              </w:rPr>
              <w:instrText xml:space="preserve"> PAGEREF _Toc107228824 \h </w:instrText>
            </w:r>
            <w:r w:rsidR="006D0F86">
              <w:rPr>
                <w:noProof/>
                <w:webHidden/>
              </w:rPr>
            </w:r>
            <w:r w:rsidR="006D0F86">
              <w:rPr>
                <w:noProof/>
                <w:webHidden/>
              </w:rPr>
              <w:fldChar w:fldCharType="separate"/>
            </w:r>
            <w:r w:rsidR="006D0F86">
              <w:rPr>
                <w:noProof/>
                <w:webHidden/>
              </w:rPr>
              <w:t>50</w:t>
            </w:r>
            <w:r w:rsidR="006D0F86">
              <w:rPr>
                <w:noProof/>
                <w:webHidden/>
              </w:rPr>
              <w:fldChar w:fldCharType="end"/>
            </w:r>
          </w:hyperlink>
        </w:p>
        <w:p w14:paraId="62270AA7" w14:textId="1D48B76D" w:rsidR="006D0F86" w:rsidRDefault="00F13852">
          <w:pPr>
            <w:pStyle w:val="11"/>
            <w:tabs>
              <w:tab w:val="right" w:leader="dot" w:pos="9622"/>
            </w:tabs>
            <w:rPr>
              <w:rFonts w:asciiTheme="minorHAnsi" w:eastAsiaTheme="minorEastAsia" w:hAnsiTheme="minorHAnsi"/>
              <w:noProof/>
              <w:sz w:val="22"/>
              <w:lang w:eastAsia="zh-CN"/>
            </w:rPr>
          </w:pPr>
          <w:hyperlink w:anchor="_Toc107228825" w:history="1">
            <w:r w:rsidR="006D0F86" w:rsidRPr="00EA5747">
              <w:rPr>
                <w:rStyle w:val="a4"/>
                <w:noProof/>
                <w:lang w:eastAsia="zh-CN"/>
              </w:rPr>
              <w:t>Приложение 3</w:t>
            </w:r>
            <w:r w:rsidR="006D0F86">
              <w:rPr>
                <w:noProof/>
                <w:webHidden/>
              </w:rPr>
              <w:tab/>
            </w:r>
            <w:r w:rsidR="006D0F86">
              <w:rPr>
                <w:noProof/>
                <w:webHidden/>
              </w:rPr>
              <w:fldChar w:fldCharType="begin"/>
            </w:r>
            <w:r w:rsidR="006D0F86">
              <w:rPr>
                <w:noProof/>
                <w:webHidden/>
              </w:rPr>
              <w:instrText xml:space="preserve"> PAGEREF _Toc107228825 \h </w:instrText>
            </w:r>
            <w:r w:rsidR="006D0F86">
              <w:rPr>
                <w:noProof/>
                <w:webHidden/>
              </w:rPr>
            </w:r>
            <w:r w:rsidR="006D0F86">
              <w:rPr>
                <w:noProof/>
                <w:webHidden/>
              </w:rPr>
              <w:fldChar w:fldCharType="separate"/>
            </w:r>
            <w:r w:rsidR="006D0F86">
              <w:rPr>
                <w:noProof/>
                <w:webHidden/>
              </w:rPr>
              <w:t>50</w:t>
            </w:r>
            <w:r w:rsidR="006D0F86">
              <w:rPr>
                <w:noProof/>
                <w:webHidden/>
              </w:rPr>
              <w:fldChar w:fldCharType="end"/>
            </w:r>
          </w:hyperlink>
        </w:p>
        <w:p w14:paraId="0ED09B63" w14:textId="00A0C43E" w:rsidR="006D0F86" w:rsidRDefault="00F13852">
          <w:pPr>
            <w:pStyle w:val="11"/>
            <w:tabs>
              <w:tab w:val="right" w:leader="dot" w:pos="9622"/>
            </w:tabs>
            <w:rPr>
              <w:rFonts w:asciiTheme="minorHAnsi" w:eastAsiaTheme="minorEastAsia" w:hAnsiTheme="minorHAnsi"/>
              <w:noProof/>
              <w:sz w:val="22"/>
              <w:lang w:eastAsia="zh-CN"/>
            </w:rPr>
          </w:pPr>
          <w:hyperlink w:anchor="_Toc107228826" w:history="1">
            <w:r w:rsidR="006D0F86" w:rsidRPr="00EA5747">
              <w:rPr>
                <w:rStyle w:val="a4"/>
                <w:noProof/>
                <w:lang w:eastAsia="zh-CN"/>
              </w:rPr>
              <w:t>Приложение 4</w:t>
            </w:r>
            <w:r w:rsidR="006D0F86">
              <w:rPr>
                <w:noProof/>
                <w:webHidden/>
              </w:rPr>
              <w:tab/>
            </w:r>
            <w:r w:rsidR="006D0F86">
              <w:rPr>
                <w:noProof/>
                <w:webHidden/>
              </w:rPr>
              <w:fldChar w:fldCharType="begin"/>
            </w:r>
            <w:r w:rsidR="006D0F86">
              <w:rPr>
                <w:noProof/>
                <w:webHidden/>
              </w:rPr>
              <w:instrText xml:space="preserve"> PAGEREF _Toc107228826 \h </w:instrText>
            </w:r>
            <w:r w:rsidR="006D0F86">
              <w:rPr>
                <w:noProof/>
                <w:webHidden/>
              </w:rPr>
            </w:r>
            <w:r w:rsidR="006D0F86">
              <w:rPr>
                <w:noProof/>
                <w:webHidden/>
              </w:rPr>
              <w:fldChar w:fldCharType="separate"/>
            </w:r>
            <w:r w:rsidR="006D0F86">
              <w:rPr>
                <w:noProof/>
                <w:webHidden/>
              </w:rPr>
              <w:t>50</w:t>
            </w:r>
            <w:r w:rsidR="006D0F86">
              <w:rPr>
                <w:noProof/>
                <w:webHidden/>
              </w:rPr>
              <w:fldChar w:fldCharType="end"/>
            </w:r>
          </w:hyperlink>
        </w:p>
        <w:p w14:paraId="3074AECD" w14:textId="73E5DBF6"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7228799"/>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head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4A777C19"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w:t>
      </w:r>
      <w:r w:rsidR="00514F33">
        <w:rPr>
          <w:lang w:val="en-US"/>
        </w:rPr>
        <w:t xml:space="preserve">[1] </w:t>
      </w:r>
      <w:r>
        <w:t xml:space="preserve">представлены на рисунке </w:t>
      </w:r>
      <w:r w:rsidR="006351AB">
        <w:t>1</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2838C0D8" w14:textId="4FDAAC95" w:rsidR="00B00420" w:rsidRPr="00920A2D" w:rsidRDefault="00B00420" w:rsidP="00920A2D">
      <w:pPr>
        <w:jc w:val="center"/>
        <w:rPr>
          <w:szCs w:val="28"/>
        </w:rPr>
      </w:pPr>
      <w:r w:rsidRPr="00920A2D">
        <w:rPr>
          <w:szCs w:val="28"/>
        </w:rPr>
        <w:t xml:space="preserve">Рис. </w:t>
      </w:r>
      <w:r w:rsidR="00FB200D" w:rsidRPr="00920A2D">
        <w:rPr>
          <w:szCs w:val="28"/>
        </w:rPr>
        <w:t>1</w:t>
      </w:r>
      <w:r w:rsidRPr="00920A2D">
        <w:rPr>
          <w:szCs w:val="28"/>
        </w:rPr>
        <w:t>. Основные причины потерь информации</w:t>
      </w:r>
    </w:p>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793DFAE6" w14:textId="69BA2227" w:rsidR="00B00420" w:rsidRDefault="00B00420" w:rsidP="000B4361">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9CF45B6" w14:textId="72E5FC7D" w:rsidR="00B00420" w:rsidRDefault="0031363E" w:rsidP="00B00420">
      <w:r>
        <w:t>Для достижения цели, необходимо решить следующие з</w:t>
      </w:r>
      <w:r w:rsidR="00B00420">
        <w:t>адачи:</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7251AD7E" w:rsidR="00B00420" w:rsidRDefault="006D0F86" w:rsidP="004F085F">
      <w:pPr>
        <w:pStyle w:val="a8"/>
        <w:numPr>
          <w:ilvl w:val="0"/>
          <w:numId w:val="19"/>
        </w:numPr>
        <w:ind w:hanging="357"/>
      </w:pPr>
      <w:r>
        <w:t>р</w:t>
      </w:r>
      <w:r w:rsidR="0031363E">
        <w:t>азработать модель клиент-серверного приложения</w:t>
      </w:r>
      <w:r w:rsidR="00B00420">
        <w:t>;</w:t>
      </w:r>
    </w:p>
    <w:p w14:paraId="421546D5" w14:textId="3D0E2FF1" w:rsidR="006D0F86" w:rsidRDefault="006D0F86" w:rsidP="004F085F">
      <w:pPr>
        <w:pStyle w:val="a8"/>
        <w:numPr>
          <w:ilvl w:val="0"/>
          <w:numId w:val="19"/>
        </w:numPr>
        <w:ind w:hanging="357"/>
      </w:pPr>
      <w:r>
        <w:t xml:space="preserve">реализовать резервирование и восстановление баз данных </w:t>
      </w:r>
      <w:proofErr w:type="spellStart"/>
      <w:r>
        <w:rPr>
          <w:lang w:val="en-US"/>
        </w:rPr>
        <w:t>Miscrosoft</w:t>
      </w:r>
      <w:proofErr w:type="spellEnd"/>
      <w:r w:rsidRPr="006D0F86">
        <w:t xml:space="preserve"> </w:t>
      </w:r>
      <w:r>
        <w:rPr>
          <w:lang w:val="en-US"/>
        </w:rPr>
        <w:t>SQL</w:t>
      </w:r>
      <w:r w:rsidRPr="006D0F86">
        <w:t xml:space="preserve"> </w:t>
      </w:r>
      <w:r>
        <w:rPr>
          <w:lang w:val="en-US"/>
        </w:rPr>
        <w:t>Server</w:t>
      </w:r>
      <w:r w:rsidRPr="006D0F86">
        <w:t xml:space="preserve"> </w:t>
      </w:r>
      <w:r>
        <w:rPr>
          <w:rFonts w:eastAsiaTheme="minorEastAsia"/>
          <w:lang w:eastAsia="zh-CN"/>
        </w:rPr>
        <w:t xml:space="preserve">и </w:t>
      </w:r>
      <w:r>
        <w:rPr>
          <w:rFonts w:eastAsiaTheme="minorEastAsia"/>
          <w:lang w:val="en-US" w:eastAsia="zh-CN"/>
        </w:rPr>
        <w:t>PostgreSQL</w:t>
      </w:r>
      <w:r w:rsidRPr="006D0F86">
        <w:rPr>
          <w:rFonts w:eastAsiaTheme="minorEastAsia"/>
          <w:lang w:eastAsia="zh-CN"/>
        </w:rPr>
        <w:t>;</w:t>
      </w:r>
    </w:p>
    <w:p w14:paraId="615B4FE5" w14:textId="192A9F24"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2D582D9B" w14:textId="77777777" w:rsidR="00CF3AC9" w:rsidRDefault="00CF3AC9" w:rsidP="00CF3AC9">
      <w:r>
        <w:lastRenderedPageBreak/>
        <w:t>Для успешной подготовки и защиты выпускной квалификационной работы использовались средства и методы физической культуры и спорта с целью поддержания должного уровня физической подготовленности, обеспечивающую высокую умственную и физической работоспособность. В режим рабочего дня включались различные формы организации занятий физической культурой (</w:t>
      </w:r>
      <w:proofErr w:type="spellStart"/>
      <w:r>
        <w:t>физкультпаузы</w:t>
      </w:r>
      <w:proofErr w:type="spellEnd"/>
      <w:r>
        <w:t>, физкультминутки, занятия избранным видом спорта) с целью профилактики утомления, появления хронических заболеваний и нормализации деятельности различных систем организма.</w:t>
      </w:r>
    </w:p>
    <w:p w14:paraId="2ADA4E94" w14:textId="77777777" w:rsidR="00CF3AC9" w:rsidRDefault="00CF3AC9" w:rsidP="00CF3AC9">
      <w:r>
        <w:t>В рамках подготовки к защите выпускной квалификационной работы автором созданы и поддерживались безопасные условия жизнедеятельности, учитывающие возможность возникновении чрезвычайных ситуаций.</w:t>
      </w:r>
    </w:p>
    <w:p w14:paraId="6B0B3421" w14:textId="73557276" w:rsidR="00B14BF1" w:rsidRPr="00B14BF1" w:rsidRDefault="008B0541" w:rsidP="008B0541">
      <w:pPr>
        <w:snapToGrid/>
        <w:spacing w:after="160" w:line="259" w:lineRule="auto"/>
        <w:ind w:firstLine="0"/>
        <w:contextualSpacing w:val="0"/>
        <w:jc w:val="left"/>
        <w:rPr>
          <w:rStyle w:val="a3"/>
          <w:i w:val="0"/>
          <w:iCs w:val="0"/>
          <w:color w:val="auto"/>
          <w:sz w:val="28"/>
        </w:rPr>
      </w:pPr>
      <w:bookmarkStart w:id="3" w:name="_Toc102439148"/>
      <w:bookmarkStart w:id="4" w:name="_Toc103257524"/>
      <w:r>
        <w:br w:type="page"/>
      </w:r>
    </w:p>
    <w:p w14:paraId="63470886" w14:textId="20D5DCD6" w:rsidR="00D3131E" w:rsidRDefault="00B14BF1" w:rsidP="00CB5C88">
      <w:pPr>
        <w:pStyle w:val="1"/>
      </w:pPr>
      <w:bookmarkStart w:id="5" w:name="_Toc107228800"/>
      <w:r>
        <w:lastRenderedPageBreak/>
        <w:t>ГЛАВА 1. ИССЛЕДОВАНИЕ ПРЕДМЕТНОЙ ОБЛАСТИ</w:t>
      </w:r>
      <w:bookmarkEnd w:id="3"/>
      <w:bookmarkEnd w:id="4"/>
      <w:bookmarkEnd w:id="5"/>
    </w:p>
    <w:p w14:paraId="4785C5D3" w14:textId="77777777" w:rsidR="00CB5C88" w:rsidRPr="00CB5C88" w:rsidRDefault="00CB5C88" w:rsidP="00CB5C88"/>
    <w:p w14:paraId="01EAD75F" w14:textId="1F87AB3C" w:rsidR="000C3197" w:rsidRPr="00CC3E71" w:rsidRDefault="007C4BB7" w:rsidP="00BC56D2">
      <w:pPr>
        <w:pStyle w:val="2"/>
        <w:rPr>
          <w:bCs/>
        </w:rPr>
      </w:pPr>
      <w:bookmarkStart w:id="6" w:name="_Toc107228801"/>
      <w:r>
        <w:t>1.</w:t>
      </w:r>
      <w:r w:rsidR="00CB5C88" w:rsidRPr="007604E5">
        <w:t>1</w:t>
      </w:r>
      <w:r>
        <w:t xml:space="preserve"> </w:t>
      </w:r>
      <w:r w:rsidR="007E1C1E">
        <w:t>Основные виды</w:t>
      </w:r>
      <w:r w:rsidR="008E6A46" w:rsidRPr="00AE2384">
        <w:t xml:space="preserve"> резервного копирования</w:t>
      </w:r>
      <w:bookmarkEnd w:id="6"/>
    </w:p>
    <w:p w14:paraId="5C1D5AC4" w14:textId="728FE43E"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w:t>
      </w:r>
      <w:proofErr w:type="spellStart"/>
      <w:r w:rsidR="00AE2384" w:rsidRPr="00AE2384">
        <w:rPr>
          <w:rFonts w:eastAsia="Times New Roman" w:cs="Times New Roman"/>
          <w:szCs w:val="28"/>
        </w:rPr>
        <w:t>Networking</w:t>
      </w:r>
      <w:proofErr w:type="spellEnd"/>
      <w:r w:rsidR="00AE2384" w:rsidRPr="00AE2384">
        <w:rPr>
          <w:rFonts w:eastAsia="Times New Roman" w:cs="Times New Roman"/>
          <w:szCs w:val="28"/>
        </w:rPr>
        <w:t xml:space="preserve"> Industry Association) </w:t>
      </w:r>
      <w:r w:rsidR="004355A4" w:rsidRPr="004355A4">
        <w:rPr>
          <w:rFonts w:eastAsia="Times New Roman" w:cs="Times New Roman"/>
          <w:szCs w:val="28"/>
        </w:rPr>
        <w:t xml:space="preserve">[2] </w:t>
      </w:r>
      <w:r w:rsidR="00AE2384" w:rsidRPr="00AE2384">
        <w:rPr>
          <w:rFonts w:eastAsia="Times New Roman" w:cs="Times New Roman"/>
          <w:szCs w:val="28"/>
        </w:rPr>
        <w:t xml:space="preserve">Резервная копия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xml:space="preserve"> </w:t>
      </w:r>
      <w:proofErr w:type="spellStart"/>
      <w:r w:rsidR="00AE2384" w:rsidRPr="00AE2384">
        <w:rPr>
          <w:rFonts w:eastAsia="Times New Roman" w:cs="Times New Roman"/>
          <w:szCs w:val="28"/>
        </w:rPr>
        <w:t>copy</w:t>
      </w:r>
      <w:proofErr w:type="spellEnd"/>
      <w:r w:rsidR="00AE2384" w:rsidRPr="00AE2384">
        <w:rPr>
          <w:rFonts w:eastAsia="Times New Roman" w:cs="Times New Roman"/>
          <w:szCs w:val="28"/>
        </w:rPr>
        <w:t>)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xml:space="preserve">. Резервное копирование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 процесс создания резервных копий.</w:t>
      </w:r>
    </w:p>
    <w:p w14:paraId="0AB3D8F2" w14:textId="0A940760"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r w:rsidR="003D5B11" w:rsidRPr="003D5B11">
        <w:rPr>
          <w:rFonts w:cs="Times New Roman"/>
          <w:noProof/>
          <w:color w:val="000000"/>
          <w:szCs w:val="28"/>
        </w:rPr>
        <w:t xml:space="preserve"> [3]</w:t>
      </w:r>
      <w:r w:rsidR="008E6A46" w:rsidRPr="00AE2384">
        <w:rPr>
          <w:rFonts w:cs="Times New Roman"/>
          <w:noProof/>
          <w:color w:val="000000"/>
          <w:szCs w:val="28"/>
        </w:rPr>
        <w:t>:</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ации, что 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2A16FE33" w:rsidR="00FD3BB8" w:rsidRPr="00D3131E" w:rsidRDefault="00FD3BB8" w:rsidP="00F336CD">
      <w:pPr>
        <w:pStyle w:val="3"/>
        <w:rPr>
          <w:rFonts w:cs="Times New Roman"/>
          <w:noProof/>
          <w:color w:val="000000"/>
          <w:szCs w:val="28"/>
        </w:rPr>
      </w:pPr>
      <w:bookmarkStart w:id="7" w:name="_Toc107228802"/>
      <w:r w:rsidRPr="00146C72">
        <w:lastRenderedPageBreak/>
        <w:t>1.</w:t>
      </w:r>
      <w:r w:rsidR="00CB5C88" w:rsidRPr="007604E5">
        <w:t>1</w:t>
      </w:r>
      <w:r w:rsidRPr="00146C72">
        <w:t>.1 Полное резервное копирование</w:t>
      </w:r>
      <w:bookmarkEnd w:id="7"/>
    </w:p>
    <w:p w14:paraId="50A1F893" w14:textId="10E98BA7"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самый затратный</w:t>
      </w:r>
      <w:r w:rsidR="00F60680" w:rsidRPr="00F60680">
        <w:rPr>
          <w:rFonts w:cs="Times New Roman"/>
          <w:noProof/>
          <w:color w:val="000000"/>
          <w:szCs w:val="28"/>
        </w:rPr>
        <w:t xml:space="preserve"> [4]</w:t>
      </w:r>
      <w:r w:rsidRPr="00AE2384">
        <w:rPr>
          <w:rFonts w:cs="Times New Roman"/>
          <w:noProof/>
          <w:color w:val="000000"/>
          <w:szCs w:val="28"/>
        </w:rPr>
        <w:t xml:space="preserve">.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w:t>
      </w:r>
      <w:r w:rsidRPr="00AE2384">
        <w:rPr>
          <w:rFonts w:cs="Times New Roman"/>
          <w:noProof/>
          <w:color w:val="000000"/>
          <w:szCs w:val="28"/>
        </w:rPr>
        <w:lastRenderedPageBreak/>
        <w:t>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71A76C16" w:rsidR="000766FF" w:rsidRPr="00AE2384" w:rsidRDefault="000766FF" w:rsidP="00F336CD">
      <w:pPr>
        <w:pStyle w:val="3"/>
        <w:rPr>
          <w:noProof/>
        </w:rPr>
      </w:pPr>
      <w:bookmarkStart w:id="8" w:name="_Toc107228803"/>
      <w:r w:rsidRPr="00AE2384">
        <w:rPr>
          <w:noProof/>
        </w:rPr>
        <w:t>1.</w:t>
      </w:r>
      <w:r w:rsidR="00CB5C88" w:rsidRPr="00694E00">
        <w:rPr>
          <w:noProof/>
        </w:rPr>
        <w:t>1</w:t>
      </w:r>
      <w:r w:rsidRPr="00AE2384">
        <w:rPr>
          <w:noProof/>
        </w:rPr>
        <w:t>.2 Инкрементное резервное копирование</w:t>
      </w:r>
      <w:bookmarkEnd w:id="8"/>
    </w:p>
    <w:p w14:paraId="67EA3C46" w14:textId="54B36D46"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F60680" w:rsidRPr="00F60680">
        <w:rPr>
          <w:noProof/>
        </w:rPr>
        <w:t xml:space="preserve"> [</w:t>
      </w:r>
      <w:r w:rsidR="00F60680" w:rsidRPr="00775920">
        <w:rPr>
          <w:noProof/>
        </w:rPr>
        <w:t>5</w:t>
      </w:r>
      <w:r w:rsidR="00F60680" w:rsidRPr="00F60680">
        <w:rPr>
          <w:noProof/>
        </w:rPr>
        <w:t>]</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lastRenderedPageBreak/>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09C17CE2" w14:textId="04309AB2" w:rsidR="00594692" w:rsidRDefault="00CE5E39" w:rsidP="00602B59">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0207CDE5" w14:textId="17433E80" w:rsidR="00CE5E39" w:rsidRPr="00CE5E39" w:rsidRDefault="00CE5E39" w:rsidP="00CE5E39">
      <w:pPr>
        <w:rPr>
          <w:noProof/>
        </w:rPr>
      </w:pPr>
      <w:r w:rsidRPr="00CE5E39">
        <w:rPr>
          <w:noProof/>
        </w:rPr>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4330024E" w:rsidR="00FD3BB8" w:rsidRPr="00AE2384" w:rsidRDefault="00FD3BB8" w:rsidP="00F336CD">
      <w:pPr>
        <w:pStyle w:val="3"/>
        <w:rPr>
          <w:noProof/>
        </w:rPr>
      </w:pPr>
      <w:bookmarkStart w:id="9" w:name="_Toc107228804"/>
      <w:r w:rsidRPr="00AE2384">
        <w:rPr>
          <w:noProof/>
        </w:rPr>
        <w:lastRenderedPageBreak/>
        <w:t>1.</w:t>
      </w:r>
      <w:r w:rsidR="00CB5C88" w:rsidRPr="007604E5">
        <w:rPr>
          <w:noProof/>
        </w:rPr>
        <w:t>1</w:t>
      </w:r>
      <w:r w:rsidRPr="00AE2384">
        <w:rPr>
          <w:noProof/>
        </w:rPr>
        <w:t>.</w:t>
      </w:r>
      <w:r w:rsidR="000766FF" w:rsidRPr="00AE2384">
        <w:rPr>
          <w:noProof/>
        </w:rPr>
        <w:t>3</w:t>
      </w:r>
      <w:r w:rsidRPr="00AE2384">
        <w:rPr>
          <w:noProof/>
        </w:rPr>
        <w:t xml:space="preserve"> Дифференциальное резервное копирование</w:t>
      </w:r>
      <w:bookmarkEnd w:id="9"/>
    </w:p>
    <w:p w14:paraId="04D0C355" w14:textId="1B77901D"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w:t>
      </w:r>
      <w:r w:rsidR="00C348FA" w:rsidRPr="00C348FA">
        <w:rPr>
          <w:rFonts w:cs="Times New Roman"/>
          <w:noProof/>
          <w:color w:val="000000"/>
          <w:szCs w:val="28"/>
        </w:rPr>
        <w:t xml:space="preserve"> [</w:t>
      </w:r>
      <w:r w:rsidR="00BB631D" w:rsidRPr="00BB631D">
        <w:rPr>
          <w:rFonts w:cs="Times New Roman"/>
          <w:noProof/>
          <w:color w:val="000000"/>
          <w:szCs w:val="28"/>
        </w:rPr>
        <w:t>6</w:t>
      </w:r>
      <w:r w:rsidR="00C348FA" w:rsidRPr="00C348FA">
        <w:rPr>
          <w:rFonts w:cs="Times New Roman"/>
          <w:noProof/>
          <w:color w:val="000000"/>
          <w:szCs w:val="28"/>
        </w:rPr>
        <w:t>]</w:t>
      </w:r>
      <w:r>
        <w:rPr>
          <w:rFonts w:cs="Times New Roman"/>
          <w:noProof/>
          <w:color w:val="000000"/>
          <w:szCs w:val="28"/>
        </w:rPr>
        <w:t xml:space="preserve">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5B4F1E">
        <w:rPr>
          <w:rFonts w:cs="Times New Roman"/>
          <w:noProof/>
          <w:color w:val="000000"/>
          <w:szCs w:val="28"/>
        </w:rPr>
        <w:t xml:space="preserve"> в</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размеры которой могут 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w:t>
      </w:r>
      <w:r w:rsidR="00FD3BB8" w:rsidRPr="00AE2384">
        <w:rPr>
          <w:rFonts w:cs="Times New Roman"/>
          <w:noProof/>
          <w:color w:val="000000"/>
          <w:szCs w:val="28"/>
        </w:rPr>
        <w:lastRenderedPageBreak/>
        <w:t xml:space="preserve">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5E16BC66"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47016B64" w:rsidR="00D923FB" w:rsidRPr="00AE2384" w:rsidRDefault="007C4BB7" w:rsidP="00F336CD">
      <w:pPr>
        <w:pStyle w:val="3"/>
        <w:rPr>
          <w:noProof/>
        </w:rPr>
      </w:pPr>
      <w:bookmarkStart w:id="10" w:name="_Toc107228805"/>
      <w:r>
        <w:rPr>
          <w:noProof/>
        </w:rPr>
        <w:t>1.</w:t>
      </w:r>
      <w:r w:rsidR="00CB5C88" w:rsidRPr="007604E5">
        <w:rPr>
          <w:noProof/>
        </w:rPr>
        <w:t>1</w:t>
      </w:r>
      <w:r>
        <w:rPr>
          <w:noProof/>
        </w:rPr>
        <w:t xml:space="preserve">.4 </w:t>
      </w:r>
      <w:r w:rsidR="00D923FB" w:rsidRPr="00AE2384">
        <w:rPr>
          <w:noProof/>
        </w:rPr>
        <w:t>Сравнение видов резервного копирования</w:t>
      </w:r>
      <w:bookmarkEnd w:id="10"/>
    </w:p>
    <w:p w14:paraId="23A184D5" w14:textId="646A5308" w:rsidR="00F75E7E" w:rsidRDefault="00D923FB" w:rsidP="007475D2">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33D74477" w14:textId="4E121B67" w:rsidR="00602B59" w:rsidRPr="007475D2" w:rsidRDefault="00F75E7E" w:rsidP="00F75E7E">
      <w:pPr>
        <w:snapToGrid/>
        <w:spacing w:after="160" w:line="259" w:lineRule="auto"/>
        <w:ind w:firstLine="0"/>
        <w:contextualSpacing w:val="0"/>
        <w:jc w:val="left"/>
        <w:rPr>
          <w:rFonts w:cs="Times New Roman"/>
        </w:rPr>
      </w:pPr>
      <w:r>
        <w:rPr>
          <w:rFonts w:cs="Times New Roman"/>
        </w:rPr>
        <w:br w:type="page"/>
      </w:r>
    </w:p>
    <w:p w14:paraId="492133E5" w14:textId="6A84DCA1" w:rsidR="00AC2F44" w:rsidRPr="00084C09" w:rsidRDefault="0046673E" w:rsidP="00AC2F44">
      <w:pPr>
        <w:jc w:val="right"/>
        <w:rPr>
          <w:color w:val="000000" w:themeColor="text1"/>
          <w:szCs w:val="28"/>
        </w:rPr>
      </w:pPr>
      <w:r w:rsidRPr="00084C09">
        <w:rPr>
          <w:color w:val="000000" w:themeColor="text1"/>
          <w:szCs w:val="28"/>
        </w:rPr>
        <w:lastRenderedPageBreak/>
        <w:t xml:space="preserve">Таблица </w:t>
      </w:r>
      <w:r w:rsidRPr="00084C09">
        <w:rPr>
          <w:i/>
          <w:iCs/>
          <w:color w:val="000000" w:themeColor="text1"/>
          <w:szCs w:val="28"/>
        </w:rPr>
        <w:fldChar w:fldCharType="begin"/>
      </w:r>
      <w:r w:rsidRPr="00084C09">
        <w:rPr>
          <w:color w:val="000000" w:themeColor="text1"/>
          <w:szCs w:val="28"/>
        </w:rPr>
        <w:instrText xml:space="preserve"> SEQ Таблица \* ARABIC </w:instrText>
      </w:r>
      <w:r w:rsidRPr="00084C09">
        <w:rPr>
          <w:i/>
          <w:iCs/>
          <w:color w:val="000000" w:themeColor="text1"/>
          <w:szCs w:val="28"/>
        </w:rPr>
        <w:fldChar w:fldCharType="separate"/>
      </w:r>
      <w:r w:rsidRPr="00084C09">
        <w:rPr>
          <w:noProof/>
          <w:color w:val="000000" w:themeColor="text1"/>
          <w:szCs w:val="28"/>
        </w:rPr>
        <w:t>1</w:t>
      </w:r>
      <w:r w:rsidRPr="00084C09">
        <w:rPr>
          <w:i/>
          <w:iCs/>
          <w:color w:val="000000" w:themeColor="text1"/>
          <w:szCs w:val="28"/>
        </w:rPr>
        <w:fldChar w:fldCharType="end"/>
      </w:r>
      <w:r w:rsidRPr="00084C09">
        <w:rPr>
          <w:color w:val="000000" w:themeColor="text1"/>
          <w:szCs w:val="28"/>
        </w:rPr>
        <w:t xml:space="preserve"> </w:t>
      </w:r>
    </w:p>
    <w:p w14:paraId="5738F22E" w14:textId="26028125" w:rsidR="0046673E" w:rsidRPr="00084C09" w:rsidRDefault="0046673E" w:rsidP="00602B59">
      <w:pPr>
        <w:jc w:val="center"/>
        <w:rPr>
          <w:rFonts w:cs="Times New Roman"/>
          <w:szCs w:val="28"/>
        </w:rPr>
      </w:pPr>
      <w:r w:rsidRPr="00084C09">
        <w:rPr>
          <w:color w:val="000000" w:themeColor="text1"/>
          <w:szCs w:val="28"/>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proofErr w:type="spellStart"/>
            <w:r w:rsidRPr="00B246F0">
              <w:rPr>
                <w:rFonts w:cs="Times New Roman"/>
                <w:sz w:val="24"/>
                <w:szCs w:val="24"/>
              </w:rPr>
              <w:t>Backup</w:t>
            </w:r>
            <w:proofErr w:type="spellEnd"/>
            <w:r w:rsidRPr="00B246F0">
              <w:rPr>
                <w:rFonts w:cs="Times New Roman"/>
                <w:sz w:val="24"/>
                <w:szCs w:val="24"/>
              </w:rPr>
              <w:t xml:space="preserve">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37B3DCEC" w:rsidR="00D923FB" w:rsidRDefault="007C4BB7" w:rsidP="00BC56D2">
      <w:pPr>
        <w:pStyle w:val="2"/>
      </w:pPr>
      <w:bookmarkStart w:id="11" w:name="_Toc107228806"/>
      <w:r>
        <w:t>1.</w:t>
      </w:r>
      <w:r w:rsidR="00CB5C88">
        <w:rPr>
          <w:lang w:val="en-US"/>
        </w:rPr>
        <w:t>2</w:t>
      </w:r>
      <w:r>
        <w:t xml:space="preserve"> </w:t>
      </w:r>
      <w:r w:rsidR="00AE2384">
        <w:t>Характеристики систем резервного копирования</w:t>
      </w:r>
      <w:bookmarkEnd w:id="11"/>
    </w:p>
    <w:p w14:paraId="5FAF4CFF" w14:textId="1F36A781" w:rsidR="00AE2384" w:rsidRPr="00AE2384" w:rsidRDefault="00AE2384" w:rsidP="005E4B60">
      <w:r w:rsidRPr="00AE2384">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t xml:space="preserve"> заранее</w:t>
      </w:r>
      <w:r w:rsidRPr="00AE2384">
        <w:t xml:space="preserve"> в </w:t>
      </w:r>
      <w:r w:rsidRPr="00AE2384">
        <w:rPr>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8815206" w:rsidR="00AE2384" w:rsidRPr="00AE2384" w:rsidRDefault="00AE2384" w:rsidP="005E4B60">
      <w:r w:rsidRPr="00AE2384">
        <w:rPr>
          <w:sz w:val="29"/>
        </w:rPr>
        <w:t xml:space="preserve">При выдвижении требований к характеристикам обычно </w:t>
      </w:r>
      <w:r w:rsidR="00FF03C6">
        <w:rPr>
          <w:sz w:val="29"/>
        </w:rPr>
        <w:t xml:space="preserve">используются такие </w:t>
      </w:r>
      <w:r w:rsidRPr="00AE2384">
        <w:rPr>
          <w:sz w:val="29"/>
        </w:rPr>
        <w:t>термин</w:t>
      </w:r>
      <w:r w:rsidR="00FF03C6">
        <w:rPr>
          <w:sz w:val="29"/>
        </w:rPr>
        <w:t>ы</w:t>
      </w:r>
      <w:r w:rsidRPr="00AE2384">
        <w:rPr>
          <w:sz w:val="29"/>
        </w:rPr>
        <w:t xml:space="preserve">, как RPO, RTO, </w:t>
      </w:r>
      <w:proofErr w:type="spellStart"/>
      <w:r w:rsidRPr="00AE2384">
        <w:rPr>
          <w:sz w:val="29"/>
        </w:rPr>
        <w:t>Backup</w:t>
      </w:r>
      <w:proofErr w:type="spellEnd"/>
      <w:r w:rsidRPr="00AE2384">
        <w:rPr>
          <w:sz w:val="29"/>
        </w:rPr>
        <w:t xml:space="preserve"> </w:t>
      </w:r>
      <w:proofErr w:type="spellStart"/>
      <w:r w:rsidRPr="00AE2384">
        <w:rPr>
          <w:sz w:val="29"/>
        </w:rPr>
        <w:t>Window</w:t>
      </w:r>
      <w:proofErr w:type="spellEnd"/>
      <w:r w:rsidR="0037508F" w:rsidRPr="0037508F">
        <w:rPr>
          <w:sz w:val="29"/>
        </w:rPr>
        <w:t xml:space="preserve"> [</w:t>
      </w:r>
      <w:r w:rsidR="002D31C5" w:rsidRPr="00E9078A">
        <w:rPr>
          <w:sz w:val="29"/>
        </w:rPr>
        <w:t>7</w:t>
      </w:r>
      <w:r w:rsidR="0037508F" w:rsidRPr="0037508F">
        <w:rPr>
          <w:sz w:val="29"/>
        </w:rPr>
        <w:t>]</w:t>
      </w:r>
      <w:r w:rsidRPr="00AE2384">
        <w:rPr>
          <w:sz w:val="29"/>
        </w:rPr>
        <w:t>.</w:t>
      </w:r>
    </w:p>
    <w:p w14:paraId="52C47F3B" w14:textId="4C3125F9" w:rsidR="00AE2384" w:rsidRPr="00AE2384" w:rsidRDefault="00AE2384" w:rsidP="005E4B60">
      <w:pPr>
        <w:rPr>
          <w:sz w:val="29"/>
        </w:rPr>
      </w:pPr>
      <w:proofErr w:type="spellStart"/>
      <w:r w:rsidRPr="00AE2384">
        <w:rPr>
          <w:sz w:val="29"/>
        </w:rPr>
        <w:t>Backup</w:t>
      </w:r>
      <w:proofErr w:type="spellEnd"/>
      <w:r w:rsidRPr="00AE2384">
        <w:rPr>
          <w:sz w:val="29"/>
        </w:rPr>
        <w:t xml:space="preserve"> </w:t>
      </w:r>
      <w:proofErr w:type="spellStart"/>
      <w:r w:rsidRPr="00AE2384">
        <w:rPr>
          <w:sz w:val="29"/>
        </w:rPr>
        <w:t>Window</w:t>
      </w:r>
      <w:proofErr w:type="spellEnd"/>
      <w:r w:rsidRPr="00AE2384">
        <w:rPr>
          <w:sz w:val="29"/>
        </w:rPr>
        <w:t xml:space="preserve"> (окно резервного копирования) – количество времени, </w:t>
      </w:r>
      <w:r w:rsidR="00316A1C">
        <w:rPr>
          <w:sz w:val="29"/>
        </w:rPr>
        <w:t>затрачиваемое</w:t>
      </w:r>
      <w:r w:rsidRPr="00AE2384">
        <w:rPr>
          <w:sz w:val="29"/>
        </w:rPr>
        <w:t xml:space="preserve"> для выполнения операций </w:t>
      </w:r>
      <w:r w:rsidR="00316A1C">
        <w:rPr>
          <w:sz w:val="29"/>
        </w:rPr>
        <w:t>резервирования данных</w:t>
      </w:r>
      <w:r w:rsidRPr="00AE2384">
        <w:rPr>
          <w:sz w:val="29"/>
        </w:rPr>
        <w:t xml:space="preserve"> на целевой системе.</w:t>
      </w:r>
    </w:p>
    <w:p w14:paraId="6B84E691" w14:textId="3AAB52D8" w:rsidR="00AE2384" w:rsidRDefault="00AE2384" w:rsidP="005E4B60">
      <w:pPr>
        <w:rPr>
          <w:sz w:val="29"/>
        </w:rPr>
      </w:pPr>
      <w:r w:rsidRPr="00AE2384">
        <w:rPr>
          <w:sz w:val="29"/>
        </w:rPr>
        <w:t xml:space="preserve">RPO (англ. Recovery Point </w:t>
      </w:r>
      <w:proofErr w:type="spellStart"/>
      <w:r w:rsidRPr="00AE2384">
        <w:rPr>
          <w:sz w:val="29"/>
        </w:rPr>
        <w:t>Objective</w:t>
      </w:r>
      <w:proofErr w:type="spellEnd"/>
      <w:r w:rsidRPr="00AE2384">
        <w:rPr>
          <w:sz w:val="29"/>
        </w:rPr>
        <w:t>) – момент времени для восстановления данных. RPO</w:t>
      </w:r>
      <w:r w:rsidR="0041238B">
        <w:rPr>
          <w:sz w:val="29"/>
        </w:rPr>
        <w:t xml:space="preserve"> определяет</w:t>
      </w:r>
      <w:r w:rsidR="005A6CA2">
        <w:rPr>
          <w:rFonts w:eastAsiaTheme="minorEastAsia"/>
          <w:sz w:val="29"/>
          <w:lang w:eastAsia="zh-CN"/>
        </w:rPr>
        <w:t>,</w:t>
      </w:r>
      <w:r w:rsidRPr="00AE2384">
        <w:rPr>
          <w:sz w:val="29"/>
        </w:rPr>
        <w:t xml:space="preserve"> </w:t>
      </w:r>
      <w:r w:rsidR="00316A1C">
        <w:rPr>
          <w:sz w:val="29"/>
        </w:rPr>
        <w:t>как</w:t>
      </w:r>
      <w:r w:rsidRPr="00AE2384">
        <w:rPr>
          <w:sz w:val="29"/>
        </w:rPr>
        <w:t xml:space="preserve"> часто требуется производить операции </w:t>
      </w:r>
      <w:r w:rsidR="00316A1C">
        <w:rPr>
          <w:sz w:val="29"/>
        </w:rPr>
        <w:t>резервирования данных</w:t>
      </w:r>
      <w:r w:rsidRPr="00AE2384">
        <w:rPr>
          <w:sz w:val="29"/>
        </w:rPr>
        <w:t xml:space="preserve"> и какое количество резервных копий </w:t>
      </w:r>
      <w:r w:rsidR="00316A1C">
        <w:rPr>
          <w:sz w:val="29"/>
        </w:rPr>
        <w:t>следует</w:t>
      </w:r>
      <w:r w:rsidRPr="00AE2384">
        <w:rPr>
          <w:sz w:val="29"/>
        </w:rPr>
        <w:t xml:space="preserve"> хранит</w:t>
      </w:r>
      <w:r w:rsidR="00B806B9">
        <w:rPr>
          <w:sz w:val="29"/>
        </w:rPr>
        <w:t>ь.</w:t>
      </w:r>
    </w:p>
    <w:p w14:paraId="71905E6B" w14:textId="54207E33" w:rsidR="00B806B9" w:rsidRPr="00AE2384" w:rsidRDefault="00B806B9" w:rsidP="005E4B60">
      <w:r w:rsidRPr="00AE2384">
        <w:t xml:space="preserve">RTO (англ. Recovery Time </w:t>
      </w:r>
      <w:proofErr w:type="spellStart"/>
      <w:r w:rsidRPr="00AE2384">
        <w:t>Objective</w:t>
      </w:r>
      <w:proofErr w:type="spellEnd"/>
      <w:r w:rsidRPr="00AE2384">
        <w:t xml:space="preserve">) – время для восстановления системы в случае необходимости. RTO </w:t>
      </w:r>
      <w:r w:rsidR="00281F45">
        <w:t>имеет низкое значение</w:t>
      </w:r>
      <w:r w:rsidRPr="00AE2384">
        <w:t xml:space="preserve"> </w:t>
      </w:r>
      <w:r w:rsidR="00316A1C">
        <w:t xml:space="preserve">при </w:t>
      </w:r>
      <w:r w:rsidR="00316A1C">
        <w:lastRenderedPageBreak/>
        <w:t>существовании копии</w:t>
      </w:r>
      <w:r w:rsidRPr="00AE2384">
        <w:t xml:space="preserve"> необходимых данных. Использование технологии CDP т</w:t>
      </w:r>
      <w:r w:rsidR="00316A1C">
        <w:t>о</w:t>
      </w:r>
      <w:r w:rsidRPr="00AE2384">
        <w:t>же характеризуется низким RTO.</w:t>
      </w:r>
    </w:p>
    <w:p w14:paraId="4A832FAC" w14:textId="3C556927" w:rsidR="00B806B9" w:rsidRPr="00AE2384" w:rsidRDefault="00B806B9" w:rsidP="005E4B60">
      <w:pPr>
        <w:rPr>
          <w:sz w:val="29"/>
        </w:rPr>
      </w:pPr>
      <w:r w:rsidRPr="00AE2384">
        <w:rPr>
          <w:sz w:val="29"/>
        </w:rPr>
        <w:t xml:space="preserve">RTA (англ. Recovery Time </w:t>
      </w:r>
      <w:proofErr w:type="spellStart"/>
      <w:r w:rsidRPr="00AE2384">
        <w:rPr>
          <w:sz w:val="29"/>
        </w:rPr>
        <w:t>Actual</w:t>
      </w:r>
      <w:proofErr w:type="spellEnd"/>
      <w:r w:rsidRPr="00AE2384">
        <w:rPr>
          <w:sz w:val="29"/>
        </w:rPr>
        <w:t>) – действительное время восстановления. Используется в сочетании с</w:t>
      </w:r>
      <w:r w:rsidR="00281F45">
        <w:rPr>
          <w:sz w:val="29"/>
        </w:rPr>
        <w:t>о</w:t>
      </w:r>
      <w:r w:rsidRPr="00AE2384">
        <w:rPr>
          <w:sz w:val="29"/>
        </w:rPr>
        <w:t xml:space="preserve"> временем RTO. Определяется </w:t>
      </w:r>
      <w:r w:rsidR="000E4374">
        <w:rPr>
          <w:sz w:val="29"/>
        </w:rPr>
        <w:t>эмпирически</w:t>
      </w:r>
      <w:r w:rsidRPr="00AE2384">
        <w:rPr>
          <w:sz w:val="29"/>
        </w:rPr>
        <w:t>, при проведении тестирования.</w:t>
      </w:r>
    </w:p>
    <w:p w14:paraId="6D7AFD03" w14:textId="4DDB48F9" w:rsidR="00BC56D2" w:rsidRDefault="00B806B9" w:rsidP="005E4B60">
      <w:pPr>
        <w:rPr>
          <w:sz w:val="29"/>
        </w:rPr>
      </w:pPr>
      <w:r w:rsidRPr="00AE2384">
        <w:t xml:space="preserve">Data </w:t>
      </w:r>
      <w:proofErr w:type="spellStart"/>
      <w:r w:rsidRPr="00AE2384">
        <w:t>security</w:t>
      </w:r>
      <w:proofErr w:type="spellEnd"/>
      <w:r w:rsidRPr="00AE2384">
        <w:t xml:space="preserve">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w:t>
      </w:r>
      <w:r w:rsidR="00BC56D2">
        <w:t>нных.</w:t>
      </w:r>
      <w:r w:rsidR="00BC56D2" w:rsidRPr="00AE2384">
        <w:rPr>
          <w:sz w:val="29"/>
        </w:rPr>
        <w:t xml:space="preserve"> </w:t>
      </w:r>
      <w:bookmarkStart w:id="12" w:name="page11"/>
      <w:bookmarkEnd w:id="12"/>
    </w:p>
    <w:p w14:paraId="708B68C6" w14:textId="77777777" w:rsidR="00BC56D2" w:rsidRDefault="00BC56D2" w:rsidP="00BC56D2">
      <w:pPr>
        <w:rPr>
          <w:rFonts w:eastAsia="Times New Roman" w:cs="Times New Roman"/>
          <w:sz w:val="29"/>
        </w:rPr>
      </w:pPr>
    </w:p>
    <w:p w14:paraId="69475EE4" w14:textId="26859392" w:rsidR="00FD3BB8" w:rsidRPr="0000769B" w:rsidRDefault="002E26ED" w:rsidP="00BC56D2">
      <w:pPr>
        <w:pStyle w:val="2"/>
      </w:pPr>
      <w:bookmarkStart w:id="13" w:name="_Toc107228807"/>
      <w:r>
        <w:t>1.</w:t>
      </w:r>
      <w:r w:rsidR="00CB5C88" w:rsidRPr="007604E5">
        <w:t>3</w:t>
      </w:r>
      <w:r>
        <w:t xml:space="preserve"> </w:t>
      </w:r>
      <w:r w:rsidR="00AE3385" w:rsidRPr="00AE2384">
        <w:t>Хранение резервных копий</w:t>
      </w:r>
      <w:bookmarkEnd w:id="13"/>
    </w:p>
    <w:p w14:paraId="14E05F03" w14:textId="2BAE52C6"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w:t>
      </w:r>
      <w:r w:rsidR="00E9078A" w:rsidRPr="00E9078A">
        <w:rPr>
          <w:rFonts w:cs="Times New Roman"/>
          <w:noProof/>
          <w:color w:val="000000"/>
          <w:szCs w:val="28"/>
        </w:rPr>
        <w:t xml:space="preserve"> [8]</w:t>
      </w:r>
      <w:r w:rsidR="00AE3385" w:rsidRPr="00AE2384">
        <w:rPr>
          <w:rFonts w:cs="Times New Roman"/>
          <w:noProof/>
          <w:color w:val="000000"/>
          <w:szCs w:val="28"/>
        </w:rPr>
        <w:t xml:space="preserve">.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xml:space="preserve">, но и </w:t>
      </w:r>
      <w:r w:rsidR="00AE3385" w:rsidRPr="00AE2384">
        <w:rPr>
          <w:rFonts w:cs="Times New Roman"/>
          <w:noProof/>
          <w:color w:val="000000"/>
          <w:szCs w:val="28"/>
        </w:rPr>
        <w:lastRenderedPageBreak/>
        <w:t>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F7B277B" w:rsidR="008E6A46" w:rsidRPr="00AE2384" w:rsidRDefault="002E26ED" w:rsidP="00BC56D2">
      <w:pPr>
        <w:pStyle w:val="2"/>
      </w:pPr>
      <w:bookmarkStart w:id="14" w:name="_Toc107228808"/>
      <w:r>
        <w:lastRenderedPageBreak/>
        <w:t>1.</w:t>
      </w:r>
      <w:r w:rsidR="00CB5C88" w:rsidRPr="007604E5">
        <w:t>4</w:t>
      </w:r>
      <w:r>
        <w:t xml:space="preserve"> </w:t>
      </w:r>
      <w:r w:rsidR="00AE3385" w:rsidRPr="00AE2384">
        <w:t>Восстановление данных из резервных копий</w:t>
      </w:r>
      <w:bookmarkEnd w:id="14"/>
    </w:p>
    <w:p w14:paraId="1B174B94" w14:textId="16327A36"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6679CF8C" w:rsidR="00AE3385" w:rsidRPr="00AE2384" w:rsidRDefault="00AE3385" w:rsidP="00F336CD">
      <w:pPr>
        <w:pStyle w:val="3"/>
      </w:pPr>
      <w:bookmarkStart w:id="15" w:name="_Toc107228809"/>
      <w:r w:rsidRPr="00AE2384">
        <w:t>1.</w:t>
      </w:r>
      <w:r w:rsidR="00CB5C88" w:rsidRPr="00CB5C88">
        <w:t>4</w:t>
      </w:r>
      <w:r w:rsidR="00E13F42">
        <w:t>.1</w:t>
      </w:r>
      <w:r w:rsidRPr="00AE2384">
        <w:t xml:space="preserve"> Восстановление данных на чистом компьютере</w:t>
      </w:r>
      <w:bookmarkEnd w:id="15"/>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550ED9C5" w:rsidR="00AE3385" w:rsidRPr="00AE2384" w:rsidRDefault="00AE3385" w:rsidP="00F336CD">
      <w:pPr>
        <w:pStyle w:val="3"/>
      </w:pPr>
      <w:bookmarkStart w:id="16" w:name="_Toc107228810"/>
      <w:r w:rsidRPr="00AE2384">
        <w:lastRenderedPageBreak/>
        <w:t>1.</w:t>
      </w:r>
      <w:r w:rsidR="00CB5C88" w:rsidRPr="007604E5">
        <w:t>4</w:t>
      </w:r>
      <w:r w:rsidR="00E13F42">
        <w:t>.2</w:t>
      </w:r>
      <w:r w:rsidRPr="00AE2384">
        <w:t xml:space="preserve"> Проверка актуальности резервных копий</w:t>
      </w:r>
      <w:bookmarkEnd w:id="16"/>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6A94DEA6" w:rsidR="00FE7369" w:rsidRPr="00FE7369" w:rsidRDefault="00E65833" w:rsidP="00BC56D2">
      <w:pPr>
        <w:pStyle w:val="2"/>
      </w:pPr>
      <w:bookmarkStart w:id="17" w:name="_Toc107228811"/>
      <w:r>
        <w:t>1.</w:t>
      </w:r>
      <w:r w:rsidR="00CB5C88" w:rsidRPr="007604E5">
        <w:t>5</w:t>
      </w:r>
      <w:r>
        <w:t xml:space="preserve"> </w:t>
      </w:r>
      <w:r w:rsidR="00FE7369">
        <w:t>Клиент-серверные модели резервного копирования</w:t>
      </w:r>
      <w:bookmarkEnd w:id="17"/>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083E3FAC" w:rsidR="00FE7369" w:rsidRDefault="00FE7369" w:rsidP="00FE7369">
      <w:r>
        <w:t xml:space="preserve">При централизованной модели </w:t>
      </w:r>
      <w:r w:rsidR="000A0112">
        <w:t>используется четкая иерархическая модель</w:t>
      </w:r>
      <w:r w:rsidR="002C4CC3" w:rsidRPr="00140729">
        <w:t>,</w:t>
      </w:r>
      <w:r w:rsidR="00602B59">
        <w:t xml:space="preserve"> изображенная на</w:t>
      </w:r>
      <w:r w:rsidR="00BA3BCD">
        <w:t xml:space="preserve"> рисун</w:t>
      </w:r>
      <w:r w:rsidR="00602B59">
        <w:t>ке 2</w:t>
      </w:r>
      <w:r w:rsidR="000A0112">
        <w:t xml:space="preserve">, </w:t>
      </w:r>
      <w:r>
        <w:t>на каждый компьютер устанавливается клиентское приложение-агент, а на сервер приложение</w:t>
      </w:r>
      <w:r w:rsidR="006A027A">
        <w:t>-</w:t>
      </w:r>
      <w:r>
        <w:t>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21C5FB7C" w:rsidR="00FE7369" w:rsidRDefault="00084C09" w:rsidP="004F085F">
      <w:pPr>
        <w:pStyle w:val="a8"/>
        <w:numPr>
          <w:ilvl w:val="0"/>
          <w:numId w:val="15"/>
        </w:numPr>
      </w:pPr>
      <w:r>
        <w:t>м</w:t>
      </w:r>
      <w:r w:rsidR="00FE7369">
        <w:t>асштабируемость</w:t>
      </w:r>
      <w:r w:rsidR="009311D4">
        <w:t>,</w:t>
      </w:r>
    </w:p>
    <w:p w14:paraId="4189B198" w14:textId="133064D5" w:rsidR="00FE7369" w:rsidRDefault="00084C09" w:rsidP="004F085F">
      <w:pPr>
        <w:pStyle w:val="a8"/>
        <w:numPr>
          <w:ilvl w:val="0"/>
          <w:numId w:val="15"/>
        </w:numPr>
      </w:pPr>
      <w:r>
        <w:lastRenderedPageBreak/>
        <w:t>о</w:t>
      </w:r>
      <w:r w:rsidR="00FE7369">
        <w:t>тказоустойчивость</w:t>
      </w:r>
      <w:r w:rsidR="009311D4">
        <w:rPr>
          <w:lang w:val="en-US"/>
        </w:rPr>
        <w:t>,</w:t>
      </w:r>
    </w:p>
    <w:p w14:paraId="63378CA2" w14:textId="7F05E01C" w:rsidR="00FE7369" w:rsidRDefault="00084C09" w:rsidP="004F085F">
      <w:pPr>
        <w:pStyle w:val="a8"/>
        <w:numPr>
          <w:ilvl w:val="0"/>
          <w:numId w:val="15"/>
        </w:numPr>
      </w:pPr>
      <w:r>
        <w:t>у</w:t>
      </w:r>
      <w:r w:rsidR="00FE7369">
        <w:t>добное управление.</w:t>
      </w:r>
    </w:p>
    <w:p w14:paraId="42C87B96" w14:textId="70C51095" w:rsidR="00FE7369" w:rsidRDefault="00FE7369" w:rsidP="00FE7369">
      <w:r>
        <w:t>Недостатки:</w:t>
      </w:r>
    </w:p>
    <w:p w14:paraId="531A277A" w14:textId="2DE0545A" w:rsidR="00FE7369" w:rsidRDefault="00084C09" w:rsidP="004F085F">
      <w:pPr>
        <w:pStyle w:val="a8"/>
        <w:numPr>
          <w:ilvl w:val="0"/>
          <w:numId w:val="16"/>
        </w:numPr>
      </w:pPr>
      <w:r>
        <w:t>с</w:t>
      </w:r>
      <w:r w:rsidR="00FE7369">
        <w:t>ложность реализации</w:t>
      </w:r>
      <w:r w:rsidR="009311D4">
        <w:rPr>
          <w:lang w:val="en-US"/>
        </w:rPr>
        <w:t>.</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4E49AB29" w:rsidR="000A0112" w:rsidRPr="00084C09" w:rsidRDefault="000A0112" w:rsidP="0067268E">
      <w:pPr>
        <w:jc w:val="center"/>
        <w:rPr>
          <w:szCs w:val="28"/>
        </w:rPr>
      </w:pPr>
      <w:r w:rsidRPr="00084C09">
        <w:rPr>
          <w:szCs w:val="28"/>
        </w:rPr>
        <w:t>Рис</w:t>
      </w:r>
      <w:r w:rsidR="00DA634A" w:rsidRPr="00084C09">
        <w:rPr>
          <w:szCs w:val="28"/>
        </w:rPr>
        <w:t>.</w:t>
      </w:r>
      <w:r w:rsidR="00EC1F03" w:rsidRPr="00084C09">
        <w:rPr>
          <w:szCs w:val="28"/>
        </w:rPr>
        <w:t xml:space="preserve"> </w:t>
      </w:r>
      <w:r w:rsidR="00602B59" w:rsidRPr="00084C09">
        <w:rPr>
          <w:szCs w:val="28"/>
        </w:rPr>
        <w:t>2</w:t>
      </w:r>
      <w:r w:rsidRPr="00084C09">
        <w:rPr>
          <w:szCs w:val="28"/>
        </w:rPr>
        <w:t>. Централизованная модель резервирования данных</w:t>
      </w:r>
      <w:r w:rsidR="00832821" w:rsidRPr="00084C09">
        <w:rPr>
          <w:szCs w:val="28"/>
        </w:rPr>
        <w:t>.</w:t>
      </w:r>
    </w:p>
    <w:p w14:paraId="17C42061" w14:textId="03B0EE75"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xml:space="preserve">, рисунок </w:t>
      </w:r>
      <w:r w:rsidR="00D515D0">
        <w:rPr>
          <w:rFonts w:eastAsiaTheme="minorEastAsia"/>
          <w:lang w:eastAsia="zh-CN"/>
        </w:rPr>
        <w:t>3</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lastRenderedPageBreak/>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0890E75F" w:rsidR="00832821" w:rsidRPr="00084C09" w:rsidRDefault="00832821" w:rsidP="0067268E">
      <w:pPr>
        <w:jc w:val="center"/>
        <w:rPr>
          <w:szCs w:val="28"/>
        </w:rPr>
      </w:pPr>
      <w:r w:rsidRPr="00084C09">
        <w:rPr>
          <w:szCs w:val="28"/>
        </w:rPr>
        <w:t>Рис</w:t>
      </w:r>
      <w:r w:rsidR="00DA634A" w:rsidRPr="00084C09">
        <w:rPr>
          <w:szCs w:val="28"/>
        </w:rPr>
        <w:t>.</w:t>
      </w:r>
      <w:r w:rsidR="00EC1F03" w:rsidRPr="00084C09">
        <w:rPr>
          <w:szCs w:val="28"/>
        </w:rPr>
        <w:t xml:space="preserve"> </w:t>
      </w:r>
      <w:r w:rsidR="00D515D0" w:rsidRPr="00084C09">
        <w:rPr>
          <w:szCs w:val="28"/>
        </w:rPr>
        <w:t>3</w:t>
      </w:r>
      <w:r w:rsidRPr="00084C09">
        <w:rPr>
          <w:szCs w:val="28"/>
        </w:rPr>
        <w:t>. Децентрализованная модель резервирования данных.</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4C3385B4" w:rsidR="00E65833" w:rsidRPr="00BE3F02" w:rsidRDefault="00E65833" w:rsidP="00BC56D2">
      <w:pPr>
        <w:pStyle w:val="2"/>
      </w:pPr>
      <w:bookmarkStart w:id="18" w:name="_Toc107228812"/>
      <w:r>
        <w:t>1.</w:t>
      </w:r>
      <w:r w:rsidR="00CB5C88" w:rsidRPr="007604E5">
        <w:t>6</w:t>
      </w:r>
      <w:r>
        <w:t xml:space="preserve"> </w:t>
      </w:r>
      <w:r w:rsidR="00832821">
        <w:t>Сравнение существующих программных решений</w:t>
      </w:r>
      <w:bookmarkEnd w:id="18"/>
    </w:p>
    <w:p w14:paraId="4763D5EE" w14:textId="23AF3F19" w:rsidR="00865DFF" w:rsidRDefault="00B032A2" w:rsidP="00E65833">
      <w:r>
        <w:t xml:space="preserve">Чтобы в случае необходимости была возможность быстро восстановить файлы, существует программы для резервирования. Они имеют функции архивирования, генерации образов диска или виртуальных машин. Созданные образы можно хранить локально на компьютере или на </w:t>
      </w:r>
      <w:r>
        <w:rPr>
          <w:lang w:val="en-US"/>
        </w:rPr>
        <w:t>FTP</w:t>
      </w:r>
      <w:r>
        <w:rPr>
          <w:rFonts w:eastAsiaTheme="minorEastAsia"/>
          <w:lang w:eastAsia="zh-CN"/>
        </w:rPr>
        <w:t xml:space="preserve">-сервере, в облачном хранилище. </w:t>
      </w:r>
      <w:r w:rsidR="005A2273">
        <w:t>Рынком представлено множество продуктов, обеспечивающих резервное копирование и восстановление данных,</w:t>
      </w:r>
      <w:r w:rsidR="007902D7">
        <w:t xml:space="preserve"> кратко ознакомимся с функциями каждой из программ.</w:t>
      </w:r>
      <w:r w:rsidR="005A2273">
        <w:t xml:space="preserve"> </w:t>
      </w:r>
      <w:r w:rsidR="007902D7">
        <w:t>К</w:t>
      </w:r>
      <w:r w:rsidR="005A2273">
        <w:t xml:space="preserve">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038D067D" w14:textId="53CDDEF8" w:rsidR="00835411" w:rsidRPr="00362713" w:rsidRDefault="009C30C0" w:rsidP="00835411">
      <w:pPr>
        <w:pStyle w:val="a8"/>
        <w:numPr>
          <w:ilvl w:val="0"/>
          <w:numId w:val="29"/>
        </w:numPr>
        <w:rPr>
          <w:lang w:val="en-US"/>
        </w:rPr>
      </w:pPr>
      <w:r w:rsidRPr="003E7A45">
        <w:rPr>
          <w:bCs/>
          <w:lang w:val="en-US"/>
        </w:rPr>
        <w:t>Veeam</w:t>
      </w:r>
      <w:r w:rsidRPr="00362713">
        <w:rPr>
          <w:bCs/>
          <w:lang w:val="en-US"/>
        </w:rPr>
        <w:t xml:space="preserve"> </w:t>
      </w:r>
      <w:r>
        <w:rPr>
          <w:bCs/>
          <w:lang w:val="en-US"/>
        </w:rPr>
        <w:t>Backup</w:t>
      </w:r>
      <w:r w:rsidRPr="00362713">
        <w:rPr>
          <w:bCs/>
          <w:lang w:val="en-US"/>
        </w:rPr>
        <w:t xml:space="preserve"> </w:t>
      </w:r>
      <w:r w:rsidRPr="00362713">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r w:rsidR="00084C09">
        <w:rPr>
          <w:lang w:val="en-US"/>
        </w:rPr>
        <w:t>,</w:t>
      </w:r>
    </w:p>
    <w:p w14:paraId="13D6CB00" w14:textId="06E8CFB4" w:rsidR="00835411" w:rsidRPr="00835411" w:rsidRDefault="00835411" w:rsidP="00835411">
      <w:pPr>
        <w:pStyle w:val="a8"/>
        <w:numPr>
          <w:ilvl w:val="0"/>
          <w:numId w:val="29"/>
        </w:numPr>
      </w:pPr>
      <w:proofErr w:type="spellStart"/>
      <w:r>
        <w:rPr>
          <w:lang w:val="en-US"/>
        </w:rPr>
        <w:lastRenderedPageBreak/>
        <w:t>E</w:t>
      </w:r>
      <w:r w:rsidR="0084697C">
        <w:rPr>
          <w:lang w:val="en-US"/>
        </w:rPr>
        <w:t>ase</w:t>
      </w:r>
      <w:r>
        <w:rPr>
          <w:lang w:val="en-US"/>
        </w:rPr>
        <w:t>US</w:t>
      </w:r>
      <w:proofErr w:type="spellEnd"/>
      <w:r>
        <w:rPr>
          <w:lang w:val="en-US"/>
        </w:rPr>
        <w:t xml:space="preserve"> </w:t>
      </w:r>
      <w:proofErr w:type="spellStart"/>
      <w:r>
        <w:rPr>
          <w:lang w:val="en-US"/>
        </w:rPr>
        <w:t>Todo</w:t>
      </w:r>
      <w:proofErr w:type="spellEnd"/>
      <w:r>
        <w:rPr>
          <w:lang w:val="en-US"/>
        </w:rPr>
        <w:t xml:space="preserve"> Backup</w:t>
      </w:r>
      <w:r w:rsidR="005571D2">
        <w:t xml:space="preserve"> 2022</w:t>
      </w:r>
      <w:r>
        <w:rPr>
          <w:lang w:val="en-US"/>
        </w:rPr>
        <w:t>.</w:t>
      </w:r>
    </w:p>
    <w:p w14:paraId="3CAE4AFB" w14:textId="37EFBF5C" w:rsidR="003E7A45" w:rsidRPr="00835411" w:rsidRDefault="005A2273" w:rsidP="00835411">
      <w:r w:rsidRPr="00835411">
        <w:rPr>
          <w:b/>
          <w:bCs/>
          <w:lang w:val="en-US"/>
        </w:rPr>
        <w:t>Acronis</w:t>
      </w:r>
      <w:r w:rsidRPr="0084697C">
        <w:rPr>
          <w:b/>
          <w:bCs/>
        </w:rPr>
        <w:t xml:space="preserve"> </w:t>
      </w:r>
      <w:r w:rsidRPr="00835411">
        <w:rPr>
          <w:b/>
          <w:bCs/>
          <w:lang w:val="en-US"/>
        </w:rPr>
        <w:t>True</w:t>
      </w:r>
      <w:r w:rsidRPr="0084697C">
        <w:rPr>
          <w:b/>
          <w:bCs/>
        </w:rPr>
        <w:t xml:space="preserve"> </w:t>
      </w:r>
      <w:r w:rsidRPr="00835411">
        <w:rPr>
          <w:b/>
          <w:bCs/>
          <w:lang w:val="en-US"/>
        </w:rPr>
        <w:t>Image</w:t>
      </w:r>
      <w:r w:rsidRPr="0084697C">
        <w:rPr>
          <w:b/>
          <w:bCs/>
        </w:rPr>
        <w:t xml:space="preserve"> 202</w:t>
      </w:r>
      <w:r w:rsidR="008A482F" w:rsidRPr="0084697C">
        <w:rPr>
          <w:b/>
          <w:bCs/>
        </w:rPr>
        <w:t>1</w:t>
      </w:r>
    </w:p>
    <w:p w14:paraId="190CF9DE" w14:textId="7A588180" w:rsidR="005A2273" w:rsidRPr="009B1820" w:rsidRDefault="005A2273" w:rsidP="005A2273">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sidRPr="009B1820">
        <w:t>.</w:t>
      </w:r>
      <w:r w:rsidR="009B1820">
        <w:t xml:space="preserve"> При создании копий следит за версиями файлов и предотвращается создание одинаковых объектов. Возможно создать изолированную область для хранилища, есть поддержка шифрования.</w:t>
      </w:r>
      <w:r w:rsidR="00D515D0">
        <w:t xml:space="preserve"> Интерфейс изображен на рисунке 4.</w:t>
      </w:r>
    </w:p>
    <w:p w14:paraId="7967B8A5" w14:textId="778AA459" w:rsidR="008A482F" w:rsidRDefault="008A482F" w:rsidP="005A2273">
      <w:pPr>
        <w:rPr>
          <w:rFonts w:eastAsiaTheme="minorEastAsia"/>
          <w:lang w:eastAsia="zh-CN"/>
        </w:rPr>
      </w:pPr>
      <w:r>
        <w:rPr>
          <w:rFonts w:eastAsiaTheme="minorEastAsia"/>
          <w:lang w:eastAsia="zh-CN"/>
        </w:rPr>
        <w:t>Стоимость:</w:t>
      </w:r>
      <w:r w:rsidR="002F3218">
        <w:rPr>
          <w:rFonts w:eastAsiaTheme="minorEastAsia"/>
          <w:lang w:eastAsia="zh-CN"/>
        </w:rPr>
        <w:t xml:space="preserve"> 1700.</w:t>
      </w:r>
    </w:p>
    <w:p w14:paraId="5E23B57D" w14:textId="42A840D3" w:rsidR="008A482F" w:rsidRDefault="008A482F" w:rsidP="005A2273">
      <w:pPr>
        <w:rPr>
          <w:rFonts w:eastAsiaTheme="minorEastAsia"/>
          <w:lang w:eastAsia="zh-CN"/>
        </w:rPr>
      </w:pPr>
      <w:r>
        <w:rPr>
          <w:rFonts w:eastAsiaTheme="minorEastAsia"/>
          <w:lang w:eastAsia="zh-CN"/>
        </w:rPr>
        <w:t>Системные требования:</w:t>
      </w:r>
    </w:p>
    <w:p w14:paraId="53F8E99B" w14:textId="5819FC2C" w:rsidR="005A171C" w:rsidRPr="005A171C" w:rsidRDefault="005A171C" w:rsidP="005A171C">
      <w:pPr>
        <w:pStyle w:val="a8"/>
        <w:numPr>
          <w:ilvl w:val="0"/>
          <w:numId w:val="38"/>
        </w:numPr>
        <w:rPr>
          <w:rFonts w:eastAsiaTheme="minorEastAsia"/>
          <w:lang w:eastAsia="zh-CN"/>
        </w:rPr>
      </w:pPr>
      <w:r>
        <w:t>Процессор Intel CORE 2 Duo (2 ГГц) или аналогичный ЦП должен поддерживать инструкции SSE</w:t>
      </w:r>
      <w:r w:rsidR="00084C09" w:rsidRPr="00084C09">
        <w:t>,</w:t>
      </w:r>
      <w:r>
        <w:t xml:space="preserve"> </w:t>
      </w:r>
    </w:p>
    <w:p w14:paraId="4626F928" w14:textId="284E38CC" w:rsidR="005A171C" w:rsidRPr="005A171C" w:rsidRDefault="005A171C" w:rsidP="005A171C">
      <w:pPr>
        <w:pStyle w:val="a8"/>
        <w:numPr>
          <w:ilvl w:val="0"/>
          <w:numId w:val="38"/>
        </w:numPr>
        <w:rPr>
          <w:rFonts w:eastAsiaTheme="minorEastAsia"/>
          <w:lang w:eastAsia="zh-CN"/>
        </w:rPr>
      </w:pPr>
      <w:r>
        <w:t>2 ГБ ОЗУ</w:t>
      </w:r>
      <w:r w:rsidR="00084C09">
        <w:rPr>
          <w:lang w:val="en-US"/>
        </w:rPr>
        <w:t>,</w:t>
      </w:r>
    </w:p>
    <w:p w14:paraId="533DCF1C" w14:textId="15597875" w:rsidR="0021460F" w:rsidRPr="0021460F" w:rsidRDefault="005A171C" w:rsidP="005A171C">
      <w:pPr>
        <w:pStyle w:val="a8"/>
        <w:numPr>
          <w:ilvl w:val="0"/>
          <w:numId w:val="38"/>
        </w:numPr>
        <w:rPr>
          <w:rFonts w:eastAsiaTheme="minorEastAsia"/>
          <w:lang w:eastAsia="zh-CN"/>
        </w:rPr>
      </w:pPr>
      <w:r>
        <w:t>7 ГБ свободного пространства на системном жестком диск</w:t>
      </w:r>
      <w:r w:rsidR="00084C09" w:rsidRPr="00084C09">
        <w:t>,</w:t>
      </w:r>
    </w:p>
    <w:p w14:paraId="5C2EF78A" w14:textId="575AA875" w:rsidR="0021460F" w:rsidRPr="0021460F" w:rsidRDefault="00084C09" w:rsidP="0021460F">
      <w:pPr>
        <w:pStyle w:val="a8"/>
        <w:numPr>
          <w:ilvl w:val="0"/>
          <w:numId w:val="38"/>
        </w:numPr>
        <w:rPr>
          <w:rFonts w:eastAsiaTheme="minorEastAsia"/>
          <w:lang w:eastAsia="zh-CN"/>
        </w:rPr>
      </w:pPr>
      <w:r>
        <w:t>д</w:t>
      </w:r>
      <w:r w:rsidR="005A171C">
        <w:t>исковод CD-RW/DVD-RW или USB-накопитель для создания загрузочного</w:t>
      </w:r>
      <w:r w:rsidR="0021460F">
        <w:t xml:space="preserve"> </w:t>
      </w:r>
      <w:r w:rsidR="005A171C">
        <w:t>носителя</w:t>
      </w:r>
      <w:r w:rsidR="0021460F">
        <w:t xml:space="preserve"> (д</w:t>
      </w:r>
      <w:r w:rsidR="005A171C">
        <w:t>ля Linux требуется около 660 МБ свободного пространства</w:t>
      </w:r>
      <w:r w:rsidR="0021460F">
        <w:t>, д</w:t>
      </w:r>
      <w:r w:rsidR="005A171C">
        <w:t>ля Windows требуется около 700 МБ свободного пространства</w:t>
      </w:r>
      <w:r w:rsidR="0021460F">
        <w:t>)</w:t>
      </w:r>
      <w:r w:rsidRPr="00084C09">
        <w:t>,</w:t>
      </w:r>
    </w:p>
    <w:p w14:paraId="587273D1" w14:textId="56F36076" w:rsidR="0021460F" w:rsidRPr="0021460F" w:rsidRDefault="00084C09" w:rsidP="0021460F">
      <w:pPr>
        <w:pStyle w:val="a8"/>
        <w:numPr>
          <w:ilvl w:val="0"/>
          <w:numId w:val="38"/>
        </w:numPr>
        <w:rPr>
          <w:rFonts w:eastAsiaTheme="minorEastAsia"/>
          <w:lang w:eastAsia="zh-CN"/>
        </w:rPr>
      </w:pPr>
      <w:r>
        <w:t>р</w:t>
      </w:r>
      <w:r w:rsidR="005A171C">
        <w:t xml:space="preserve">азрешение экрана 1024 x 768. </w:t>
      </w:r>
    </w:p>
    <w:p w14:paraId="1C712FB8" w14:textId="3A50651F" w:rsidR="008A482F" w:rsidRDefault="008A482F" w:rsidP="008A482F">
      <w:pPr>
        <w:pStyle w:val="a8"/>
        <w:ind w:left="1440" w:firstLine="0"/>
        <w:jc w:val="left"/>
        <w:rPr>
          <w:rFonts w:eastAsiaTheme="minorEastAsia"/>
          <w:b/>
          <w:bCs/>
          <w:lang w:eastAsia="zh-CN"/>
        </w:rPr>
      </w:pPr>
      <w:r>
        <w:rPr>
          <w:noProof/>
        </w:rPr>
        <w:lastRenderedPageBreak/>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655D7D91" w14:textId="4E82D6D5" w:rsidR="003E7A45" w:rsidRDefault="008A482F" w:rsidP="0067268E">
      <w:pPr>
        <w:jc w:val="center"/>
        <w:rPr>
          <w:rFonts w:eastAsiaTheme="minorEastAsia"/>
          <w:lang w:val="en-US" w:eastAsia="zh-CN"/>
        </w:rPr>
      </w:pPr>
      <w:r>
        <w:rPr>
          <w:rFonts w:eastAsiaTheme="minorEastAsia"/>
          <w:lang w:eastAsia="zh-CN"/>
        </w:rPr>
        <w:t>Рис</w:t>
      </w:r>
      <w:r w:rsidRPr="008A482F">
        <w:rPr>
          <w:rFonts w:eastAsiaTheme="minorEastAsia"/>
          <w:lang w:val="en-US" w:eastAsia="zh-CN"/>
        </w:rPr>
        <w:t xml:space="preserve">. </w:t>
      </w:r>
      <w:r w:rsidR="00D515D0" w:rsidRPr="0084697C">
        <w:rPr>
          <w:rFonts w:eastAsiaTheme="minorEastAsia"/>
          <w:lang w:val="en-US" w:eastAsia="zh-CN"/>
        </w:rPr>
        <w:t>4</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3DC272F1" w14:textId="697A22A8" w:rsidR="003E7A45" w:rsidRPr="00362713" w:rsidRDefault="003E7A45" w:rsidP="0012609A">
      <w:pPr>
        <w:rPr>
          <w:rFonts w:ascii="Tahoma" w:eastAsia="Times New Roman" w:hAnsi="Tahoma" w:cs="Tahoma"/>
          <w:b/>
          <w:color w:val="232323"/>
          <w:sz w:val="54"/>
          <w:szCs w:val="54"/>
          <w:lang w:val="en-US" w:eastAsia="zh-CN"/>
        </w:rPr>
      </w:pPr>
      <w:r w:rsidRPr="0012609A">
        <w:rPr>
          <w:b/>
          <w:lang w:val="en-US"/>
        </w:rPr>
        <w:t>Veeam</w:t>
      </w:r>
      <w:r w:rsidRPr="00362713">
        <w:rPr>
          <w:b/>
          <w:lang w:val="en-US"/>
        </w:rPr>
        <w:t xml:space="preserve"> </w:t>
      </w:r>
      <w:r w:rsidR="00DA5F58" w:rsidRPr="0012609A">
        <w:rPr>
          <w:b/>
          <w:lang w:val="en-US"/>
        </w:rPr>
        <w:t>Backup</w:t>
      </w:r>
      <w:r w:rsidR="0012609A" w:rsidRPr="00362713">
        <w:rPr>
          <w:b/>
          <w:lang w:val="en-US"/>
        </w:rPr>
        <w:t xml:space="preserve"> &amp; Replication</w:t>
      </w:r>
      <w:r w:rsidR="00362713" w:rsidRPr="00362713">
        <w:rPr>
          <w:b/>
          <w:lang w:val="en-US"/>
        </w:rPr>
        <w:t xml:space="preserve"> </w:t>
      </w:r>
      <w:r w:rsidR="00362713">
        <w:rPr>
          <w:lang w:val="en-US"/>
        </w:rPr>
        <w:t>Community</w:t>
      </w:r>
      <w:r w:rsidR="00362713" w:rsidRPr="00362713">
        <w:rPr>
          <w:lang w:val="en-US"/>
        </w:rPr>
        <w:t xml:space="preserve"> </w:t>
      </w:r>
      <w:r w:rsidR="00362713">
        <w:rPr>
          <w:lang w:val="en-US"/>
        </w:rPr>
        <w:t>Edition</w:t>
      </w:r>
    </w:p>
    <w:p w14:paraId="4282700E" w14:textId="335AFFD5" w:rsidR="003E7A45" w:rsidRPr="0012609A" w:rsidRDefault="0012609A" w:rsidP="0012609A">
      <w:pPr>
        <w:rPr>
          <w:rFonts w:ascii="Tahoma" w:eastAsia="Times New Roman" w:hAnsi="Tahoma" w:cs="Tahoma"/>
          <w:color w:val="232323"/>
          <w:sz w:val="54"/>
          <w:szCs w:val="54"/>
          <w:lang w:eastAsia="zh-CN"/>
        </w:rPr>
      </w:pPr>
      <w:r w:rsidRPr="003E7A45">
        <w:rPr>
          <w:bCs/>
          <w:lang w:val="en-US"/>
        </w:rPr>
        <w:t>Veeam</w:t>
      </w:r>
      <w:r w:rsidRPr="001F7A02">
        <w:rPr>
          <w:bCs/>
          <w:lang w:val="en-US"/>
        </w:rPr>
        <w:t xml:space="preserve"> </w:t>
      </w:r>
      <w:r>
        <w:rPr>
          <w:bCs/>
          <w:lang w:val="en-US"/>
        </w:rPr>
        <w:t>Backup</w:t>
      </w:r>
      <w:r w:rsidRPr="001F7A02">
        <w:rPr>
          <w:bCs/>
          <w:lang w:val="en-US"/>
        </w:rPr>
        <w:t xml:space="preserve"> </w:t>
      </w:r>
      <w:r w:rsidRPr="001F7A02">
        <w:rPr>
          <w:lang w:val="en-US"/>
        </w:rPr>
        <w:t>&amp; Replication</w:t>
      </w:r>
      <w:r w:rsidR="00362713" w:rsidRPr="001F7A02">
        <w:rPr>
          <w:lang w:val="en-US"/>
        </w:rPr>
        <w:t xml:space="preserve"> </w:t>
      </w:r>
      <w:r w:rsidR="00362713">
        <w:rPr>
          <w:lang w:val="en-US"/>
        </w:rPr>
        <w:t>Community</w:t>
      </w:r>
      <w:r w:rsidR="00362713" w:rsidRPr="001F7A02">
        <w:rPr>
          <w:lang w:val="en-US"/>
        </w:rPr>
        <w:t xml:space="preserve"> </w:t>
      </w:r>
      <w:r w:rsidR="00362713">
        <w:rPr>
          <w:lang w:val="en-US"/>
        </w:rPr>
        <w:t>Edition</w:t>
      </w:r>
      <w:r w:rsidRPr="001F7A02">
        <w:rPr>
          <w:rFonts w:ascii="Tahoma" w:eastAsia="Times New Roman" w:hAnsi="Tahoma" w:cs="Tahoma"/>
          <w:color w:val="232323"/>
          <w:sz w:val="54"/>
          <w:szCs w:val="54"/>
          <w:lang w:val="en-US" w:eastAsia="zh-CN"/>
        </w:rPr>
        <w:t xml:space="preserve"> </w:t>
      </w:r>
      <w:r w:rsidR="009B1820" w:rsidRPr="001F7A02">
        <w:rPr>
          <w:lang w:val="en-US"/>
        </w:rPr>
        <w:t>–</w:t>
      </w:r>
      <w:r w:rsidR="003E7A45" w:rsidRPr="001F7A02">
        <w:rPr>
          <w:lang w:val="en-US"/>
        </w:rPr>
        <w:t xml:space="preserve"> </w:t>
      </w:r>
      <w:r w:rsidR="003E7A45">
        <w:rPr>
          <w:rFonts w:eastAsiaTheme="minorEastAsia"/>
          <w:lang w:eastAsia="zh-CN"/>
        </w:rPr>
        <w:t>бесплатная</w:t>
      </w:r>
      <w:r w:rsidR="003E7A45" w:rsidRPr="001F7A02">
        <w:rPr>
          <w:rFonts w:eastAsiaTheme="minorEastAsia"/>
          <w:lang w:val="en-US" w:eastAsia="zh-CN"/>
        </w:rPr>
        <w:t xml:space="preserve"> </w:t>
      </w:r>
      <w:r w:rsidR="003E7A45">
        <w:rPr>
          <w:rFonts w:eastAsiaTheme="minorEastAsia"/>
          <w:lang w:eastAsia="zh-CN"/>
        </w:rPr>
        <w:t>программа</w:t>
      </w:r>
      <w:r w:rsidR="003E7A45" w:rsidRPr="001F7A02">
        <w:rPr>
          <w:rFonts w:eastAsiaTheme="minorEastAsia"/>
          <w:lang w:val="en-US" w:eastAsia="zh-CN"/>
        </w:rPr>
        <w:t xml:space="preserve"> </w:t>
      </w:r>
      <w:r w:rsidR="003E7A45">
        <w:rPr>
          <w:rFonts w:eastAsiaTheme="minorEastAsia"/>
          <w:lang w:eastAsia="zh-CN"/>
        </w:rPr>
        <w:t>резервного</w:t>
      </w:r>
      <w:r w:rsidR="003E7A45" w:rsidRPr="001F7A02">
        <w:rPr>
          <w:rFonts w:eastAsiaTheme="minorEastAsia"/>
          <w:lang w:val="en-US" w:eastAsia="zh-CN"/>
        </w:rPr>
        <w:t xml:space="preserve"> </w:t>
      </w:r>
      <w:r w:rsidR="003E7A45">
        <w:rPr>
          <w:rFonts w:eastAsiaTheme="minorEastAsia"/>
          <w:lang w:eastAsia="zh-CN"/>
        </w:rPr>
        <w:t>копирования</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восстановления</w:t>
      </w:r>
      <w:r w:rsidR="003E7A45" w:rsidRPr="001F7A02">
        <w:rPr>
          <w:rFonts w:eastAsiaTheme="minorEastAsia"/>
          <w:lang w:val="en-US" w:eastAsia="zh-CN"/>
        </w:rPr>
        <w:t xml:space="preserve"> </w:t>
      </w:r>
      <w:r w:rsidR="003E7A45">
        <w:rPr>
          <w:rFonts w:eastAsiaTheme="minorEastAsia"/>
          <w:lang w:eastAsia="zh-CN"/>
        </w:rPr>
        <w:t>данных</w:t>
      </w:r>
      <w:r w:rsidR="003E7A45" w:rsidRPr="001F7A02">
        <w:rPr>
          <w:rFonts w:eastAsiaTheme="minorEastAsia"/>
          <w:lang w:val="en-US" w:eastAsia="zh-CN"/>
        </w:rPr>
        <w:t xml:space="preserve"> </w:t>
      </w:r>
      <w:r w:rsidR="003E7A45">
        <w:rPr>
          <w:rFonts w:eastAsiaTheme="minorEastAsia"/>
          <w:lang w:eastAsia="zh-CN"/>
        </w:rPr>
        <w:t>локальных</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удаленных</w:t>
      </w:r>
      <w:r w:rsidR="003E7A45" w:rsidRPr="001F7A02">
        <w:rPr>
          <w:rFonts w:eastAsiaTheme="minorEastAsia"/>
          <w:lang w:val="en-US" w:eastAsia="zh-CN"/>
        </w:rPr>
        <w:t xml:space="preserve"> </w:t>
      </w:r>
      <w:r w:rsidR="003E7A45">
        <w:rPr>
          <w:rFonts w:eastAsiaTheme="minorEastAsia"/>
          <w:lang w:eastAsia="zh-CN"/>
        </w:rPr>
        <w:t>компьютеров</w:t>
      </w:r>
      <w:r w:rsidRPr="001F7A02">
        <w:rPr>
          <w:rFonts w:eastAsiaTheme="minorEastAsia"/>
          <w:lang w:val="en-US" w:eastAsia="zh-CN"/>
        </w:rPr>
        <w:t xml:space="preserve">, </w:t>
      </w:r>
      <w:r>
        <w:rPr>
          <w:rFonts w:eastAsiaTheme="minorEastAsia"/>
          <w:lang w:eastAsia="zh-CN"/>
        </w:rPr>
        <w:t>ориентирована</w:t>
      </w:r>
      <w:r w:rsidRPr="001F7A02">
        <w:rPr>
          <w:rFonts w:eastAsiaTheme="minorEastAsia"/>
          <w:lang w:val="en-US" w:eastAsia="zh-CN"/>
        </w:rPr>
        <w:t xml:space="preserve"> </w:t>
      </w:r>
      <w:r>
        <w:rPr>
          <w:rFonts w:eastAsiaTheme="minorEastAsia"/>
          <w:lang w:eastAsia="zh-CN"/>
        </w:rPr>
        <w:t>на</w:t>
      </w:r>
      <w:r w:rsidRPr="001F7A02">
        <w:rPr>
          <w:rFonts w:eastAsiaTheme="minorEastAsia"/>
          <w:lang w:val="en-US" w:eastAsia="zh-CN"/>
        </w:rPr>
        <w:t xml:space="preserve"> </w:t>
      </w:r>
      <w:r>
        <w:rPr>
          <w:rFonts w:eastAsiaTheme="minorEastAsia"/>
          <w:lang w:eastAsia="zh-CN"/>
        </w:rPr>
        <w:t>корпоративных</w:t>
      </w:r>
      <w:r w:rsidRPr="001F7A02">
        <w:rPr>
          <w:rFonts w:eastAsiaTheme="minorEastAsia"/>
          <w:lang w:val="en-US" w:eastAsia="zh-CN"/>
        </w:rPr>
        <w:t xml:space="preserve"> </w:t>
      </w:r>
      <w:r>
        <w:rPr>
          <w:rFonts w:eastAsiaTheme="minorEastAsia"/>
          <w:lang w:eastAsia="zh-CN"/>
        </w:rPr>
        <w:t>пользователей</w:t>
      </w:r>
      <w:r w:rsidRPr="001F7A02">
        <w:rPr>
          <w:rFonts w:eastAsiaTheme="minorEastAsia"/>
          <w:lang w:val="en-US" w:eastAsia="zh-CN"/>
        </w:rPr>
        <w:t xml:space="preserve">. </w:t>
      </w:r>
      <w:r>
        <w:rPr>
          <w:rFonts w:eastAsiaTheme="minorEastAsia"/>
          <w:lang w:eastAsia="zh-CN"/>
        </w:rPr>
        <w:t xml:space="preserve">Есть функция создания резервных копий баз данных </w:t>
      </w:r>
      <w:r>
        <w:rPr>
          <w:rFonts w:eastAsiaTheme="minorEastAsia"/>
          <w:lang w:val="en-US" w:eastAsia="zh-CN"/>
        </w:rPr>
        <w:t>SQL</w:t>
      </w:r>
      <w:r>
        <w:rPr>
          <w:rFonts w:eastAsiaTheme="minorEastAsia"/>
          <w:lang w:eastAsia="zh-CN"/>
        </w:rPr>
        <w:t xml:space="preserve"> и </w:t>
      </w:r>
      <w:r>
        <w:rPr>
          <w:rFonts w:eastAsiaTheme="minorEastAsia"/>
          <w:lang w:val="en-US" w:eastAsia="zh-CN"/>
        </w:rPr>
        <w:t>Oracle</w:t>
      </w:r>
      <w:r>
        <w:rPr>
          <w:rFonts w:eastAsiaTheme="minorEastAsia"/>
          <w:lang w:eastAsia="zh-CN"/>
        </w:rPr>
        <w:t>. Поддерживается резервирование отдельных пользовательских папок. Управление заданиями происходит через консоль администрирования.</w:t>
      </w:r>
      <w:r w:rsidR="00D515D0">
        <w:rPr>
          <w:rFonts w:eastAsiaTheme="minorEastAsia"/>
          <w:lang w:eastAsia="zh-CN"/>
        </w:rPr>
        <w:t xml:space="preserve"> Изображение интерфейса на рисунке 5.</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48EC9C4A" w14:textId="77777777" w:rsidR="00913D49" w:rsidRDefault="003E7A45" w:rsidP="008A482F">
      <w:pPr>
        <w:jc w:val="left"/>
      </w:pPr>
      <w:r>
        <w:rPr>
          <w:rFonts w:eastAsiaTheme="minorEastAsia"/>
          <w:lang w:eastAsia="zh-CN"/>
        </w:rPr>
        <w:t>Системные требования</w:t>
      </w:r>
      <w:r w:rsidRPr="00913D49">
        <w:t>:</w:t>
      </w:r>
    </w:p>
    <w:p w14:paraId="1DF55430" w14:textId="07391883" w:rsidR="00913D49" w:rsidRPr="00913D49" w:rsidRDefault="00084C09" w:rsidP="00913D49">
      <w:pPr>
        <w:pStyle w:val="a8"/>
        <w:numPr>
          <w:ilvl w:val="0"/>
          <w:numId w:val="39"/>
        </w:numPr>
        <w:jc w:val="left"/>
        <w:rPr>
          <w:rFonts w:eastAsiaTheme="minorEastAsia"/>
          <w:lang w:val="en-US" w:eastAsia="zh-CN"/>
        </w:rPr>
      </w:pPr>
      <w:r>
        <w:t>п</w:t>
      </w:r>
      <w:r w:rsidR="00913D49" w:rsidRPr="00913D49">
        <w:t>роцессор: х86-64</w:t>
      </w:r>
      <w:r>
        <w:rPr>
          <w:lang w:val="en-US"/>
        </w:rPr>
        <w:t>,</w:t>
      </w:r>
      <w:r w:rsidR="00913D49" w:rsidRPr="00913D49">
        <w:t xml:space="preserve"> </w:t>
      </w:r>
    </w:p>
    <w:p w14:paraId="11ED4F16" w14:textId="3225065A" w:rsidR="00913D49" w:rsidRPr="00913D49" w:rsidRDefault="00084C09" w:rsidP="00913D49">
      <w:pPr>
        <w:pStyle w:val="a8"/>
        <w:numPr>
          <w:ilvl w:val="0"/>
          <w:numId w:val="39"/>
        </w:numPr>
        <w:jc w:val="left"/>
        <w:rPr>
          <w:rFonts w:eastAsiaTheme="minorEastAsia"/>
          <w:lang w:eastAsia="zh-CN"/>
        </w:rPr>
      </w:pPr>
      <w:r>
        <w:t>п</w:t>
      </w:r>
      <w:r w:rsidR="00913D49" w:rsidRPr="00913D49">
        <w:t>амять: 4Гб и 500Мб для каждого выполняемого задания</w:t>
      </w:r>
      <w:r w:rsidRPr="00084C09">
        <w:t>,</w:t>
      </w:r>
    </w:p>
    <w:p w14:paraId="0AC9F09A" w14:textId="09318675" w:rsidR="00913D49" w:rsidRPr="00CF3AC9" w:rsidRDefault="00084C09" w:rsidP="00913D49">
      <w:pPr>
        <w:pStyle w:val="a8"/>
        <w:numPr>
          <w:ilvl w:val="0"/>
          <w:numId w:val="39"/>
        </w:numPr>
        <w:jc w:val="left"/>
        <w:rPr>
          <w:rFonts w:eastAsiaTheme="minorEastAsia"/>
          <w:lang w:eastAsia="zh-CN"/>
        </w:rPr>
      </w:pPr>
      <w:r>
        <w:t>ж</w:t>
      </w:r>
      <w:r w:rsidR="00913D49" w:rsidRPr="00913D49">
        <w:t>есткий диск: 2ГБ для установки и 10ГБ на каждые 100 виртуальных машин</w:t>
      </w:r>
      <w:r w:rsidRPr="00084C09">
        <w:t>,</w:t>
      </w:r>
      <w:r w:rsidR="00913D49" w:rsidRPr="00913D49">
        <w:t xml:space="preserve"> </w:t>
      </w:r>
    </w:p>
    <w:p w14:paraId="60E49E3E" w14:textId="06B90880" w:rsidR="003E7A45" w:rsidRPr="00913D49" w:rsidRDefault="00084C09" w:rsidP="00913D49">
      <w:pPr>
        <w:pStyle w:val="a8"/>
        <w:numPr>
          <w:ilvl w:val="0"/>
          <w:numId w:val="39"/>
        </w:numPr>
        <w:jc w:val="left"/>
        <w:rPr>
          <w:rFonts w:eastAsiaTheme="minorEastAsia"/>
          <w:lang w:val="en-US" w:eastAsia="zh-CN"/>
        </w:rPr>
      </w:pPr>
      <w:r>
        <w:t>с</w:t>
      </w:r>
      <w:r w:rsidR="00913D49" w:rsidRPr="00913D49">
        <w:t>еть</w:t>
      </w:r>
      <w:r w:rsidR="00913D49" w:rsidRPr="00913D49">
        <w:rPr>
          <w:lang w:val="en-US"/>
        </w:rPr>
        <w:t>: Ethernet 1</w:t>
      </w:r>
      <w:r w:rsidR="00913D49" w:rsidRPr="00913D49">
        <w:t>Гбит</w:t>
      </w:r>
      <w:r w:rsidR="00913D49" w:rsidRPr="00913D49">
        <w:rPr>
          <w:lang w:val="en-US"/>
        </w:rPr>
        <w:t>/</w:t>
      </w:r>
      <w:r w:rsidR="00913D49" w:rsidRPr="00913D49">
        <w:t>с</w:t>
      </w:r>
      <w:r w:rsidR="00913D49">
        <w:rPr>
          <w:lang w:val="en-US"/>
        </w:rPr>
        <w:t>.</w:t>
      </w:r>
    </w:p>
    <w:p w14:paraId="7F78AAB7" w14:textId="5D458A4D" w:rsidR="003E7A45" w:rsidRPr="003E7A45" w:rsidRDefault="00C12A34" w:rsidP="00C12A34">
      <w:pPr>
        <w:jc w:val="center"/>
        <w:rPr>
          <w:rFonts w:eastAsiaTheme="minorEastAsia"/>
          <w:lang w:val="en-US" w:eastAsia="zh-CN"/>
        </w:rPr>
      </w:pPr>
      <w:r>
        <w:rPr>
          <w:noProof/>
        </w:rPr>
        <w:lastRenderedPageBreak/>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79F08B28" w14:textId="5061AEFC" w:rsidR="009F0F02" w:rsidRPr="00835411" w:rsidRDefault="00C12A34" w:rsidP="0067268E">
      <w:pPr>
        <w:jc w:val="center"/>
        <w:rPr>
          <w:lang w:val="en-US"/>
        </w:rPr>
      </w:pPr>
      <w:r>
        <w:rPr>
          <w:rFonts w:eastAsiaTheme="minorEastAsia"/>
          <w:lang w:eastAsia="zh-CN"/>
        </w:rPr>
        <w:t>Рис</w:t>
      </w:r>
      <w:r w:rsidRPr="00835411">
        <w:rPr>
          <w:rFonts w:eastAsiaTheme="minorEastAsia"/>
          <w:lang w:val="en-US" w:eastAsia="zh-CN"/>
        </w:rPr>
        <w:t xml:space="preserve">. </w:t>
      </w:r>
      <w:r w:rsidR="00D515D0" w:rsidRPr="0084697C">
        <w:rPr>
          <w:rFonts w:eastAsiaTheme="minorEastAsia"/>
          <w:lang w:val="en-US" w:eastAsia="zh-CN"/>
        </w:rPr>
        <w:t>5</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35411" w:rsidRPr="003E7A45">
        <w:rPr>
          <w:bCs/>
          <w:lang w:val="en-US"/>
        </w:rPr>
        <w:t>Veeam</w:t>
      </w:r>
      <w:r w:rsidR="00835411" w:rsidRPr="00835411">
        <w:rPr>
          <w:bCs/>
          <w:lang w:val="en-US"/>
        </w:rPr>
        <w:t xml:space="preserve"> </w:t>
      </w:r>
      <w:r w:rsidR="00835411">
        <w:rPr>
          <w:bCs/>
          <w:lang w:val="en-US"/>
        </w:rPr>
        <w:t>Backup</w:t>
      </w:r>
      <w:r w:rsidR="00835411" w:rsidRPr="00835411">
        <w:rPr>
          <w:bCs/>
          <w:lang w:val="en-US"/>
        </w:rPr>
        <w:t xml:space="preserve"> </w:t>
      </w:r>
      <w:r w:rsidR="00835411" w:rsidRPr="00835411">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p>
    <w:p w14:paraId="138B1F04" w14:textId="07DBE0A9" w:rsidR="00835411" w:rsidRPr="0084697C" w:rsidRDefault="00835411" w:rsidP="00835411">
      <w:pPr>
        <w:rPr>
          <w:b/>
          <w:bCs/>
        </w:rPr>
      </w:pPr>
      <w:proofErr w:type="spellStart"/>
      <w:r w:rsidRPr="00835411">
        <w:rPr>
          <w:b/>
          <w:bCs/>
          <w:lang w:val="en-US"/>
        </w:rPr>
        <w:t>E</w:t>
      </w:r>
      <w:r w:rsidR="0084697C">
        <w:rPr>
          <w:b/>
          <w:bCs/>
          <w:lang w:val="en-US"/>
        </w:rPr>
        <w:t>ase</w:t>
      </w:r>
      <w:r w:rsidRPr="00835411">
        <w:rPr>
          <w:b/>
          <w:bCs/>
          <w:lang w:val="en-US"/>
        </w:rPr>
        <w:t>US</w:t>
      </w:r>
      <w:proofErr w:type="spellEnd"/>
      <w:r w:rsidRPr="0084697C">
        <w:rPr>
          <w:b/>
          <w:bCs/>
        </w:rPr>
        <w:t xml:space="preserve"> </w:t>
      </w:r>
      <w:proofErr w:type="spellStart"/>
      <w:r w:rsidRPr="00835411">
        <w:rPr>
          <w:b/>
          <w:bCs/>
          <w:lang w:val="en-US"/>
        </w:rPr>
        <w:t>Todo</w:t>
      </w:r>
      <w:proofErr w:type="spellEnd"/>
      <w:r w:rsidRPr="0084697C">
        <w:rPr>
          <w:b/>
          <w:bCs/>
        </w:rPr>
        <w:t xml:space="preserve"> </w:t>
      </w:r>
      <w:r w:rsidRPr="00835411">
        <w:rPr>
          <w:b/>
          <w:bCs/>
          <w:lang w:val="en-US"/>
        </w:rPr>
        <w:t>Backup</w:t>
      </w:r>
      <w:r w:rsidR="005571D2" w:rsidRPr="0084697C">
        <w:rPr>
          <w:b/>
          <w:bCs/>
        </w:rPr>
        <w:t xml:space="preserve"> 2022</w:t>
      </w:r>
    </w:p>
    <w:p w14:paraId="30EF7905" w14:textId="21C85212" w:rsidR="00835411" w:rsidRDefault="0084697C" w:rsidP="00835411">
      <w:pPr>
        <w:rPr>
          <w:rFonts w:eastAsiaTheme="minorEastAsia"/>
          <w:lang w:eastAsia="zh-CN"/>
        </w:rPr>
      </w:pPr>
      <w:proofErr w:type="spellStart"/>
      <w:r>
        <w:rPr>
          <w:lang w:val="en-US"/>
        </w:rPr>
        <w:t>EaseUS</w:t>
      </w:r>
      <w:proofErr w:type="spellEnd"/>
      <w:r w:rsidR="00835411" w:rsidRPr="00835411">
        <w:t xml:space="preserve"> </w:t>
      </w:r>
      <w:proofErr w:type="spellStart"/>
      <w:r w:rsidR="00835411" w:rsidRPr="00835411">
        <w:rPr>
          <w:lang w:val="en-US"/>
        </w:rPr>
        <w:t>Todo</w:t>
      </w:r>
      <w:proofErr w:type="spellEnd"/>
      <w:r w:rsidR="00835411" w:rsidRPr="00835411">
        <w:t xml:space="preserve"> </w:t>
      </w:r>
      <w:r w:rsidR="00835411" w:rsidRPr="00835411">
        <w:rPr>
          <w:lang w:val="en-US"/>
        </w:rPr>
        <w:t>Backup</w:t>
      </w:r>
      <w:r w:rsidR="005571D2">
        <w:t xml:space="preserve"> 2022</w:t>
      </w:r>
      <w:r w:rsidR="00835411" w:rsidRPr="00835411">
        <w:t xml:space="preserve"> </w:t>
      </w:r>
      <w:r w:rsidR="00835411" w:rsidRPr="005A2273">
        <w:t>–</w:t>
      </w:r>
      <w:r w:rsidR="00835411" w:rsidRPr="00835411">
        <w:t xml:space="preserve"> </w:t>
      </w:r>
      <w:r w:rsidR="00835411">
        <w:rPr>
          <w:rFonts w:eastAsiaTheme="minorEastAsia"/>
          <w:lang w:eastAsia="zh-CN"/>
        </w:rPr>
        <w:t xml:space="preserve">популярная программа резервирования и восстановления данных. Позволяет переносить данные системы на другие диски, поэтому часто используется для миграции с использованием твердотельных </w:t>
      </w:r>
      <w:r w:rsidR="00835411">
        <w:rPr>
          <w:rFonts w:eastAsiaTheme="minorEastAsia"/>
          <w:lang w:val="en-US" w:eastAsia="zh-CN"/>
        </w:rPr>
        <w:t>SSD</w:t>
      </w:r>
      <w:r w:rsidR="00835411">
        <w:rPr>
          <w:rFonts w:eastAsiaTheme="minorEastAsia"/>
          <w:lang w:eastAsia="zh-CN"/>
        </w:rPr>
        <w:t xml:space="preserve"> накопителей. Есть функция создания автозагрузочного образа и копий отдельных объектов. Выше перечислены возможности бесплатной версии, в ней нет интегрированного планировщика. </w:t>
      </w:r>
      <w:r w:rsidR="00D515D0">
        <w:rPr>
          <w:rFonts w:eastAsiaTheme="minorEastAsia"/>
          <w:lang w:eastAsia="zh-CN"/>
        </w:rPr>
        <w:t>Изображение интерфейса на рисунке 6.</w:t>
      </w:r>
    </w:p>
    <w:p w14:paraId="25176C08" w14:textId="3DED5C6C" w:rsidR="00835411" w:rsidRDefault="00835411" w:rsidP="00835411">
      <w:pPr>
        <w:rPr>
          <w:rFonts w:eastAsiaTheme="minorEastAsia"/>
          <w:lang w:eastAsia="zh-CN"/>
        </w:rPr>
      </w:pPr>
      <w:r>
        <w:rPr>
          <w:rFonts w:eastAsiaTheme="minorEastAsia"/>
          <w:lang w:eastAsia="zh-CN"/>
        </w:rPr>
        <w:t xml:space="preserve">В расширенной версии программы появляются возможности хранения резервных данных на </w:t>
      </w:r>
      <w:r>
        <w:rPr>
          <w:rFonts w:eastAsiaTheme="minorEastAsia"/>
          <w:lang w:val="en-US" w:eastAsia="zh-CN"/>
        </w:rPr>
        <w:t>FTP</w:t>
      </w:r>
      <w:r>
        <w:rPr>
          <w:rFonts w:eastAsiaTheme="minorEastAsia"/>
          <w:lang w:eastAsia="zh-CN"/>
        </w:rPr>
        <w:t>-серверах, архивирования почтовой базы, уведомления о выполнении заданий на почту.</w:t>
      </w:r>
    </w:p>
    <w:p w14:paraId="55FF772C" w14:textId="0D6961BE" w:rsidR="00FB0FEE" w:rsidRDefault="00FB0FEE" w:rsidP="00835411">
      <w:pPr>
        <w:rPr>
          <w:rFonts w:eastAsiaTheme="minorEastAsia"/>
          <w:lang w:eastAsia="zh-CN"/>
        </w:rPr>
      </w:pPr>
      <w:r>
        <w:rPr>
          <w:rFonts w:eastAsiaTheme="minorEastAsia"/>
          <w:lang w:eastAsia="zh-CN"/>
        </w:rPr>
        <w:t>Стоимость: бесплатно с возможность</w:t>
      </w:r>
      <w:r w:rsidR="00997816">
        <w:rPr>
          <w:rFonts w:eastAsiaTheme="minorEastAsia"/>
          <w:lang w:eastAsia="zh-CN"/>
        </w:rPr>
        <w:t>ю</w:t>
      </w:r>
      <w:r>
        <w:rPr>
          <w:rFonts w:eastAsiaTheme="minorEastAsia"/>
          <w:lang w:eastAsia="zh-CN"/>
        </w:rPr>
        <w:t xml:space="preserve"> приобрести расширенные версии.</w:t>
      </w:r>
    </w:p>
    <w:p w14:paraId="7F2BF4DA" w14:textId="77777777" w:rsidR="009F0F02" w:rsidRDefault="00FB0FEE" w:rsidP="009F0F02">
      <w:r>
        <w:rPr>
          <w:rFonts w:eastAsiaTheme="minorEastAsia"/>
          <w:lang w:eastAsia="zh-CN"/>
        </w:rPr>
        <w:t>Системные требования:</w:t>
      </w:r>
      <w:r w:rsidR="009F0F02" w:rsidRPr="009F0F02">
        <w:t xml:space="preserve"> </w:t>
      </w:r>
    </w:p>
    <w:p w14:paraId="39B3F973" w14:textId="23E37C6C" w:rsidR="009F0F02" w:rsidRDefault="009F0F02" w:rsidP="009F0F02">
      <w:pPr>
        <w:pStyle w:val="a8"/>
        <w:numPr>
          <w:ilvl w:val="0"/>
          <w:numId w:val="41"/>
        </w:numPr>
        <w:rPr>
          <w:lang w:eastAsia="zh-CN"/>
        </w:rPr>
      </w:pPr>
      <w:r w:rsidRPr="009F0F02">
        <w:rPr>
          <w:lang w:eastAsia="zh-CN"/>
        </w:rPr>
        <w:t>тактовая частота процессора не менее 500 МГц</w:t>
      </w:r>
      <w:r w:rsidR="0067268E" w:rsidRPr="0067268E">
        <w:rPr>
          <w:lang w:eastAsia="zh-CN"/>
        </w:rPr>
        <w:t>,</w:t>
      </w:r>
    </w:p>
    <w:p w14:paraId="5C6D1C79" w14:textId="69290111" w:rsidR="009F0F02" w:rsidRDefault="009F0F02" w:rsidP="009F0F02">
      <w:pPr>
        <w:pStyle w:val="a8"/>
        <w:numPr>
          <w:ilvl w:val="0"/>
          <w:numId w:val="41"/>
        </w:numPr>
        <w:rPr>
          <w:lang w:eastAsia="zh-CN"/>
        </w:rPr>
      </w:pPr>
      <w:r w:rsidRPr="009F0F02">
        <w:rPr>
          <w:lang w:eastAsia="zh-CN"/>
        </w:rPr>
        <w:t>не менее 1 ГБ ОЗУ для ОС MS Windows XP/Vista, не менее 2 ГБ ОЗУ для ОС MS Windows 8/8.1/10</w:t>
      </w:r>
      <w:r w:rsidR="0067268E" w:rsidRPr="0067268E">
        <w:rPr>
          <w:lang w:eastAsia="zh-CN"/>
        </w:rPr>
        <w:t>,</w:t>
      </w:r>
    </w:p>
    <w:p w14:paraId="13248174" w14:textId="651ACE1A" w:rsidR="009F0F02" w:rsidRDefault="009F0F02" w:rsidP="009F0F02">
      <w:pPr>
        <w:pStyle w:val="a8"/>
        <w:numPr>
          <w:ilvl w:val="0"/>
          <w:numId w:val="41"/>
        </w:numPr>
        <w:rPr>
          <w:lang w:eastAsia="zh-CN"/>
        </w:rPr>
      </w:pPr>
      <w:r w:rsidRPr="009F0F02">
        <w:rPr>
          <w:lang w:eastAsia="zh-CN"/>
        </w:rPr>
        <w:lastRenderedPageBreak/>
        <w:t>1 ГБ свободного пространства на жестком диске для установки программы</w:t>
      </w:r>
      <w:r w:rsidR="0067268E" w:rsidRPr="0067268E">
        <w:rPr>
          <w:lang w:eastAsia="zh-CN"/>
        </w:rPr>
        <w:t>,</w:t>
      </w:r>
    </w:p>
    <w:p w14:paraId="4EC132DF" w14:textId="048312C5" w:rsidR="00FB0FEE" w:rsidRPr="009F0F02" w:rsidRDefault="009F0F02" w:rsidP="009F0F02">
      <w:pPr>
        <w:pStyle w:val="a8"/>
        <w:numPr>
          <w:ilvl w:val="0"/>
          <w:numId w:val="41"/>
        </w:numPr>
        <w:rPr>
          <w:lang w:eastAsia="zh-CN"/>
        </w:rPr>
      </w:pPr>
      <w:r w:rsidRPr="009F0F02">
        <w:rPr>
          <w:lang w:eastAsia="zh-CN"/>
        </w:rPr>
        <w:t>привод CD-RW/DVD-RW или накопитель USB для создания загрузочных носителей.</w:t>
      </w:r>
    </w:p>
    <w:p w14:paraId="372F6982" w14:textId="13C871DC" w:rsidR="00835411" w:rsidRDefault="00835411" w:rsidP="00835411">
      <w:pPr>
        <w:tabs>
          <w:tab w:val="left" w:pos="3255"/>
        </w:tabs>
        <w:rPr>
          <w:b/>
          <w:bCs/>
        </w:rPr>
      </w:pPr>
      <w:r>
        <w:rPr>
          <w:b/>
          <w:bCs/>
        </w:rPr>
        <w:tab/>
      </w:r>
      <w:r>
        <w:rPr>
          <w:noProof/>
        </w:rPr>
        <w:drawing>
          <wp:inline distT="0" distB="0" distL="0" distR="0" wp14:anchorId="5A8464E7" wp14:editId="78E567B5">
            <wp:extent cx="5940425" cy="38068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6825"/>
                    </a:xfrm>
                    <a:prstGeom prst="rect">
                      <a:avLst/>
                    </a:prstGeom>
                  </pic:spPr>
                </pic:pic>
              </a:graphicData>
            </a:graphic>
          </wp:inline>
        </w:drawing>
      </w:r>
    </w:p>
    <w:p w14:paraId="22E6CB8B" w14:textId="1AC1948B" w:rsidR="00E525A4" w:rsidRPr="00140729" w:rsidRDefault="00835411" w:rsidP="0067268E">
      <w:pPr>
        <w:tabs>
          <w:tab w:val="left" w:pos="3255"/>
        </w:tabs>
        <w:jc w:val="center"/>
        <w:rPr>
          <w:b/>
          <w:bCs/>
          <w:lang w:val="en-US"/>
        </w:rPr>
      </w:pPr>
      <w:r>
        <w:rPr>
          <w:rFonts w:eastAsiaTheme="minorEastAsia"/>
          <w:lang w:eastAsia="zh-CN"/>
        </w:rPr>
        <w:t>Рис</w:t>
      </w:r>
      <w:r w:rsidRPr="00835411">
        <w:rPr>
          <w:rFonts w:eastAsiaTheme="minorEastAsia"/>
          <w:lang w:val="en-US" w:eastAsia="zh-CN"/>
        </w:rPr>
        <w:t xml:space="preserve">. </w:t>
      </w:r>
      <w:r w:rsidR="00D515D0" w:rsidRPr="0084697C">
        <w:rPr>
          <w:rFonts w:eastAsiaTheme="minorEastAsia"/>
          <w:lang w:val="en-US" w:eastAsia="zh-CN"/>
        </w:rPr>
        <w:t>6</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proofErr w:type="spellStart"/>
      <w:r w:rsidR="0084697C">
        <w:rPr>
          <w:lang w:val="en-US"/>
        </w:rPr>
        <w:t>EaseUS</w:t>
      </w:r>
      <w:proofErr w:type="spellEnd"/>
      <w:r w:rsidRPr="00835411">
        <w:rPr>
          <w:lang w:val="en-US"/>
        </w:rPr>
        <w:t xml:space="preserve"> </w:t>
      </w:r>
      <w:proofErr w:type="spellStart"/>
      <w:r w:rsidRPr="00835411">
        <w:rPr>
          <w:lang w:val="en-US"/>
        </w:rPr>
        <w:t>Todo</w:t>
      </w:r>
      <w:proofErr w:type="spellEnd"/>
      <w:r w:rsidRPr="00835411">
        <w:rPr>
          <w:lang w:val="en-US"/>
        </w:rPr>
        <w:t xml:space="preserve"> Backup</w:t>
      </w:r>
      <w:r w:rsidR="005571D2" w:rsidRPr="005571D2">
        <w:rPr>
          <w:lang w:val="en-US"/>
        </w:rPr>
        <w:t xml:space="preserve"> 2022</w:t>
      </w:r>
    </w:p>
    <w:p w14:paraId="5F4CBA39" w14:textId="0F6C56D7"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p w14:paraId="4A4C2E60" w14:textId="4C169112" w:rsidR="00140729" w:rsidRDefault="00140729" w:rsidP="00140729">
      <w:pPr>
        <w:jc w:val="right"/>
        <w:rPr>
          <w:rFonts w:eastAsiaTheme="minorEastAsia"/>
          <w:sz w:val="24"/>
          <w:szCs w:val="24"/>
          <w:lang w:eastAsia="zh-CN"/>
        </w:rPr>
      </w:pPr>
      <w:r>
        <w:rPr>
          <w:rFonts w:eastAsiaTheme="minorEastAsia"/>
          <w:sz w:val="24"/>
          <w:szCs w:val="24"/>
          <w:lang w:eastAsia="zh-CN"/>
        </w:rPr>
        <w:t>Таблица 2</w:t>
      </w:r>
    </w:p>
    <w:p w14:paraId="18C84119" w14:textId="64CCE742" w:rsidR="00140729" w:rsidRPr="00140729" w:rsidRDefault="00140729" w:rsidP="00140729">
      <w:pPr>
        <w:ind w:right="360"/>
        <w:jc w:val="center"/>
        <w:rPr>
          <w:rFonts w:eastAsiaTheme="minorEastAsia"/>
          <w:sz w:val="24"/>
          <w:szCs w:val="24"/>
          <w:lang w:eastAsia="zh-CN"/>
        </w:rPr>
      </w:pPr>
      <w:r>
        <w:rPr>
          <w:rFonts w:eastAsiaTheme="minorEastAsia"/>
          <w:sz w:val="24"/>
          <w:szCs w:val="24"/>
          <w:lang w:eastAsia="zh-CN"/>
        </w:rPr>
        <w:t>Сравнение программ резервирования данных</w:t>
      </w:r>
    </w:p>
    <w:tbl>
      <w:tblPr>
        <w:tblStyle w:val="af5"/>
        <w:tblW w:w="0" w:type="auto"/>
        <w:jc w:val="center"/>
        <w:tblLook w:val="04A0" w:firstRow="1" w:lastRow="0" w:firstColumn="1" w:lastColumn="0" w:noHBand="0" w:noVBand="1"/>
      </w:tblPr>
      <w:tblGrid>
        <w:gridCol w:w="2407"/>
        <w:gridCol w:w="1792"/>
        <w:gridCol w:w="1939"/>
        <w:gridCol w:w="1937"/>
      </w:tblGrid>
      <w:tr w:rsidR="009B1820" w14:paraId="5C352B35" w14:textId="16B660BE" w:rsidTr="00293D23">
        <w:trPr>
          <w:jc w:val="center"/>
        </w:trPr>
        <w:tc>
          <w:tcPr>
            <w:tcW w:w="2407" w:type="dxa"/>
          </w:tcPr>
          <w:p w14:paraId="55BAE788" w14:textId="050C48A0"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Возможности программы</w:t>
            </w:r>
          </w:p>
        </w:tc>
        <w:tc>
          <w:tcPr>
            <w:tcW w:w="1792" w:type="dxa"/>
          </w:tcPr>
          <w:p w14:paraId="7E512245" w14:textId="2683223D" w:rsidR="009B1820" w:rsidRPr="00140729" w:rsidRDefault="009B1820" w:rsidP="00C12A34">
            <w:pPr>
              <w:ind w:firstLine="0"/>
              <w:jc w:val="left"/>
              <w:rPr>
                <w:rFonts w:eastAsiaTheme="minorEastAsia" w:cs="Times New Roman"/>
                <w:sz w:val="24"/>
                <w:szCs w:val="24"/>
                <w:lang w:eastAsia="zh-CN"/>
              </w:rPr>
            </w:pPr>
            <w:r w:rsidRPr="00140729">
              <w:rPr>
                <w:rFonts w:cs="Times New Roman"/>
                <w:sz w:val="24"/>
                <w:szCs w:val="24"/>
                <w:lang w:val="en-US"/>
              </w:rPr>
              <w:t>Acronis True Image 2021</w:t>
            </w:r>
          </w:p>
        </w:tc>
        <w:tc>
          <w:tcPr>
            <w:tcW w:w="1939" w:type="dxa"/>
          </w:tcPr>
          <w:p w14:paraId="099CB76B" w14:textId="7E873B42" w:rsidR="009B1820" w:rsidRPr="00140729" w:rsidRDefault="009B1820" w:rsidP="00C12A34">
            <w:pPr>
              <w:ind w:firstLine="0"/>
              <w:jc w:val="left"/>
              <w:rPr>
                <w:rFonts w:eastAsiaTheme="minorEastAsia" w:cs="Times New Roman"/>
                <w:sz w:val="24"/>
                <w:szCs w:val="24"/>
                <w:lang w:val="en-US" w:eastAsia="zh-CN"/>
              </w:rPr>
            </w:pPr>
            <w:r w:rsidRPr="00140729">
              <w:rPr>
                <w:rFonts w:cs="Times New Roman"/>
                <w:sz w:val="24"/>
                <w:szCs w:val="24"/>
                <w:lang w:val="en-US"/>
              </w:rPr>
              <w:t xml:space="preserve">Veeam </w:t>
            </w:r>
            <w:r w:rsidR="006A6EA5" w:rsidRPr="00140729">
              <w:rPr>
                <w:rFonts w:cs="Times New Roman"/>
                <w:sz w:val="24"/>
                <w:szCs w:val="24"/>
                <w:lang w:val="en-US"/>
              </w:rPr>
              <w:t>Backup</w:t>
            </w:r>
            <w:r w:rsidR="00913D49" w:rsidRPr="00140729">
              <w:rPr>
                <w:rFonts w:cs="Times New Roman"/>
                <w:sz w:val="24"/>
                <w:szCs w:val="24"/>
                <w:lang w:val="en-US"/>
              </w:rPr>
              <w:t xml:space="preserve"> &amp; Replication</w:t>
            </w:r>
            <w:r w:rsidRPr="00140729">
              <w:rPr>
                <w:rFonts w:cs="Times New Roman"/>
                <w:sz w:val="24"/>
                <w:szCs w:val="24"/>
                <w:lang w:val="en-US"/>
              </w:rPr>
              <w:t xml:space="preserve"> </w:t>
            </w:r>
            <w:r w:rsidR="0084697C" w:rsidRPr="00140729">
              <w:rPr>
                <w:rFonts w:cs="Times New Roman"/>
                <w:sz w:val="24"/>
                <w:szCs w:val="24"/>
                <w:lang w:val="en-US"/>
              </w:rPr>
              <w:t>Community Edition</w:t>
            </w:r>
          </w:p>
        </w:tc>
        <w:tc>
          <w:tcPr>
            <w:tcW w:w="1937" w:type="dxa"/>
          </w:tcPr>
          <w:p w14:paraId="56ECA7D8" w14:textId="5E48C4D2" w:rsidR="009B1820" w:rsidRPr="00140729" w:rsidRDefault="0084697C" w:rsidP="00C12A34">
            <w:pPr>
              <w:ind w:firstLine="0"/>
              <w:jc w:val="left"/>
              <w:rPr>
                <w:rFonts w:cs="Times New Roman"/>
                <w:sz w:val="24"/>
                <w:szCs w:val="24"/>
              </w:rPr>
            </w:pPr>
            <w:proofErr w:type="spellStart"/>
            <w:r w:rsidRPr="00140729">
              <w:rPr>
                <w:rFonts w:cs="Times New Roman"/>
                <w:sz w:val="24"/>
                <w:szCs w:val="24"/>
                <w:lang w:val="en-US"/>
              </w:rPr>
              <w:t>EaseUS</w:t>
            </w:r>
            <w:proofErr w:type="spellEnd"/>
            <w:r w:rsidR="00FB0FEE" w:rsidRPr="00140729">
              <w:rPr>
                <w:rFonts w:cs="Times New Roman"/>
                <w:sz w:val="24"/>
                <w:szCs w:val="24"/>
                <w:lang w:val="en-US"/>
              </w:rPr>
              <w:t xml:space="preserve"> </w:t>
            </w:r>
            <w:proofErr w:type="spellStart"/>
            <w:r w:rsidR="00FB0FEE" w:rsidRPr="00140729">
              <w:rPr>
                <w:rFonts w:cs="Times New Roman"/>
                <w:sz w:val="24"/>
                <w:szCs w:val="24"/>
                <w:lang w:val="en-US"/>
              </w:rPr>
              <w:t>Todo</w:t>
            </w:r>
            <w:proofErr w:type="spellEnd"/>
            <w:r w:rsidR="00FB0FEE" w:rsidRPr="00140729">
              <w:rPr>
                <w:rFonts w:cs="Times New Roman"/>
                <w:sz w:val="24"/>
                <w:szCs w:val="24"/>
                <w:lang w:val="en-US"/>
              </w:rPr>
              <w:t xml:space="preserve"> Backup</w:t>
            </w:r>
            <w:r w:rsidR="005571D2" w:rsidRPr="00140729">
              <w:rPr>
                <w:rFonts w:cs="Times New Roman"/>
                <w:sz w:val="24"/>
                <w:szCs w:val="24"/>
              </w:rPr>
              <w:t xml:space="preserve"> 2022</w:t>
            </w:r>
          </w:p>
        </w:tc>
      </w:tr>
      <w:tr w:rsidR="009B1820" w14:paraId="4CABCE63" w14:textId="4FEFDCF0" w:rsidTr="00293D23">
        <w:trPr>
          <w:jc w:val="center"/>
        </w:trPr>
        <w:tc>
          <w:tcPr>
            <w:tcW w:w="2407" w:type="dxa"/>
          </w:tcPr>
          <w:p w14:paraId="3F0B0F97" w14:textId="3DF8A57A"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Расписание резервного копирования</w:t>
            </w:r>
          </w:p>
        </w:tc>
        <w:tc>
          <w:tcPr>
            <w:tcW w:w="1792" w:type="dxa"/>
            <w:vAlign w:val="center"/>
          </w:tcPr>
          <w:p w14:paraId="2661D9FE" w14:textId="4ECB64FB" w:rsidR="009B1820" w:rsidRPr="00140729" w:rsidRDefault="009B1820" w:rsidP="00C12A3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12F4995A" w14:textId="6BEDDF52" w:rsidR="009B1820" w:rsidRPr="00140729" w:rsidRDefault="009B1820" w:rsidP="00C12A3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4538C2E8" w14:textId="209C6DBD" w:rsidR="009B1820" w:rsidRPr="00140729" w:rsidRDefault="00017B27" w:rsidP="00C12A34">
            <w:pPr>
              <w:ind w:firstLine="0"/>
              <w:jc w:val="center"/>
              <w:rPr>
                <w:rFonts w:eastAsiaTheme="minorEastAsia" w:cs="Times New Roman"/>
                <w:sz w:val="24"/>
                <w:szCs w:val="24"/>
                <w:lang w:val="en-US" w:eastAsia="zh-CN"/>
              </w:rPr>
            </w:pPr>
            <w:r w:rsidRPr="00140729">
              <w:rPr>
                <w:rFonts w:eastAsiaTheme="minorEastAsia" w:cs="Times New Roman"/>
                <w:sz w:val="24"/>
                <w:szCs w:val="24"/>
                <w:lang w:val="en-US" w:eastAsia="zh-CN"/>
              </w:rPr>
              <w:t>＋</w:t>
            </w:r>
          </w:p>
        </w:tc>
      </w:tr>
      <w:tr w:rsidR="009B1820" w14:paraId="5FAC7601" w14:textId="2D9A28D5" w:rsidTr="00293D23">
        <w:trPr>
          <w:jc w:val="center"/>
        </w:trPr>
        <w:tc>
          <w:tcPr>
            <w:tcW w:w="2407" w:type="dxa"/>
          </w:tcPr>
          <w:p w14:paraId="76198ABF" w14:textId="7A3EFE69"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Сетевое резервное копирование</w:t>
            </w:r>
          </w:p>
        </w:tc>
        <w:tc>
          <w:tcPr>
            <w:tcW w:w="1792" w:type="dxa"/>
            <w:vAlign w:val="center"/>
          </w:tcPr>
          <w:p w14:paraId="4CECB8F9" w14:textId="1F9D3A56" w:rsidR="009B1820" w:rsidRPr="00140729" w:rsidRDefault="009B1820" w:rsidP="00C12A3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3080FE67" w14:textId="6DD3BE4B" w:rsidR="009B1820" w:rsidRPr="00140729" w:rsidRDefault="009B1820" w:rsidP="00C12A3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520EC96C" w14:textId="5B35CE6B" w:rsidR="009B1820" w:rsidRPr="00140729" w:rsidRDefault="00017B27" w:rsidP="00C12A34">
            <w:pPr>
              <w:ind w:firstLine="0"/>
              <w:jc w:val="center"/>
              <w:rPr>
                <w:rFonts w:cs="Times New Roman"/>
                <w:sz w:val="24"/>
                <w:szCs w:val="24"/>
                <w:lang w:eastAsia="zh-CN"/>
              </w:rPr>
            </w:pPr>
            <w:r w:rsidRPr="00140729">
              <w:rPr>
                <w:rFonts w:cs="Times New Roman"/>
                <w:sz w:val="24"/>
                <w:szCs w:val="24"/>
                <w:lang w:eastAsia="zh-CN"/>
              </w:rPr>
              <w:t>+</w:t>
            </w:r>
          </w:p>
        </w:tc>
      </w:tr>
    </w:tbl>
    <w:p w14:paraId="03AB3641" w14:textId="19A2AC79" w:rsidR="0067268E" w:rsidRDefault="0067268E" w:rsidP="0067268E">
      <w:pPr>
        <w:jc w:val="right"/>
        <w:rPr>
          <w:rFonts w:eastAsiaTheme="minorEastAsia"/>
          <w:sz w:val="24"/>
          <w:szCs w:val="24"/>
          <w:lang w:eastAsia="zh-CN"/>
        </w:rPr>
      </w:pPr>
      <w:r w:rsidRPr="00F814CB">
        <w:rPr>
          <w:rFonts w:eastAsiaTheme="minorEastAsia"/>
          <w:sz w:val="24"/>
          <w:szCs w:val="24"/>
          <w:lang w:eastAsia="zh-CN"/>
        </w:rPr>
        <w:lastRenderedPageBreak/>
        <w:t>Продолжение таблицы №2</w:t>
      </w:r>
    </w:p>
    <w:tbl>
      <w:tblPr>
        <w:tblStyle w:val="af5"/>
        <w:tblW w:w="0" w:type="auto"/>
        <w:jc w:val="center"/>
        <w:tblLook w:val="04A0" w:firstRow="1" w:lastRow="0" w:firstColumn="1" w:lastColumn="0" w:noHBand="0" w:noVBand="1"/>
      </w:tblPr>
      <w:tblGrid>
        <w:gridCol w:w="2407"/>
        <w:gridCol w:w="1792"/>
        <w:gridCol w:w="1939"/>
        <w:gridCol w:w="1937"/>
      </w:tblGrid>
      <w:tr w:rsidR="0067268E" w:rsidRPr="00140729" w14:paraId="5B5D02C0" w14:textId="77777777" w:rsidTr="00E713D4">
        <w:trPr>
          <w:jc w:val="center"/>
        </w:trPr>
        <w:tc>
          <w:tcPr>
            <w:tcW w:w="2407" w:type="dxa"/>
          </w:tcPr>
          <w:p w14:paraId="15FBB891"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Русскоязычный интерфейс</w:t>
            </w:r>
          </w:p>
        </w:tc>
        <w:tc>
          <w:tcPr>
            <w:tcW w:w="1792" w:type="dxa"/>
            <w:vAlign w:val="center"/>
          </w:tcPr>
          <w:p w14:paraId="74E43D6B"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731536E7"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0FE83C46"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r>
      <w:tr w:rsidR="0067268E" w:rsidRPr="00140729" w14:paraId="1904DA7E" w14:textId="77777777" w:rsidTr="00E713D4">
        <w:trPr>
          <w:jc w:val="center"/>
        </w:trPr>
        <w:tc>
          <w:tcPr>
            <w:tcW w:w="2407" w:type="dxa"/>
          </w:tcPr>
          <w:p w14:paraId="1A3F57DE"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Лицензия</w:t>
            </w:r>
          </w:p>
        </w:tc>
        <w:tc>
          <w:tcPr>
            <w:tcW w:w="1792" w:type="dxa"/>
            <w:vAlign w:val="center"/>
          </w:tcPr>
          <w:p w14:paraId="0B1AAA8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Пробная</w:t>
            </w:r>
          </w:p>
        </w:tc>
        <w:tc>
          <w:tcPr>
            <w:tcW w:w="1939" w:type="dxa"/>
            <w:vAlign w:val="center"/>
          </w:tcPr>
          <w:p w14:paraId="190BDBF3"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Бесплатно</w:t>
            </w:r>
          </w:p>
        </w:tc>
        <w:tc>
          <w:tcPr>
            <w:tcW w:w="1937" w:type="dxa"/>
            <w:vAlign w:val="center"/>
          </w:tcPr>
          <w:p w14:paraId="7701BEE2"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Бесплатно, есть расширенные версии</w:t>
            </w:r>
          </w:p>
        </w:tc>
      </w:tr>
      <w:tr w:rsidR="0067268E" w:rsidRPr="00140729" w14:paraId="0D3C5C7A" w14:textId="77777777" w:rsidTr="00E713D4">
        <w:trPr>
          <w:jc w:val="center"/>
        </w:trPr>
        <w:tc>
          <w:tcPr>
            <w:tcW w:w="2407" w:type="dxa"/>
          </w:tcPr>
          <w:p w14:paraId="6A3EC6F2"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 xml:space="preserve">Поддержка </w:t>
            </w:r>
            <w:r w:rsidRPr="00140729">
              <w:rPr>
                <w:rFonts w:eastAsiaTheme="minorEastAsia" w:cs="Times New Roman"/>
                <w:sz w:val="24"/>
                <w:szCs w:val="24"/>
                <w:lang w:val="en-US" w:eastAsia="zh-CN"/>
              </w:rPr>
              <w:t>FTP</w:t>
            </w:r>
            <w:r w:rsidRPr="00140729">
              <w:rPr>
                <w:rFonts w:eastAsiaTheme="minorEastAsia" w:cs="Times New Roman"/>
                <w:sz w:val="24"/>
                <w:szCs w:val="24"/>
                <w:lang w:eastAsia="zh-CN"/>
              </w:rPr>
              <w:t>-сервера</w:t>
            </w:r>
          </w:p>
        </w:tc>
        <w:tc>
          <w:tcPr>
            <w:tcW w:w="1792" w:type="dxa"/>
            <w:vAlign w:val="center"/>
          </w:tcPr>
          <w:p w14:paraId="0563347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49DF9690"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219FDF0B" w14:textId="77777777" w:rsidR="0067268E" w:rsidRPr="00140729" w:rsidRDefault="0067268E" w:rsidP="00E713D4">
            <w:pPr>
              <w:ind w:firstLine="0"/>
              <w:jc w:val="center"/>
              <w:rPr>
                <w:rFonts w:cs="Times New Roman"/>
                <w:sz w:val="24"/>
                <w:szCs w:val="24"/>
                <w:lang w:eastAsia="zh-CN"/>
              </w:rPr>
            </w:pPr>
            <w:r w:rsidRPr="00140729">
              <w:rPr>
                <w:rFonts w:eastAsiaTheme="minorEastAsia" w:cs="Times New Roman"/>
                <w:sz w:val="24"/>
                <w:szCs w:val="24"/>
                <w:lang w:val="en-US" w:eastAsia="zh-CN"/>
              </w:rPr>
              <w:t>+</w:t>
            </w:r>
          </w:p>
        </w:tc>
      </w:tr>
      <w:tr w:rsidR="0067268E" w:rsidRPr="00140729" w14:paraId="05646D07" w14:textId="77777777" w:rsidTr="00E713D4">
        <w:trPr>
          <w:jc w:val="center"/>
        </w:trPr>
        <w:tc>
          <w:tcPr>
            <w:tcW w:w="2407" w:type="dxa"/>
          </w:tcPr>
          <w:p w14:paraId="5FB45FA1"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Резервирование баз данных</w:t>
            </w:r>
          </w:p>
        </w:tc>
        <w:tc>
          <w:tcPr>
            <w:tcW w:w="1792" w:type="dxa"/>
            <w:vAlign w:val="center"/>
          </w:tcPr>
          <w:p w14:paraId="25C57CE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val="en-US" w:eastAsia="zh-CN"/>
              </w:rPr>
              <w:t>-</w:t>
            </w:r>
          </w:p>
        </w:tc>
        <w:tc>
          <w:tcPr>
            <w:tcW w:w="1939" w:type="dxa"/>
            <w:vAlign w:val="center"/>
          </w:tcPr>
          <w:p w14:paraId="245491F7" w14:textId="77777777" w:rsidR="0067268E" w:rsidRPr="00140729" w:rsidRDefault="0067268E" w:rsidP="00E713D4">
            <w:pPr>
              <w:ind w:firstLine="0"/>
              <w:jc w:val="center"/>
              <w:rPr>
                <w:rFonts w:cs="Times New Roman"/>
                <w:sz w:val="24"/>
                <w:szCs w:val="24"/>
                <w:lang w:eastAsia="zh-CN"/>
              </w:rPr>
            </w:pPr>
            <w:r w:rsidRPr="00140729">
              <w:rPr>
                <w:rFonts w:eastAsiaTheme="minorEastAsia" w:cs="Times New Roman"/>
                <w:sz w:val="24"/>
                <w:szCs w:val="24"/>
                <w:lang w:eastAsia="zh-CN"/>
              </w:rPr>
              <w:t>Частично</w:t>
            </w:r>
          </w:p>
        </w:tc>
        <w:tc>
          <w:tcPr>
            <w:tcW w:w="1937" w:type="dxa"/>
            <w:vAlign w:val="center"/>
          </w:tcPr>
          <w:p w14:paraId="5B707C7B"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val="en-US" w:eastAsia="zh-CN"/>
              </w:rPr>
              <w:t>-</w:t>
            </w:r>
          </w:p>
        </w:tc>
      </w:tr>
    </w:tbl>
    <w:p w14:paraId="2C0ED9FD" w14:textId="444EC15C" w:rsidR="00C12A34" w:rsidRDefault="00C12A34" w:rsidP="00AD139B">
      <w:pPr>
        <w:ind w:firstLine="708"/>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sidR="00362713">
        <w:rPr>
          <w:lang w:val="en-US"/>
        </w:rPr>
        <w:t>Veeam</w:t>
      </w:r>
      <w:r w:rsidR="00362713" w:rsidRPr="00362713">
        <w:t xml:space="preserve"> </w:t>
      </w:r>
      <w:r w:rsidR="00362713" w:rsidRPr="0084697C">
        <w:rPr>
          <w:lang w:val="en-US"/>
        </w:rPr>
        <w:t>Backup</w:t>
      </w:r>
      <w:r w:rsidR="00362713" w:rsidRPr="00362713">
        <w:t xml:space="preserve"> &amp; </w:t>
      </w:r>
      <w:r w:rsidR="00362713" w:rsidRPr="0084697C">
        <w:rPr>
          <w:lang w:val="en-US"/>
        </w:rPr>
        <w:t>Replication</w:t>
      </w:r>
      <w:r w:rsidR="00362713" w:rsidRPr="00362713">
        <w:t xml:space="preserve"> </w:t>
      </w:r>
      <w:r w:rsidR="00362713">
        <w:rPr>
          <w:lang w:val="en-US"/>
        </w:rPr>
        <w:t>Community</w:t>
      </w:r>
      <w:r w:rsidR="00362713" w:rsidRPr="00362713">
        <w:t xml:space="preserve"> </w:t>
      </w:r>
      <w:r w:rsidR="00362713">
        <w:rPr>
          <w:lang w:val="en-US"/>
        </w:rPr>
        <w:t>Edition</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4585863A" w14:textId="77777777" w:rsidR="00DC60FC" w:rsidRPr="00C12A34" w:rsidRDefault="00DC60FC" w:rsidP="00C12A34">
      <w:pPr>
        <w:jc w:val="left"/>
        <w:rPr>
          <w:rFonts w:eastAsiaTheme="minorEastAsia"/>
          <w:lang w:eastAsia="zh-CN"/>
        </w:rPr>
      </w:pPr>
    </w:p>
    <w:p w14:paraId="2375A715" w14:textId="1990D081" w:rsidR="00B838C4" w:rsidRDefault="00B838C4" w:rsidP="00BC56D2">
      <w:pPr>
        <w:pStyle w:val="2"/>
      </w:pPr>
      <w:bookmarkStart w:id="19" w:name="_Toc107228813"/>
      <w:r>
        <w:t>Вывод по главе</w:t>
      </w:r>
      <w:bookmarkEnd w:id="19"/>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2B802C88" w:rsidR="008E0D8F" w:rsidRDefault="008E0D8F" w:rsidP="008E0D8F">
      <w:r>
        <w:t xml:space="preserve">На основании исследованных технологий, проведено сравнение </w:t>
      </w:r>
      <w:r w:rsidR="000F5857">
        <w:t>трех</w:t>
      </w:r>
      <w:r>
        <w:t xml:space="preserve">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20C53E6" w:rsidR="006E3916" w:rsidRPr="00B838C4" w:rsidRDefault="006E3916" w:rsidP="008E0D8F">
      <w:r>
        <w:t xml:space="preserve">В главе приведено сравнение </w:t>
      </w:r>
      <w:r w:rsidR="000F5857">
        <w:t>трех</w:t>
      </w:r>
      <w:r>
        <w:t xml:space="preserve">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0" w:name="_Toc106247218"/>
      <w:bookmarkStart w:id="21" w:name="_Toc107228814"/>
      <w:r>
        <w:lastRenderedPageBreak/>
        <w:t xml:space="preserve">ГЛАВА 2. </w:t>
      </w:r>
      <w:r w:rsidRPr="00CB31A8">
        <w:t>РАЗРАБОТКА ПРОГРАММНОГО ОБЕСПЕЧЕНИЯ ДЛЯ РЕЗЕРВНОГО КОПИРОВАНИЯ И ВОССТАНОВЛЕНИЯ ДАННЫХ</w:t>
      </w:r>
      <w:bookmarkEnd w:id="20"/>
      <w:bookmarkEnd w:id="21"/>
    </w:p>
    <w:p w14:paraId="2434169B" w14:textId="77777777" w:rsidR="00653F9E" w:rsidRPr="00653F9E" w:rsidRDefault="00653F9E" w:rsidP="00653F9E"/>
    <w:p w14:paraId="70C4159F" w14:textId="32C32119" w:rsidR="00B838C4" w:rsidRDefault="003A4783" w:rsidP="00BC56D2">
      <w:pPr>
        <w:pStyle w:val="2"/>
      </w:pPr>
      <w:bookmarkStart w:id="22" w:name="_Toc107228815"/>
      <w:r>
        <w:t xml:space="preserve">2.1 </w:t>
      </w:r>
      <w:r w:rsidR="00F65ADD">
        <w:t>Разработка клиент-серверной модели приложения</w:t>
      </w:r>
      <w:bookmarkEnd w:id="22"/>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3795D1E6" w:rsidR="00B838C4" w:rsidRDefault="00B838C4" w:rsidP="00B838C4">
      <w:pPr>
        <w:rPr>
          <w:rFonts w:cs="Times New Roman"/>
          <w:szCs w:val="28"/>
        </w:rPr>
      </w:pPr>
      <w:r>
        <w:rPr>
          <w:rFonts w:cs="Times New Roman"/>
          <w:szCs w:val="28"/>
        </w:rPr>
        <w:t xml:space="preserve">Решение включает </w:t>
      </w:r>
      <w:r w:rsidR="000E69EA">
        <w:rPr>
          <w:rFonts w:cs="Times New Roman"/>
          <w:szCs w:val="28"/>
        </w:rPr>
        <w:t>5</w:t>
      </w:r>
      <w:r>
        <w:rPr>
          <w:rFonts w:cs="Times New Roman"/>
          <w:szCs w:val="28"/>
        </w:rPr>
        <w:t xml:space="preserve"> проект</w:t>
      </w:r>
      <w:r w:rsidR="00117475">
        <w:rPr>
          <w:rFonts w:cs="Times New Roman"/>
          <w:szCs w:val="28"/>
        </w:rPr>
        <w:t>ов</w:t>
      </w:r>
      <w:r>
        <w:rPr>
          <w:rFonts w:cs="Times New Roman"/>
          <w:szCs w:val="28"/>
        </w:rPr>
        <w:t>:</w:t>
      </w:r>
    </w:p>
    <w:p w14:paraId="2AA16F5F" w14:textId="585F2920"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sidR="002D5636" w:rsidRPr="002D5636">
        <w:rPr>
          <w:rFonts w:cs="Times New Roman"/>
          <w:szCs w:val="28"/>
        </w:rPr>
        <w:t>.</w:t>
      </w:r>
    </w:p>
    <w:p w14:paraId="0E3A684E" w14:textId="5FD4F121"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r>
        <w:rPr>
          <w:rFonts w:cs="Times New Roman"/>
          <w:szCs w:val="28"/>
          <w:lang w:val="en-US"/>
        </w:rPr>
        <w:t>Windows</w:t>
      </w:r>
      <w:r w:rsidR="002D5636" w:rsidRPr="002D5636">
        <w:rPr>
          <w:rFonts w:cs="Times New Roman"/>
          <w:szCs w:val="28"/>
        </w:rPr>
        <w:t>.</w:t>
      </w:r>
    </w:p>
    <w:p w14:paraId="71C0352D" w14:textId="2934B82C"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lastRenderedPageBreak/>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r w:rsidR="002D5636" w:rsidRPr="002D5636">
        <w:rPr>
          <w:rFonts w:cs="Times New Roman"/>
          <w:szCs w:val="28"/>
        </w:rPr>
        <w:t>.</w:t>
      </w:r>
    </w:p>
    <w:p w14:paraId="75C4EC11" w14:textId="6C5B6588"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r w:rsidR="002D5636" w:rsidRPr="002D5636">
        <w:rPr>
          <w:rFonts w:cs="Times New Roman"/>
          <w:szCs w:val="28"/>
        </w:rPr>
        <w:t>.</w:t>
      </w:r>
    </w:p>
    <w:p w14:paraId="4D43E195" w14:textId="60EA6369" w:rsidR="00796FDD" w:rsidRPr="009C07DD" w:rsidRDefault="00796FDD" w:rsidP="009C07DD">
      <w:pPr>
        <w:pStyle w:val="a8"/>
        <w:numPr>
          <w:ilvl w:val="0"/>
          <w:numId w:val="20"/>
        </w:numPr>
        <w:ind w:left="714" w:hanging="357"/>
        <w:rPr>
          <w:rFonts w:cs="Times New Roman"/>
          <w:szCs w:val="28"/>
        </w:rPr>
      </w:pPr>
      <w:proofErr w:type="spellStart"/>
      <w:r>
        <w:rPr>
          <w:rFonts w:eastAsiaTheme="minorEastAsia" w:cs="Times New Roman"/>
          <w:szCs w:val="28"/>
          <w:lang w:val="en-US" w:eastAsia="zh-CN"/>
        </w:rPr>
        <w:t>PgStore</w:t>
      </w:r>
      <w:proofErr w:type="spellEnd"/>
      <w:r w:rsidR="00272DF0" w:rsidRPr="00272DF0">
        <w:rPr>
          <w:rFonts w:eastAsiaTheme="minorEastAsia" w:cs="Times New Roman"/>
          <w:szCs w:val="28"/>
          <w:lang w:eastAsia="zh-CN"/>
        </w:rPr>
        <w:t xml:space="preserve"> </w:t>
      </w:r>
      <w:r w:rsidR="00272DF0" w:rsidRPr="008B7F0A">
        <w:rPr>
          <w:rFonts w:cs="Times New Roman"/>
          <w:szCs w:val="28"/>
        </w:rPr>
        <w:t>–</w:t>
      </w:r>
      <w:r w:rsidR="00272DF0">
        <w:rPr>
          <w:rFonts w:eastAsiaTheme="minorEastAsia" w:cs="Times New Roman"/>
          <w:szCs w:val="28"/>
          <w:lang w:eastAsia="zh-CN"/>
        </w:rPr>
        <w:t xml:space="preserve"> Библиотека используемая для работы с базами данных </w:t>
      </w:r>
      <w:r w:rsidR="00272DF0">
        <w:rPr>
          <w:rFonts w:eastAsiaTheme="minorEastAsia" w:cs="Times New Roman"/>
          <w:szCs w:val="28"/>
          <w:lang w:val="en-US" w:eastAsia="zh-CN"/>
        </w:rPr>
        <w:t>PostgreSQL</w:t>
      </w:r>
      <w:r w:rsidR="00272DF0" w:rsidRPr="00272DF0">
        <w:rPr>
          <w:rFonts w:eastAsiaTheme="minorEastAsia" w:cs="Times New Roman"/>
          <w:szCs w:val="28"/>
          <w:lang w:eastAsia="zh-CN"/>
        </w:rPr>
        <w:t>.</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1DC530BE" w:rsidR="009E59B0" w:rsidRDefault="009E59B0" w:rsidP="009E59B0">
      <w:pPr>
        <w:pStyle w:val="a8"/>
        <w:numPr>
          <w:ilvl w:val="0"/>
          <w:numId w:val="35"/>
        </w:numPr>
      </w:pPr>
      <w:r>
        <w:t>Управление расписание</w:t>
      </w:r>
      <w:r w:rsidR="00A4484B">
        <w:t>м</w:t>
      </w:r>
      <w:r>
        <w:t xml:space="preserve"> резервирования для каждого из клиентов.</w:t>
      </w:r>
    </w:p>
    <w:p w14:paraId="128CD0FB" w14:textId="4C88DE68" w:rsidR="009E59B0" w:rsidRDefault="009E59B0" w:rsidP="009E59B0">
      <w:pPr>
        <w:pStyle w:val="a8"/>
        <w:numPr>
          <w:ilvl w:val="0"/>
          <w:numId w:val="35"/>
        </w:numPr>
      </w:pPr>
      <w:r>
        <w:t>Прием резервных копий от клиентов и сохранение в общее хранилище.</w:t>
      </w:r>
    </w:p>
    <w:p w14:paraId="39C91A31" w14:textId="4C47C1A2" w:rsidR="00324BEB" w:rsidRDefault="00324BEB" w:rsidP="009E59B0">
      <w:pPr>
        <w:pStyle w:val="a8"/>
        <w:numPr>
          <w:ilvl w:val="0"/>
          <w:numId w:val="35"/>
        </w:numPr>
      </w:pPr>
      <w:r>
        <w:t>Восстановление данных.</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07E4A2AD"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w:t>
      </w:r>
      <w:r w:rsidR="000F1E29">
        <w:rPr>
          <w:rFonts w:cs="Times New Roman"/>
          <w:szCs w:val="28"/>
        </w:rPr>
        <w:t>9</w:t>
      </w:r>
      <w:r w:rsidRPr="00286A48">
        <w:rPr>
          <w:rFonts w:cs="Times New Roman"/>
          <w:szCs w:val="28"/>
        </w:rPr>
        <w:t>]</w:t>
      </w:r>
      <w:r>
        <w:rPr>
          <w:rFonts w:cs="Times New Roman"/>
          <w:szCs w:val="28"/>
        </w:rPr>
        <w:t>. Библиотека позволяет посредством сети получать и отправлять пакеты с различными данными. Для передачи списка зада</w:t>
      </w:r>
      <w:r w:rsidR="00692EE3">
        <w:rPr>
          <w:rFonts w:cs="Times New Roman"/>
          <w:szCs w:val="28"/>
        </w:rPr>
        <w:t>ний</w:t>
      </w:r>
      <w:r>
        <w:rPr>
          <w:rFonts w:cs="Times New Roman"/>
          <w:szCs w:val="28"/>
        </w:rPr>
        <w:t xml:space="preserve">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39E1CA4A" w:rsidR="0052306E" w:rsidRDefault="00B838C4" w:rsidP="009F24CD">
      <w:r>
        <w:lastRenderedPageBreak/>
        <w:t>Управляющая служба</w:t>
      </w:r>
      <w:r w:rsidRPr="00C111D7">
        <w:t xml:space="preserve"> сохраняет список зада</w:t>
      </w:r>
      <w:r w:rsidR="00D511D3">
        <w:t>ний</w:t>
      </w:r>
      <w:r w:rsidRPr="00C111D7">
        <w:t xml:space="preserve">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w:t>
      </w:r>
      <w:r w:rsidR="00EA4DD5">
        <w:t>10</w:t>
      </w:r>
      <w:r w:rsidRPr="008B7F0A">
        <w:t>]</w:t>
      </w:r>
      <w:r w:rsidRPr="00C111D7">
        <w:t>.</w:t>
      </w:r>
    </w:p>
    <w:p w14:paraId="7F229213" w14:textId="77777777" w:rsidR="009F24CD" w:rsidRDefault="009F24CD" w:rsidP="009F24CD"/>
    <w:p w14:paraId="092964A5" w14:textId="30501C8A" w:rsidR="00847BFD" w:rsidRDefault="00847BFD" w:rsidP="00BC56D2">
      <w:pPr>
        <w:pStyle w:val="2"/>
      </w:pPr>
      <w:bookmarkStart w:id="23" w:name="_Toc106247221"/>
      <w:bookmarkStart w:id="24" w:name="_Toc107228816"/>
      <w:r>
        <w:t>2.2 Архитектура системы</w:t>
      </w:r>
      <w:bookmarkEnd w:id="23"/>
      <w:bookmarkEnd w:id="24"/>
    </w:p>
    <w:p w14:paraId="1406C1DF" w14:textId="6664D536" w:rsidR="00847BFD" w:rsidRDefault="00847BFD" w:rsidP="00EC439B">
      <w:r>
        <w:t xml:space="preserve">Архитектура разрабатываемой системы приведена на рисунке </w:t>
      </w:r>
      <w:r w:rsidR="003B06B8">
        <w:t>7</w:t>
      </w:r>
      <w:r>
        <w:t>.</w:t>
      </w:r>
    </w:p>
    <w:p w14:paraId="624836C4" w14:textId="65A88A78" w:rsidR="00847BFD" w:rsidRDefault="00590685" w:rsidP="007F495F">
      <w:pPr>
        <w:jc w:val="center"/>
      </w:pPr>
      <w:r>
        <w:rPr>
          <w:noProof/>
        </w:rPr>
        <w:drawing>
          <wp:inline distT="0" distB="0" distL="0" distR="0" wp14:anchorId="79DE6DA6" wp14:editId="45EEF7F2">
            <wp:extent cx="5486400" cy="3574517"/>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1859" cy="3604135"/>
                    </a:xfrm>
                    <a:prstGeom prst="rect">
                      <a:avLst/>
                    </a:prstGeom>
                    <a:noFill/>
                    <a:ln>
                      <a:noFill/>
                    </a:ln>
                  </pic:spPr>
                </pic:pic>
              </a:graphicData>
            </a:graphic>
          </wp:inline>
        </w:drawing>
      </w:r>
    </w:p>
    <w:p w14:paraId="0769E43C" w14:textId="51BAC3D8" w:rsidR="00847BFD" w:rsidRPr="00067646" w:rsidRDefault="00847BFD" w:rsidP="00847BFD">
      <w:pPr>
        <w:jc w:val="center"/>
        <w:rPr>
          <w:szCs w:val="28"/>
        </w:rPr>
      </w:pPr>
      <w:r w:rsidRPr="00067646">
        <w:rPr>
          <w:szCs w:val="28"/>
        </w:rPr>
        <w:t xml:space="preserve">Рис. </w:t>
      </w:r>
      <w:r w:rsidR="003B06B8" w:rsidRPr="00067646">
        <w:rPr>
          <w:szCs w:val="28"/>
        </w:rPr>
        <w:t>7</w:t>
      </w:r>
      <w:r w:rsidRPr="00067646">
        <w:rPr>
          <w:szCs w:val="28"/>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w:t>
      </w:r>
      <w:r>
        <w:lastRenderedPageBreak/>
        <w:t>того, периодически производится удаление устаревших резервных копий из хранилища.</w:t>
      </w:r>
    </w:p>
    <w:p w14:paraId="31C72A81" w14:textId="45B0B001"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396F74B0" w:rsidR="00847BFD" w:rsidRPr="008B7F0A" w:rsidRDefault="00847BFD" w:rsidP="00847BFD">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w:t>
      </w:r>
      <w:r w:rsidR="007B738B">
        <w:t>х</w:t>
      </w:r>
      <w:r>
        <w:t xml:space="preserve"> задани</w:t>
      </w:r>
      <w:r w:rsidR="007B738B">
        <w:t>й</w:t>
      </w:r>
      <w:r>
        <w:t xml:space="preserve">,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w:t>
      </w:r>
      <w:r w:rsidR="00184C57">
        <w:rPr>
          <w:rFonts w:eastAsiaTheme="minorEastAsia"/>
          <w:lang w:eastAsia="zh-CN"/>
        </w:rPr>
        <w:t>о выполнении</w:t>
      </w:r>
      <w:r>
        <w:t>, изменени</w:t>
      </w:r>
      <w:r w:rsidR="00184C57">
        <w:t>и</w:t>
      </w:r>
      <w:r>
        <w:t xml:space="preserve"> или удалени</w:t>
      </w:r>
      <w:r w:rsidR="00184C57">
        <w:t>и</w:t>
      </w:r>
      <w:r>
        <w:t xml:space="preserve"> задания, сохраняется на сервере (действия пользователей записываются в лог).</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BC56D2">
      <w:pPr>
        <w:pStyle w:val="2"/>
      </w:pPr>
      <w:bookmarkStart w:id="25" w:name="_Toc106247223"/>
      <w:bookmarkStart w:id="26" w:name="_Toc107228817"/>
      <w:r w:rsidRPr="00511644">
        <w:lastRenderedPageBreak/>
        <w:t>2.</w:t>
      </w:r>
      <w:r w:rsidR="00847BFD">
        <w:t>3</w:t>
      </w:r>
      <w:r>
        <w:t xml:space="preserve"> Реализованные модули, классы и методы</w:t>
      </w:r>
      <w:bookmarkEnd w:id="25"/>
      <w:bookmarkEnd w:id="26"/>
    </w:p>
    <w:p w14:paraId="3322C0D7" w14:textId="232782B4" w:rsidR="001F3661" w:rsidRDefault="00B838C4" w:rsidP="007B738B">
      <w:r>
        <w:t>При разработке приложения были реализованы следующие модули и классы:</w:t>
      </w:r>
    </w:p>
    <w:p w14:paraId="0DEB0330" w14:textId="3DCDF69A" w:rsidR="001F3661" w:rsidRPr="007B738B" w:rsidRDefault="00B838C4" w:rsidP="007B738B">
      <w:pPr>
        <w:rPr>
          <w:rFonts w:cs="Times New Roman"/>
        </w:rPr>
      </w:pPr>
      <w:r w:rsidRPr="003630BC">
        <w:rPr>
          <w:rFonts w:cs="Times New Roman"/>
        </w:rPr>
        <w:t xml:space="preserve">Модуль </w:t>
      </w:r>
      <w:proofErr w:type="spellStart"/>
      <w:r w:rsidRPr="003630BC">
        <w:rPr>
          <w:rFonts w:cs="Times New Roman"/>
          <w:lang w:val="en-US"/>
        </w:rPr>
        <w:t>ClientConfig</w:t>
      </w:r>
      <w:proofErr w:type="spellEnd"/>
      <w:r w:rsidRPr="003630BC">
        <w:rPr>
          <w:rFonts w:cs="Times New Roman"/>
        </w:rPr>
        <w:t xml:space="preserve">. Библиотека для работы с параметрами подключения клиентских приложений. </w:t>
      </w:r>
    </w:p>
    <w:p w14:paraId="29E77F22" w14:textId="745497BC" w:rsidR="00B838C4"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r w:rsidR="0017047E">
        <w:rPr>
          <w:rFonts w:cs="Times New Roman"/>
        </w:rPr>
        <w:t xml:space="preserve"> Описание методов в таблице 2.</w:t>
      </w:r>
    </w:p>
    <w:p w14:paraId="54F516A1" w14:textId="77777777" w:rsidR="00AC2F44" w:rsidRPr="00067646" w:rsidRDefault="0017047E" w:rsidP="00AC2F44">
      <w:pPr>
        <w:jc w:val="right"/>
        <w:rPr>
          <w:rFonts w:cs="Times New Roman"/>
          <w:szCs w:val="28"/>
        </w:rPr>
      </w:pPr>
      <w:r w:rsidRPr="00067646">
        <w:rPr>
          <w:rFonts w:cs="Times New Roman"/>
          <w:szCs w:val="28"/>
        </w:rPr>
        <w:t xml:space="preserve">Таблица </w:t>
      </w:r>
      <w:r w:rsidR="00AC2F44" w:rsidRPr="00067646">
        <w:rPr>
          <w:rFonts w:cs="Times New Roman"/>
          <w:szCs w:val="28"/>
          <w:lang w:val="en-US"/>
        </w:rPr>
        <w:t>2</w:t>
      </w:r>
      <w:r w:rsidRPr="00067646">
        <w:rPr>
          <w:rFonts w:cs="Times New Roman"/>
          <w:szCs w:val="28"/>
        </w:rPr>
        <w:t xml:space="preserve"> </w:t>
      </w:r>
    </w:p>
    <w:p w14:paraId="6C4DF42A" w14:textId="793DDA85" w:rsidR="0017047E" w:rsidRPr="00067646" w:rsidRDefault="0017047E"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Config.</w:t>
      </w:r>
    </w:p>
    <w:tbl>
      <w:tblPr>
        <w:tblStyle w:val="af5"/>
        <w:tblW w:w="0" w:type="auto"/>
        <w:tblLook w:val="04A0" w:firstRow="1" w:lastRow="0" w:firstColumn="1" w:lastColumn="0" w:noHBand="0" w:noVBand="1"/>
      </w:tblPr>
      <w:tblGrid>
        <w:gridCol w:w="4672"/>
        <w:gridCol w:w="4673"/>
      </w:tblGrid>
      <w:tr w:rsidR="0017047E" w14:paraId="17A518A1" w14:textId="77777777" w:rsidTr="0017047E">
        <w:tc>
          <w:tcPr>
            <w:tcW w:w="4672" w:type="dxa"/>
          </w:tcPr>
          <w:p w14:paraId="2D105249" w14:textId="71EA2F12" w:rsidR="0017047E" w:rsidRDefault="0017047E" w:rsidP="003630BC">
            <w:pPr>
              <w:ind w:firstLine="0"/>
              <w:rPr>
                <w:rFonts w:cs="Times New Roman"/>
              </w:rPr>
            </w:pPr>
            <w:r>
              <w:rPr>
                <w:rFonts w:cs="Times New Roman"/>
              </w:rPr>
              <w:t>Методы</w:t>
            </w:r>
          </w:p>
        </w:tc>
        <w:tc>
          <w:tcPr>
            <w:tcW w:w="4673" w:type="dxa"/>
          </w:tcPr>
          <w:p w14:paraId="6631981A" w14:textId="72DB001D" w:rsidR="0017047E" w:rsidRDefault="0017047E" w:rsidP="003630BC">
            <w:pPr>
              <w:ind w:firstLine="0"/>
              <w:rPr>
                <w:rFonts w:cs="Times New Roman"/>
              </w:rPr>
            </w:pPr>
            <w:r>
              <w:rPr>
                <w:rFonts w:cs="Times New Roman"/>
              </w:rPr>
              <w:t>Описание</w:t>
            </w:r>
          </w:p>
        </w:tc>
      </w:tr>
      <w:tr w:rsidR="0017047E" w14:paraId="26698242" w14:textId="77777777" w:rsidTr="0017047E">
        <w:tc>
          <w:tcPr>
            <w:tcW w:w="4672" w:type="dxa"/>
          </w:tcPr>
          <w:p w14:paraId="33AEA3A4" w14:textId="7E30AD1C" w:rsidR="0017047E" w:rsidRDefault="0017047E"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Config</w:t>
            </w:r>
            <w:r>
              <w:rPr>
                <w:rFonts w:cs="Times New Roman"/>
                <w:color w:val="2B91AF"/>
              </w:rPr>
              <w:t xml:space="preserve"> </w:t>
            </w:r>
            <w:r w:rsidRPr="003630BC">
              <w:rPr>
                <w:rFonts w:cs="Times New Roman"/>
              </w:rPr>
              <w:t>()</w:t>
            </w:r>
          </w:p>
        </w:tc>
        <w:tc>
          <w:tcPr>
            <w:tcW w:w="4673" w:type="dxa"/>
          </w:tcPr>
          <w:p w14:paraId="4DC8AB89" w14:textId="2EDFACDF" w:rsidR="0017047E" w:rsidRDefault="0017047E" w:rsidP="003630BC">
            <w:pPr>
              <w:ind w:firstLine="0"/>
              <w:rPr>
                <w:rFonts w:cs="Times New Roman"/>
              </w:rPr>
            </w:pPr>
            <w:r w:rsidRPr="003630BC">
              <w:rPr>
                <w:rFonts w:cs="Times New Roman"/>
              </w:rPr>
              <w:t>конструктор по умолчанию</w:t>
            </w:r>
          </w:p>
        </w:tc>
      </w:tr>
      <w:tr w:rsidR="0017047E" w:rsidRPr="0017047E" w14:paraId="1BD9831C" w14:textId="77777777" w:rsidTr="0017047E">
        <w:tc>
          <w:tcPr>
            <w:tcW w:w="4672" w:type="dxa"/>
          </w:tcPr>
          <w:p w14:paraId="38B6EF80" w14:textId="1A5DE07C"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void</w:t>
            </w:r>
            <w:r w:rsidRPr="0017047E">
              <w:rPr>
                <w:rFonts w:cs="Times New Roman"/>
                <w:lang w:val="en-US"/>
              </w:rPr>
              <w:t xml:space="preserve"> </w:t>
            </w:r>
            <w:proofErr w:type="spellStart"/>
            <w:proofErr w:type="gramStart"/>
            <w:r w:rsidRPr="003630BC">
              <w:rPr>
                <w:rFonts w:cs="Times New Roman"/>
                <w:lang w:val="en-US"/>
              </w:rPr>
              <w:t>SaveToFile</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D0ECCF4" w14:textId="60D94EBB" w:rsidR="0017047E" w:rsidRPr="0017047E" w:rsidRDefault="0017047E" w:rsidP="003630BC">
            <w:pPr>
              <w:ind w:firstLine="0"/>
              <w:rPr>
                <w:rFonts w:cs="Times New Roman"/>
              </w:rPr>
            </w:pPr>
            <w:r w:rsidRPr="003630BC">
              <w:rPr>
                <w:rFonts w:cs="Times New Roman"/>
              </w:rPr>
              <w:t xml:space="preserve">Сохраняет параметры подключения в указанный файл в формате </w:t>
            </w:r>
            <w:r w:rsidRPr="003630BC">
              <w:rPr>
                <w:rFonts w:cs="Times New Roman"/>
                <w:lang w:val="en-US"/>
              </w:rPr>
              <w:t>JSON</w:t>
            </w:r>
          </w:p>
        </w:tc>
      </w:tr>
      <w:tr w:rsidR="0017047E" w:rsidRPr="0017047E" w14:paraId="5973DAE1" w14:textId="77777777" w:rsidTr="0017047E">
        <w:tc>
          <w:tcPr>
            <w:tcW w:w="4672" w:type="dxa"/>
          </w:tcPr>
          <w:p w14:paraId="0287942E" w14:textId="70FFB9A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lang w:val="en-US"/>
              </w:rPr>
              <w:t>Task</w:t>
            </w:r>
            <w:r w:rsidRPr="0017047E">
              <w:rPr>
                <w:rFonts w:cs="Times New Roman"/>
                <w:lang w:val="en-US"/>
              </w:rPr>
              <w:t xml:space="preserve"> </w:t>
            </w:r>
            <w:proofErr w:type="spellStart"/>
            <w:proofErr w:type="gramStart"/>
            <w:r w:rsidRPr="003630BC">
              <w:rPr>
                <w:rFonts w:cs="Times New Roman"/>
                <w:lang w:val="en-US"/>
              </w:rPr>
              <w:t>SaveToFileAsync</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264C555F" w14:textId="5B5CCAF3" w:rsidR="0017047E" w:rsidRPr="0017047E" w:rsidRDefault="0017047E" w:rsidP="003630BC">
            <w:pPr>
              <w:ind w:firstLine="0"/>
              <w:rPr>
                <w:rFonts w:cs="Times New Roman"/>
              </w:rPr>
            </w:pPr>
            <w:r w:rsidRPr="003630BC">
              <w:rPr>
                <w:rFonts w:cs="Times New Roman"/>
              </w:rPr>
              <w:t xml:space="preserve">Асинхронно сохраняет параметры подключения в указанный файл в формате </w:t>
            </w:r>
            <w:r w:rsidRPr="003630BC">
              <w:rPr>
                <w:rFonts w:cs="Times New Roman"/>
                <w:lang w:val="en-US"/>
              </w:rPr>
              <w:t>JSON</w:t>
            </w:r>
          </w:p>
        </w:tc>
      </w:tr>
      <w:tr w:rsidR="0017047E" w:rsidRPr="0017047E" w14:paraId="1F074FBE" w14:textId="77777777" w:rsidTr="0017047E">
        <w:tc>
          <w:tcPr>
            <w:tcW w:w="4672" w:type="dxa"/>
          </w:tcPr>
          <w:p w14:paraId="4CA0D183" w14:textId="7A117EC4"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Config</w:t>
            </w:r>
            <w:r w:rsidRPr="0017047E">
              <w:rPr>
                <w:rFonts w:cs="Times New Roman"/>
                <w:lang w:val="en-US"/>
              </w:rPr>
              <w:t xml:space="preserve"> </w:t>
            </w:r>
            <w:proofErr w:type="spellStart"/>
            <w:proofErr w:type="gramStart"/>
            <w:r w:rsidRPr="003630BC">
              <w:rPr>
                <w:rFonts w:cs="Times New Roman"/>
                <w:lang w:val="en-US"/>
              </w:rPr>
              <w:t>LoadFromFile</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0927E62" w14:textId="3C0A3C19" w:rsidR="0017047E" w:rsidRPr="0017047E" w:rsidRDefault="0017047E" w:rsidP="003630BC">
            <w:pPr>
              <w:ind w:firstLine="0"/>
              <w:rPr>
                <w:rFonts w:cs="Times New Roman"/>
              </w:rPr>
            </w:pPr>
            <w:r w:rsidRPr="003630BC">
              <w:rPr>
                <w:rFonts w:cs="Times New Roman"/>
              </w:rPr>
              <w:t>Загружает параметры подключения из указанного файла</w:t>
            </w:r>
          </w:p>
        </w:tc>
      </w:tr>
      <w:tr w:rsidR="0017047E" w:rsidRPr="0017047E" w14:paraId="7AB651B1" w14:textId="77777777" w:rsidTr="0017047E">
        <w:tc>
          <w:tcPr>
            <w:tcW w:w="4672" w:type="dxa"/>
          </w:tcPr>
          <w:p w14:paraId="768AF334" w14:textId="6A0F5F4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Task</w:t>
            </w:r>
            <w:r w:rsidRPr="0017047E">
              <w:rPr>
                <w:rFonts w:cs="Times New Roman"/>
                <w:lang w:val="en-US"/>
              </w:rPr>
              <w:t>&lt;</w:t>
            </w:r>
            <w:r w:rsidRPr="003630BC">
              <w:rPr>
                <w:rFonts w:cs="Times New Roman"/>
                <w:lang w:val="en-US"/>
              </w:rPr>
              <w:t>Config</w:t>
            </w:r>
            <w:r w:rsidRPr="0017047E">
              <w:rPr>
                <w:rFonts w:cs="Times New Roman"/>
                <w:lang w:val="en-US"/>
              </w:rPr>
              <w:t xml:space="preserve">&gt; </w:t>
            </w:r>
            <w:proofErr w:type="spellStart"/>
            <w:proofErr w:type="gramStart"/>
            <w:r w:rsidRPr="003630BC">
              <w:rPr>
                <w:rFonts w:cs="Times New Roman"/>
                <w:lang w:val="en-US"/>
              </w:rPr>
              <w:t>LoadFromFileAsync</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4BA10129" w14:textId="0E88F1FE" w:rsidR="0017047E" w:rsidRPr="0017047E" w:rsidRDefault="0017047E" w:rsidP="003630BC">
            <w:pPr>
              <w:ind w:firstLine="0"/>
              <w:rPr>
                <w:rFonts w:cs="Times New Roman"/>
              </w:rPr>
            </w:pPr>
            <w:r w:rsidRPr="003630BC">
              <w:rPr>
                <w:rFonts w:cs="Times New Roman"/>
              </w:rPr>
              <w:t>Асинхронно загружает параметры подключения из указанного файла</w:t>
            </w:r>
          </w:p>
        </w:tc>
      </w:tr>
    </w:tbl>
    <w:p w14:paraId="07C2657B" w14:textId="217A492A" w:rsidR="001F3661" w:rsidRPr="003630BC" w:rsidRDefault="00B838C4" w:rsidP="00067646">
      <w:pPr>
        <w:ind w:firstLine="708"/>
        <w:rPr>
          <w:rFonts w:cs="Times New Roman"/>
        </w:rPr>
      </w:pPr>
      <w:r w:rsidRPr="003630BC">
        <w:rPr>
          <w:rFonts w:cs="Times New Roman"/>
        </w:rPr>
        <w:t xml:space="preserve">Модуль </w:t>
      </w:r>
      <w:proofErr w:type="spellStart"/>
      <w:r w:rsidRPr="003630BC">
        <w:rPr>
          <w:rFonts w:cs="Times New Roman"/>
          <w:lang w:val="en-US"/>
        </w:rPr>
        <w:t>ClientService</w:t>
      </w:r>
      <w:proofErr w:type="spellEnd"/>
      <w:r w:rsidRPr="003630BC">
        <w:rPr>
          <w:rFonts w:cs="Times New Roman"/>
        </w:rPr>
        <w:t>. Служба, работает на клиентском компьютере и выполняет задания по резервированию.</w:t>
      </w:r>
    </w:p>
    <w:p w14:paraId="324563E2" w14:textId="7801C793" w:rsidR="007B738B" w:rsidRDefault="00B838C4" w:rsidP="00A67A77">
      <w:pPr>
        <w:rPr>
          <w:rFonts w:cs="Times New Roman"/>
        </w:rPr>
      </w:pPr>
      <w:r w:rsidRPr="003630BC">
        <w:rPr>
          <w:rFonts w:cs="Times New Roman"/>
        </w:rPr>
        <w:t xml:space="preserve">Класс </w:t>
      </w:r>
      <w:proofErr w:type="spellStart"/>
      <w:r w:rsidRPr="003630BC">
        <w:rPr>
          <w:rFonts w:cs="Times New Roman"/>
          <w:lang w:val="en-US"/>
        </w:rPr>
        <w:t>WinService</w:t>
      </w:r>
      <w:proofErr w:type="spellEnd"/>
      <w:r w:rsidRPr="003630BC">
        <w:rPr>
          <w:rFonts w:cs="Times New Roman"/>
        </w:rPr>
        <w:t>.</w:t>
      </w:r>
      <w:r w:rsidR="00A67A77">
        <w:rPr>
          <w:rFonts w:cs="Times New Roman"/>
        </w:rPr>
        <w:t xml:space="preserve"> Описание методов в таблице 3.</w:t>
      </w:r>
    </w:p>
    <w:p w14:paraId="4D23F884" w14:textId="2D6B684B" w:rsidR="00B838C4" w:rsidRDefault="007B738B" w:rsidP="007B738B">
      <w:pPr>
        <w:snapToGrid/>
        <w:spacing w:after="160" w:line="259" w:lineRule="auto"/>
        <w:ind w:firstLine="0"/>
        <w:contextualSpacing w:val="0"/>
        <w:jc w:val="left"/>
        <w:rPr>
          <w:rFonts w:cs="Times New Roman"/>
        </w:rPr>
      </w:pPr>
      <w:r>
        <w:rPr>
          <w:rFonts w:cs="Times New Roman"/>
        </w:rPr>
        <w:br w:type="page"/>
      </w:r>
    </w:p>
    <w:p w14:paraId="033C8C9B" w14:textId="44EAD553" w:rsidR="00AC2F44" w:rsidRPr="00067646" w:rsidRDefault="00A67A77" w:rsidP="00AC2F44">
      <w:pPr>
        <w:jc w:val="right"/>
        <w:rPr>
          <w:rFonts w:cs="Times New Roman"/>
          <w:szCs w:val="28"/>
        </w:rPr>
      </w:pPr>
      <w:r w:rsidRPr="00067646">
        <w:rPr>
          <w:rFonts w:cs="Times New Roman"/>
          <w:szCs w:val="28"/>
        </w:rPr>
        <w:lastRenderedPageBreak/>
        <w:t xml:space="preserve">Таблица 3 </w:t>
      </w:r>
    </w:p>
    <w:p w14:paraId="112E9884" w14:textId="5971F122" w:rsidR="00A67A77" w:rsidRPr="00067646" w:rsidRDefault="00A67A77"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WinService</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78917924" w14:textId="77777777" w:rsidTr="00A67A77">
        <w:tc>
          <w:tcPr>
            <w:tcW w:w="4672" w:type="dxa"/>
          </w:tcPr>
          <w:p w14:paraId="3338E703" w14:textId="0BAB7E76" w:rsidR="00B94E79" w:rsidRPr="00B94E79" w:rsidRDefault="00B94E79" w:rsidP="00B94E79">
            <w:pPr>
              <w:ind w:firstLine="0"/>
              <w:rPr>
                <w:lang w:eastAsia="zh-CN"/>
              </w:rPr>
            </w:pPr>
            <w:r>
              <w:rPr>
                <w:lang w:eastAsia="zh-CN"/>
              </w:rPr>
              <w:t>Методы</w:t>
            </w:r>
          </w:p>
        </w:tc>
        <w:tc>
          <w:tcPr>
            <w:tcW w:w="4673" w:type="dxa"/>
          </w:tcPr>
          <w:p w14:paraId="29032439" w14:textId="545B3A87" w:rsidR="00B94E79" w:rsidRPr="003630BC" w:rsidRDefault="00B94E79" w:rsidP="00A67A77">
            <w:pPr>
              <w:ind w:firstLine="0"/>
              <w:rPr>
                <w:rFonts w:cs="Times New Roman"/>
              </w:rPr>
            </w:pPr>
            <w:r>
              <w:rPr>
                <w:rFonts w:cs="Times New Roman"/>
              </w:rPr>
              <w:t>Описание</w:t>
            </w:r>
          </w:p>
        </w:tc>
      </w:tr>
      <w:tr w:rsidR="00A67A77" w14:paraId="0589C91C" w14:textId="77777777" w:rsidTr="00A67A77">
        <w:tc>
          <w:tcPr>
            <w:tcW w:w="4672" w:type="dxa"/>
          </w:tcPr>
          <w:p w14:paraId="792F6629" w14:textId="067D312F" w:rsidR="00A67A77" w:rsidRDefault="00A67A77" w:rsidP="00A67A77">
            <w:pPr>
              <w:ind w:firstLine="0"/>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WinService</w:t>
            </w:r>
            <w:proofErr w:type="spellEnd"/>
            <w:r w:rsidRPr="003630BC">
              <w:rPr>
                <w:rFonts w:cs="Times New Roman"/>
              </w:rPr>
              <w:t>(</w:t>
            </w:r>
            <w:proofErr w:type="gramEnd"/>
            <w:r w:rsidRPr="003630BC">
              <w:rPr>
                <w:rFonts w:cs="Times New Roman"/>
              </w:rPr>
              <w:t>)</w:t>
            </w:r>
          </w:p>
        </w:tc>
        <w:tc>
          <w:tcPr>
            <w:tcW w:w="4673" w:type="dxa"/>
          </w:tcPr>
          <w:p w14:paraId="2A6F2922" w14:textId="1BD371A4" w:rsidR="00A67A77" w:rsidRDefault="00A67A77" w:rsidP="00A67A77">
            <w:pPr>
              <w:ind w:firstLine="0"/>
              <w:rPr>
                <w:rFonts w:cs="Times New Roman"/>
              </w:rPr>
            </w:pPr>
            <w:r w:rsidRPr="003630BC">
              <w:rPr>
                <w:rFonts w:cs="Times New Roman"/>
              </w:rPr>
              <w:t>конструктор по умолчанию</w:t>
            </w:r>
          </w:p>
        </w:tc>
      </w:tr>
      <w:tr w:rsidR="00A67A77" w:rsidRPr="00A67A77" w14:paraId="5F54D16F" w14:textId="77777777" w:rsidTr="00A67A77">
        <w:tc>
          <w:tcPr>
            <w:tcW w:w="4672" w:type="dxa"/>
          </w:tcPr>
          <w:p w14:paraId="11F4DCCA" w14:textId="44122DD5" w:rsidR="00A67A77" w:rsidRPr="00A67A77" w:rsidRDefault="00A67A77" w:rsidP="00A67A77">
            <w:pPr>
              <w:ind w:firstLine="0"/>
              <w:rPr>
                <w:rFonts w:cs="Times New Roman"/>
                <w:lang w:val="en-US"/>
              </w:rPr>
            </w:pPr>
            <w:r w:rsidRPr="003630BC">
              <w:rPr>
                <w:rFonts w:cs="Times New Roman"/>
                <w:color w:val="0000FF"/>
                <w:lang w:val="en-US"/>
              </w:rPr>
              <w:t>protected</w:t>
            </w:r>
            <w:r w:rsidRPr="00A67A77">
              <w:rPr>
                <w:rFonts w:cs="Times New Roman"/>
                <w:lang w:val="en-US"/>
              </w:rPr>
              <w:t xml:space="preserve"> </w:t>
            </w:r>
            <w:r w:rsidRPr="003630BC">
              <w:rPr>
                <w:rFonts w:cs="Times New Roman"/>
                <w:color w:val="0000FF"/>
                <w:lang w:val="en-US"/>
              </w:rPr>
              <w:t>override</w:t>
            </w:r>
            <w:r w:rsidRPr="00A67A77">
              <w:rPr>
                <w:rFonts w:cs="Times New Roman"/>
                <w:lang w:val="en-US"/>
              </w:rPr>
              <w:t xml:space="preserve"> </w:t>
            </w:r>
            <w:r w:rsidRPr="003630BC">
              <w:rPr>
                <w:rFonts w:cs="Times New Roman"/>
                <w:color w:val="0000FF"/>
                <w:lang w:val="en-US"/>
              </w:rPr>
              <w:t>async</w:t>
            </w:r>
            <w:r w:rsidRPr="00A67A77">
              <w:rPr>
                <w:rFonts w:cs="Times New Roman"/>
                <w:lang w:val="en-US"/>
              </w:rPr>
              <w:t xml:space="preserve"> </w:t>
            </w:r>
            <w:r w:rsidRPr="003630BC">
              <w:rPr>
                <w:rFonts w:cs="Times New Roman"/>
                <w:color w:val="0000FF"/>
                <w:lang w:val="en-US"/>
              </w:rPr>
              <w:t>void</w:t>
            </w:r>
            <w:r w:rsidRPr="00A67A77">
              <w:rPr>
                <w:rFonts w:cs="Times New Roman"/>
                <w:lang w:val="en-US"/>
              </w:rPr>
              <w:t xml:space="preserve"> </w:t>
            </w:r>
            <w:proofErr w:type="spellStart"/>
            <w:r w:rsidRPr="003630BC">
              <w:rPr>
                <w:rFonts w:cs="Times New Roman"/>
                <w:lang w:val="en-US"/>
              </w:rPr>
              <w:t>OnStart</w:t>
            </w:r>
            <w:proofErr w:type="spellEnd"/>
            <w:r w:rsidRPr="00A67A77">
              <w:rPr>
                <w:rFonts w:cs="Times New Roman"/>
                <w:lang w:val="en-US"/>
              </w:rPr>
              <w:t>(</w:t>
            </w:r>
            <w:proofErr w:type="gramStart"/>
            <w:r w:rsidRPr="003630BC">
              <w:rPr>
                <w:rFonts w:cs="Times New Roman"/>
                <w:color w:val="0000FF"/>
                <w:lang w:val="en-US"/>
              </w:rPr>
              <w:t>string</w:t>
            </w:r>
            <w:r w:rsidRPr="00A67A77">
              <w:rPr>
                <w:rFonts w:cs="Times New Roman"/>
                <w:lang w:val="en-US"/>
              </w:rPr>
              <w:t>[</w:t>
            </w:r>
            <w:proofErr w:type="gramEnd"/>
            <w:r w:rsidRPr="00A67A77">
              <w:rPr>
                <w:rFonts w:cs="Times New Roman"/>
                <w:lang w:val="en-US"/>
              </w:rPr>
              <w:t xml:space="preserve">] </w:t>
            </w:r>
            <w:proofErr w:type="spellStart"/>
            <w:r w:rsidRPr="003630BC">
              <w:rPr>
                <w:rFonts w:cs="Times New Roman"/>
                <w:lang w:val="en-US"/>
              </w:rPr>
              <w:t>args</w:t>
            </w:r>
            <w:proofErr w:type="spellEnd"/>
            <w:r w:rsidRPr="00A67A77">
              <w:rPr>
                <w:rFonts w:cs="Times New Roman"/>
                <w:lang w:val="en-US"/>
              </w:rPr>
              <w:t>)</w:t>
            </w:r>
          </w:p>
        </w:tc>
        <w:tc>
          <w:tcPr>
            <w:tcW w:w="4673" w:type="dxa"/>
          </w:tcPr>
          <w:p w14:paraId="79C6EBE6" w14:textId="21948413" w:rsidR="00A67A77" w:rsidRPr="00A67A77" w:rsidRDefault="00A67A77" w:rsidP="00A67A77">
            <w:pPr>
              <w:ind w:firstLine="0"/>
              <w:rPr>
                <w:rFonts w:cs="Times New Roman"/>
              </w:rPr>
            </w:pPr>
            <w:r w:rsidRPr="003630BC">
              <w:rPr>
                <w:rFonts w:cs="Times New Roman"/>
              </w:rPr>
              <w:t>асинхронный метод, выполняется при запуске службы</w:t>
            </w:r>
          </w:p>
        </w:tc>
      </w:tr>
      <w:tr w:rsidR="00A67A77" w:rsidRPr="00A67A77" w14:paraId="2A58BEFF" w14:textId="77777777" w:rsidTr="00A67A77">
        <w:tc>
          <w:tcPr>
            <w:tcW w:w="4672" w:type="dxa"/>
          </w:tcPr>
          <w:p w14:paraId="53F38B54" w14:textId="52CAD600" w:rsidR="00A67A77" w:rsidRPr="00A67A77" w:rsidRDefault="00A67A77" w:rsidP="00A67A77">
            <w:pPr>
              <w:ind w:firstLine="0"/>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OnStop</w:t>
            </w:r>
            <w:proofErr w:type="spellEnd"/>
            <w:r w:rsidRPr="003630BC">
              <w:rPr>
                <w:rFonts w:cs="Times New Roman"/>
              </w:rPr>
              <w:t>(</w:t>
            </w:r>
            <w:proofErr w:type="gramEnd"/>
            <w:r w:rsidRPr="003630BC">
              <w:rPr>
                <w:rFonts w:cs="Times New Roman"/>
              </w:rPr>
              <w:t>)</w:t>
            </w:r>
          </w:p>
        </w:tc>
        <w:tc>
          <w:tcPr>
            <w:tcW w:w="4673" w:type="dxa"/>
          </w:tcPr>
          <w:p w14:paraId="413506F5" w14:textId="37B8566C" w:rsidR="00A67A77" w:rsidRPr="00A67A77" w:rsidRDefault="00A67A77" w:rsidP="00A67A77">
            <w:pPr>
              <w:ind w:firstLine="0"/>
              <w:rPr>
                <w:rFonts w:cs="Times New Roman"/>
              </w:rPr>
            </w:pPr>
            <w:r w:rsidRPr="003630BC">
              <w:rPr>
                <w:rFonts w:cs="Times New Roman"/>
              </w:rPr>
              <w:t>выполняется при остановке службы</w:t>
            </w:r>
          </w:p>
        </w:tc>
      </w:tr>
      <w:tr w:rsidR="00A67A77" w:rsidRPr="00A67A77" w14:paraId="71A25639" w14:textId="77777777" w:rsidTr="00A67A77">
        <w:tc>
          <w:tcPr>
            <w:tcW w:w="4672" w:type="dxa"/>
          </w:tcPr>
          <w:p w14:paraId="29A3F5E2" w14:textId="549264BA"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Connect</w:t>
            </w:r>
            <w:r w:rsidRPr="003630BC">
              <w:rPr>
                <w:rFonts w:cs="Times New Roman"/>
              </w:rPr>
              <w:t>(</w:t>
            </w:r>
            <w:proofErr w:type="gramEnd"/>
            <w:r w:rsidRPr="003630BC">
              <w:rPr>
                <w:rFonts w:cs="Times New Roman"/>
              </w:rPr>
              <w:t>)</w:t>
            </w:r>
          </w:p>
        </w:tc>
        <w:tc>
          <w:tcPr>
            <w:tcW w:w="4673" w:type="dxa"/>
          </w:tcPr>
          <w:p w14:paraId="121CB041" w14:textId="50D94A93" w:rsidR="00A67A77" w:rsidRPr="00A67A77" w:rsidRDefault="00A67A77" w:rsidP="00A67A77">
            <w:pPr>
              <w:ind w:firstLine="0"/>
              <w:rPr>
                <w:rFonts w:cs="Times New Roman"/>
              </w:rPr>
            </w:pPr>
            <w:r w:rsidRPr="003630BC">
              <w:rPr>
                <w:rFonts w:cs="Times New Roman"/>
              </w:rPr>
              <w:t>выполняет подключение к серверу</w:t>
            </w:r>
          </w:p>
        </w:tc>
      </w:tr>
      <w:tr w:rsidR="00A67A77" w:rsidRPr="00A67A77" w14:paraId="25F18B99" w14:textId="77777777" w:rsidTr="00A67A77">
        <w:tc>
          <w:tcPr>
            <w:tcW w:w="4672" w:type="dxa"/>
          </w:tcPr>
          <w:p w14:paraId="7BD2B3C7" w14:textId="6499CF22" w:rsidR="00A67A77" w:rsidRPr="00A67A77" w:rsidRDefault="00A67A77" w:rsidP="00A67A77">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5D47C8DC" w14:textId="114BF66E" w:rsidR="00A67A77" w:rsidRPr="00A67A77" w:rsidRDefault="00A67A77" w:rsidP="00A67A77">
            <w:pPr>
              <w:ind w:firstLine="0"/>
              <w:rPr>
                <w:rFonts w:cs="Times New Roman"/>
              </w:rPr>
            </w:pPr>
            <w:r w:rsidRPr="003630BC">
              <w:rPr>
                <w:rFonts w:cs="Times New Roman"/>
              </w:rPr>
              <w:t>обработчик</w:t>
            </w:r>
            <w:r w:rsidRPr="00A67A77">
              <w:rPr>
                <w:rFonts w:cs="Times New Roman"/>
              </w:rPr>
              <w:t xml:space="preserve"> </w:t>
            </w:r>
            <w:r w:rsidRPr="003630BC">
              <w:rPr>
                <w:rFonts w:cs="Times New Roman"/>
              </w:rPr>
              <w:t>пакетов</w:t>
            </w:r>
            <w:r>
              <w:rPr>
                <w:rFonts w:cs="Times New Roman"/>
              </w:rPr>
              <w:t>,</w:t>
            </w:r>
            <w:r w:rsidRPr="00A67A77">
              <w:rPr>
                <w:rFonts w:cs="Times New Roman"/>
              </w:rPr>
              <w:t xml:space="preserve"> </w:t>
            </w:r>
            <w:r w:rsidRPr="003630BC">
              <w:rPr>
                <w:rFonts w:cs="Times New Roman"/>
              </w:rPr>
              <w:t>полученных</w:t>
            </w:r>
            <w:r w:rsidRPr="00A67A77">
              <w:rPr>
                <w:rFonts w:cs="Times New Roman"/>
              </w:rPr>
              <w:t xml:space="preserve"> </w:t>
            </w:r>
            <w:r w:rsidRPr="003630BC">
              <w:rPr>
                <w:rFonts w:cs="Times New Roman"/>
              </w:rPr>
              <w:t>от</w:t>
            </w:r>
            <w:r w:rsidRPr="00A67A77">
              <w:rPr>
                <w:rFonts w:cs="Times New Roman"/>
              </w:rPr>
              <w:t xml:space="preserve"> </w:t>
            </w:r>
            <w:r w:rsidRPr="003630BC">
              <w:rPr>
                <w:rFonts w:cs="Times New Roman"/>
              </w:rPr>
              <w:t>сервера</w:t>
            </w:r>
            <w:r w:rsidRPr="00A67A77">
              <w:rPr>
                <w:rFonts w:cs="Times New Roman"/>
              </w:rPr>
              <w:t xml:space="preserve"> </w:t>
            </w:r>
            <w:r w:rsidRPr="003630BC">
              <w:rPr>
                <w:rFonts w:cs="Times New Roman"/>
              </w:rPr>
              <w:t>по</w:t>
            </w:r>
            <w:r w:rsidRPr="00A67A77">
              <w:rPr>
                <w:rFonts w:cs="Times New Roman"/>
              </w:rPr>
              <w:t xml:space="preserve"> </w:t>
            </w:r>
            <w:r w:rsidRPr="003630BC">
              <w:rPr>
                <w:rFonts w:cs="Times New Roman"/>
              </w:rPr>
              <w:t>сети</w:t>
            </w:r>
          </w:p>
        </w:tc>
      </w:tr>
      <w:tr w:rsidR="00A67A77" w:rsidRPr="00A67A77" w14:paraId="4BB084AB" w14:textId="77777777" w:rsidTr="00A67A77">
        <w:tc>
          <w:tcPr>
            <w:tcW w:w="4672" w:type="dxa"/>
          </w:tcPr>
          <w:p w14:paraId="3E8520BC" w14:textId="556246C6"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gramStart"/>
            <w:r w:rsidRPr="003630BC">
              <w:rPr>
                <w:rFonts w:cs="Times New Roman"/>
                <w:lang w:val="en-US"/>
              </w:rPr>
              <w:t>Handler(</w:t>
            </w:r>
            <w:proofErr w:type="gramEnd"/>
            <w:r w:rsidRPr="003630BC">
              <w:rPr>
                <w:rFonts w:cs="Times New Roman"/>
                <w:lang w:val="en-US"/>
              </w:rPr>
              <w:t>)</w:t>
            </w:r>
          </w:p>
        </w:tc>
        <w:tc>
          <w:tcPr>
            <w:tcW w:w="4673" w:type="dxa"/>
          </w:tcPr>
          <w:p w14:paraId="14458FF6" w14:textId="499704CF" w:rsidR="00A67A77" w:rsidRPr="00A67A77" w:rsidRDefault="00A67A77" w:rsidP="00A67A77">
            <w:pPr>
              <w:ind w:firstLine="0"/>
              <w:rPr>
                <w:rFonts w:cs="Times New Roman"/>
              </w:rPr>
            </w:pPr>
            <w:r w:rsidRPr="003630BC">
              <w:rPr>
                <w:rFonts w:cs="Times New Roman"/>
              </w:rPr>
              <w:t>основной</w:t>
            </w:r>
            <w:r w:rsidRPr="001F7A02">
              <w:rPr>
                <w:rFonts w:cs="Times New Roman"/>
              </w:rPr>
              <w:t xml:space="preserve"> </w:t>
            </w:r>
            <w:r w:rsidRPr="003630BC">
              <w:rPr>
                <w:rFonts w:cs="Times New Roman"/>
              </w:rPr>
              <w:t>рабочий</w:t>
            </w:r>
            <w:r w:rsidRPr="001F7A02">
              <w:rPr>
                <w:rFonts w:cs="Times New Roman"/>
              </w:rPr>
              <w:t xml:space="preserve"> </w:t>
            </w:r>
            <w:r w:rsidRPr="003630BC">
              <w:rPr>
                <w:rFonts w:cs="Times New Roman"/>
              </w:rPr>
              <w:t>цикл</w:t>
            </w:r>
            <w:r w:rsidRPr="001F7A02">
              <w:rPr>
                <w:rFonts w:cs="Times New Roman"/>
              </w:rPr>
              <w:t xml:space="preserve"> </w:t>
            </w:r>
            <w:r w:rsidRPr="003630BC">
              <w:rPr>
                <w:rFonts w:cs="Times New Roman"/>
              </w:rPr>
              <w:t>службы</w:t>
            </w:r>
            <w:r w:rsidRPr="001F7A02">
              <w:rPr>
                <w:rFonts w:cs="Times New Roman"/>
              </w:rPr>
              <w:t xml:space="preserve">. </w:t>
            </w:r>
            <w:r w:rsidRPr="003630BC">
              <w:rPr>
                <w:rFonts w:cs="Times New Roman"/>
              </w:rPr>
              <w:t>Проверяет задания и выполняет их</w:t>
            </w:r>
          </w:p>
        </w:tc>
      </w:tr>
    </w:tbl>
    <w:p w14:paraId="4658B999" w14:textId="0C8CD9B2" w:rsidR="001F3661" w:rsidRPr="003630BC" w:rsidRDefault="00B838C4" w:rsidP="00067646">
      <w:pPr>
        <w:ind w:firstLine="708"/>
        <w:rPr>
          <w:rFonts w:cs="Times New Roman"/>
        </w:rPr>
      </w:pPr>
      <w:r w:rsidRPr="003630BC">
        <w:rPr>
          <w:rFonts w:cs="Times New Roman"/>
        </w:rPr>
        <w:t xml:space="preserve">Модуль </w:t>
      </w:r>
      <w:proofErr w:type="spellStart"/>
      <w:r w:rsidRPr="003630BC">
        <w:rPr>
          <w:rFonts w:cs="Times New Roman"/>
          <w:lang w:val="en-US"/>
        </w:rPr>
        <w:t>DesktopClient</w:t>
      </w:r>
      <w:proofErr w:type="spellEnd"/>
      <w:r w:rsidRPr="003630BC">
        <w:rPr>
          <w:rFonts w:cs="Times New Roman"/>
        </w:rPr>
        <w:t>. Графическое приложение для просмотра и управления заданиями.</w:t>
      </w:r>
    </w:p>
    <w:p w14:paraId="22D9D774" w14:textId="3FAF2714" w:rsidR="00E02AC9" w:rsidRDefault="00B838C4" w:rsidP="00E02AC9">
      <w:pPr>
        <w:rPr>
          <w:rFonts w:cs="Times New Roman"/>
        </w:rPr>
      </w:pPr>
      <w:r w:rsidRPr="003630BC">
        <w:rPr>
          <w:rFonts w:cs="Times New Roman"/>
        </w:rPr>
        <w:t xml:space="preserve">Класс </w:t>
      </w:r>
      <w:proofErr w:type="spellStart"/>
      <w:r w:rsidRPr="003630BC">
        <w:rPr>
          <w:rFonts w:cs="Times New Roman"/>
          <w:lang w:val="en-US"/>
        </w:rPr>
        <w:t>Globals</w:t>
      </w:r>
      <w:proofErr w:type="spellEnd"/>
      <w:r w:rsidRPr="003630BC">
        <w:rPr>
          <w:rFonts w:cs="Times New Roman"/>
        </w:rPr>
        <w:t>. Содержит глобальные данные приложения и выполняет действия, не связанные с графическим интерфейсом.</w:t>
      </w:r>
      <w:r w:rsidR="00E02AC9">
        <w:rPr>
          <w:rFonts w:cs="Times New Roman"/>
        </w:rPr>
        <w:t xml:space="preserve"> Описание методов в таблице 4.</w:t>
      </w:r>
    </w:p>
    <w:p w14:paraId="0C0583B7" w14:textId="77777777" w:rsidR="00AC2F44" w:rsidRPr="00067646" w:rsidRDefault="00E02AC9" w:rsidP="00AC2F44">
      <w:pPr>
        <w:jc w:val="right"/>
        <w:rPr>
          <w:rFonts w:cs="Times New Roman"/>
          <w:szCs w:val="28"/>
        </w:rPr>
      </w:pPr>
      <w:r w:rsidRPr="00067646">
        <w:rPr>
          <w:rFonts w:cs="Times New Roman"/>
          <w:szCs w:val="28"/>
        </w:rPr>
        <w:t>Таблица 4</w:t>
      </w:r>
    </w:p>
    <w:p w14:paraId="336D7094" w14:textId="586DEC0D" w:rsidR="00E02AC9" w:rsidRPr="00067646" w:rsidRDefault="00E02AC9"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Globals</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6715EB1A" w14:textId="77777777" w:rsidTr="00B94E79">
        <w:tc>
          <w:tcPr>
            <w:tcW w:w="4672" w:type="dxa"/>
          </w:tcPr>
          <w:p w14:paraId="780A5DA7" w14:textId="2E97AEB9" w:rsidR="00B94E79" w:rsidRDefault="00B94E79" w:rsidP="003630BC">
            <w:pPr>
              <w:ind w:firstLine="0"/>
              <w:rPr>
                <w:rFonts w:cs="Times New Roman"/>
              </w:rPr>
            </w:pPr>
            <w:r>
              <w:rPr>
                <w:rFonts w:cs="Times New Roman"/>
              </w:rPr>
              <w:t>Методы</w:t>
            </w:r>
          </w:p>
        </w:tc>
        <w:tc>
          <w:tcPr>
            <w:tcW w:w="4673" w:type="dxa"/>
          </w:tcPr>
          <w:p w14:paraId="40B7D291" w14:textId="774BBE74" w:rsidR="00B94E79" w:rsidRDefault="00B94E79" w:rsidP="003630BC">
            <w:pPr>
              <w:ind w:firstLine="0"/>
              <w:rPr>
                <w:rFonts w:cs="Times New Roman"/>
              </w:rPr>
            </w:pPr>
            <w:r>
              <w:rPr>
                <w:rFonts w:cs="Times New Roman"/>
              </w:rPr>
              <w:t>Описание</w:t>
            </w:r>
          </w:p>
        </w:tc>
      </w:tr>
      <w:tr w:rsidR="00B94E79" w14:paraId="3052563F" w14:textId="77777777" w:rsidTr="00B94E79">
        <w:tc>
          <w:tcPr>
            <w:tcW w:w="4672" w:type="dxa"/>
          </w:tcPr>
          <w:p w14:paraId="4EE929E6" w14:textId="02F79FBF"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proofErr w:type="gramStart"/>
            <w:r w:rsidRPr="003630BC">
              <w:rPr>
                <w:rFonts w:cs="Times New Roman"/>
                <w:lang w:val="en-US"/>
              </w:rPr>
              <w:t>Init</w:t>
            </w:r>
            <w:r w:rsidRPr="003630BC">
              <w:rPr>
                <w:rFonts w:cs="Times New Roman"/>
              </w:rPr>
              <w:t>(</w:t>
            </w:r>
            <w:proofErr w:type="gramEnd"/>
            <w:r w:rsidRPr="003630BC">
              <w:rPr>
                <w:rFonts w:cs="Times New Roman"/>
              </w:rPr>
              <w:t>)</w:t>
            </w:r>
          </w:p>
        </w:tc>
        <w:tc>
          <w:tcPr>
            <w:tcW w:w="4673" w:type="dxa"/>
          </w:tcPr>
          <w:p w14:paraId="61F93425" w14:textId="74D2AFEF" w:rsidR="00B94E79" w:rsidRDefault="00B94E79" w:rsidP="003630BC">
            <w:pPr>
              <w:ind w:firstLine="0"/>
              <w:rPr>
                <w:rFonts w:cs="Times New Roman"/>
              </w:rPr>
            </w:pPr>
            <w:r w:rsidRPr="003630BC">
              <w:rPr>
                <w:rFonts w:cs="Times New Roman"/>
              </w:rPr>
              <w:t>выполняет инициализацию приложения (запуск службы и подключение к серверу)</w:t>
            </w:r>
          </w:p>
        </w:tc>
      </w:tr>
      <w:tr w:rsidR="00B94E79" w14:paraId="11F31D17" w14:textId="77777777" w:rsidTr="00B94E79">
        <w:tc>
          <w:tcPr>
            <w:tcW w:w="4672" w:type="dxa"/>
          </w:tcPr>
          <w:p w14:paraId="61C36A74" w14:textId="271841BB" w:rsid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w:t>
            </w:r>
            <w:proofErr w:type="gramStart"/>
            <w:r w:rsidRPr="003630BC">
              <w:rPr>
                <w:rFonts w:cs="Times New Roman"/>
                <w:lang w:val="en-US"/>
              </w:rPr>
              <w:t>Connect(</w:t>
            </w:r>
            <w:proofErr w:type="gramEnd"/>
            <w:r w:rsidRPr="003630BC">
              <w:rPr>
                <w:rFonts w:cs="Times New Roman"/>
                <w:lang w:val="en-US"/>
              </w:rPr>
              <w:t>)</w:t>
            </w:r>
          </w:p>
        </w:tc>
        <w:tc>
          <w:tcPr>
            <w:tcW w:w="4673" w:type="dxa"/>
          </w:tcPr>
          <w:p w14:paraId="20D7CD7E" w14:textId="46F3A2F1" w:rsidR="00B94E79" w:rsidRDefault="00B94E79" w:rsidP="003630BC">
            <w:pPr>
              <w:ind w:firstLine="0"/>
              <w:rPr>
                <w:rFonts w:cs="Times New Roman"/>
              </w:rPr>
            </w:pP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p>
        </w:tc>
      </w:tr>
      <w:tr w:rsidR="00B94E79" w:rsidRPr="00B94E79" w14:paraId="5ED48AFF" w14:textId="77777777" w:rsidTr="00B94E79">
        <w:tc>
          <w:tcPr>
            <w:tcW w:w="4672" w:type="dxa"/>
          </w:tcPr>
          <w:p w14:paraId="36AFA551" w14:textId="51406F6F"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0B65E37B" w14:textId="440420C4"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входящих</w:t>
            </w:r>
            <w:r w:rsidRPr="00B94E79">
              <w:rPr>
                <w:rFonts w:cs="Times New Roman"/>
              </w:rPr>
              <w:t xml:space="preserve"> </w:t>
            </w:r>
            <w:r w:rsidRPr="003630BC">
              <w:rPr>
                <w:rFonts w:cs="Times New Roman"/>
              </w:rPr>
              <w:t>от</w:t>
            </w:r>
            <w:r w:rsidRPr="00B94E79">
              <w:rPr>
                <w:rFonts w:cs="Times New Roman"/>
              </w:rPr>
              <w:t xml:space="preserve"> </w:t>
            </w:r>
            <w:r w:rsidRPr="003630BC">
              <w:rPr>
                <w:rFonts w:cs="Times New Roman"/>
              </w:rPr>
              <w:t>сервера</w:t>
            </w:r>
            <w:r w:rsidRPr="00B94E79">
              <w:rPr>
                <w:rFonts w:cs="Times New Roman"/>
              </w:rPr>
              <w:t xml:space="preserve"> </w:t>
            </w:r>
            <w:r w:rsidRPr="003630BC">
              <w:rPr>
                <w:rFonts w:cs="Times New Roman"/>
              </w:rPr>
              <w:t>пакетов</w:t>
            </w:r>
          </w:p>
        </w:tc>
      </w:tr>
    </w:tbl>
    <w:p w14:paraId="0BE15847" w14:textId="3D871729" w:rsidR="001F3661" w:rsidRDefault="001F3661" w:rsidP="00B94E79">
      <w:pPr>
        <w:ind w:firstLine="0"/>
        <w:rPr>
          <w:rFonts w:cs="Times New Roman"/>
        </w:rPr>
      </w:pPr>
    </w:p>
    <w:p w14:paraId="0290420F" w14:textId="483DE81B" w:rsidR="00F814CB" w:rsidRPr="00067646" w:rsidRDefault="00F814CB" w:rsidP="00F814CB">
      <w:pPr>
        <w:ind w:firstLine="0"/>
        <w:jc w:val="right"/>
        <w:rPr>
          <w:rFonts w:eastAsiaTheme="minorEastAsia" w:cs="Times New Roman"/>
          <w:szCs w:val="28"/>
          <w:lang w:eastAsia="zh-CN"/>
        </w:rPr>
      </w:pPr>
      <w:r w:rsidRPr="00067646">
        <w:rPr>
          <w:rFonts w:cs="Times New Roman"/>
          <w:szCs w:val="28"/>
        </w:rPr>
        <w:lastRenderedPageBreak/>
        <w:t xml:space="preserve">Продолжение таблицы </w:t>
      </w:r>
      <w:r w:rsidRPr="00067646">
        <w:rPr>
          <w:rFonts w:eastAsiaTheme="minorEastAsia" w:cs="Times New Roman"/>
          <w:szCs w:val="28"/>
          <w:lang w:eastAsia="zh-CN"/>
        </w:rPr>
        <w:t>№4</w:t>
      </w:r>
    </w:p>
    <w:tbl>
      <w:tblPr>
        <w:tblStyle w:val="af5"/>
        <w:tblW w:w="0" w:type="auto"/>
        <w:tblLook w:val="04A0" w:firstRow="1" w:lastRow="0" w:firstColumn="1" w:lastColumn="0" w:noHBand="0" w:noVBand="1"/>
      </w:tblPr>
      <w:tblGrid>
        <w:gridCol w:w="4672"/>
        <w:gridCol w:w="4673"/>
      </w:tblGrid>
      <w:tr w:rsidR="00F814CB" w:rsidRPr="00B94E79" w14:paraId="7CDBF6D8" w14:textId="77777777" w:rsidTr="00702260">
        <w:tc>
          <w:tcPr>
            <w:tcW w:w="4672" w:type="dxa"/>
          </w:tcPr>
          <w:p w14:paraId="7951F225"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SendLogin</w:t>
            </w:r>
            <w:proofErr w:type="spellEnd"/>
            <w:r w:rsidRPr="003630BC">
              <w:rPr>
                <w:rFonts w:cs="Times New Roman"/>
                <w:lang w:val="en-US"/>
              </w:rPr>
              <w:t>(</w:t>
            </w:r>
            <w:proofErr w:type="gramEnd"/>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w:t>
            </w:r>
          </w:p>
        </w:tc>
        <w:tc>
          <w:tcPr>
            <w:tcW w:w="4673" w:type="dxa"/>
          </w:tcPr>
          <w:p w14:paraId="57C35D37"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Login</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F814CB" w:rsidRPr="00B94E79" w14:paraId="7CD6CB50" w14:textId="77777777" w:rsidTr="00702260">
        <w:tc>
          <w:tcPr>
            <w:tcW w:w="4672" w:type="dxa"/>
          </w:tcPr>
          <w:p w14:paraId="1D99C3F1"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SendTasks</w:t>
            </w:r>
            <w:proofErr w:type="spellEnd"/>
            <w:r w:rsidRPr="003630BC">
              <w:rPr>
                <w:rFonts w:cs="Times New Roman"/>
                <w:lang w:val="en-US"/>
              </w:rPr>
              <w:t>(</w:t>
            </w:r>
            <w:proofErr w:type="gramEnd"/>
            <w:r w:rsidRPr="003630BC">
              <w:rPr>
                <w:rFonts w:cs="Times New Roman"/>
                <w:lang w:val="en-US"/>
              </w:rPr>
              <w:t>)</w:t>
            </w:r>
          </w:p>
        </w:tc>
        <w:tc>
          <w:tcPr>
            <w:tcW w:w="4673" w:type="dxa"/>
          </w:tcPr>
          <w:p w14:paraId="2EFEB79D"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tasks</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p>
        </w:tc>
      </w:tr>
      <w:tr w:rsidR="00F814CB" w:rsidRPr="00B94E79" w14:paraId="02E82A0A" w14:textId="77777777" w:rsidTr="00702260">
        <w:tc>
          <w:tcPr>
            <w:tcW w:w="4672" w:type="dxa"/>
          </w:tcPr>
          <w:p w14:paraId="5742AEA0"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SendRestore</w:t>
            </w:r>
            <w:proofErr w:type="spellEnd"/>
            <w:r w:rsidRPr="003630BC">
              <w:rPr>
                <w:rFonts w:cs="Times New Roman"/>
                <w:lang w:val="en-US"/>
              </w:rPr>
              <w:t>(</w:t>
            </w:r>
            <w:proofErr w:type="gramEnd"/>
            <w:r w:rsidRPr="003630BC">
              <w:rPr>
                <w:rFonts w:cs="Times New Roman"/>
                <w:color w:val="0000FF"/>
                <w:lang w:val="en-US"/>
              </w:rPr>
              <w:t>int</w:t>
            </w:r>
            <w:r w:rsidRPr="003630BC">
              <w:rPr>
                <w:rFonts w:cs="Times New Roman"/>
                <w:lang w:val="en-US"/>
              </w:rPr>
              <w:t xml:space="preserve"> id)</w:t>
            </w:r>
          </w:p>
        </w:tc>
        <w:tc>
          <w:tcPr>
            <w:tcW w:w="4673" w:type="dxa"/>
          </w:tcPr>
          <w:p w14:paraId="343225FD"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restore</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F814CB" w:rsidRPr="00B94E79" w14:paraId="708B8D5B" w14:textId="77777777" w:rsidTr="00702260">
        <w:tc>
          <w:tcPr>
            <w:tcW w:w="4672" w:type="dxa"/>
          </w:tcPr>
          <w:p w14:paraId="1FA16DEB" w14:textId="77777777" w:rsidR="00F814CB" w:rsidRPr="00B94E79" w:rsidRDefault="00F814CB" w:rsidP="00702260">
            <w:pPr>
              <w:ind w:firstLine="0"/>
              <w:rPr>
                <w:rFonts w:cs="Times New Roman"/>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proofErr w:type="spellStart"/>
            <w:proofErr w:type="gramStart"/>
            <w:r w:rsidRPr="003630BC">
              <w:rPr>
                <w:rFonts w:cs="Times New Roman"/>
                <w:lang w:val="en-US"/>
              </w:rPr>
              <w:t>LoadConfig</w:t>
            </w:r>
            <w:proofErr w:type="spellEnd"/>
            <w:r w:rsidRPr="009154E8">
              <w:rPr>
                <w:rFonts w:cs="Times New Roman"/>
                <w:lang w:val="en-US"/>
              </w:rPr>
              <w:t>(</w:t>
            </w:r>
            <w:proofErr w:type="gramEnd"/>
            <w:r w:rsidRPr="009154E8">
              <w:rPr>
                <w:rFonts w:cs="Times New Roman"/>
                <w:lang w:val="en-US"/>
              </w:rPr>
              <w:t>)</w:t>
            </w:r>
          </w:p>
        </w:tc>
        <w:tc>
          <w:tcPr>
            <w:tcW w:w="4673" w:type="dxa"/>
          </w:tcPr>
          <w:p w14:paraId="0F029144" w14:textId="77777777" w:rsidR="00F814CB" w:rsidRPr="00B94E79" w:rsidRDefault="00F814CB" w:rsidP="00702260">
            <w:pPr>
              <w:ind w:firstLine="0"/>
              <w:rPr>
                <w:rFonts w:cs="Times New Roman"/>
              </w:rPr>
            </w:pPr>
            <w:r w:rsidRPr="003630BC">
              <w:rPr>
                <w:rFonts w:cs="Times New Roman"/>
              </w:rPr>
              <w:t>загружает</w:t>
            </w:r>
            <w:r w:rsidRPr="00B94E79">
              <w:rPr>
                <w:rFonts w:cs="Times New Roman"/>
              </w:rPr>
              <w:t xml:space="preserve"> </w:t>
            </w:r>
            <w:r w:rsidRPr="003630BC">
              <w:rPr>
                <w:rFonts w:cs="Times New Roman"/>
              </w:rPr>
              <w:t>параметры</w:t>
            </w:r>
            <w:r w:rsidRPr="00B94E79">
              <w:rPr>
                <w:rFonts w:cs="Times New Roman"/>
              </w:rPr>
              <w:t xml:space="preserve"> </w:t>
            </w:r>
            <w:r w:rsidRPr="003630BC">
              <w:rPr>
                <w:rFonts w:cs="Times New Roman"/>
              </w:rPr>
              <w:t>по</w:t>
            </w:r>
            <w:r>
              <w:rPr>
                <w:rFonts w:cs="Times New Roman"/>
              </w:rPr>
              <w:t>д</w:t>
            </w:r>
            <w:r w:rsidRPr="003630BC">
              <w:rPr>
                <w:rFonts w:cs="Times New Roman"/>
              </w:rPr>
              <w:t>ключения</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конфигурации</w:t>
            </w:r>
          </w:p>
        </w:tc>
      </w:tr>
      <w:tr w:rsidR="00F814CB" w:rsidRPr="003630BC" w14:paraId="3B0BE707" w14:textId="77777777" w:rsidTr="00702260">
        <w:tc>
          <w:tcPr>
            <w:tcW w:w="4672" w:type="dxa"/>
          </w:tcPr>
          <w:p w14:paraId="34BAC9FB" w14:textId="77777777" w:rsidR="00F814CB" w:rsidRPr="003630BC" w:rsidRDefault="00F814CB" w:rsidP="00702260">
            <w:pPr>
              <w:ind w:firstLine="0"/>
              <w:rPr>
                <w:rFonts w:cs="Times New Roman"/>
                <w:color w:val="0000FF"/>
                <w:lang w:val="en-US"/>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SaveConfig</w:t>
            </w:r>
            <w:proofErr w:type="spellEnd"/>
            <w:r w:rsidRPr="003630BC">
              <w:rPr>
                <w:rFonts w:cs="Times New Roman"/>
              </w:rPr>
              <w:t>(</w:t>
            </w:r>
            <w:proofErr w:type="gramEnd"/>
            <w:r w:rsidRPr="003630BC">
              <w:rPr>
                <w:rFonts w:cs="Times New Roman"/>
              </w:rPr>
              <w:t>)</w:t>
            </w:r>
          </w:p>
        </w:tc>
        <w:tc>
          <w:tcPr>
            <w:tcW w:w="4673" w:type="dxa"/>
          </w:tcPr>
          <w:p w14:paraId="7CE367A4" w14:textId="77777777" w:rsidR="00F814CB" w:rsidRPr="003630BC" w:rsidRDefault="00F814CB" w:rsidP="00702260">
            <w:pPr>
              <w:ind w:firstLine="0"/>
              <w:rPr>
                <w:rFonts w:cs="Times New Roman"/>
              </w:rPr>
            </w:pPr>
            <w:r w:rsidRPr="003630BC">
              <w:rPr>
                <w:rFonts w:cs="Times New Roman"/>
              </w:rPr>
              <w:t>сохраняет параметры подключения в файл конфигурации</w:t>
            </w:r>
          </w:p>
        </w:tc>
      </w:tr>
    </w:tbl>
    <w:p w14:paraId="6554BD81" w14:textId="10A2D962" w:rsidR="00B94E79" w:rsidRDefault="00B838C4" w:rsidP="00067646">
      <w:pPr>
        <w:ind w:firstLine="708"/>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r w:rsidR="00B94E79">
        <w:rPr>
          <w:rFonts w:cs="Times New Roman"/>
        </w:rPr>
        <w:t xml:space="preserve"> Описание методов в таблице 5.</w:t>
      </w:r>
    </w:p>
    <w:p w14:paraId="628A82CF" w14:textId="77777777" w:rsidR="00AC2F44" w:rsidRPr="00067646" w:rsidRDefault="00B94E79" w:rsidP="00AC2F44">
      <w:pPr>
        <w:jc w:val="right"/>
        <w:rPr>
          <w:rFonts w:cs="Times New Roman"/>
          <w:szCs w:val="28"/>
        </w:rPr>
      </w:pPr>
      <w:r w:rsidRPr="00067646">
        <w:rPr>
          <w:rFonts w:cs="Times New Roman"/>
          <w:szCs w:val="28"/>
        </w:rPr>
        <w:t>Таблица 5</w:t>
      </w:r>
    </w:p>
    <w:p w14:paraId="7EF6F36C" w14:textId="76C92F10"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Login</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283D80B3" w14:textId="77777777" w:rsidTr="00B94E79">
        <w:tc>
          <w:tcPr>
            <w:tcW w:w="4672" w:type="dxa"/>
          </w:tcPr>
          <w:p w14:paraId="066D2BA1" w14:textId="0228E263"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252F7237" w14:textId="1FA01DC9" w:rsidR="00B94E79" w:rsidRDefault="00B94E79" w:rsidP="003630BC">
            <w:pPr>
              <w:ind w:firstLine="0"/>
              <w:rPr>
                <w:rFonts w:cs="Times New Roman"/>
              </w:rPr>
            </w:pPr>
            <w:r>
              <w:rPr>
                <w:rFonts w:cs="Times New Roman"/>
              </w:rPr>
              <w:t>Описание</w:t>
            </w:r>
          </w:p>
        </w:tc>
      </w:tr>
      <w:tr w:rsidR="00B94E79" w14:paraId="536A21A9" w14:textId="77777777" w:rsidTr="00B94E79">
        <w:tc>
          <w:tcPr>
            <w:tcW w:w="4672" w:type="dxa"/>
          </w:tcPr>
          <w:p w14:paraId="5A7F08E6" w14:textId="47BA52A1"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Login</w:t>
            </w:r>
            <w:proofErr w:type="spellEnd"/>
            <w:r w:rsidRPr="003630BC">
              <w:rPr>
                <w:rFonts w:cs="Times New Roman"/>
              </w:rPr>
              <w:t>(</w:t>
            </w:r>
            <w:proofErr w:type="gramEnd"/>
            <w:r w:rsidRPr="003630BC">
              <w:rPr>
                <w:rFonts w:cs="Times New Roman"/>
              </w:rPr>
              <w:t>)</w:t>
            </w:r>
          </w:p>
        </w:tc>
        <w:tc>
          <w:tcPr>
            <w:tcW w:w="4673" w:type="dxa"/>
          </w:tcPr>
          <w:p w14:paraId="56855065" w14:textId="38D303BC"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27321370" w14:textId="77777777" w:rsidTr="00B94E79">
        <w:tc>
          <w:tcPr>
            <w:tcW w:w="4672" w:type="dxa"/>
          </w:tcPr>
          <w:p w14:paraId="299A2A9C" w14:textId="02050A0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buttonConnection_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A6170D3" w14:textId="132AF199"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w:t>
            </w:r>
          </w:p>
        </w:tc>
      </w:tr>
      <w:tr w:rsidR="00B94E79" w:rsidRPr="00B94E79" w14:paraId="72E06D15" w14:textId="77777777" w:rsidTr="00B94E79">
        <w:tc>
          <w:tcPr>
            <w:tcW w:w="4672" w:type="dxa"/>
          </w:tcPr>
          <w:p w14:paraId="47207FC9" w14:textId="24D8BDF6"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Clear</w:t>
            </w:r>
            <w:r w:rsidRPr="003630BC">
              <w:rPr>
                <w:rFonts w:cs="Times New Roman"/>
              </w:rPr>
              <w:t>(</w:t>
            </w:r>
            <w:proofErr w:type="gramEnd"/>
            <w:r w:rsidRPr="003630BC">
              <w:rPr>
                <w:rFonts w:cs="Times New Roman"/>
              </w:rPr>
              <w:t>)</w:t>
            </w:r>
          </w:p>
        </w:tc>
        <w:tc>
          <w:tcPr>
            <w:tcW w:w="4673" w:type="dxa"/>
          </w:tcPr>
          <w:p w14:paraId="44D32287" w14:textId="6B09EBA3" w:rsidR="00B94E79" w:rsidRPr="00B94E79" w:rsidRDefault="00B94E79" w:rsidP="003630BC">
            <w:pPr>
              <w:ind w:firstLine="0"/>
              <w:rPr>
                <w:rFonts w:cs="Times New Roman"/>
              </w:rPr>
            </w:pPr>
            <w:r w:rsidRPr="003630BC">
              <w:rPr>
                <w:rFonts w:cs="Times New Roman"/>
              </w:rPr>
              <w:t>выполняет очистку полей с логином и паролем в форме</w:t>
            </w:r>
          </w:p>
        </w:tc>
      </w:tr>
      <w:tr w:rsidR="00B94E79" w:rsidRPr="00B94E79" w14:paraId="185430E4" w14:textId="77777777" w:rsidTr="00B94E79">
        <w:tc>
          <w:tcPr>
            <w:tcW w:w="4672" w:type="dxa"/>
          </w:tcPr>
          <w:p w14:paraId="26C5A8E1" w14:textId="254E1FB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07EC8919" w14:textId="61D4DA97"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tc>
      </w:tr>
      <w:tr w:rsidR="00B94E79" w:rsidRPr="00B94E79" w14:paraId="748F2758" w14:textId="77777777" w:rsidTr="00B94E79">
        <w:tc>
          <w:tcPr>
            <w:tcW w:w="4672" w:type="dxa"/>
          </w:tcPr>
          <w:p w14:paraId="70E46621" w14:textId="2461379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FormClosing</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FormClosingEventArgs</w:t>
            </w:r>
            <w:proofErr w:type="spellEnd"/>
            <w:r w:rsidRPr="003630BC">
              <w:rPr>
                <w:rFonts w:cs="Times New Roman"/>
                <w:lang w:val="en-US"/>
              </w:rPr>
              <w:t xml:space="preserve"> e)</w:t>
            </w:r>
          </w:p>
        </w:tc>
        <w:tc>
          <w:tcPr>
            <w:tcW w:w="4673" w:type="dxa"/>
          </w:tcPr>
          <w:p w14:paraId="052EEEE3" w14:textId="5406383D"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p>
        </w:tc>
      </w:tr>
    </w:tbl>
    <w:p w14:paraId="38080747" w14:textId="77777777" w:rsidR="00F814CB" w:rsidRDefault="00F814CB" w:rsidP="00B94E79">
      <w:pPr>
        <w:rPr>
          <w:rFonts w:cs="Times New Roman"/>
        </w:rPr>
      </w:pPr>
    </w:p>
    <w:p w14:paraId="1F6335EB" w14:textId="77777777" w:rsidR="00F814CB" w:rsidRDefault="00F814CB" w:rsidP="00F814CB">
      <w:pPr>
        <w:ind w:firstLine="0"/>
        <w:rPr>
          <w:rFonts w:cs="Times New Roman"/>
        </w:rPr>
      </w:pPr>
    </w:p>
    <w:p w14:paraId="0F651F40" w14:textId="32F5EBC8" w:rsidR="00B94E79" w:rsidRDefault="00B838C4" w:rsidP="00F814CB">
      <w:r w:rsidRPr="003630BC">
        <w:lastRenderedPageBreak/>
        <w:t xml:space="preserve">Класс </w:t>
      </w:r>
      <w:r w:rsidRPr="003630BC">
        <w:rPr>
          <w:lang w:val="en-US"/>
        </w:rPr>
        <w:t>Main</w:t>
      </w:r>
      <w:r w:rsidRPr="003630BC">
        <w:t>. Основное окно приложения.</w:t>
      </w:r>
      <w:r w:rsidR="00B94E79">
        <w:t xml:space="preserve"> Описание методов в таблице 6.</w:t>
      </w:r>
    </w:p>
    <w:p w14:paraId="288CA469" w14:textId="77777777" w:rsidR="00AC2F44" w:rsidRPr="00067646" w:rsidRDefault="00B94E79" w:rsidP="00AC2F44">
      <w:pPr>
        <w:jc w:val="right"/>
        <w:rPr>
          <w:rFonts w:cs="Times New Roman"/>
          <w:szCs w:val="28"/>
        </w:rPr>
      </w:pPr>
      <w:r w:rsidRPr="00067646">
        <w:rPr>
          <w:rFonts w:cs="Times New Roman"/>
          <w:szCs w:val="28"/>
        </w:rPr>
        <w:t>Таблица 6</w:t>
      </w:r>
    </w:p>
    <w:p w14:paraId="356C9AFD" w14:textId="368C1C59"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Main</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0CFA4321" w14:textId="77777777" w:rsidTr="00B94E79">
        <w:tc>
          <w:tcPr>
            <w:tcW w:w="4672" w:type="dxa"/>
          </w:tcPr>
          <w:p w14:paraId="149BFD8B" w14:textId="59F0AB80"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3F5A79AA" w14:textId="0C164F1E" w:rsidR="00B94E79" w:rsidRDefault="00B94E79" w:rsidP="003630BC">
            <w:pPr>
              <w:ind w:firstLine="0"/>
              <w:rPr>
                <w:rFonts w:cs="Times New Roman"/>
              </w:rPr>
            </w:pPr>
            <w:r>
              <w:rPr>
                <w:rFonts w:cs="Times New Roman"/>
              </w:rPr>
              <w:t>Описание</w:t>
            </w:r>
          </w:p>
        </w:tc>
      </w:tr>
      <w:tr w:rsidR="00B94E79" w14:paraId="31204FCA" w14:textId="77777777" w:rsidTr="00B94E79">
        <w:tc>
          <w:tcPr>
            <w:tcW w:w="4672" w:type="dxa"/>
          </w:tcPr>
          <w:p w14:paraId="77EE10B1" w14:textId="6D9EBF5E"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Main</w:t>
            </w:r>
            <w:proofErr w:type="spellEnd"/>
            <w:r w:rsidRPr="003630BC">
              <w:rPr>
                <w:rFonts w:cs="Times New Roman"/>
              </w:rPr>
              <w:t>(</w:t>
            </w:r>
            <w:proofErr w:type="gramEnd"/>
            <w:r w:rsidRPr="003630BC">
              <w:rPr>
                <w:rFonts w:cs="Times New Roman"/>
              </w:rPr>
              <w:t>)</w:t>
            </w:r>
          </w:p>
        </w:tc>
        <w:tc>
          <w:tcPr>
            <w:tcW w:w="4673" w:type="dxa"/>
          </w:tcPr>
          <w:p w14:paraId="03034FFD" w14:textId="1DA50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59451C35" w14:textId="77777777" w:rsidTr="00B94E79">
        <w:tc>
          <w:tcPr>
            <w:tcW w:w="4672" w:type="dxa"/>
          </w:tcPr>
          <w:p w14:paraId="3FA1B8AD" w14:textId="31E16A43"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proofErr w:type="gramStart"/>
            <w:r w:rsidRPr="003630BC">
              <w:rPr>
                <w:rFonts w:cs="Times New Roman"/>
                <w:lang w:val="en-US"/>
              </w:rPr>
              <w:t>UpdateTable</w:t>
            </w:r>
            <w:proofErr w:type="spellEnd"/>
            <w:r w:rsidRPr="00B94E79">
              <w:rPr>
                <w:rFonts w:cs="Times New Roman"/>
                <w:lang w:val="en-US"/>
              </w:rPr>
              <w:t>(</w:t>
            </w:r>
            <w:proofErr w:type="spellStart"/>
            <w:proofErr w:type="gramEnd"/>
            <w:r w:rsidRPr="003630BC">
              <w:rPr>
                <w:rFonts w:cs="Times New Roman"/>
                <w:lang w:val="en-US"/>
              </w:rPr>
              <w:t>TasksInfo</w:t>
            </w:r>
            <w:proofErr w:type="spellEnd"/>
            <w:r w:rsidRPr="00B94E79">
              <w:rPr>
                <w:rFonts w:cs="Times New Roman"/>
                <w:lang w:val="en-US"/>
              </w:rPr>
              <w:t xml:space="preserve"> </w:t>
            </w:r>
            <w:r w:rsidRPr="003630BC">
              <w:rPr>
                <w:rFonts w:cs="Times New Roman"/>
                <w:lang w:val="en-US"/>
              </w:rPr>
              <w:t>tasks</w:t>
            </w:r>
            <w:r w:rsidRPr="00B94E79">
              <w:rPr>
                <w:rFonts w:cs="Times New Roman"/>
                <w:lang w:val="en-US"/>
              </w:rPr>
              <w:t>)</w:t>
            </w:r>
          </w:p>
        </w:tc>
        <w:tc>
          <w:tcPr>
            <w:tcW w:w="4673" w:type="dxa"/>
          </w:tcPr>
          <w:p w14:paraId="3A36897C" w14:textId="0038F03B" w:rsidR="00B94E79" w:rsidRPr="00B94E79" w:rsidRDefault="00B94E79" w:rsidP="003630BC">
            <w:pPr>
              <w:ind w:firstLine="0"/>
              <w:rPr>
                <w:rFonts w:cs="Times New Roman"/>
              </w:rPr>
            </w:pPr>
            <w:r w:rsidRPr="003630BC">
              <w:rPr>
                <w:rFonts w:cs="Times New Roman"/>
              </w:rPr>
              <w:t>обновляет список заданий в окне согласно передан</w:t>
            </w:r>
            <w:r>
              <w:rPr>
                <w:rFonts w:cs="Times New Roman"/>
              </w:rPr>
              <w:t>н</w:t>
            </w:r>
            <w:r w:rsidRPr="003630BC">
              <w:rPr>
                <w:rFonts w:cs="Times New Roman"/>
              </w:rPr>
              <w:t>ому параметру</w:t>
            </w:r>
          </w:p>
        </w:tc>
      </w:tr>
      <w:tr w:rsidR="00B94E79" w:rsidRPr="00B94E79" w14:paraId="7AF696F5" w14:textId="77777777" w:rsidTr="00B94E79">
        <w:tc>
          <w:tcPr>
            <w:tcW w:w="4672" w:type="dxa"/>
          </w:tcPr>
          <w:p w14:paraId="4B580601" w14:textId="56DF4C9B" w:rsidR="00B94E79" w:rsidRPr="00B94E79" w:rsidRDefault="00B94E79" w:rsidP="003630BC">
            <w:pPr>
              <w:ind w:firstLine="0"/>
              <w:rPr>
                <w:rFonts w:cs="Times New Roman"/>
                <w:lang w:val="en-US"/>
              </w:rPr>
            </w:pPr>
            <w:r w:rsidRPr="003630BC">
              <w:rPr>
                <w:rFonts w:cs="Times New Roman"/>
                <w:color w:val="0000FF"/>
                <w:lang w:val="en-US"/>
              </w:rPr>
              <w:t>private</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r w:rsidRPr="003630BC">
              <w:rPr>
                <w:rFonts w:cs="Times New Roman"/>
                <w:lang w:val="en-US"/>
              </w:rPr>
              <w:t>buttonAddFile</w:t>
            </w:r>
            <w:r w:rsidRPr="00B94E79">
              <w:rPr>
                <w:rFonts w:cs="Times New Roman"/>
                <w:lang w:val="en-US"/>
              </w:rPr>
              <w:t>_</w:t>
            </w:r>
            <w:proofErr w:type="gramStart"/>
            <w:r w:rsidRPr="003630BC">
              <w:rPr>
                <w:rFonts w:cs="Times New Roman"/>
                <w:lang w:val="en-US"/>
              </w:rPr>
              <w:t>Click</w:t>
            </w:r>
            <w:proofErr w:type="spellEnd"/>
            <w:r w:rsidRPr="00B94E79">
              <w:rPr>
                <w:rFonts w:cs="Times New Roman"/>
                <w:lang w:val="en-US"/>
              </w:rPr>
              <w:t>(</w:t>
            </w:r>
            <w:proofErr w:type="gramEnd"/>
            <w:r w:rsidRPr="003630BC">
              <w:rPr>
                <w:rFonts w:cs="Times New Roman"/>
                <w:color w:val="0000FF"/>
                <w:lang w:val="en-US"/>
              </w:rPr>
              <w:t>object</w:t>
            </w:r>
            <w:r w:rsidRPr="00B94E79">
              <w:rPr>
                <w:rFonts w:cs="Times New Roman"/>
                <w:lang w:val="en-US"/>
              </w:rPr>
              <w:t xml:space="preserve"> </w:t>
            </w:r>
            <w:r w:rsidRPr="003630BC">
              <w:rPr>
                <w:rFonts w:cs="Times New Roman"/>
                <w:lang w:val="en-US"/>
              </w:rPr>
              <w:t>sender</w:t>
            </w:r>
            <w:r w:rsidRPr="00B94E79">
              <w:rPr>
                <w:rFonts w:cs="Times New Roman"/>
                <w:lang w:val="en-US"/>
              </w:rPr>
              <w:t xml:space="preserve">, </w:t>
            </w:r>
            <w:proofErr w:type="spellStart"/>
            <w:r w:rsidRPr="003630BC">
              <w:rPr>
                <w:rFonts w:cs="Times New Roman"/>
                <w:lang w:val="en-US"/>
              </w:rPr>
              <w:t>EventArgs</w:t>
            </w:r>
            <w:proofErr w:type="spellEnd"/>
            <w:r w:rsidRPr="00B94E79">
              <w:rPr>
                <w:rFonts w:cs="Times New Roman"/>
                <w:lang w:val="en-US"/>
              </w:rPr>
              <w:t xml:space="preserve"> </w:t>
            </w:r>
            <w:r w:rsidRPr="003630BC">
              <w:rPr>
                <w:rFonts w:cs="Times New Roman"/>
                <w:lang w:val="en-US"/>
              </w:rPr>
              <w:t>e</w:t>
            </w:r>
            <w:r w:rsidRPr="00B94E79">
              <w:rPr>
                <w:rFonts w:cs="Times New Roman"/>
                <w:lang w:val="en-US"/>
              </w:rPr>
              <w:t>)</w:t>
            </w:r>
          </w:p>
        </w:tc>
        <w:tc>
          <w:tcPr>
            <w:tcW w:w="4673" w:type="dxa"/>
          </w:tcPr>
          <w:p w14:paraId="0AEB2BA9" w14:textId="06314401" w:rsidR="00B94E79" w:rsidRPr="00B94E79" w:rsidRDefault="00B94E79" w:rsidP="003630BC">
            <w:pPr>
              <w:ind w:firstLine="0"/>
              <w:rPr>
                <w:rFonts w:cs="Times New Roman"/>
                <w:lang w:val="en-US"/>
              </w:rPr>
            </w:pPr>
            <w:r w:rsidRPr="003630BC">
              <w:rPr>
                <w:rFonts w:cs="Times New Roman"/>
              </w:rPr>
              <w:t>Открывает диалог добавления резервирования файла. Создает задание по резервированию</w:t>
            </w:r>
          </w:p>
        </w:tc>
      </w:tr>
      <w:tr w:rsidR="00B94E79" w:rsidRPr="00B94E79" w14:paraId="0912387B" w14:textId="77777777" w:rsidTr="00B94E79">
        <w:tc>
          <w:tcPr>
            <w:tcW w:w="4672" w:type="dxa"/>
          </w:tcPr>
          <w:p w14:paraId="610A276B" w14:textId="58E2A118"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buttonEdit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D971BCC" w14:textId="76BA6DA4"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редактирования</w:t>
            </w:r>
            <w:r w:rsidRPr="00B94E79">
              <w:rPr>
                <w:rFonts w:cs="Times New Roman"/>
              </w:rPr>
              <w:t xml:space="preserve"> </w:t>
            </w:r>
            <w:r w:rsidRPr="003630BC">
              <w:rPr>
                <w:rFonts w:cs="Times New Roman"/>
              </w:rPr>
              <w:t>задания</w:t>
            </w:r>
          </w:p>
        </w:tc>
      </w:tr>
      <w:tr w:rsidR="00B94E79" w:rsidRPr="00B94E79" w14:paraId="4F08E3A8" w14:textId="77777777" w:rsidTr="00B94E79">
        <w:tc>
          <w:tcPr>
            <w:tcW w:w="4672" w:type="dxa"/>
          </w:tcPr>
          <w:p w14:paraId="1B0D7238" w14:textId="170D8CF7"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buttonDelete_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6DE39646" w14:textId="5088C11B" w:rsidR="00B94E79" w:rsidRPr="00B94E79" w:rsidRDefault="00B94E79" w:rsidP="003630BC">
            <w:pPr>
              <w:ind w:firstLine="0"/>
              <w:rPr>
                <w:rFonts w:cs="Times New Roman"/>
                <w:lang w:val="en-US"/>
              </w:rPr>
            </w:pP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p>
        </w:tc>
      </w:tr>
      <w:tr w:rsidR="00B94E79" w:rsidRPr="00B94E79" w14:paraId="3358DEC5" w14:textId="77777777" w:rsidTr="00B94E79">
        <w:tc>
          <w:tcPr>
            <w:tcW w:w="4672" w:type="dxa"/>
          </w:tcPr>
          <w:p w14:paraId="231270FC" w14:textId="6001487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w:t>
            </w:r>
            <w:proofErr w:type="gramStart"/>
            <w:r w:rsidRPr="003630BC">
              <w:rPr>
                <w:rFonts w:cs="Times New Roman"/>
                <w:lang w:val="en-US"/>
              </w:rPr>
              <w:t>SelectedIndexChanged(</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5853BEE" w14:textId="009BA586" w:rsidR="00B94E79" w:rsidRPr="00B94E79" w:rsidRDefault="00B94E79" w:rsidP="003630BC">
            <w:pPr>
              <w:ind w:firstLine="0"/>
              <w:rPr>
                <w:rFonts w:cs="Times New Roman"/>
              </w:rPr>
            </w:pPr>
            <w:r w:rsidRPr="003630BC">
              <w:rPr>
                <w:rFonts w:cs="Times New Roman"/>
              </w:rPr>
              <w:t>При</w:t>
            </w:r>
            <w:r w:rsidRPr="00B94E79">
              <w:rPr>
                <w:rFonts w:cs="Times New Roman"/>
              </w:rPr>
              <w:t xml:space="preserve"> </w:t>
            </w:r>
            <w:r w:rsidRPr="003630BC">
              <w:rPr>
                <w:rFonts w:cs="Times New Roman"/>
              </w:rPr>
              <w:t>изменении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создания</w:t>
            </w:r>
            <w:r w:rsidRPr="00B94E79">
              <w:rPr>
                <w:rFonts w:cs="Times New Roman"/>
              </w:rPr>
              <w:t xml:space="preserve"> </w:t>
            </w:r>
            <w:r w:rsidRPr="003630BC">
              <w:rPr>
                <w:rFonts w:cs="Times New Roman"/>
              </w:rPr>
              <w:t>в</w:t>
            </w:r>
            <w:r w:rsidRPr="00B94E79">
              <w:rPr>
                <w:rFonts w:cs="Times New Roman"/>
              </w:rPr>
              <w:t xml:space="preserve"> </w:t>
            </w:r>
            <w:r w:rsidRPr="003630BC">
              <w:rPr>
                <w:rFonts w:cs="Times New Roman"/>
              </w:rPr>
              <w:t>списке</w:t>
            </w:r>
            <w:r w:rsidRPr="00B94E79">
              <w:rPr>
                <w:rFonts w:cs="Times New Roman"/>
              </w:rPr>
              <w:t xml:space="preserve"> </w:t>
            </w:r>
            <w:r w:rsidRPr="003630BC">
              <w:rPr>
                <w:rFonts w:cs="Times New Roman"/>
              </w:rPr>
              <w:t>активирует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деа</w:t>
            </w:r>
            <w:r>
              <w:rPr>
                <w:rFonts w:cs="Times New Roman"/>
              </w:rPr>
              <w:t>к</w:t>
            </w:r>
            <w:r w:rsidRPr="003630BC">
              <w:rPr>
                <w:rFonts w:cs="Times New Roman"/>
              </w:rPr>
              <w:t>тивирует</w:t>
            </w:r>
            <w:r w:rsidRPr="00B94E79">
              <w:rPr>
                <w:rFonts w:cs="Times New Roman"/>
              </w:rPr>
              <w:t xml:space="preserve"> </w:t>
            </w:r>
            <w:r w:rsidRPr="003630BC">
              <w:rPr>
                <w:rFonts w:cs="Times New Roman"/>
              </w:rPr>
              <w:t>часть</w:t>
            </w:r>
            <w:r w:rsidRPr="00B94E79">
              <w:rPr>
                <w:rFonts w:cs="Times New Roman"/>
              </w:rPr>
              <w:t xml:space="preserve"> </w:t>
            </w:r>
            <w:r w:rsidRPr="003630BC">
              <w:rPr>
                <w:rFonts w:cs="Times New Roman"/>
              </w:rPr>
              <w:t>кнопок</w:t>
            </w:r>
          </w:p>
        </w:tc>
      </w:tr>
      <w:tr w:rsidR="00B94E79" w:rsidRPr="00B94E79" w14:paraId="71C74C9E" w14:textId="77777777" w:rsidTr="00B94E79">
        <w:tc>
          <w:tcPr>
            <w:tcW w:w="4672" w:type="dxa"/>
          </w:tcPr>
          <w:p w14:paraId="73670614" w14:textId="19060D5B"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Main_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5261174A" w14:textId="69FD847B" w:rsidR="00B94E79" w:rsidRPr="001F7A02" w:rsidRDefault="00B94E79" w:rsidP="003630BC">
            <w:pPr>
              <w:ind w:firstLine="0"/>
              <w:rPr>
                <w:rFonts w:cs="Times New Roman"/>
              </w:rPr>
            </w:pPr>
            <w:r w:rsidRPr="003630BC">
              <w:rPr>
                <w:rFonts w:cs="Times New Roman"/>
              </w:rPr>
              <w:t>Выполняется</w:t>
            </w:r>
            <w:r w:rsidRPr="00B94E79">
              <w:rPr>
                <w:rFonts w:cs="Times New Roman"/>
              </w:rPr>
              <w:t xml:space="preserve"> </w:t>
            </w:r>
            <w:r w:rsidRPr="003630BC">
              <w:rPr>
                <w:rFonts w:cs="Times New Roman"/>
              </w:rPr>
              <w:t>при</w:t>
            </w:r>
            <w:r w:rsidRPr="00B94E79">
              <w:rPr>
                <w:rFonts w:cs="Times New Roman"/>
              </w:rPr>
              <w:t xml:space="preserve"> </w:t>
            </w:r>
            <w:r w:rsidRPr="003630BC">
              <w:rPr>
                <w:rFonts w:cs="Times New Roman"/>
              </w:rPr>
              <w:t>загрузке</w:t>
            </w:r>
            <w:r w:rsidRPr="00B94E79">
              <w:rPr>
                <w:rFonts w:cs="Times New Roman"/>
              </w:rPr>
              <w:t xml:space="preserve"> </w:t>
            </w:r>
            <w:r w:rsidRPr="003630BC">
              <w:rPr>
                <w:rFonts w:cs="Times New Roman"/>
              </w:rPr>
              <w:t>окна</w:t>
            </w:r>
            <w:r w:rsidRPr="00B94E79">
              <w:rPr>
                <w:rFonts w:cs="Times New Roman"/>
              </w:rPr>
              <w:t xml:space="preserve">. </w:t>
            </w:r>
            <w:r w:rsidRPr="003630BC">
              <w:rPr>
                <w:rFonts w:cs="Times New Roman"/>
              </w:rPr>
              <w:t>Запускает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с</w:t>
            </w:r>
            <w:r w:rsidRPr="00B94E79">
              <w:rPr>
                <w:rFonts w:cs="Times New Roman"/>
              </w:rPr>
              <w:t xml:space="preserve"> </w:t>
            </w:r>
            <w:r w:rsidRPr="003630BC">
              <w:rPr>
                <w:rFonts w:cs="Times New Roman"/>
              </w:rPr>
              <w:t>формой</w:t>
            </w:r>
            <w:r w:rsidRPr="00B94E79">
              <w:rPr>
                <w:rFonts w:cs="Times New Roman"/>
              </w:rPr>
              <w:t xml:space="preserve"> </w:t>
            </w:r>
            <w:r w:rsidRPr="003630BC">
              <w:rPr>
                <w:rFonts w:cs="Times New Roman"/>
                <w:lang w:val="en-US"/>
              </w:rPr>
              <w:t>Login</w:t>
            </w:r>
          </w:p>
        </w:tc>
      </w:tr>
      <w:tr w:rsidR="00B94E79" w:rsidRPr="00B94E79" w14:paraId="7F4EC062" w14:textId="77777777" w:rsidTr="00B94E79">
        <w:tc>
          <w:tcPr>
            <w:tcW w:w="4672" w:type="dxa"/>
          </w:tcPr>
          <w:p w14:paraId="05D34855" w14:textId="1F9AD9EA"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buttonAddDb_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58A8CF8" w14:textId="480E37EF" w:rsidR="00B94E79" w:rsidRPr="00B94E79" w:rsidRDefault="00B94E79" w:rsidP="003630BC">
            <w:pPr>
              <w:ind w:firstLine="0"/>
              <w:rPr>
                <w:rFonts w:cs="Times New Roman"/>
                <w:lang w:val="en-US"/>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добавления</w:t>
            </w:r>
            <w:r w:rsidRPr="00B94E79">
              <w:rPr>
                <w:rFonts w:cs="Times New Roman"/>
              </w:rPr>
              <w:t xml:space="preserve"> </w:t>
            </w:r>
            <w:r w:rsidRPr="003630BC">
              <w:rPr>
                <w:rFonts w:cs="Times New Roman"/>
              </w:rPr>
              <w:t>задания</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резервированию</w:t>
            </w:r>
            <w:r w:rsidRPr="00B94E79">
              <w:rPr>
                <w:rFonts w:cs="Times New Roman"/>
              </w:rPr>
              <w:t xml:space="preserve"> </w:t>
            </w:r>
            <w:r w:rsidRPr="003630BC">
              <w:rPr>
                <w:rFonts w:cs="Times New Roman"/>
              </w:rPr>
              <w:t>БД</w:t>
            </w:r>
          </w:p>
        </w:tc>
      </w:tr>
      <w:tr w:rsidR="00B94E79" w:rsidRPr="00B94E79" w14:paraId="4B2A4DC6" w14:textId="77777777" w:rsidTr="00B94E79">
        <w:tc>
          <w:tcPr>
            <w:tcW w:w="4672" w:type="dxa"/>
          </w:tcPr>
          <w:p w14:paraId="0B377BF2" w14:textId="4586B2F1"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buttonRestore_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6A9AAEA1" w14:textId="62C28312" w:rsidR="00B94E79" w:rsidRPr="00B94E79" w:rsidRDefault="00B94E79" w:rsidP="003630BC">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команду</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восстановления</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БД</w:t>
            </w:r>
          </w:p>
        </w:tc>
      </w:tr>
      <w:tr w:rsidR="00B94E79" w:rsidRPr="00B94E79" w14:paraId="1924ECEE" w14:textId="77777777" w:rsidTr="00B94E79">
        <w:tc>
          <w:tcPr>
            <w:tcW w:w="4672" w:type="dxa"/>
          </w:tcPr>
          <w:p w14:paraId="30F6855D" w14:textId="2AC7AE8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buttonDisable_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7C6711DB" w14:textId="06B8B1B5" w:rsidR="00B94E79" w:rsidRPr="00B94E79" w:rsidRDefault="00B94E79" w:rsidP="003630BC">
            <w:pPr>
              <w:ind w:firstLine="0"/>
              <w:rPr>
                <w:rFonts w:cs="Times New Roman"/>
              </w:rPr>
            </w:pPr>
            <w:r w:rsidRPr="003630BC">
              <w:rPr>
                <w:rFonts w:cs="Times New Roman"/>
              </w:rPr>
              <w:t>Включает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отключает</w:t>
            </w:r>
            <w:r w:rsidRPr="00B94E79">
              <w:rPr>
                <w:rFonts w:cs="Times New Roman"/>
              </w:rPr>
              <w:t xml:space="preserve"> </w:t>
            </w:r>
            <w:r w:rsidRPr="003630BC">
              <w:rPr>
                <w:rFonts w:cs="Times New Roman"/>
              </w:rPr>
              <w:t>выбранное</w:t>
            </w:r>
            <w:r w:rsidRPr="00B94E79">
              <w:rPr>
                <w:rFonts w:cs="Times New Roman"/>
              </w:rPr>
              <w:t xml:space="preserve"> </w:t>
            </w:r>
            <w:r w:rsidRPr="003630BC">
              <w:rPr>
                <w:rFonts w:cs="Times New Roman"/>
              </w:rPr>
              <w:t>задание</w:t>
            </w:r>
          </w:p>
        </w:tc>
      </w:tr>
      <w:tr w:rsidR="00B94E79" w:rsidRPr="00B94E79" w14:paraId="36FB670B" w14:textId="77777777" w:rsidTr="00B94E79">
        <w:tc>
          <w:tcPr>
            <w:tcW w:w="4672" w:type="dxa"/>
          </w:tcPr>
          <w:p w14:paraId="38A22F5E" w14:textId="16AFF52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buttonQuota_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40FFF8DF" w14:textId="0C41336B" w:rsidR="00B94E79" w:rsidRPr="00B94E79" w:rsidRDefault="00B94E79" w:rsidP="003630BC">
            <w:pPr>
              <w:ind w:firstLine="0"/>
              <w:rPr>
                <w:rFonts w:cs="Times New Roman"/>
                <w:lang w:val="en-US"/>
              </w:rPr>
            </w:pP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p>
        </w:tc>
      </w:tr>
    </w:tbl>
    <w:p w14:paraId="55ABDEE0" w14:textId="590A542E" w:rsidR="001F3661" w:rsidRDefault="001F3661" w:rsidP="00B94E79">
      <w:pPr>
        <w:ind w:firstLine="0"/>
        <w:rPr>
          <w:rFonts w:cs="Times New Roman"/>
        </w:rPr>
      </w:pPr>
    </w:p>
    <w:p w14:paraId="7C4C580D" w14:textId="5A41EE65" w:rsidR="00F814CB" w:rsidRPr="00067646" w:rsidRDefault="00F814CB" w:rsidP="00F814CB">
      <w:pPr>
        <w:ind w:firstLine="0"/>
        <w:jc w:val="right"/>
        <w:rPr>
          <w:rFonts w:cs="Times New Roman"/>
          <w:szCs w:val="28"/>
        </w:rPr>
      </w:pPr>
      <w:r w:rsidRPr="00067646">
        <w:rPr>
          <w:rFonts w:cs="Times New Roman"/>
          <w:szCs w:val="28"/>
        </w:rPr>
        <w:t>Продолжение таблицы №6</w:t>
      </w:r>
    </w:p>
    <w:tbl>
      <w:tblPr>
        <w:tblStyle w:val="af5"/>
        <w:tblW w:w="0" w:type="auto"/>
        <w:tblLook w:val="04A0" w:firstRow="1" w:lastRow="0" w:firstColumn="1" w:lastColumn="0" w:noHBand="0" w:noVBand="1"/>
      </w:tblPr>
      <w:tblGrid>
        <w:gridCol w:w="4672"/>
        <w:gridCol w:w="4673"/>
      </w:tblGrid>
      <w:tr w:rsidR="00F814CB" w:rsidRPr="00B94E79" w14:paraId="12A9B5D8" w14:textId="77777777" w:rsidTr="00702260">
        <w:tc>
          <w:tcPr>
            <w:tcW w:w="4672" w:type="dxa"/>
          </w:tcPr>
          <w:p w14:paraId="38EE346A" w14:textId="77777777" w:rsidR="00F814CB" w:rsidRPr="00B94E79" w:rsidRDefault="00F814CB" w:rsidP="00702260">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buttonHistory_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255D9855" w14:textId="77777777" w:rsidR="00F814CB" w:rsidRPr="00B94E79" w:rsidRDefault="00F814CB" w:rsidP="00702260">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отображения</w:t>
            </w:r>
            <w:r w:rsidRPr="00B94E79">
              <w:rPr>
                <w:rFonts w:cs="Times New Roman"/>
              </w:rPr>
              <w:t xml:space="preserve"> </w:t>
            </w:r>
            <w:r w:rsidRPr="003630BC">
              <w:rPr>
                <w:rFonts w:cs="Times New Roman"/>
              </w:rPr>
              <w:t>истории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задания</w:t>
            </w:r>
          </w:p>
        </w:tc>
      </w:tr>
    </w:tbl>
    <w:p w14:paraId="7EEAEBC9" w14:textId="58CB8980" w:rsidR="00B94E79" w:rsidRDefault="00B838C4" w:rsidP="00067646">
      <w:pPr>
        <w:ind w:firstLine="708"/>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r w:rsidR="00B94E79">
        <w:rPr>
          <w:rFonts w:cs="Times New Roman"/>
        </w:rPr>
        <w:t xml:space="preserve"> Описание методов в таблице 7.</w:t>
      </w:r>
    </w:p>
    <w:p w14:paraId="7A29E89E" w14:textId="77777777" w:rsidR="00AC2F44" w:rsidRPr="00067646" w:rsidRDefault="00B94E79" w:rsidP="00AC2F44">
      <w:pPr>
        <w:jc w:val="right"/>
        <w:rPr>
          <w:rFonts w:cs="Times New Roman"/>
          <w:szCs w:val="28"/>
        </w:rPr>
      </w:pPr>
      <w:r w:rsidRPr="00067646">
        <w:rPr>
          <w:rFonts w:cs="Times New Roman"/>
          <w:szCs w:val="28"/>
        </w:rPr>
        <w:t>Таблица 7</w:t>
      </w:r>
    </w:p>
    <w:p w14:paraId="15647263" w14:textId="34CDDC6D"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Quota</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202EC15B" w14:textId="77777777" w:rsidTr="00B94E79">
        <w:tc>
          <w:tcPr>
            <w:tcW w:w="4672" w:type="dxa"/>
          </w:tcPr>
          <w:p w14:paraId="443B396E" w14:textId="642D2ADB"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2F16FE83" w14:textId="6C1D2515" w:rsidR="00B94E79" w:rsidRDefault="00B94E79" w:rsidP="003630BC">
            <w:pPr>
              <w:ind w:firstLine="0"/>
              <w:rPr>
                <w:rFonts w:cs="Times New Roman"/>
              </w:rPr>
            </w:pPr>
            <w:r>
              <w:rPr>
                <w:rFonts w:cs="Times New Roman"/>
              </w:rPr>
              <w:t>Описание</w:t>
            </w:r>
          </w:p>
        </w:tc>
      </w:tr>
      <w:tr w:rsidR="00B94E79" w14:paraId="1092A28D" w14:textId="77777777" w:rsidTr="00B94E79">
        <w:tc>
          <w:tcPr>
            <w:tcW w:w="4672" w:type="dxa"/>
          </w:tcPr>
          <w:p w14:paraId="3CBC8AC3" w14:textId="0A481B76"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Quota</w:t>
            </w:r>
            <w:proofErr w:type="spellEnd"/>
            <w:r w:rsidRPr="003630BC">
              <w:rPr>
                <w:rFonts w:cs="Times New Roman"/>
              </w:rPr>
              <w:t>(</w:t>
            </w:r>
            <w:proofErr w:type="gramEnd"/>
            <w:r w:rsidRPr="003630BC">
              <w:rPr>
                <w:rFonts w:cs="Times New Roman"/>
              </w:rPr>
              <w:t>)</w:t>
            </w:r>
          </w:p>
        </w:tc>
        <w:tc>
          <w:tcPr>
            <w:tcW w:w="4673" w:type="dxa"/>
          </w:tcPr>
          <w:p w14:paraId="2824385A" w14:textId="616355EF" w:rsidR="00B94E79" w:rsidRDefault="00B94E79" w:rsidP="003630BC">
            <w:pPr>
              <w:ind w:firstLine="0"/>
              <w:rPr>
                <w:rFonts w:cs="Times New Roman"/>
              </w:rPr>
            </w:pPr>
            <w:r w:rsidRPr="003630BC">
              <w:rPr>
                <w:rFonts w:cs="Times New Roman"/>
              </w:rPr>
              <w:t>конструктор по умолчанию. Заполняет поля формы необходимыми значениями</w:t>
            </w:r>
          </w:p>
        </w:tc>
      </w:tr>
    </w:tbl>
    <w:p w14:paraId="71BF9186" w14:textId="7626D3BE" w:rsidR="00B94E79" w:rsidRDefault="00B838C4" w:rsidP="00B94E79">
      <w:pPr>
        <w:rPr>
          <w:rFonts w:cs="Times New Roman"/>
        </w:rPr>
      </w:pPr>
      <w:r w:rsidRPr="003630BC">
        <w:rPr>
          <w:rFonts w:cs="Times New Roman"/>
        </w:rPr>
        <w:t xml:space="preserve">Класс </w:t>
      </w:r>
      <w:proofErr w:type="spellStart"/>
      <w:r w:rsidRPr="003630BC">
        <w:rPr>
          <w:rFonts w:cs="Times New Roman"/>
          <w:lang w:val="en-US"/>
        </w:rPr>
        <w:t>TaskDatabaseEdit</w:t>
      </w:r>
      <w:proofErr w:type="spellEnd"/>
      <w:r w:rsidRPr="003630BC">
        <w:rPr>
          <w:rFonts w:cs="Times New Roman"/>
        </w:rPr>
        <w:t>. Форма для добавления и редактирования задания по резервированию БД.</w:t>
      </w:r>
      <w:r w:rsidR="00B94E79">
        <w:rPr>
          <w:rFonts w:cs="Times New Roman"/>
        </w:rPr>
        <w:t xml:space="preserve"> Описание методов в таблице 8.</w:t>
      </w:r>
    </w:p>
    <w:p w14:paraId="7E8020C3" w14:textId="77777777" w:rsidR="00F76345" w:rsidRPr="00067646" w:rsidRDefault="00B94E79" w:rsidP="00F76345">
      <w:pPr>
        <w:jc w:val="right"/>
        <w:rPr>
          <w:rFonts w:cs="Times New Roman"/>
          <w:szCs w:val="28"/>
        </w:rPr>
      </w:pPr>
      <w:r w:rsidRPr="00067646">
        <w:rPr>
          <w:rFonts w:cs="Times New Roman"/>
          <w:szCs w:val="28"/>
        </w:rPr>
        <w:t>Таблица 8.</w:t>
      </w:r>
    </w:p>
    <w:p w14:paraId="5D3EB73E" w14:textId="1475D393" w:rsidR="00B94E79" w:rsidRPr="00067646" w:rsidRDefault="00B94E79" w:rsidP="00F76345">
      <w:pPr>
        <w:jc w:val="center"/>
        <w:rPr>
          <w:rFonts w:cs="Times New Roman"/>
          <w:szCs w:val="28"/>
        </w:rPr>
      </w:pPr>
      <w:r w:rsidRPr="00067646">
        <w:rPr>
          <w:rFonts w:cs="Times New Roman"/>
          <w:szCs w:val="28"/>
        </w:rPr>
        <w:t xml:space="preserve">Описание методов класса </w:t>
      </w:r>
      <w:proofErr w:type="spellStart"/>
      <w:r w:rsidR="00997816" w:rsidRPr="00067646">
        <w:rPr>
          <w:rFonts w:cs="Times New Roman"/>
          <w:szCs w:val="28"/>
          <w:lang w:val="en-US"/>
        </w:rPr>
        <w:t>TaskDatabaseEdit</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4D485CEC" w14:textId="77777777" w:rsidTr="00B94E79">
        <w:tc>
          <w:tcPr>
            <w:tcW w:w="4672" w:type="dxa"/>
          </w:tcPr>
          <w:p w14:paraId="6CCF752F" w14:textId="0B07B46E" w:rsidR="00B94E79" w:rsidRDefault="00B94E79" w:rsidP="003630BC">
            <w:pPr>
              <w:ind w:firstLine="0"/>
              <w:rPr>
                <w:rFonts w:cs="Times New Roman"/>
              </w:rPr>
            </w:pPr>
            <w:r>
              <w:rPr>
                <w:rFonts w:cs="Times New Roman"/>
              </w:rPr>
              <w:t>Методы</w:t>
            </w:r>
          </w:p>
        </w:tc>
        <w:tc>
          <w:tcPr>
            <w:tcW w:w="4673" w:type="dxa"/>
          </w:tcPr>
          <w:p w14:paraId="6DCF85AE" w14:textId="5D73E6C1" w:rsidR="00B94E79" w:rsidRDefault="00B94E79" w:rsidP="003630BC">
            <w:pPr>
              <w:ind w:firstLine="0"/>
              <w:rPr>
                <w:rFonts w:cs="Times New Roman"/>
              </w:rPr>
            </w:pPr>
            <w:r>
              <w:rPr>
                <w:rFonts w:cs="Times New Roman"/>
              </w:rPr>
              <w:t>Описание</w:t>
            </w:r>
          </w:p>
        </w:tc>
      </w:tr>
      <w:tr w:rsidR="00B94E79" w14:paraId="46DF176F" w14:textId="77777777" w:rsidTr="00B94E79">
        <w:tc>
          <w:tcPr>
            <w:tcW w:w="4672" w:type="dxa"/>
          </w:tcPr>
          <w:p w14:paraId="6C21952F" w14:textId="56AC143A"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TaskDatabaseEdit</w:t>
            </w:r>
            <w:proofErr w:type="spellEnd"/>
            <w:r w:rsidRPr="003630BC">
              <w:rPr>
                <w:rFonts w:cs="Times New Roman"/>
              </w:rPr>
              <w:t>(</w:t>
            </w:r>
            <w:proofErr w:type="gramEnd"/>
            <w:r w:rsidRPr="003630BC">
              <w:rPr>
                <w:rFonts w:cs="Times New Roman"/>
              </w:rPr>
              <w:t>)</w:t>
            </w:r>
          </w:p>
        </w:tc>
        <w:tc>
          <w:tcPr>
            <w:tcW w:w="4673" w:type="dxa"/>
          </w:tcPr>
          <w:p w14:paraId="5F6528E7" w14:textId="3D80D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6770CA89" w14:textId="77777777" w:rsidTr="00B94E79">
        <w:tc>
          <w:tcPr>
            <w:tcW w:w="4672" w:type="dxa"/>
          </w:tcPr>
          <w:p w14:paraId="7792DE47" w14:textId="5253CED0"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buttonConnect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8664BA4" w14:textId="121E1464" w:rsidR="00B94E79" w:rsidRPr="001F7A02"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 xml:space="preserve">’. </w:t>
            </w:r>
            <w:r w:rsidRPr="003630BC">
              <w:rPr>
                <w:rFonts w:cs="Times New Roman"/>
              </w:rPr>
              <w:t>Выполняет соединение с БД и заполняет выпадающий список именами баз данных</w:t>
            </w:r>
          </w:p>
        </w:tc>
      </w:tr>
      <w:tr w:rsidR="00B94E79" w:rsidRPr="00B94E79" w14:paraId="301B2347" w14:textId="77777777" w:rsidTr="00B94E79">
        <w:tc>
          <w:tcPr>
            <w:tcW w:w="4672" w:type="dxa"/>
          </w:tcPr>
          <w:p w14:paraId="6D16E28D" w14:textId="0028C7A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rPr>
              <w:t xml:space="preserve"> </w:t>
            </w:r>
            <w:proofErr w:type="spellStart"/>
            <w:r w:rsidRPr="003630BC">
              <w:rPr>
                <w:rFonts w:cs="Times New Roman"/>
                <w:lang w:val="en-US"/>
              </w:rPr>
              <w:t>DbBackupTask</w:t>
            </w:r>
            <w:proofErr w:type="spellEnd"/>
            <w:r w:rsidRPr="003630BC">
              <w:rPr>
                <w:rFonts w:cs="Times New Roman"/>
              </w:rPr>
              <w:t xml:space="preserve"> </w:t>
            </w:r>
            <w:proofErr w:type="spellStart"/>
            <w:proofErr w:type="gramStart"/>
            <w:r w:rsidRPr="003630BC">
              <w:rPr>
                <w:rFonts w:cs="Times New Roman"/>
                <w:lang w:val="en-US"/>
              </w:rPr>
              <w:t>GetTask</w:t>
            </w:r>
            <w:proofErr w:type="spellEnd"/>
            <w:r w:rsidRPr="003630BC">
              <w:rPr>
                <w:rFonts w:cs="Times New Roman"/>
              </w:rPr>
              <w:t>(</w:t>
            </w:r>
            <w:proofErr w:type="gramEnd"/>
            <w:r w:rsidRPr="003630BC">
              <w:rPr>
                <w:rFonts w:cs="Times New Roman"/>
              </w:rPr>
              <w:t>)</w:t>
            </w:r>
          </w:p>
        </w:tc>
        <w:tc>
          <w:tcPr>
            <w:tcW w:w="4673" w:type="dxa"/>
          </w:tcPr>
          <w:p w14:paraId="21FE33EF" w14:textId="14163700" w:rsidR="00B94E79" w:rsidRPr="00B94E79" w:rsidRDefault="00B94E79" w:rsidP="003630BC">
            <w:pPr>
              <w:ind w:firstLine="0"/>
              <w:rPr>
                <w:rFonts w:cs="Times New Roman"/>
              </w:rPr>
            </w:pPr>
            <w:r w:rsidRPr="003630BC">
              <w:rPr>
                <w:rFonts w:cs="Times New Roman"/>
              </w:rPr>
              <w:t>Создает класс задания из параметров полей в форме</w:t>
            </w:r>
          </w:p>
        </w:tc>
      </w:tr>
      <w:tr w:rsidR="00B94E79" w:rsidRPr="00B94E79" w14:paraId="7363DCFD" w14:textId="77777777" w:rsidTr="00B94E79">
        <w:tc>
          <w:tcPr>
            <w:tcW w:w="4672" w:type="dxa"/>
          </w:tcPr>
          <w:p w14:paraId="1C253143" w14:textId="366212D2"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proofErr w:type="gramStart"/>
            <w:r w:rsidRPr="003630BC">
              <w:rPr>
                <w:rFonts w:cs="Times New Roman"/>
                <w:lang w:val="en-US"/>
              </w:rPr>
              <w:t>SetTask</w:t>
            </w:r>
            <w:proofErr w:type="spellEnd"/>
            <w:r w:rsidRPr="00B94E79">
              <w:rPr>
                <w:rFonts w:cs="Times New Roman"/>
                <w:lang w:val="en-US"/>
              </w:rPr>
              <w:t>(</w:t>
            </w:r>
            <w:proofErr w:type="spellStart"/>
            <w:proofErr w:type="gramEnd"/>
            <w:r w:rsidRPr="003630BC">
              <w:rPr>
                <w:rFonts w:cs="Times New Roman"/>
                <w:lang w:val="en-US"/>
              </w:rPr>
              <w:t>DbBackupTask</w:t>
            </w:r>
            <w:proofErr w:type="spellEnd"/>
            <w:r w:rsidRPr="00B94E79">
              <w:rPr>
                <w:rFonts w:cs="Times New Roman"/>
                <w:lang w:val="en-US"/>
              </w:rPr>
              <w:t xml:space="preserve"> </w:t>
            </w:r>
            <w:r w:rsidRPr="003630BC">
              <w:rPr>
                <w:rFonts w:cs="Times New Roman"/>
                <w:lang w:val="en-US"/>
              </w:rPr>
              <w:t>task</w:t>
            </w:r>
            <w:r w:rsidRPr="00B94E79">
              <w:rPr>
                <w:rFonts w:cs="Times New Roman"/>
                <w:lang w:val="en-US"/>
              </w:rPr>
              <w:t>)</w:t>
            </w:r>
          </w:p>
        </w:tc>
        <w:tc>
          <w:tcPr>
            <w:tcW w:w="4673" w:type="dxa"/>
          </w:tcPr>
          <w:p w14:paraId="59DFA258" w14:textId="5772B4C9" w:rsidR="00B94E79" w:rsidRPr="00B94E79" w:rsidRDefault="00B94E79" w:rsidP="003630BC">
            <w:pPr>
              <w:ind w:firstLine="0"/>
              <w:rPr>
                <w:rFonts w:cs="Times New Roman"/>
              </w:rPr>
            </w:pPr>
            <w:r w:rsidRPr="003630BC">
              <w:rPr>
                <w:rFonts w:cs="Times New Roman"/>
              </w:rPr>
              <w:t xml:space="preserve">Заполняет поля на форме параметрами из класса </w:t>
            </w:r>
            <w:proofErr w:type="spellStart"/>
            <w:r w:rsidRPr="003630BC">
              <w:rPr>
                <w:rFonts w:cs="Times New Roman"/>
                <w:lang w:val="en-US"/>
              </w:rPr>
              <w:t>DbBackupTask</w:t>
            </w:r>
            <w:proofErr w:type="spellEnd"/>
          </w:p>
        </w:tc>
      </w:tr>
    </w:tbl>
    <w:p w14:paraId="541F442A" w14:textId="52D65A33" w:rsidR="001F3661" w:rsidRPr="003630BC" w:rsidRDefault="001F3661" w:rsidP="00B94E79">
      <w:pPr>
        <w:snapToGrid/>
        <w:spacing w:after="160" w:line="259" w:lineRule="auto"/>
        <w:ind w:firstLine="0"/>
        <w:contextualSpacing w:val="0"/>
        <w:jc w:val="left"/>
        <w:rPr>
          <w:rFonts w:cs="Times New Roman"/>
        </w:rPr>
      </w:pPr>
    </w:p>
    <w:p w14:paraId="78A4C815" w14:textId="11665567" w:rsidR="00B94E79" w:rsidRDefault="00B838C4" w:rsidP="00B94E79">
      <w:pPr>
        <w:rPr>
          <w:rFonts w:cs="Times New Roman"/>
        </w:rPr>
      </w:pPr>
      <w:r w:rsidRPr="003630BC">
        <w:rPr>
          <w:rFonts w:cs="Times New Roman"/>
        </w:rPr>
        <w:t xml:space="preserve">Класс </w:t>
      </w:r>
      <w:proofErr w:type="spellStart"/>
      <w:r w:rsidRPr="003630BC">
        <w:rPr>
          <w:rFonts w:cs="Times New Roman"/>
          <w:lang w:val="en-US"/>
        </w:rPr>
        <w:t>TaskFileEdit</w:t>
      </w:r>
      <w:proofErr w:type="spellEnd"/>
      <w:r w:rsidRPr="003630BC">
        <w:rPr>
          <w:rFonts w:cs="Times New Roman"/>
        </w:rPr>
        <w:t>. Форма для добавления и редактирования задания по резервированию файлов.</w:t>
      </w:r>
      <w:r w:rsidR="00B94E79">
        <w:rPr>
          <w:rFonts w:cs="Times New Roman"/>
        </w:rPr>
        <w:t xml:space="preserve"> Описание методов в таблице 9.</w:t>
      </w:r>
    </w:p>
    <w:p w14:paraId="5D5AF965" w14:textId="061E7D5F" w:rsidR="00AC2F44" w:rsidRPr="00067646" w:rsidRDefault="00B94E79" w:rsidP="00AC2F44">
      <w:pPr>
        <w:jc w:val="right"/>
        <w:rPr>
          <w:rFonts w:cs="Times New Roman"/>
          <w:szCs w:val="28"/>
        </w:rPr>
      </w:pPr>
      <w:r w:rsidRPr="00067646">
        <w:rPr>
          <w:rFonts w:cs="Times New Roman"/>
          <w:szCs w:val="28"/>
        </w:rPr>
        <w:t xml:space="preserve">Таблица 9 </w:t>
      </w:r>
    </w:p>
    <w:p w14:paraId="649CC331" w14:textId="588E1225"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proofErr w:type="spellStart"/>
      <w:r w:rsidR="00997816" w:rsidRPr="00067646">
        <w:rPr>
          <w:rFonts w:cs="Times New Roman"/>
          <w:szCs w:val="28"/>
          <w:lang w:val="en-US"/>
        </w:rPr>
        <w:t>TaskFileEdit</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17F90E8E" w14:textId="77777777" w:rsidTr="00B94E79">
        <w:tc>
          <w:tcPr>
            <w:tcW w:w="4672" w:type="dxa"/>
          </w:tcPr>
          <w:p w14:paraId="72888C02" w14:textId="39894431" w:rsidR="00B94E79" w:rsidRDefault="00B94E79" w:rsidP="003630BC">
            <w:pPr>
              <w:ind w:firstLine="0"/>
              <w:rPr>
                <w:rFonts w:cs="Times New Roman"/>
              </w:rPr>
            </w:pPr>
            <w:r>
              <w:rPr>
                <w:rFonts w:cs="Times New Roman"/>
              </w:rPr>
              <w:t>Методы</w:t>
            </w:r>
          </w:p>
        </w:tc>
        <w:tc>
          <w:tcPr>
            <w:tcW w:w="4673" w:type="dxa"/>
          </w:tcPr>
          <w:p w14:paraId="7B7022EE" w14:textId="1D2FCC2B" w:rsidR="00B94E79" w:rsidRDefault="00B94E79" w:rsidP="003630BC">
            <w:pPr>
              <w:ind w:firstLine="0"/>
              <w:rPr>
                <w:rFonts w:cs="Times New Roman"/>
              </w:rPr>
            </w:pPr>
            <w:r>
              <w:rPr>
                <w:rFonts w:cs="Times New Roman"/>
              </w:rPr>
              <w:t>Описание</w:t>
            </w:r>
          </w:p>
        </w:tc>
      </w:tr>
      <w:tr w:rsidR="00B94E79" w14:paraId="4B6CE793" w14:textId="77777777" w:rsidTr="00B94E79">
        <w:tc>
          <w:tcPr>
            <w:tcW w:w="4672" w:type="dxa"/>
          </w:tcPr>
          <w:p w14:paraId="48B02E6F" w14:textId="5CB7A71B"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TaskFileEdit</w:t>
            </w:r>
            <w:proofErr w:type="spellEnd"/>
            <w:r w:rsidRPr="003630BC">
              <w:rPr>
                <w:rFonts w:cs="Times New Roman"/>
              </w:rPr>
              <w:t>(</w:t>
            </w:r>
            <w:proofErr w:type="gramEnd"/>
            <w:r w:rsidRPr="003630BC">
              <w:rPr>
                <w:rFonts w:cs="Times New Roman"/>
              </w:rPr>
              <w:t>)</w:t>
            </w:r>
          </w:p>
        </w:tc>
        <w:tc>
          <w:tcPr>
            <w:tcW w:w="4673" w:type="dxa"/>
          </w:tcPr>
          <w:p w14:paraId="29F231CA" w14:textId="38BCACC0"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7A59F423" w14:textId="77777777" w:rsidTr="00B94E79">
        <w:tc>
          <w:tcPr>
            <w:tcW w:w="4672" w:type="dxa"/>
          </w:tcPr>
          <w:p w14:paraId="2BFCE066" w14:textId="43B3BE8E"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buttonSelect_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F397569" w14:textId="6600C7EE"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стандартный</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выбора</w:t>
            </w:r>
            <w:r w:rsidRPr="00B94E79">
              <w:rPr>
                <w:rFonts w:cs="Times New Roman"/>
              </w:rPr>
              <w:t xml:space="preserve"> </w:t>
            </w:r>
            <w:r w:rsidRPr="003630BC">
              <w:rPr>
                <w:rFonts w:cs="Times New Roman"/>
              </w:rPr>
              <w:t>файла</w:t>
            </w:r>
          </w:p>
        </w:tc>
      </w:tr>
      <w:tr w:rsidR="00B94E79" w:rsidRPr="00B94E79" w14:paraId="5FFDC01B" w14:textId="77777777" w:rsidTr="00B94E79">
        <w:tc>
          <w:tcPr>
            <w:tcW w:w="4672" w:type="dxa"/>
          </w:tcPr>
          <w:p w14:paraId="67F7EF5A" w14:textId="7FB3AE41"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proofErr w:type="spellStart"/>
            <w:proofErr w:type="gramStart"/>
            <w:r w:rsidRPr="003630BC">
              <w:rPr>
                <w:rFonts w:cs="Times New Roman"/>
                <w:lang w:val="en-US"/>
              </w:rPr>
              <w:t>GetTask</w:t>
            </w:r>
            <w:proofErr w:type="spellEnd"/>
            <w:r w:rsidRPr="003630BC">
              <w:rPr>
                <w:rFonts w:cs="Times New Roman"/>
                <w:lang w:val="en-US"/>
              </w:rPr>
              <w:t>(</w:t>
            </w:r>
            <w:proofErr w:type="gramEnd"/>
            <w:r w:rsidRPr="003630BC">
              <w:rPr>
                <w:rFonts w:cs="Times New Roman"/>
                <w:lang w:val="en-US"/>
              </w:rPr>
              <w:t>)</w:t>
            </w:r>
          </w:p>
        </w:tc>
        <w:tc>
          <w:tcPr>
            <w:tcW w:w="4673" w:type="dxa"/>
          </w:tcPr>
          <w:p w14:paraId="2DA64DA7" w14:textId="522CBBEF" w:rsidR="00B94E79" w:rsidRPr="00B94E79" w:rsidRDefault="00B94E79" w:rsidP="003630BC">
            <w:pPr>
              <w:ind w:firstLine="0"/>
              <w:rPr>
                <w:rFonts w:cs="Times New Roman"/>
              </w:rPr>
            </w:pPr>
            <w:r w:rsidRPr="003630BC">
              <w:rPr>
                <w:rFonts w:cs="Times New Roman"/>
              </w:rPr>
              <w:t>Создает</w:t>
            </w:r>
            <w:r w:rsidRPr="00B94E79">
              <w:rPr>
                <w:rFonts w:cs="Times New Roman"/>
              </w:rPr>
              <w:t xml:space="preserve"> </w:t>
            </w:r>
            <w:r w:rsidRPr="003630BC">
              <w:rPr>
                <w:rFonts w:cs="Times New Roman"/>
              </w:rPr>
              <w:t>экземпляр</w:t>
            </w:r>
            <w:r w:rsidRPr="00B94E79">
              <w:rPr>
                <w:rFonts w:cs="Times New Roman"/>
              </w:rPr>
              <w:t xml:space="preserve"> </w:t>
            </w:r>
            <w:r w:rsidRPr="003630BC">
              <w:rPr>
                <w:rFonts w:cs="Times New Roman"/>
              </w:rPr>
              <w:t>класса</w:t>
            </w:r>
            <w:r w:rsidRPr="00B94E79">
              <w:rPr>
                <w:rFonts w:cs="Times New Roman"/>
              </w:rPr>
              <w:t xml:space="preserve"> </w:t>
            </w:r>
            <w:proofErr w:type="spellStart"/>
            <w:r w:rsidRPr="003630BC">
              <w:rPr>
                <w:rFonts w:cs="Times New Roman"/>
                <w:lang w:val="en-US"/>
              </w:rPr>
              <w:t>FileBackupTask</w:t>
            </w:r>
            <w:proofErr w:type="spellEnd"/>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полей</w:t>
            </w:r>
            <w:r w:rsidRPr="00B94E79">
              <w:rPr>
                <w:rFonts w:cs="Times New Roman"/>
              </w:rPr>
              <w:t xml:space="preserve"> </w:t>
            </w:r>
            <w:r w:rsidRPr="003630BC">
              <w:rPr>
                <w:rFonts w:cs="Times New Roman"/>
              </w:rPr>
              <w:t>формы</w:t>
            </w:r>
          </w:p>
        </w:tc>
      </w:tr>
      <w:tr w:rsidR="00B94E79" w:rsidRPr="00B94E79" w14:paraId="0827D668" w14:textId="77777777" w:rsidTr="00B94E79">
        <w:tc>
          <w:tcPr>
            <w:tcW w:w="4672" w:type="dxa"/>
          </w:tcPr>
          <w:p w14:paraId="24BFADBE" w14:textId="3C61D48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SetTask</w:t>
            </w:r>
            <w:proofErr w:type="spellEnd"/>
            <w:r w:rsidRPr="003630BC">
              <w:rPr>
                <w:rFonts w:cs="Times New Roman"/>
                <w:lang w:val="en-US"/>
              </w:rPr>
              <w:t>(</w:t>
            </w:r>
            <w:proofErr w:type="spellStart"/>
            <w:proofErr w:type="gramEnd"/>
            <w:r w:rsidRPr="003630BC">
              <w:rPr>
                <w:rFonts w:cs="Times New Roman"/>
                <w:lang w:val="en-US"/>
              </w:rPr>
              <w:t>FileBackupTask</w:t>
            </w:r>
            <w:proofErr w:type="spellEnd"/>
            <w:r w:rsidRPr="003630BC">
              <w:rPr>
                <w:rFonts w:cs="Times New Roman"/>
                <w:lang w:val="en-US"/>
              </w:rPr>
              <w:t xml:space="preserve"> task)</w:t>
            </w:r>
          </w:p>
        </w:tc>
        <w:tc>
          <w:tcPr>
            <w:tcW w:w="4673" w:type="dxa"/>
          </w:tcPr>
          <w:p w14:paraId="68791502" w14:textId="5CD200BF" w:rsidR="00B94E79" w:rsidRPr="00B94E79" w:rsidRDefault="00B94E79" w:rsidP="003630BC">
            <w:pPr>
              <w:ind w:firstLine="0"/>
              <w:rPr>
                <w:rFonts w:cs="Times New Roman"/>
              </w:rPr>
            </w:pPr>
            <w:r w:rsidRPr="003630BC">
              <w:rPr>
                <w:rFonts w:cs="Times New Roman"/>
              </w:rPr>
              <w:t>Заполняет</w:t>
            </w:r>
            <w:r w:rsidRPr="00B94E79">
              <w:rPr>
                <w:rFonts w:cs="Times New Roman"/>
              </w:rPr>
              <w:t xml:space="preserve"> </w:t>
            </w:r>
            <w:r w:rsidRPr="003630BC">
              <w:rPr>
                <w:rFonts w:cs="Times New Roman"/>
              </w:rPr>
              <w:t>поля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форме</w:t>
            </w:r>
            <w:r w:rsidRPr="00B94E79">
              <w:rPr>
                <w:rFonts w:cs="Times New Roman"/>
              </w:rPr>
              <w:t xml:space="preserve"> </w:t>
            </w:r>
            <w:r w:rsidRPr="003630BC">
              <w:rPr>
                <w:rFonts w:cs="Times New Roman"/>
              </w:rPr>
              <w:t>параметрами</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класса</w:t>
            </w:r>
            <w:r w:rsidRPr="00B94E79">
              <w:rPr>
                <w:rFonts w:cs="Times New Roman"/>
              </w:rPr>
              <w:t xml:space="preserve"> </w:t>
            </w:r>
            <w:proofErr w:type="spellStart"/>
            <w:r w:rsidRPr="003630BC">
              <w:rPr>
                <w:rFonts w:cs="Times New Roman"/>
                <w:lang w:val="en-US"/>
              </w:rPr>
              <w:t>FileBackupTask</w:t>
            </w:r>
            <w:proofErr w:type="spellEnd"/>
          </w:p>
        </w:tc>
      </w:tr>
    </w:tbl>
    <w:p w14:paraId="1017A88B" w14:textId="6C979F7A" w:rsidR="00B94E79" w:rsidRPr="00067646" w:rsidRDefault="00B838C4" w:rsidP="00067646">
      <w:pPr>
        <w:ind w:firstLine="708"/>
        <w:rPr>
          <w:rFonts w:cs="Times New Roman"/>
          <w:szCs w:val="28"/>
        </w:rPr>
      </w:pPr>
      <w:r w:rsidRPr="003630BC">
        <w:rPr>
          <w:rFonts w:cs="Times New Roman"/>
        </w:rPr>
        <w:t xml:space="preserve">Класс </w:t>
      </w:r>
      <w:proofErr w:type="spellStart"/>
      <w:r w:rsidRPr="003630BC">
        <w:rPr>
          <w:rFonts w:cs="Times New Roman"/>
          <w:lang w:val="en-US"/>
        </w:rPr>
        <w:t>TaskHistory</w:t>
      </w:r>
      <w:proofErr w:type="spellEnd"/>
      <w:r w:rsidRPr="003630BC">
        <w:rPr>
          <w:rFonts w:cs="Times New Roman"/>
        </w:rPr>
        <w:t>. Форма для отображения истории задания.</w:t>
      </w:r>
      <w:r w:rsidR="00B94E79">
        <w:rPr>
          <w:rFonts w:cs="Times New Roman"/>
        </w:rPr>
        <w:t xml:space="preserve"> Описание методов в таблице 10.</w:t>
      </w:r>
    </w:p>
    <w:p w14:paraId="767A66A2" w14:textId="77777777" w:rsidR="00F76345" w:rsidRPr="00067646" w:rsidRDefault="00B94E79" w:rsidP="00F76345">
      <w:pPr>
        <w:jc w:val="right"/>
        <w:rPr>
          <w:rFonts w:cs="Times New Roman"/>
          <w:szCs w:val="28"/>
        </w:rPr>
      </w:pPr>
      <w:r w:rsidRPr="00067646">
        <w:rPr>
          <w:rFonts w:cs="Times New Roman"/>
          <w:szCs w:val="28"/>
        </w:rPr>
        <w:t xml:space="preserve">Таблица 10. </w:t>
      </w:r>
    </w:p>
    <w:p w14:paraId="76A98794" w14:textId="1B787056" w:rsidR="00B94E79" w:rsidRPr="00067646" w:rsidRDefault="00B94E79" w:rsidP="00F76345">
      <w:pPr>
        <w:jc w:val="center"/>
        <w:rPr>
          <w:rFonts w:cs="Times New Roman"/>
          <w:szCs w:val="28"/>
        </w:rPr>
      </w:pPr>
      <w:r w:rsidRPr="00067646">
        <w:rPr>
          <w:rFonts w:cs="Times New Roman"/>
          <w:szCs w:val="28"/>
        </w:rPr>
        <w:t xml:space="preserve">Описание методов класса </w:t>
      </w:r>
      <w:proofErr w:type="spellStart"/>
      <w:r w:rsidR="00997816" w:rsidRPr="00067646">
        <w:rPr>
          <w:rFonts w:cs="Times New Roman"/>
          <w:szCs w:val="28"/>
          <w:lang w:val="en-US"/>
        </w:rPr>
        <w:t>TaskHistory</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389FF652" w14:textId="77777777" w:rsidTr="00997816">
        <w:tc>
          <w:tcPr>
            <w:tcW w:w="4672" w:type="dxa"/>
          </w:tcPr>
          <w:p w14:paraId="3C0A3F34" w14:textId="1E8D01B9" w:rsidR="00997816" w:rsidRDefault="00997816" w:rsidP="003630BC">
            <w:pPr>
              <w:ind w:firstLine="0"/>
              <w:rPr>
                <w:rFonts w:cs="Times New Roman"/>
              </w:rPr>
            </w:pPr>
            <w:r>
              <w:rPr>
                <w:rFonts w:cs="Times New Roman"/>
              </w:rPr>
              <w:t>Методы</w:t>
            </w:r>
          </w:p>
        </w:tc>
        <w:tc>
          <w:tcPr>
            <w:tcW w:w="4673" w:type="dxa"/>
          </w:tcPr>
          <w:p w14:paraId="70278ED8" w14:textId="5676755F" w:rsidR="00997816" w:rsidRDefault="00997816" w:rsidP="003630BC">
            <w:pPr>
              <w:ind w:firstLine="0"/>
              <w:rPr>
                <w:rFonts w:cs="Times New Roman"/>
              </w:rPr>
            </w:pPr>
            <w:r>
              <w:rPr>
                <w:rFonts w:cs="Times New Roman"/>
              </w:rPr>
              <w:t>Описание</w:t>
            </w:r>
          </w:p>
        </w:tc>
      </w:tr>
      <w:tr w:rsidR="00997816" w14:paraId="590CB14F" w14:textId="77777777" w:rsidTr="00997816">
        <w:tc>
          <w:tcPr>
            <w:tcW w:w="4672" w:type="dxa"/>
          </w:tcPr>
          <w:p w14:paraId="6BB97962" w14:textId="7480691E" w:rsid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TaskHistory</w:t>
            </w:r>
            <w:proofErr w:type="spellEnd"/>
            <w:r w:rsidRPr="003630BC">
              <w:rPr>
                <w:rFonts w:cs="Times New Roman"/>
              </w:rPr>
              <w:t>(</w:t>
            </w:r>
            <w:proofErr w:type="gramEnd"/>
            <w:r w:rsidRPr="003630BC">
              <w:rPr>
                <w:rFonts w:cs="Times New Roman"/>
              </w:rPr>
              <w:t>)</w:t>
            </w:r>
          </w:p>
        </w:tc>
        <w:tc>
          <w:tcPr>
            <w:tcW w:w="4673" w:type="dxa"/>
          </w:tcPr>
          <w:p w14:paraId="45729D63" w14:textId="207A9A60"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33C87359" w14:textId="77777777" w:rsidTr="00997816">
        <w:tc>
          <w:tcPr>
            <w:tcW w:w="4672" w:type="dxa"/>
          </w:tcPr>
          <w:p w14:paraId="56FB1570" w14:textId="272022F4"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void</w:t>
            </w:r>
            <w:r w:rsidRPr="00997816">
              <w:rPr>
                <w:rFonts w:cs="Times New Roman"/>
                <w:lang w:val="en-US"/>
              </w:rPr>
              <w:t xml:space="preserve"> </w:t>
            </w:r>
            <w:proofErr w:type="spellStart"/>
            <w:proofErr w:type="gramStart"/>
            <w:r w:rsidRPr="003630BC">
              <w:rPr>
                <w:rFonts w:cs="Times New Roman"/>
                <w:lang w:val="en-US"/>
              </w:rPr>
              <w:t>UpdateHistoty</w:t>
            </w:r>
            <w:proofErr w:type="spellEnd"/>
            <w:r w:rsidRPr="00997816">
              <w:rPr>
                <w:rFonts w:cs="Times New Roman"/>
                <w:lang w:val="en-US"/>
              </w:rPr>
              <w:t>(</w:t>
            </w:r>
            <w:proofErr w:type="spellStart"/>
            <w:proofErr w:type="gramEnd"/>
            <w:r w:rsidRPr="003630BC">
              <w:rPr>
                <w:rFonts w:cs="Times New Roman"/>
                <w:lang w:val="en-US"/>
              </w:rPr>
              <w:t>BackupTask</w:t>
            </w:r>
            <w:proofErr w:type="spellEnd"/>
            <w:r w:rsidRPr="00997816">
              <w:rPr>
                <w:rFonts w:cs="Times New Roman"/>
                <w:lang w:val="en-US"/>
              </w:rPr>
              <w:t xml:space="preserve"> </w:t>
            </w:r>
            <w:r w:rsidRPr="003630BC">
              <w:rPr>
                <w:rFonts w:cs="Times New Roman"/>
                <w:lang w:val="en-US"/>
              </w:rPr>
              <w:t>task</w:t>
            </w:r>
            <w:r w:rsidRPr="00997816">
              <w:rPr>
                <w:rFonts w:cs="Times New Roman"/>
                <w:lang w:val="en-US"/>
              </w:rPr>
              <w:t>)</w:t>
            </w:r>
          </w:p>
        </w:tc>
        <w:tc>
          <w:tcPr>
            <w:tcW w:w="4673" w:type="dxa"/>
          </w:tcPr>
          <w:p w14:paraId="79725F8C" w14:textId="14A74318" w:rsidR="00997816" w:rsidRPr="00997816" w:rsidRDefault="00997816" w:rsidP="003630BC">
            <w:pPr>
              <w:ind w:firstLine="0"/>
              <w:rPr>
                <w:rFonts w:cs="Times New Roman"/>
              </w:rPr>
            </w:pPr>
            <w:r w:rsidRPr="003630BC">
              <w:rPr>
                <w:rFonts w:cs="Times New Roman"/>
              </w:rPr>
              <w:t>заполняет параметры таблицы данными из истории задания</w:t>
            </w:r>
          </w:p>
        </w:tc>
      </w:tr>
    </w:tbl>
    <w:p w14:paraId="3A2BA000" w14:textId="228B597E" w:rsidR="00997816" w:rsidRDefault="00997816" w:rsidP="003630BC">
      <w:pPr>
        <w:rPr>
          <w:rFonts w:cs="Times New Roman"/>
        </w:rPr>
      </w:pPr>
    </w:p>
    <w:p w14:paraId="51E39300" w14:textId="0FF046B7"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0F65608F" w14:textId="3F3608EB" w:rsidR="00997816" w:rsidRPr="003630BC" w:rsidRDefault="00B838C4" w:rsidP="00997816">
      <w:pPr>
        <w:rPr>
          <w:rFonts w:cs="Times New Roman"/>
        </w:rPr>
      </w:pPr>
      <w:r w:rsidRPr="003630BC">
        <w:rPr>
          <w:rFonts w:cs="Times New Roman"/>
        </w:rPr>
        <w:lastRenderedPageBreak/>
        <w:t xml:space="preserve">Модуль </w:t>
      </w:r>
      <w:proofErr w:type="spellStart"/>
      <w:r w:rsidRPr="003630BC">
        <w:rPr>
          <w:rFonts w:cs="Times New Roman"/>
          <w:lang w:val="en-US"/>
        </w:rPr>
        <w:t>ServerService</w:t>
      </w:r>
      <w:proofErr w:type="spellEnd"/>
      <w:r w:rsidRPr="003630BC">
        <w:rPr>
          <w:rFonts w:cs="Times New Roman"/>
        </w:rPr>
        <w:t>. Служба сервера.</w:t>
      </w:r>
    </w:p>
    <w:p w14:paraId="1700F757" w14:textId="2563F6A1" w:rsidR="00997816" w:rsidRDefault="00B838C4" w:rsidP="00997816">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r w:rsidR="00997816" w:rsidRPr="00997816">
        <w:rPr>
          <w:rFonts w:cs="Times New Roman"/>
        </w:rPr>
        <w:t xml:space="preserve"> </w:t>
      </w:r>
      <w:r w:rsidR="00997816">
        <w:rPr>
          <w:rFonts w:cs="Times New Roman"/>
        </w:rPr>
        <w:t>Описание методов в таблице 11.</w:t>
      </w:r>
    </w:p>
    <w:p w14:paraId="39A9334B" w14:textId="77777777" w:rsidR="00AC2F44" w:rsidRPr="00067646" w:rsidRDefault="00997816" w:rsidP="00AC2F44">
      <w:pPr>
        <w:jc w:val="right"/>
        <w:rPr>
          <w:rFonts w:cs="Times New Roman"/>
          <w:szCs w:val="28"/>
        </w:rPr>
      </w:pPr>
      <w:r w:rsidRPr="00067646">
        <w:rPr>
          <w:rFonts w:cs="Times New Roman"/>
          <w:szCs w:val="28"/>
        </w:rPr>
        <w:t>Таблица 11</w:t>
      </w:r>
    </w:p>
    <w:p w14:paraId="1B1D8186" w14:textId="2B21A308" w:rsidR="00997816" w:rsidRPr="00067646" w:rsidRDefault="00997816"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Server</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1993E14B" w14:textId="77777777" w:rsidTr="00997816">
        <w:tc>
          <w:tcPr>
            <w:tcW w:w="4672" w:type="dxa"/>
          </w:tcPr>
          <w:p w14:paraId="1FBC784B" w14:textId="2A43858F" w:rsidR="00997816" w:rsidRDefault="00997816" w:rsidP="003630BC">
            <w:pPr>
              <w:ind w:firstLine="0"/>
              <w:rPr>
                <w:rFonts w:cs="Times New Roman"/>
              </w:rPr>
            </w:pPr>
            <w:r>
              <w:rPr>
                <w:rFonts w:cs="Times New Roman"/>
              </w:rPr>
              <w:t>Методы</w:t>
            </w:r>
          </w:p>
        </w:tc>
        <w:tc>
          <w:tcPr>
            <w:tcW w:w="4673" w:type="dxa"/>
          </w:tcPr>
          <w:p w14:paraId="1C5F92EA" w14:textId="2F32035A" w:rsidR="00997816" w:rsidRDefault="00997816" w:rsidP="003630BC">
            <w:pPr>
              <w:ind w:firstLine="0"/>
              <w:rPr>
                <w:rFonts w:cs="Times New Roman"/>
              </w:rPr>
            </w:pPr>
            <w:r>
              <w:rPr>
                <w:rFonts w:cs="Times New Roman"/>
              </w:rPr>
              <w:t>Описание</w:t>
            </w:r>
          </w:p>
        </w:tc>
      </w:tr>
      <w:tr w:rsidR="00997816" w14:paraId="0B67C6EB" w14:textId="77777777" w:rsidTr="00997816">
        <w:tc>
          <w:tcPr>
            <w:tcW w:w="4672" w:type="dxa"/>
          </w:tcPr>
          <w:p w14:paraId="5936BC42" w14:textId="13D46430" w:rsidR="00997816" w:rsidRDefault="00997816"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Listen</w:t>
            </w:r>
            <w:r w:rsidRPr="003630BC">
              <w:rPr>
                <w:rFonts w:cs="Times New Roman"/>
              </w:rPr>
              <w:t>(</w:t>
            </w:r>
            <w:proofErr w:type="gramEnd"/>
            <w:r w:rsidRPr="003630BC">
              <w:rPr>
                <w:rFonts w:cs="Times New Roman"/>
              </w:rPr>
              <w:t>)</w:t>
            </w:r>
          </w:p>
        </w:tc>
        <w:tc>
          <w:tcPr>
            <w:tcW w:w="4673" w:type="dxa"/>
          </w:tcPr>
          <w:p w14:paraId="23E10ACB" w14:textId="168494FC" w:rsidR="00997816" w:rsidRDefault="00997816" w:rsidP="003630BC">
            <w:pPr>
              <w:ind w:firstLine="0"/>
              <w:rPr>
                <w:rFonts w:cs="Times New Roman"/>
              </w:rPr>
            </w:pPr>
            <w:r w:rsidRPr="003630BC">
              <w:rPr>
                <w:rFonts w:cs="Times New Roman"/>
              </w:rPr>
              <w:t>принимает входящие подключения от клиентов</w:t>
            </w:r>
          </w:p>
        </w:tc>
      </w:tr>
      <w:tr w:rsidR="00997816" w14:paraId="06CB5921" w14:textId="77777777" w:rsidTr="00997816">
        <w:tc>
          <w:tcPr>
            <w:tcW w:w="4672" w:type="dxa"/>
          </w:tcPr>
          <w:p w14:paraId="2746EF8D" w14:textId="750CE7BA" w:rsidR="00997816" w:rsidRDefault="00997816" w:rsidP="003630BC">
            <w:pPr>
              <w:ind w:firstLine="0"/>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LoadUsers</w:t>
            </w:r>
            <w:proofErr w:type="spellEnd"/>
            <w:r w:rsidRPr="003630BC">
              <w:rPr>
                <w:rFonts w:cs="Times New Roman"/>
              </w:rPr>
              <w:t>(</w:t>
            </w:r>
            <w:proofErr w:type="gramEnd"/>
            <w:r w:rsidRPr="003630BC">
              <w:rPr>
                <w:rFonts w:cs="Times New Roman"/>
              </w:rPr>
              <w:t>)</w:t>
            </w:r>
          </w:p>
        </w:tc>
        <w:tc>
          <w:tcPr>
            <w:tcW w:w="4673" w:type="dxa"/>
          </w:tcPr>
          <w:p w14:paraId="6760C751" w14:textId="6C8C1A2A" w:rsidR="00997816" w:rsidRDefault="00997816" w:rsidP="003630BC">
            <w:pPr>
              <w:ind w:firstLine="0"/>
              <w:rPr>
                <w:rFonts w:cs="Times New Roman"/>
              </w:rPr>
            </w:pPr>
            <w:r w:rsidRPr="003630BC">
              <w:rPr>
                <w:rFonts w:cs="Times New Roman"/>
              </w:rPr>
              <w:t>загружает данные по пользователям из файла</w:t>
            </w:r>
          </w:p>
        </w:tc>
      </w:tr>
      <w:tr w:rsidR="00997816" w:rsidRPr="00997816" w14:paraId="6EB9428C" w14:textId="77777777" w:rsidTr="00997816">
        <w:tc>
          <w:tcPr>
            <w:tcW w:w="4672" w:type="dxa"/>
          </w:tcPr>
          <w:p w14:paraId="4226ED47" w14:textId="2684F37F" w:rsidR="00997816" w:rsidRPr="00997816" w:rsidRDefault="00997816"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HandlerCommand</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6A698FA9" w14:textId="7282DC7B" w:rsidR="00997816" w:rsidRPr="00997816" w:rsidRDefault="00997816" w:rsidP="003630BC">
            <w:pPr>
              <w:ind w:firstLine="0"/>
              <w:rPr>
                <w:rFonts w:cs="Times New Roman"/>
              </w:rPr>
            </w:pPr>
            <w:r w:rsidRPr="003630BC">
              <w:rPr>
                <w:rFonts w:cs="Times New Roman"/>
              </w:rPr>
              <w:t>обработчик</w:t>
            </w:r>
            <w:r w:rsidRPr="00997816">
              <w:rPr>
                <w:rFonts w:cs="Times New Roman"/>
              </w:rPr>
              <w:t xml:space="preserve"> </w:t>
            </w:r>
            <w:r w:rsidRPr="003630BC">
              <w:rPr>
                <w:rFonts w:cs="Times New Roman"/>
              </w:rPr>
              <w:t>входящи</w:t>
            </w:r>
            <w:r>
              <w:rPr>
                <w:rFonts w:cs="Times New Roman"/>
              </w:rPr>
              <w:t>х</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пакетов</w:t>
            </w:r>
          </w:p>
        </w:tc>
      </w:tr>
      <w:tr w:rsidR="00997816" w:rsidRPr="00997816" w14:paraId="68F539A3" w14:textId="77777777" w:rsidTr="00997816">
        <w:tc>
          <w:tcPr>
            <w:tcW w:w="4672" w:type="dxa"/>
          </w:tcPr>
          <w:p w14:paraId="543AF43D" w14:textId="72BF42D9" w:rsidR="00997816" w:rsidRPr="00997816" w:rsidRDefault="00997816" w:rsidP="003630BC">
            <w:pPr>
              <w:ind w:firstLine="0"/>
              <w:rPr>
                <w:rFonts w:cs="Times New Roman"/>
              </w:rPr>
            </w:pPr>
            <w:proofErr w:type="spellStart"/>
            <w:r w:rsidRPr="003630BC">
              <w:rPr>
                <w:rFonts w:cs="Times New Roman"/>
                <w:color w:val="0000FF"/>
              </w:rPr>
              <w:t>void</w:t>
            </w:r>
            <w:proofErr w:type="spellEnd"/>
            <w:r w:rsidRPr="003630BC">
              <w:rPr>
                <w:rFonts w:cs="Times New Roman"/>
              </w:rPr>
              <w:t xml:space="preserve"> </w:t>
            </w:r>
            <w:proofErr w:type="spellStart"/>
            <w:proofErr w:type="gramStart"/>
            <w:r w:rsidRPr="003630BC">
              <w:rPr>
                <w:rFonts w:cs="Times New Roman"/>
              </w:rPr>
              <w:t>CheckBackups</w:t>
            </w:r>
            <w:proofErr w:type="spellEnd"/>
            <w:r w:rsidRPr="003630BC">
              <w:rPr>
                <w:rFonts w:cs="Times New Roman"/>
              </w:rPr>
              <w:t>(</w:t>
            </w:r>
            <w:proofErr w:type="gramEnd"/>
            <w:r w:rsidRPr="003630BC">
              <w:rPr>
                <w:rFonts w:cs="Times New Roman"/>
              </w:rPr>
              <w:t>)</w:t>
            </w:r>
          </w:p>
        </w:tc>
        <w:tc>
          <w:tcPr>
            <w:tcW w:w="4673" w:type="dxa"/>
          </w:tcPr>
          <w:p w14:paraId="74B899E7" w14:textId="77CA5564" w:rsidR="00997816" w:rsidRPr="00997816" w:rsidRDefault="00997816" w:rsidP="003630BC">
            <w:pPr>
              <w:ind w:firstLine="0"/>
              <w:rPr>
                <w:rFonts w:cs="Times New Roman"/>
              </w:rPr>
            </w:pPr>
            <w:r w:rsidRPr="003630BC">
              <w:rPr>
                <w:rFonts w:cs="Times New Roman"/>
              </w:rPr>
              <w:t xml:space="preserve">Проверяет папку с </w:t>
            </w:r>
            <w:proofErr w:type="spellStart"/>
            <w:r w:rsidRPr="003630BC">
              <w:rPr>
                <w:rFonts w:cs="Times New Roman"/>
              </w:rPr>
              <w:t>б</w:t>
            </w:r>
            <w:r>
              <w:rPr>
                <w:rFonts w:cs="Times New Roman"/>
              </w:rPr>
              <w:t>е</w:t>
            </w:r>
            <w:r w:rsidRPr="003630BC">
              <w:rPr>
                <w:rFonts w:cs="Times New Roman"/>
              </w:rPr>
              <w:t>капами</w:t>
            </w:r>
            <w:proofErr w:type="spellEnd"/>
            <w:r w:rsidRPr="003630BC">
              <w:rPr>
                <w:rFonts w:cs="Times New Roman"/>
              </w:rPr>
              <w:t xml:space="preserve">. Удаляет лишние </w:t>
            </w:r>
            <w:proofErr w:type="spellStart"/>
            <w:r w:rsidRPr="003630BC">
              <w:rPr>
                <w:rFonts w:cs="Times New Roman"/>
              </w:rPr>
              <w:t>б</w:t>
            </w:r>
            <w:r>
              <w:rPr>
                <w:rFonts w:cs="Times New Roman"/>
              </w:rPr>
              <w:t>е</w:t>
            </w:r>
            <w:r w:rsidRPr="003630BC">
              <w:rPr>
                <w:rFonts w:cs="Times New Roman"/>
              </w:rPr>
              <w:t>капы</w:t>
            </w:r>
            <w:proofErr w:type="spellEnd"/>
          </w:p>
        </w:tc>
      </w:tr>
      <w:tr w:rsidR="00997816" w:rsidRPr="00997816" w14:paraId="04F088A2" w14:textId="77777777" w:rsidTr="00997816">
        <w:tc>
          <w:tcPr>
            <w:tcW w:w="4672" w:type="dxa"/>
          </w:tcPr>
          <w:p w14:paraId="22B112D6" w14:textId="67CA4330" w:rsidR="00997816" w:rsidRPr="00997816" w:rsidRDefault="00997816" w:rsidP="003630BC">
            <w:pPr>
              <w:ind w:firstLine="0"/>
              <w:rPr>
                <w:rFonts w:cs="Times New Roman"/>
              </w:rPr>
            </w:pPr>
            <w:r w:rsidRPr="003630BC">
              <w:rPr>
                <w:rFonts w:cs="Times New Roman"/>
                <w:color w:val="0000FF"/>
                <w:lang w:val="en-US"/>
              </w:rPr>
              <w:t>long</w:t>
            </w:r>
            <w:r w:rsidRPr="00CB5C88">
              <w:rPr>
                <w:rFonts w:cs="Times New Roman"/>
                <w:lang w:val="en-US"/>
              </w:rPr>
              <w:t xml:space="preserve"> </w:t>
            </w:r>
            <w:proofErr w:type="spellStart"/>
            <w:proofErr w:type="gramStart"/>
            <w:r w:rsidRPr="003630BC">
              <w:rPr>
                <w:rFonts w:cs="Times New Roman"/>
                <w:lang w:val="en-US"/>
              </w:rPr>
              <w:t>GetFolderSize</w:t>
            </w:r>
            <w:proofErr w:type="spellEnd"/>
            <w:r w:rsidRPr="00CB5C88">
              <w:rPr>
                <w:rFonts w:cs="Times New Roman"/>
                <w:lang w:val="en-US"/>
              </w:rPr>
              <w:t>(</w:t>
            </w:r>
            <w:proofErr w:type="spellStart"/>
            <w:proofErr w:type="gramEnd"/>
            <w:r w:rsidRPr="003630BC">
              <w:rPr>
                <w:rFonts w:cs="Times New Roman"/>
                <w:lang w:val="en-US"/>
              </w:rPr>
              <w:t>DirectoryInfo</w:t>
            </w:r>
            <w:proofErr w:type="spellEnd"/>
            <w:r w:rsidRPr="00CB5C88">
              <w:rPr>
                <w:rFonts w:cs="Times New Roman"/>
                <w:lang w:val="en-US"/>
              </w:rPr>
              <w:t xml:space="preserve"> </w:t>
            </w:r>
            <w:r w:rsidRPr="003630BC">
              <w:rPr>
                <w:rFonts w:cs="Times New Roman"/>
                <w:lang w:val="en-US"/>
              </w:rPr>
              <w:t>di</w:t>
            </w:r>
            <w:r w:rsidRPr="00CB5C88">
              <w:rPr>
                <w:rFonts w:cs="Times New Roman"/>
                <w:lang w:val="en-US"/>
              </w:rPr>
              <w:t>)</w:t>
            </w:r>
          </w:p>
        </w:tc>
        <w:tc>
          <w:tcPr>
            <w:tcW w:w="4673" w:type="dxa"/>
          </w:tcPr>
          <w:p w14:paraId="7E2C4F70" w14:textId="6292E9F3" w:rsidR="00997816" w:rsidRPr="00997816" w:rsidRDefault="00997816" w:rsidP="003630BC">
            <w:pPr>
              <w:ind w:firstLine="0"/>
              <w:rPr>
                <w:rFonts w:cs="Times New Roman"/>
              </w:rPr>
            </w:pPr>
            <w:r w:rsidRPr="003630BC">
              <w:rPr>
                <w:rFonts w:cs="Times New Roman"/>
              </w:rPr>
              <w:t>вычисляет</w:t>
            </w:r>
            <w:r w:rsidRPr="00CB5C88">
              <w:rPr>
                <w:rFonts w:cs="Times New Roman"/>
                <w:lang w:val="en-US"/>
              </w:rPr>
              <w:t xml:space="preserve"> </w:t>
            </w:r>
            <w:r w:rsidRPr="003630BC">
              <w:rPr>
                <w:rFonts w:cs="Times New Roman"/>
              </w:rPr>
              <w:t>размер</w:t>
            </w:r>
            <w:r w:rsidRPr="00CB5C88">
              <w:rPr>
                <w:rFonts w:cs="Times New Roman"/>
                <w:lang w:val="en-US"/>
              </w:rPr>
              <w:t xml:space="preserve"> </w:t>
            </w:r>
            <w:r w:rsidRPr="003630BC">
              <w:rPr>
                <w:rFonts w:cs="Times New Roman"/>
              </w:rPr>
              <w:t>папки</w:t>
            </w:r>
          </w:p>
        </w:tc>
      </w:tr>
      <w:tr w:rsidR="00997816" w:rsidRPr="00997816" w14:paraId="3B89736A" w14:textId="77777777" w:rsidTr="00997816">
        <w:tc>
          <w:tcPr>
            <w:tcW w:w="4672" w:type="dxa"/>
          </w:tcPr>
          <w:p w14:paraId="1AB65598" w14:textId="4F280B45" w:rsidR="00997816" w:rsidRPr="00997816" w:rsidRDefault="00997816" w:rsidP="003630BC">
            <w:pPr>
              <w:ind w:firstLine="0"/>
              <w:rPr>
                <w:rFonts w:cs="Times New Roman"/>
                <w:lang w:val="en-US"/>
              </w:rPr>
            </w:pPr>
            <w:r w:rsidRPr="003630BC">
              <w:rPr>
                <w:rFonts w:cs="Times New Roman"/>
                <w:color w:val="0000FF"/>
                <w:lang w:val="en-US"/>
              </w:rPr>
              <w:t>void</w:t>
            </w:r>
            <w:r w:rsidRPr="00CB5C88">
              <w:rPr>
                <w:rFonts w:cs="Times New Roman"/>
                <w:lang w:val="en-US"/>
              </w:rPr>
              <w:t xml:space="preserve"> </w:t>
            </w:r>
            <w:proofErr w:type="spellStart"/>
            <w:proofErr w:type="gramStart"/>
            <w:r w:rsidRPr="003630BC">
              <w:rPr>
                <w:rFonts w:cs="Times New Roman"/>
                <w:lang w:val="en-US"/>
              </w:rPr>
              <w:t>SendLoginState</w:t>
            </w:r>
            <w:proofErr w:type="spellEnd"/>
            <w:r w:rsidRPr="00CB5C88">
              <w:rPr>
                <w:rFonts w:cs="Times New Roman"/>
                <w:lang w:val="en-US"/>
              </w:rPr>
              <w:t>(</w:t>
            </w:r>
            <w:proofErr w:type="gramEnd"/>
            <w:r w:rsidRPr="003630BC">
              <w:rPr>
                <w:rFonts w:cs="Times New Roman"/>
                <w:color w:val="0000FF"/>
                <w:lang w:val="en-US"/>
              </w:rPr>
              <w:t>bool</w:t>
            </w:r>
            <w:r w:rsidRPr="00CB5C88">
              <w:rPr>
                <w:rFonts w:cs="Times New Roman"/>
                <w:lang w:val="en-US"/>
              </w:rPr>
              <w:t xml:space="preserve"> </w:t>
            </w:r>
            <w:r w:rsidRPr="003630BC">
              <w:rPr>
                <w:rFonts w:cs="Times New Roman"/>
                <w:lang w:val="en-US"/>
              </w:rPr>
              <w:t>logged</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w:t>
            </w:r>
            <w:r w:rsidRPr="003630BC">
              <w:rPr>
                <w:rFonts w:cs="Times New Roman"/>
                <w:lang w:val="en-US"/>
              </w:rPr>
              <w:t>connection</w:t>
            </w:r>
            <w:r w:rsidRPr="00CB5C88">
              <w:rPr>
                <w:rFonts w:cs="Times New Roman"/>
                <w:lang w:val="en-US"/>
              </w:rPr>
              <w:t>)</w:t>
            </w:r>
          </w:p>
        </w:tc>
        <w:tc>
          <w:tcPr>
            <w:tcW w:w="4673" w:type="dxa"/>
          </w:tcPr>
          <w:p w14:paraId="5FFE582C" w14:textId="115915E5" w:rsidR="00997816" w:rsidRPr="00997816" w:rsidRDefault="00997816" w:rsidP="003630BC">
            <w:pPr>
              <w:ind w:firstLine="0"/>
              <w:rPr>
                <w:rFonts w:cs="Times New Roman"/>
              </w:rPr>
            </w:pPr>
            <w:r w:rsidRPr="003630BC">
              <w:rPr>
                <w:rFonts w:cs="Times New Roman"/>
              </w:rPr>
              <w:t>отправляет</w:t>
            </w:r>
            <w:r w:rsidRPr="00997816">
              <w:rPr>
                <w:rFonts w:cs="Times New Roman"/>
              </w:rPr>
              <w:t xml:space="preserve"> </w:t>
            </w:r>
            <w:r w:rsidRPr="003630BC">
              <w:rPr>
                <w:rFonts w:cs="Times New Roman"/>
              </w:rPr>
              <w:t>состояние</w:t>
            </w:r>
            <w:r w:rsidRPr="00997816">
              <w:rPr>
                <w:rFonts w:cs="Times New Roman"/>
              </w:rPr>
              <w:t xml:space="preserve"> </w:t>
            </w:r>
            <w:r w:rsidRPr="003630BC">
              <w:rPr>
                <w:rFonts w:cs="Times New Roman"/>
              </w:rPr>
              <w:t>авторизации</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клиенту</w:t>
            </w:r>
          </w:p>
        </w:tc>
      </w:tr>
      <w:tr w:rsidR="00997816" w:rsidRPr="00997816" w14:paraId="1D9A3EAE" w14:textId="77777777" w:rsidTr="00997816">
        <w:tc>
          <w:tcPr>
            <w:tcW w:w="4672" w:type="dxa"/>
          </w:tcPr>
          <w:p w14:paraId="231D84C6" w14:textId="1E5EB233" w:rsidR="00997816" w:rsidRPr="00997816" w:rsidRDefault="00997816" w:rsidP="003630BC">
            <w:pPr>
              <w:ind w:firstLine="0"/>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spellStart"/>
            <w:proofErr w:type="gramStart"/>
            <w:r w:rsidRPr="003630BC">
              <w:rPr>
                <w:rFonts w:cs="Times New Roman"/>
                <w:lang w:val="en-US"/>
              </w:rPr>
              <w:t>ExecuteAsync</w:t>
            </w:r>
            <w:proofErr w:type="spellEnd"/>
            <w:r w:rsidRPr="003630BC">
              <w:rPr>
                <w:rFonts w:cs="Times New Roman"/>
                <w:lang w:val="en-US"/>
              </w:rPr>
              <w:t>(</w:t>
            </w:r>
            <w:proofErr w:type="spellStart"/>
            <w:proofErr w:type="gramEnd"/>
            <w:r w:rsidRPr="003630BC">
              <w:rPr>
                <w:rFonts w:cs="Times New Roman"/>
                <w:lang w:val="en-US"/>
              </w:rPr>
              <w:t>CancellationToken</w:t>
            </w:r>
            <w:proofErr w:type="spellEnd"/>
            <w:r w:rsidRPr="003630BC">
              <w:rPr>
                <w:rFonts w:cs="Times New Roman"/>
                <w:lang w:val="en-US"/>
              </w:rPr>
              <w:t xml:space="preserve"> </w:t>
            </w:r>
            <w:proofErr w:type="spellStart"/>
            <w:r w:rsidRPr="003630BC">
              <w:rPr>
                <w:rFonts w:cs="Times New Roman"/>
                <w:lang w:val="en-US"/>
              </w:rPr>
              <w:t>stoppingToken</w:t>
            </w:r>
            <w:proofErr w:type="spellEnd"/>
            <w:r w:rsidRPr="003630BC">
              <w:rPr>
                <w:rFonts w:cs="Times New Roman"/>
                <w:lang w:val="en-US"/>
              </w:rPr>
              <w:t>)</w:t>
            </w:r>
          </w:p>
        </w:tc>
        <w:tc>
          <w:tcPr>
            <w:tcW w:w="4673" w:type="dxa"/>
          </w:tcPr>
          <w:p w14:paraId="3E7B5C8C" w14:textId="6F9EE93B" w:rsidR="00997816" w:rsidRPr="00997816" w:rsidRDefault="00997816"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p>
        </w:tc>
      </w:tr>
      <w:tr w:rsidR="00997816" w:rsidRPr="00997816" w14:paraId="13871135" w14:textId="77777777" w:rsidTr="00997816">
        <w:tc>
          <w:tcPr>
            <w:tcW w:w="4672" w:type="dxa"/>
          </w:tcPr>
          <w:p w14:paraId="56BA0AD7" w14:textId="29F00E9F" w:rsidR="00997816" w:rsidRPr="003630BC" w:rsidRDefault="00997816" w:rsidP="003630BC">
            <w:pPr>
              <w:ind w:firstLine="0"/>
              <w:rPr>
                <w:rFonts w:cs="Times New Roman"/>
                <w:color w:val="0000FF"/>
                <w:lang w:val="en-US"/>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Disconnect</w:t>
            </w:r>
            <w:r w:rsidRPr="003630BC">
              <w:rPr>
                <w:rFonts w:cs="Times New Roman"/>
              </w:rPr>
              <w:t>(</w:t>
            </w:r>
            <w:proofErr w:type="gramEnd"/>
            <w:r w:rsidRPr="003630BC">
              <w:rPr>
                <w:rFonts w:cs="Times New Roman"/>
              </w:rPr>
              <w:t>)</w:t>
            </w:r>
          </w:p>
        </w:tc>
        <w:tc>
          <w:tcPr>
            <w:tcW w:w="4673" w:type="dxa"/>
          </w:tcPr>
          <w:p w14:paraId="3A3EBA8A" w14:textId="47DF1241" w:rsidR="00997816" w:rsidRPr="003630BC" w:rsidRDefault="00997816" w:rsidP="003630BC">
            <w:pPr>
              <w:ind w:firstLine="0"/>
              <w:rPr>
                <w:rFonts w:cs="Times New Roman"/>
              </w:rPr>
            </w:pPr>
            <w:r w:rsidRPr="003630BC">
              <w:rPr>
                <w:rFonts w:cs="Times New Roman"/>
              </w:rPr>
              <w:t>выполняется при остановке службы</w:t>
            </w:r>
          </w:p>
        </w:tc>
      </w:tr>
    </w:tbl>
    <w:p w14:paraId="17438C3B" w14:textId="541AAF1C" w:rsidR="00997816" w:rsidRDefault="00997816" w:rsidP="00997816">
      <w:pPr>
        <w:ind w:firstLine="0"/>
        <w:rPr>
          <w:rFonts w:cs="Times New Roman"/>
        </w:rPr>
      </w:pPr>
    </w:p>
    <w:p w14:paraId="5A2EE52C" w14:textId="487D019C"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0C6E295C" w14:textId="77777777" w:rsidR="00C03C70" w:rsidRDefault="00B838C4" w:rsidP="00C03C70">
      <w:pPr>
        <w:rPr>
          <w:rFonts w:cs="Times New Roman"/>
        </w:rPr>
      </w:pPr>
      <w:r w:rsidRPr="003630BC">
        <w:rPr>
          <w:rFonts w:cs="Times New Roman"/>
        </w:rPr>
        <w:lastRenderedPageBreak/>
        <w:t xml:space="preserve">Модуль </w:t>
      </w:r>
      <w:proofErr w:type="spellStart"/>
      <w:r w:rsidRPr="003630BC">
        <w:rPr>
          <w:rFonts w:cs="Times New Roman"/>
          <w:lang w:val="en-US"/>
        </w:rPr>
        <w:t>SharedData</w:t>
      </w:r>
      <w:proofErr w:type="spellEnd"/>
      <w:r w:rsidRPr="003630BC">
        <w:rPr>
          <w:rFonts w:cs="Times New Roman"/>
        </w:rPr>
        <w:t>. Содержит классы данных, которые пересылаются по сети между модулями.</w:t>
      </w:r>
    </w:p>
    <w:p w14:paraId="4C801A79" w14:textId="55F3FE43" w:rsidR="00997816" w:rsidRDefault="00B838C4" w:rsidP="00C03C70">
      <w:pPr>
        <w:rPr>
          <w:rFonts w:cs="Times New Roman"/>
        </w:rPr>
      </w:pPr>
      <w:r w:rsidRPr="003630BC">
        <w:rPr>
          <w:rFonts w:cs="Times New Roman"/>
        </w:rPr>
        <w:t xml:space="preserve">Класс </w:t>
      </w:r>
      <w:proofErr w:type="spellStart"/>
      <w:r w:rsidRPr="003630BC">
        <w:rPr>
          <w:rFonts w:cs="Times New Roman"/>
          <w:lang w:val="en-US"/>
        </w:rPr>
        <w:t>FilesInfo</w:t>
      </w:r>
      <w:proofErr w:type="spellEnd"/>
      <w:r w:rsidRPr="003630BC">
        <w:rPr>
          <w:rFonts w:cs="Times New Roman"/>
        </w:rPr>
        <w:t>. Служит для передачи файлов по сети. Содержит список с информацией по файлам.</w:t>
      </w:r>
      <w:r w:rsidR="00997816">
        <w:rPr>
          <w:rFonts w:cs="Times New Roman"/>
        </w:rPr>
        <w:t xml:space="preserve"> Описание методов в таблице 12.</w:t>
      </w:r>
    </w:p>
    <w:p w14:paraId="1F252F6A" w14:textId="77777777" w:rsidR="00AC2F44" w:rsidRPr="00067646" w:rsidRDefault="00997816" w:rsidP="00AC2F44">
      <w:pPr>
        <w:jc w:val="right"/>
        <w:rPr>
          <w:rFonts w:cs="Times New Roman"/>
          <w:szCs w:val="28"/>
        </w:rPr>
      </w:pPr>
      <w:r w:rsidRPr="00067646">
        <w:rPr>
          <w:rFonts w:cs="Times New Roman"/>
          <w:szCs w:val="28"/>
        </w:rPr>
        <w:t>Таблица 12</w:t>
      </w:r>
    </w:p>
    <w:p w14:paraId="69848313" w14:textId="7098BF03" w:rsidR="00997816" w:rsidRPr="00067646" w:rsidRDefault="00997816"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FilesInfo</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27794B28" w14:textId="77777777" w:rsidTr="00997816">
        <w:tc>
          <w:tcPr>
            <w:tcW w:w="4672" w:type="dxa"/>
          </w:tcPr>
          <w:p w14:paraId="15600182" w14:textId="1A8DFB0F" w:rsidR="00997816" w:rsidRPr="00997816" w:rsidRDefault="00997816"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1F269D9D" w14:textId="2ABB8869" w:rsidR="00997816" w:rsidRDefault="00997816" w:rsidP="003630BC">
            <w:pPr>
              <w:ind w:firstLine="0"/>
              <w:rPr>
                <w:rFonts w:cs="Times New Roman"/>
              </w:rPr>
            </w:pPr>
            <w:r>
              <w:rPr>
                <w:rFonts w:cs="Times New Roman"/>
              </w:rPr>
              <w:t>Описание</w:t>
            </w:r>
          </w:p>
        </w:tc>
      </w:tr>
      <w:tr w:rsidR="00997816" w14:paraId="71AAD9EA" w14:textId="77777777" w:rsidTr="00997816">
        <w:tc>
          <w:tcPr>
            <w:tcW w:w="4672" w:type="dxa"/>
          </w:tcPr>
          <w:p w14:paraId="7344FD11" w14:textId="4ED352B2" w:rsid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FilesInfo</w:t>
            </w:r>
            <w:proofErr w:type="spellEnd"/>
            <w:r w:rsidRPr="003630BC">
              <w:rPr>
                <w:rFonts w:cs="Times New Roman"/>
              </w:rPr>
              <w:t>(</w:t>
            </w:r>
            <w:proofErr w:type="gramEnd"/>
            <w:r w:rsidRPr="003630BC">
              <w:rPr>
                <w:rFonts w:cs="Times New Roman"/>
              </w:rPr>
              <w:t>)</w:t>
            </w:r>
          </w:p>
        </w:tc>
        <w:tc>
          <w:tcPr>
            <w:tcW w:w="4673" w:type="dxa"/>
          </w:tcPr>
          <w:p w14:paraId="38AD7694" w14:textId="3D2958EC"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122AAFBE" w14:textId="77777777" w:rsidTr="00997816">
        <w:tc>
          <w:tcPr>
            <w:tcW w:w="4672" w:type="dxa"/>
          </w:tcPr>
          <w:p w14:paraId="4276D128" w14:textId="0F393BC8" w:rsidR="00997816" w:rsidRPr="00997816" w:rsidRDefault="00997816" w:rsidP="003630BC">
            <w:pPr>
              <w:ind w:firstLine="0"/>
              <w:rPr>
                <w:rFonts w:cs="Times New Roman"/>
                <w:lang w:val="en-US"/>
              </w:rPr>
            </w:pPr>
            <w:r w:rsidRPr="003630BC">
              <w:rPr>
                <w:rFonts w:cs="Times New Roman"/>
                <w:color w:val="0000FF"/>
                <w:lang w:val="en-US"/>
              </w:rPr>
              <w:t>private</w:t>
            </w:r>
            <w:r w:rsidRPr="00997816">
              <w:rPr>
                <w:rFonts w:cs="Times New Roman"/>
                <w:lang w:val="en-US"/>
              </w:rPr>
              <w:t xml:space="preserve"> </w:t>
            </w:r>
            <w:proofErr w:type="spellStart"/>
            <w:proofErr w:type="gramStart"/>
            <w:r w:rsidRPr="003630BC">
              <w:rPr>
                <w:rFonts w:cs="Times New Roman"/>
                <w:color w:val="2B91AF"/>
                <w:lang w:val="en-US"/>
              </w:rPr>
              <w:t>FilesInfo</w:t>
            </w:r>
            <w:proofErr w:type="spellEnd"/>
            <w:r w:rsidRPr="00997816">
              <w:rPr>
                <w:rFonts w:cs="Times New Roman"/>
                <w:lang w:val="en-US"/>
              </w:rPr>
              <w:t>(</w:t>
            </w:r>
            <w:proofErr w:type="gramEnd"/>
            <w:r w:rsidRPr="003630BC">
              <w:rPr>
                <w:rFonts w:cs="Times New Roman"/>
                <w:lang w:val="en-US"/>
              </w:rPr>
              <w:t>List</w:t>
            </w:r>
            <w:r w:rsidRPr="00997816">
              <w:rPr>
                <w:rFonts w:cs="Times New Roman"/>
                <w:lang w:val="en-US"/>
              </w:rPr>
              <w:t>&lt;</w:t>
            </w:r>
            <w:proofErr w:type="spellStart"/>
            <w:r w:rsidRPr="003630BC">
              <w:rPr>
                <w:rFonts w:cs="Times New Roman"/>
                <w:lang w:val="en-US"/>
              </w:rPr>
              <w:t>FileStruct</w:t>
            </w:r>
            <w:proofErr w:type="spellEnd"/>
            <w:r w:rsidRPr="00997816">
              <w:rPr>
                <w:rFonts w:cs="Times New Roman"/>
                <w:lang w:val="en-US"/>
              </w:rPr>
              <w:t xml:space="preserve">&gt; </w:t>
            </w:r>
            <w:proofErr w:type="spellStart"/>
            <w:r w:rsidRPr="003630BC">
              <w:rPr>
                <w:rFonts w:cs="Times New Roman"/>
                <w:lang w:val="en-US"/>
              </w:rPr>
              <w:t>binFiles</w:t>
            </w:r>
            <w:proofErr w:type="spellEnd"/>
            <w:r w:rsidRPr="00997816">
              <w:rPr>
                <w:rFonts w:cs="Times New Roman"/>
                <w:lang w:val="en-US"/>
              </w:rPr>
              <w:t>)</w:t>
            </w:r>
          </w:p>
        </w:tc>
        <w:tc>
          <w:tcPr>
            <w:tcW w:w="4673" w:type="dxa"/>
          </w:tcPr>
          <w:p w14:paraId="6342BBC7" w14:textId="47FB4E6E" w:rsidR="00997816" w:rsidRPr="00997816" w:rsidRDefault="00997816" w:rsidP="003630BC">
            <w:pPr>
              <w:ind w:firstLine="0"/>
              <w:rPr>
                <w:rFonts w:cs="Times New Roman"/>
              </w:rPr>
            </w:pPr>
            <w:r w:rsidRPr="003630BC">
              <w:rPr>
                <w:rFonts w:cs="Times New Roman"/>
              </w:rPr>
              <w:t>конс</w:t>
            </w:r>
            <w:r>
              <w:rPr>
                <w:rFonts w:cs="Times New Roman"/>
              </w:rPr>
              <w:t>т</w:t>
            </w:r>
            <w:r w:rsidRPr="003630BC">
              <w:rPr>
                <w:rFonts w:cs="Times New Roman"/>
              </w:rPr>
              <w:t>руктор, создает экземпляр класса из списка файлов</w:t>
            </w:r>
          </w:p>
        </w:tc>
      </w:tr>
      <w:tr w:rsidR="00997816" w:rsidRPr="00997816" w14:paraId="7A34FB06" w14:textId="77777777" w:rsidTr="00997816">
        <w:tc>
          <w:tcPr>
            <w:tcW w:w="4672" w:type="dxa"/>
          </w:tcPr>
          <w:p w14:paraId="0AA4B576" w14:textId="67E258E2" w:rsidR="00997816" w:rsidRPr="00997816" w:rsidRDefault="00997816"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gramStart"/>
            <w:r w:rsidRPr="003630BC">
              <w:rPr>
                <w:rFonts w:cs="Times New Roman"/>
                <w:lang w:val="en-US"/>
              </w:rPr>
              <w:t>Add(</w:t>
            </w:r>
            <w:proofErr w:type="gramEnd"/>
            <w:r w:rsidRPr="003630BC">
              <w:rPr>
                <w:rFonts w:cs="Times New Roman"/>
                <w:color w:val="0000FF"/>
                <w:lang w:val="en-US"/>
              </w:rPr>
              <w:t>int</w:t>
            </w:r>
            <w:r w:rsidRPr="003630BC">
              <w:rPr>
                <w:rFonts w:cs="Times New Roman"/>
                <w:lang w:val="en-US"/>
              </w:rPr>
              <w:t xml:space="preserve"> id, </w:t>
            </w:r>
            <w:proofErr w:type="spellStart"/>
            <w:r w:rsidRPr="003630BC">
              <w:rPr>
                <w:rFonts w:cs="Times New Roman"/>
                <w:lang w:val="en-US"/>
              </w:rPr>
              <w:t>DateTime</w:t>
            </w:r>
            <w:proofErr w:type="spellEnd"/>
            <w:r w:rsidRPr="003630BC">
              <w:rPr>
                <w:rFonts w:cs="Times New Roman"/>
                <w:lang w:val="en-US"/>
              </w:rPr>
              <w:t xml:space="preserve"> date, </w:t>
            </w:r>
            <w:r w:rsidRPr="003630BC">
              <w:rPr>
                <w:rFonts w:cs="Times New Roman"/>
                <w:color w:val="0000FF"/>
                <w:lang w:val="en-US"/>
              </w:rPr>
              <w:t>string</w:t>
            </w:r>
            <w:r w:rsidRPr="003630BC">
              <w:rPr>
                <w:rFonts w:cs="Times New Roman"/>
                <w:lang w:val="en-US"/>
              </w:rPr>
              <w:t xml:space="preserve"> </w:t>
            </w:r>
            <w:proofErr w:type="spellStart"/>
            <w:r w:rsidRPr="003630BC">
              <w:rPr>
                <w:rFonts w:cs="Times New Roman"/>
                <w:lang w:val="en-US"/>
              </w:rPr>
              <w:t>nameFile</w:t>
            </w:r>
            <w:proofErr w:type="spellEnd"/>
            <w:r w:rsidRPr="003630BC">
              <w:rPr>
                <w:rFonts w:cs="Times New Roman"/>
                <w:lang w:val="en-US"/>
              </w:rPr>
              <w:t xml:space="preserve">, </w:t>
            </w:r>
            <w:r w:rsidRPr="003630BC">
              <w:rPr>
                <w:rFonts w:cs="Times New Roman"/>
                <w:color w:val="0000FF"/>
                <w:lang w:val="en-US"/>
              </w:rPr>
              <w:t>byte</w:t>
            </w:r>
            <w:r w:rsidRPr="003630BC">
              <w:rPr>
                <w:rFonts w:cs="Times New Roman"/>
                <w:lang w:val="en-US"/>
              </w:rPr>
              <w:t>[] bin)</w:t>
            </w:r>
          </w:p>
        </w:tc>
        <w:tc>
          <w:tcPr>
            <w:tcW w:w="4673" w:type="dxa"/>
          </w:tcPr>
          <w:p w14:paraId="6BD23480" w14:textId="7AFDE6FB" w:rsidR="00997816" w:rsidRPr="00997816" w:rsidRDefault="00997816" w:rsidP="003630BC">
            <w:pPr>
              <w:ind w:firstLine="0"/>
              <w:rPr>
                <w:rFonts w:cs="Times New Roman"/>
              </w:rPr>
            </w:pPr>
            <w:r w:rsidRPr="003630BC">
              <w:rPr>
                <w:rFonts w:cs="Times New Roman"/>
              </w:rPr>
              <w:t>добавляет</w:t>
            </w:r>
            <w:r w:rsidRPr="00997816">
              <w:rPr>
                <w:rFonts w:cs="Times New Roman"/>
              </w:rPr>
              <w:t xml:space="preserve"> </w:t>
            </w:r>
            <w:r w:rsidRPr="003630BC">
              <w:rPr>
                <w:rFonts w:cs="Times New Roman"/>
              </w:rPr>
              <w:t>файл</w:t>
            </w:r>
            <w:r w:rsidRPr="00997816">
              <w:rPr>
                <w:rFonts w:cs="Times New Roman"/>
              </w:rPr>
              <w:t xml:space="preserve"> </w:t>
            </w:r>
            <w:r w:rsidRPr="003630BC">
              <w:rPr>
                <w:rFonts w:cs="Times New Roman"/>
              </w:rPr>
              <w:t>и</w:t>
            </w:r>
            <w:r w:rsidRPr="00997816">
              <w:rPr>
                <w:rFonts w:cs="Times New Roman"/>
              </w:rPr>
              <w:t xml:space="preserve"> </w:t>
            </w:r>
            <w:r w:rsidRPr="003630BC">
              <w:rPr>
                <w:rFonts w:cs="Times New Roman"/>
              </w:rPr>
              <w:t>информаци</w:t>
            </w:r>
            <w:r>
              <w:rPr>
                <w:rFonts w:cs="Times New Roman"/>
              </w:rPr>
              <w:t>ю</w:t>
            </w:r>
            <w:r w:rsidRPr="00997816">
              <w:rPr>
                <w:rFonts w:cs="Times New Roman"/>
              </w:rPr>
              <w:t xml:space="preserve"> </w:t>
            </w:r>
            <w:r w:rsidRPr="003630BC">
              <w:rPr>
                <w:rFonts w:cs="Times New Roman"/>
              </w:rPr>
              <w:t>в</w:t>
            </w:r>
            <w:r w:rsidRPr="00997816">
              <w:rPr>
                <w:rFonts w:cs="Times New Roman"/>
              </w:rPr>
              <w:t xml:space="preserve"> </w:t>
            </w:r>
            <w:r w:rsidRPr="003630BC">
              <w:rPr>
                <w:rFonts w:cs="Times New Roman"/>
              </w:rPr>
              <w:t>список</w:t>
            </w:r>
          </w:p>
        </w:tc>
      </w:tr>
      <w:tr w:rsidR="00997816" w:rsidRPr="00997816" w14:paraId="664582CD" w14:textId="77777777" w:rsidTr="00997816">
        <w:tc>
          <w:tcPr>
            <w:tcW w:w="4672" w:type="dxa"/>
          </w:tcPr>
          <w:p w14:paraId="5D8EFE01" w14:textId="6E8DDE1F" w:rsidR="00997816" w:rsidRP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w:t>
            </w:r>
          </w:p>
        </w:tc>
        <w:tc>
          <w:tcPr>
            <w:tcW w:w="4673" w:type="dxa"/>
          </w:tcPr>
          <w:p w14:paraId="51B34AB2" w14:textId="4243C2CA" w:rsidR="00997816" w:rsidRPr="00997816" w:rsidRDefault="00997816" w:rsidP="003630BC">
            <w:pPr>
              <w:ind w:firstLine="0"/>
              <w:rPr>
                <w:rFonts w:cs="Times New Roman"/>
              </w:rPr>
            </w:pPr>
            <w:r w:rsidRPr="003630BC">
              <w:rPr>
                <w:rFonts w:cs="Times New Roman"/>
              </w:rPr>
              <w:t>преобразовывает список в массив байт для передачи по сети</w:t>
            </w:r>
          </w:p>
        </w:tc>
      </w:tr>
      <w:tr w:rsidR="00997816" w:rsidRPr="00997816" w14:paraId="4322054A" w14:textId="77777777" w:rsidTr="00997816">
        <w:tc>
          <w:tcPr>
            <w:tcW w:w="4672" w:type="dxa"/>
          </w:tcPr>
          <w:p w14:paraId="13B7E125" w14:textId="7C18AAF1"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static</w:t>
            </w:r>
            <w:r w:rsidRPr="00997816">
              <w:rPr>
                <w:rFonts w:cs="Times New Roman"/>
                <w:lang w:val="en-US"/>
              </w:rPr>
              <w:t xml:space="preserve"> </w:t>
            </w:r>
            <w:proofErr w:type="spellStart"/>
            <w:r w:rsidRPr="003630BC">
              <w:rPr>
                <w:rFonts w:cs="Times New Roman"/>
                <w:lang w:val="en-US"/>
              </w:rPr>
              <w:t>FilesInfo</w:t>
            </w:r>
            <w:proofErr w:type="spellEnd"/>
            <w:r w:rsidRPr="00997816">
              <w:rPr>
                <w:rFonts w:cs="Times New Roman"/>
                <w:lang w:val="en-US"/>
              </w:rPr>
              <w:t xml:space="preserve"> </w:t>
            </w:r>
            <w:proofErr w:type="spellStart"/>
            <w:r w:rsidRPr="003630BC">
              <w:rPr>
                <w:rFonts w:cs="Times New Roman"/>
                <w:lang w:val="en-US"/>
              </w:rPr>
              <w:t>FromBin</w:t>
            </w:r>
            <w:proofErr w:type="spellEnd"/>
            <w:r w:rsidRPr="00997816">
              <w:rPr>
                <w:rFonts w:cs="Times New Roman"/>
                <w:lang w:val="en-US"/>
              </w:rPr>
              <w:t>(</w:t>
            </w:r>
            <w:proofErr w:type="gramStart"/>
            <w:r w:rsidRPr="003630BC">
              <w:rPr>
                <w:rFonts w:cs="Times New Roman"/>
                <w:color w:val="0000FF"/>
                <w:lang w:val="en-US"/>
              </w:rPr>
              <w:t>byte</w:t>
            </w:r>
            <w:r w:rsidRPr="00997816">
              <w:rPr>
                <w:rFonts w:cs="Times New Roman"/>
                <w:lang w:val="en-US"/>
              </w:rPr>
              <w:t>[</w:t>
            </w:r>
            <w:proofErr w:type="gramEnd"/>
            <w:r w:rsidRPr="00997816">
              <w:rPr>
                <w:rFonts w:cs="Times New Roman"/>
                <w:lang w:val="en-US"/>
              </w:rPr>
              <w:t xml:space="preserve">] </w:t>
            </w:r>
            <w:r w:rsidRPr="003630BC">
              <w:rPr>
                <w:rFonts w:cs="Times New Roman"/>
                <w:lang w:val="en-US"/>
              </w:rPr>
              <w:t>bin</w:t>
            </w:r>
            <w:r w:rsidRPr="00997816">
              <w:rPr>
                <w:rFonts w:cs="Times New Roman"/>
                <w:lang w:val="en-US"/>
              </w:rPr>
              <w:t>)</w:t>
            </w:r>
          </w:p>
        </w:tc>
        <w:tc>
          <w:tcPr>
            <w:tcW w:w="4673" w:type="dxa"/>
          </w:tcPr>
          <w:p w14:paraId="104506C9" w14:textId="29E9E7AB" w:rsidR="00997816" w:rsidRPr="00997816" w:rsidRDefault="00997816" w:rsidP="003630BC">
            <w:pPr>
              <w:ind w:firstLine="0"/>
              <w:rPr>
                <w:rFonts w:cs="Times New Roman"/>
              </w:rPr>
            </w:pPr>
            <w:r w:rsidRPr="003630BC">
              <w:rPr>
                <w:rFonts w:cs="Times New Roman"/>
              </w:rPr>
              <w:t>создает экземпляр класса из массива байт</w:t>
            </w:r>
          </w:p>
        </w:tc>
      </w:tr>
    </w:tbl>
    <w:p w14:paraId="7D3AC62A" w14:textId="1BA5580E" w:rsidR="00B838C4" w:rsidRPr="00997816" w:rsidRDefault="00B838C4" w:rsidP="003630BC">
      <w:pPr>
        <w:rPr>
          <w:rFonts w:cs="Times New Roman"/>
        </w:rPr>
      </w:pPr>
    </w:p>
    <w:p w14:paraId="63F67FDB" w14:textId="305B1DC9"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SharedRequest</w:t>
      </w:r>
      <w:proofErr w:type="spellEnd"/>
      <w:r w:rsidRPr="003630BC">
        <w:rPr>
          <w:rFonts w:cs="Times New Roman"/>
        </w:rPr>
        <w:t xml:space="preserve"> – класс для отправки запроса по сети.</w:t>
      </w:r>
    </w:p>
    <w:p w14:paraId="0293F298" w14:textId="226349DA" w:rsidR="00B838C4"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SharedResponse</w:t>
      </w:r>
      <w:proofErr w:type="spellEnd"/>
      <w:r w:rsidRPr="003630BC">
        <w:rPr>
          <w:rFonts w:cs="Times New Roman"/>
        </w:rPr>
        <w:t xml:space="preserve"> – класс для отправки ответа по сети.</w:t>
      </w:r>
    </w:p>
    <w:p w14:paraId="5AE6B58D" w14:textId="5FCFDBD5" w:rsidR="001F3661" w:rsidRPr="003630BC" w:rsidRDefault="003669BB" w:rsidP="003669BB">
      <w:pPr>
        <w:snapToGrid/>
        <w:spacing w:after="160" w:line="259" w:lineRule="auto"/>
        <w:ind w:firstLine="0"/>
        <w:contextualSpacing w:val="0"/>
        <w:jc w:val="left"/>
        <w:rPr>
          <w:rFonts w:cs="Times New Roman"/>
        </w:rPr>
      </w:pPr>
      <w:r>
        <w:rPr>
          <w:rFonts w:cs="Times New Roman"/>
        </w:rPr>
        <w:br w:type="page"/>
      </w:r>
    </w:p>
    <w:p w14:paraId="39F615E4" w14:textId="6A8CAEC7" w:rsidR="003669BB" w:rsidRDefault="00B838C4" w:rsidP="003669BB">
      <w:pPr>
        <w:rPr>
          <w:rFonts w:cs="Times New Roman"/>
        </w:rPr>
      </w:pPr>
      <w:r w:rsidRPr="003630BC">
        <w:rPr>
          <w:rFonts w:cs="Times New Roman"/>
        </w:rPr>
        <w:lastRenderedPageBreak/>
        <w:t xml:space="preserve">Класс </w:t>
      </w:r>
      <w:proofErr w:type="spellStart"/>
      <w:r w:rsidRPr="003630BC">
        <w:rPr>
          <w:rFonts w:cs="Times New Roman"/>
          <w:lang w:val="en-US"/>
        </w:rPr>
        <w:t>BackupTask</w:t>
      </w:r>
      <w:proofErr w:type="spellEnd"/>
      <w:r w:rsidRPr="003630BC">
        <w:rPr>
          <w:rFonts w:cs="Times New Roman"/>
        </w:rPr>
        <w:t xml:space="preserve"> – абстрактный класс задания по резервированию.</w:t>
      </w:r>
      <w:r w:rsidR="003669BB">
        <w:rPr>
          <w:rFonts w:cs="Times New Roman"/>
        </w:rPr>
        <w:t xml:space="preserve"> Описание методов в таблице 13.</w:t>
      </w:r>
    </w:p>
    <w:p w14:paraId="2E858423" w14:textId="77777777" w:rsidR="00AC2F44" w:rsidRPr="00067646" w:rsidRDefault="003669BB" w:rsidP="00AC2F44">
      <w:pPr>
        <w:jc w:val="right"/>
        <w:rPr>
          <w:rFonts w:cs="Times New Roman"/>
          <w:szCs w:val="28"/>
        </w:rPr>
      </w:pPr>
      <w:r w:rsidRPr="00067646">
        <w:rPr>
          <w:rFonts w:cs="Times New Roman"/>
          <w:szCs w:val="28"/>
        </w:rPr>
        <w:t>Таблица 13</w:t>
      </w:r>
    </w:p>
    <w:p w14:paraId="30B29FAD" w14:textId="532AFEEB" w:rsidR="003669BB" w:rsidRPr="00067646" w:rsidRDefault="003669BB"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BackupTask</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3669BB" w14:paraId="1D4B3184" w14:textId="77777777" w:rsidTr="003669BB">
        <w:tc>
          <w:tcPr>
            <w:tcW w:w="4672" w:type="dxa"/>
          </w:tcPr>
          <w:p w14:paraId="0EE555AC" w14:textId="2B3E09BB"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0F146AA0" w14:textId="5E13A9B9" w:rsidR="003669BB" w:rsidRDefault="003669BB" w:rsidP="003630BC">
            <w:pPr>
              <w:ind w:firstLine="0"/>
              <w:rPr>
                <w:rFonts w:cs="Times New Roman"/>
              </w:rPr>
            </w:pPr>
            <w:r>
              <w:rPr>
                <w:rFonts w:cs="Times New Roman"/>
              </w:rPr>
              <w:t>Описание</w:t>
            </w:r>
          </w:p>
        </w:tc>
      </w:tr>
      <w:tr w:rsidR="003669BB" w14:paraId="2DDD76D1" w14:textId="77777777" w:rsidTr="003669BB">
        <w:tc>
          <w:tcPr>
            <w:tcW w:w="4672" w:type="dxa"/>
          </w:tcPr>
          <w:p w14:paraId="68B74551" w14:textId="04485E5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UpdateNextBackupTime</w:t>
            </w:r>
            <w:proofErr w:type="spellEnd"/>
            <w:r w:rsidRPr="003630BC">
              <w:rPr>
                <w:rFonts w:cs="Times New Roman"/>
              </w:rPr>
              <w:t>(</w:t>
            </w:r>
            <w:proofErr w:type="gramEnd"/>
            <w:r w:rsidRPr="003630BC">
              <w:rPr>
                <w:rFonts w:cs="Times New Roman"/>
              </w:rPr>
              <w:t>)</w:t>
            </w:r>
          </w:p>
        </w:tc>
        <w:tc>
          <w:tcPr>
            <w:tcW w:w="4673" w:type="dxa"/>
          </w:tcPr>
          <w:p w14:paraId="59EB2B00" w14:textId="0EF6CC9D" w:rsidR="003669BB" w:rsidRDefault="003669BB" w:rsidP="003630BC">
            <w:pPr>
              <w:ind w:firstLine="0"/>
              <w:rPr>
                <w:rFonts w:cs="Times New Roman"/>
              </w:rPr>
            </w:pPr>
            <w:r w:rsidRPr="003630BC">
              <w:rPr>
                <w:rFonts w:cs="Times New Roman"/>
              </w:rPr>
              <w:t xml:space="preserve">вычисляет и обновляет дату и время следующего </w:t>
            </w:r>
            <w:proofErr w:type="spellStart"/>
            <w:r w:rsidRPr="003630BC">
              <w:rPr>
                <w:rFonts w:cs="Times New Roman"/>
              </w:rPr>
              <w:t>б</w:t>
            </w:r>
            <w:r>
              <w:rPr>
                <w:rFonts w:cs="Times New Roman"/>
              </w:rPr>
              <w:t>е</w:t>
            </w:r>
            <w:r w:rsidRPr="003630BC">
              <w:rPr>
                <w:rFonts w:cs="Times New Roman"/>
              </w:rPr>
              <w:t>капа</w:t>
            </w:r>
            <w:proofErr w:type="spellEnd"/>
          </w:p>
        </w:tc>
      </w:tr>
      <w:tr w:rsidR="003669BB" w14:paraId="16111A54" w14:textId="77777777" w:rsidTr="003669BB">
        <w:tc>
          <w:tcPr>
            <w:tcW w:w="4672" w:type="dxa"/>
          </w:tcPr>
          <w:p w14:paraId="24240545" w14:textId="6F66BC2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GetStatusString</w:t>
            </w:r>
            <w:proofErr w:type="spellEnd"/>
            <w:r w:rsidRPr="003630BC">
              <w:rPr>
                <w:rFonts w:cs="Times New Roman"/>
              </w:rPr>
              <w:t>(</w:t>
            </w:r>
            <w:proofErr w:type="gramEnd"/>
            <w:r w:rsidRPr="003630BC">
              <w:rPr>
                <w:rFonts w:cs="Times New Roman"/>
              </w:rPr>
              <w:t>)</w:t>
            </w:r>
          </w:p>
        </w:tc>
        <w:tc>
          <w:tcPr>
            <w:tcW w:w="4673" w:type="dxa"/>
          </w:tcPr>
          <w:p w14:paraId="14EAFDA3" w14:textId="4FC1EC3B" w:rsidR="003669BB" w:rsidRDefault="003669BB" w:rsidP="003630BC">
            <w:pPr>
              <w:ind w:firstLine="0"/>
              <w:rPr>
                <w:rFonts w:cs="Times New Roman"/>
              </w:rPr>
            </w:pPr>
            <w:r w:rsidRPr="003630BC">
              <w:rPr>
                <w:rFonts w:cs="Times New Roman"/>
              </w:rPr>
              <w:t>возвращает текстовую строку на основе статуса задания</w:t>
            </w:r>
          </w:p>
        </w:tc>
      </w:tr>
      <w:tr w:rsidR="003669BB" w14:paraId="39254112" w14:textId="77777777" w:rsidTr="003669BB">
        <w:tc>
          <w:tcPr>
            <w:tcW w:w="4672" w:type="dxa"/>
          </w:tcPr>
          <w:p w14:paraId="292BC044" w14:textId="5C470DBC"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GetScheduleString</w:t>
            </w:r>
            <w:proofErr w:type="spellEnd"/>
            <w:r w:rsidRPr="003630BC">
              <w:rPr>
                <w:rFonts w:cs="Times New Roman"/>
              </w:rPr>
              <w:t>(</w:t>
            </w:r>
            <w:proofErr w:type="gramEnd"/>
            <w:r w:rsidRPr="003630BC">
              <w:rPr>
                <w:rFonts w:cs="Times New Roman"/>
              </w:rPr>
              <w:t>)</w:t>
            </w:r>
          </w:p>
        </w:tc>
        <w:tc>
          <w:tcPr>
            <w:tcW w:w="4673" w:type="dxa"/>
          </w:tcPr>
          <w:p w14:paraId="0E7BA994" w14:textId="222B496F" w:rsidR="003669BB" w:rsidRDefault="003669BB" w:rsidP="003630BC">
            <w:pPr>
              <w:ind w:firstLine="0"/>
              <w:rPr>
                <w:rFonts w:cs="Times New Roman"/>
              </w:rPr>
            </w:pPr>
            <w:r w:rsidRPr="003630BC">
              <w:rPr>
                <w:rFonts w:cs="Times New Roman"/>
              </w:rPr>
              <w:t>– возвращает текстовую строку на основе расписания задания</w:t>
            </w:r>
          </w:p>
        </w:tc>
      </w:tr>
      <w:tr w:rsidR="003669BB" w:rsidRPr="003669BB" w14:paraId="7C506CD1" w14:textId="77777777" w:rsidTr="003669BB">
        <w:tc>
          <w:tcPr>
            <w:tcW w:w="4672" w:type="dxa"/>
          </w:tcPr>
          <w:p w14:paraId="653E331E" w14:textId="1C00AF14"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proofErr w:type="spellStart"/>
            <w:proofErr w:type="gramStart"/>
            <w:r w:rsidRPr="003630BC">
              <w:rPr>
                <w:rFonts w:cs="Times New Roman"/>
                <w:lang w:val="en-US"/>
              </w:rPr>
              <w:t>AddAction</w:t>
            </w:r>
            <w:proofErr w:type="spellEnd"/>
            <w:r w:rsidRPr="003669BB">
              <w:rPr>
                <w:rFonts w:cs="Times New Roman"/>
                <w:lang w:val="en-US"/>
              </w:rPr>
              <w:t>(</w:t>
            </w:r>
            <w:proofErr w:type="spellStart"/>
            <w:proofErr w:type="gramEnd"/>
            <w:r w:rsidRPr="003630BC">
              <w:rPr>
                <w:rFonts w:cs="Times New Roman"/>
                <w:lang w:val="en-US"/>
              </w:rPr>
              <w:t>TaskAction</w:t>
            </w:r>
            <w:proofErr w:type="spellEnd"/>
            <w:r w:rsidRPr="003669BB">
              <w:rPr>
                <w:rFonts w:cs="Times New Roman"/>
                <w:lang w:val="en-US"/>
              </w:rPr>
              <w:t xml:space="preserve"> </w:t>
            </w:r>
            <w:r w:rsidRPr="003630BC">
              <w:rPr>
                <w:rFonts w:cs="Times New Roman"/>
                <w:lang w:val="en-US"/>
              </w:rPr>
              <w:t>action</w:t>
            </w:r>
            <w:r w:rsidRPr="003669BB">
              <w:rPr>
                <w:rFonts w:cs="Times New Roman"/>
                <w:lang w:val="en-US"/>
              </w:rPr>
              <w:t>)</w:t>
            </w:r>
          </w:p>
        </w:tc>
        <w:tc>
          <w:tcPr>
            <w:tcW w:w="4673" w:type="dxa"/>
          </w:tcPr>
          <w:p w14:paraId="1E3BEF1A" w14:textId="68CFA82F" w:rsidR="003669BB" w:rsidRPr="003669BB" w:rsidRDefault="003669BB" w:rsidP="003630BC">
            <w:pPr>
              <w:ind w:firstLine="0"/>
              <w:rPr>
                <w:rFonts w:cs="Times New Roman"/>
              </w:rPr>
            </w:pPr>
            <w:r w:rsidRPr="003630BC">
              <w:rPr>
                <w:rFonts w:cs="Times New Roman"/>
              </w:rPr>
              <w:t>добавляет действие в историю задания</w:t>
            </w:r>
          </w:p>
        </w:tc>
      </w:tr>
    </w:tbl>
    <w:p w14:paraId="69C8C50A" w14:textId="77777777" w:rsidR="001F3661" w:rsidRPr="003630BC" w:rsidRDefault="001F3661" w:rsidP="003669BB">
      <w:pPr>
        <w:ind w:firstLine="0"/>
        <w:rPr>
          <w:rFonts w:cs="Times New Roman"/>
        </w:rPr>
      </w:pPr>
    </w:p>
    <w:p w14:paraId="340E334B" w14:textId="3AC3BE0E" w:rsidR="003669BB" w:rsidRDefault="00B838C4" w:rsidP="003669BB">
      <w:pPr>
        <w:rPr>
          <w:rFonts w:cs="Times New Roman"/>
        </w:rPr>
      </w:pPr>
      <w:r w:rsidRPr="003630BC">
        <w:rPr>
          <w:rFonts w:cs="Times New Roman"/>
        </w:rPr>
        <w:t xml:space="preserve">Класс </w:t>
      </w:r>
      <w:proofErr w:type="spellStart"/>
      <w:r w:rsidRPr="003630BC">
        <w:rPr>
          <w:rFonts w:cs="Times New Roman"/>
          <w:lang w:val="en-US"/>
        </w:rPr>
        <w:t>TaskInfo</w:t>
      </w:r>
      <w:proofErr w:type="spellEnd"/>
      <w:r w:rsidRPr="003630BC">
        <w:rPr>
          <w:rFonts w:cs="Times New Roman"/>
        </w:rPr>
        <w:t xml:space="preserve"> – содержит список всех заданий по резервированию.</w:t>
      </w:r>
      <w:r w:rsidR="003669BB">
        <w:rPr>
          <w:rFonts w:cs="Times New Roman"/>
        </w:rPr>
        <w:t xml:space="preserve"> Описание методов в таблице 14.</w:t>
      </w:r>
    </w:p>
    <w:p w14:paraId="409C6578" w14:textId="77777777" w:rsidR="00AC2F44" w:rsidRPr="00067646" w:rsidRDefault="003669BB" w:rsidP="00AC2F44">
      <w:pPr>
        <w:jc w:val="right"/>
        <w:rPr>
          <w:rFonts w:cs="Times New Roman"/>
          <w:szCs w:val="28"/>
        </w:rPr>
      </w:pPr>
      <w:r w:rsidRPr="00067646">
        <w:rPr>
          <w:rFonts w:cs="Times New Roman"/>
          <w:szCs w:val="28"/>
        </w:rPr>
        <w:t>Таблица 14</w:t>
      </w:r>
    </w:p>
    <w:p w14:paraId="1FD28729" w14:textId="4AED9378" w:rsidR="003669BB" w:rsidRPr="00067646" w:rsidRDefault="003669BB"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TaskInfo</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3669BB" w14:paraId="684EFC89" w14:textId="77777777" w:rsidTr="003669BB">
        <w:tc>
          <w:tcPr>
            <w:tcW w:w="4672" w:type="dxa"/>
          </w:tcPr>
          <w:p w14:paraId="0D2140DE" w14:textId="6D8AB5D3"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4FC233ED" w14:textId="559C4E44" w:rsidR="003669BB" w:rsidRDefault="003669BB" w:rsidP="003630BC">
            <w:pPr>
              <w:ind w:firstLine="0"/>
              <w:rPr>
                <w:rFonts w:cs="Times New Roman"/>
              </w:rPr>
            </w:pPr>
            <w:r>
              <w:rPr>
                <w:rFonts w:cs="Times New Roman"/>
              </w:rPr>
              <w:t>Описание</w:t>
            </w:r>
          </w:p>
        </w:tc>
      </w:tr>
      <w:tr w:rsidR="003669BB" w14:paraId="0349E42A" w14:textId="77777777" w:rsidTr="003669BB">
        <w:tc>
          <w:tcPr>
            <w:tcW w:w="4672" w:type="dxa"/>
          </w:tcPr>
          <w:p w14:paraId="393B141F" w14:textId="42283415" w:rsidR="003669BB" w:rsidRDefault="003669BB"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w:t>
            </w:r>
          </w:p>
        </w:tc>
        <w:tc>
          <w:tcPr>
            <w:tcW w:w="4673" w:type="dxa"/>
          </w:tcPr>
          <w:p w14:paraId="2A7FC8DF" w14:textId="52AA264C" w:rsidR="003669BB" w:rsidRDefault="003669BB" w:rsidP="003630BC">
            <w:pPr>
              <w:ind w:firstLine="0"/>
              <w:rPr>
                <w:rFonts w:cs="Times New Roman"/>
              </w:rPr>
            </w:pPr>
            <w:r w:rsidRPr="003630BC">
              <w:rPr>
                <w:rFonts w:cs="Times New Roman"/>
              </w:rPr>
              <w:t>преобразовывает содержимое класса в массив байт для передачи по сети</w:t>
            </w:r>
          </w:p>
        </w:tc>
      </w:tr>
      <w:tr w:rsidR="003669BB" w:rsidRPr="003669BB" w14:paraId="18C2EB58" w14:textId="77777777" w:rsidTr="003669BB">
        <w:tc>
          <w:tcPr>
            <w:tcW w:w="4672" w:type="dxa"/>
          </w:tcPr>
          <w:p w14:paraId="44C2C7DE" w14:textId="6849C5B0"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static</w:t>
            </w:r>
            <w:r w:rsidRPr="003669BB">
              <w:rPr>
                <w:rFonts w:cs="Times New Roman"/>
                <w:lang w:val="en-US"/>
              </w:rPr>
              <w:t xml:space="preserve"> </w:t>
            </w:r>
            <w:proofErr w:type="spellStart"/>
            <w:r w:rsidRPr="003630BC">
              <w:rPr>
                <w:rFonts w:cs="Times New Roman"/>
                <w:lang w:val="en-US"/>
              </w:rPr>
              <w:t>TasksInfo</w:t>
            </w:r>
            <w:proofErr w:type="spellEnd"/>
            <w:r w:rsidRPr="003669BB">
              <w:rPr>
                <w:rFonts w:cs="Times New Roman"/>
                <w:lang w:val="en-US"/>
              </w:rPr>
              <w:t xml:space="preserve"> </w:t>
            </w:r>
            <w:proofErr w:type="spellStart"/>
            <w:r w:rsidRPr="003630BC">
              <w:rPr>
                <w:rFonts w:cs="Times New Roman"/>
                <w:lang w:val="en-US"/>
              </w:rPr>
              <w:t>FromArray</w:t>
            </w:r>
            <w:proofErr w:type="spellEnd"/>
            <w:r w:rsidRPr="003669BB">
              <w:rPr>
                <w:rFonts w:cs="Times New Roman"/>
                <w:lang w:val="en-US"/>
              </w:rPr>
              <w:t>(</w:t>
            </w:r>
            <w:proofErr w:type="gramStart"/>
            <w:r w:rsidRPr="003630BC">
              <w:rPr>
                <w:rFonts w:cs="Times New Roman"/>
                <w:color w:val="0000FF"/>
                <w:lang w:val="en-US"/>
              </w:rPr>
              <w:t>byte</w:t>
            </w:r>
            <w:r w:rsidRPr="003669BB">
              <w:rPr>
                <w:rFonts w:cs="Times New Roman"/>
                <w:lang w:val="en-US"/>
              </w:rPr>
              <w:t>[</w:t>
            </w:r>
            <w:proofErr w:type="gramEnd"/>
            <w:r w:rsidRPr="003669BB">
              <w:rPr>
                <w:rFonts w:cs="Times New Roman"/>
                <w:lang w:val="en-US"/>
              </w:rPr>
              <w:t xml:space="preserve">] </w:t>
            </w:r>
            <w:r w:rsidRPr="003630BC">
              <w:rPr>
                <w:rFonts w:cs="Times New Roman"/>
                <w:lang w:val="en-US"/>
              </w:rPr>
              <w:t>array</w:t>
            </w:r>
            <w:r w:rsidRPr="003669BB">
              <w:rPr>
                <w:rFonts w:cs="Times New Roman"/>
                <w:lang w:val="en-US"/>
              </w:rPr>
              <w:t>)</w:t>
            </w:r>
          </w:p>
        </w:tc>
        <w:tc>
          <w:tcPr>
            <w:tcW w:w="4673" w:type="dxa"/>
          </w:tcPr>
          <w:p w14:paraId="7F7A7AB8" w14:textId="3AB30D16" w:rsidR="003669BB" w:rsidRPr="003669BB" w:rsidRDefault="003669BB" w:rsidP="003630BC">
            <w:pPr>
              <w:ind w:firstLine="0"/>
              <w:rPr>
                <w:rFonts w:cs="Times New Roman"/>
              </w:rPr>
            </w:pPr>
            <w:r w:rsidRPr="003630BC">
              <w:rPr>
                <w:rFonts w:cs="Times New Roman"/>
              </w:rPr>
              <w:t>создает экземпляр класса из массива байт</w:t>
            </w:r>
          </w:p>
        </w:tc>
      </w:tr>
      <w:tr w:rsidR="003669BB" w:rsidRPr="003669BB" w14:paraId="7121CFC1" w14:textId="77777777" w:rsidTr="003669BB">
        <w:tc>
          <w:tcPr>
            <w:tcW w:w="4672" w:type="dxa"/>
          </w:tcPr>
          <w:p w14:paraId="08CB443F" w14:textId="2CD49DE7"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proofErr w:type="spellStart"/>
            <w:proofErr w:type="gramStart"/>
            <w:r w:rsidRPr="003630BC">
              <w:rPr>
                <w:rFonts w:cs="Times New Roman"/>
                <w:lang w:val="en-US"/>
              </w:rPr>
              <w:t>SaveToFile</w:t>
            </w:r>
            <w:proofErr w:type="spellEnd"/>
            <w:r w:rsidRPr="003669BB">
              <w:rPr>
                <w:rFonts w:cs="Times New Roman"/>
                <w:lang w:val="en-US"/>
              </w:rPr>
              <w:t>(</w:t>
            </w:r>
            <w:proofErr w:type="gramEnd"/>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7905DDFB" w14:textId="788C7A52" w:rsidR="003669BB" w:rsidRPr="003669BB" w:rsidRDefault="003669BB" w:rsidP="003630BC">
            <w:pPr>
              <w:ind w:firstLine="0"/>
              <w:rPr>
                <w:rFonts w:cs="Times New Roman"/>
              </w:rPr>
            </w:pPr>
            <w:r w:rsidRPr="003630BC">
              <w:rPr>
                <w:rFonts w:cs="Times New Roman"/>
              </w:rPr>
              <w:t xml:space="preserve">сохраняет содержимое класса в файл в формате </w:t>
            </w:r>
            <w:r w:rsidRPr="003630BC">
              <w:rPr>
                <w:rFonts w:cs="Times New Roman"/>
                <w:lang w:val="en-US"/>
              </w:rPr>
              <w:t>JSON</w:t>
            </w:r>
          </w:p>
        </w:tc>
      </w:tr>
      <w:tr w:rsidR="003669BB" w:rsidRPr="003669BB" w14:paraId="19AFC010" w14:textId="77777777" w:rsidTr="003669BB">
        <w:tc>
          <w:tcPr>
            <w:tcW w:w="4672" w:type="dxa"/>
          </w:tcPr>
          <w:p w14:paraId="392C1CC5" w14:textId="58A83548"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async</w:t>
            </w:r>
            <w:r w:rsidRPr="003669BB">
              <w:rPr>
                <w:rFonts w:cs="Times New Roman"/>
                <w:lang w:val="en-US"/>
              </w:rPr>
              <w:t xml:space="preserve"> </w:t>
            </w:r>
            <w:r w:rsidRPr="003630BC">
              <w:rPr>
                <w:rFonts w:cs="Times New Roman"/>
                <w:lang w:val="en-US"/>
              </w:rPr>
              <w:t>Task</w:t>
            </w:r>
            <w:r w:rsidRPr="003669BB">
              <w:rPr>
                <w:rFonts w:cs="Times New Roman"/>
                <w:lang w:val="en-US"/>
              </w:rPr>
              <w:t xml:space="preserve"> </w:t>
            </w:r>
            <w:proofErr w:type="spellStart"/>
            <w:proofErr w:type="gramStart"/>
            <w:r w:rsidRPr="003630BC">
              <w:rPr>
                <w:rFonts w:cs="Times New Roman"/>
                <w:lang w:val="en-US"/>
              </w:rPr>
              <w:t>SaveToFileAsync</w:t>
            </w:r>
            <w:proofErr w:type="spellEnd"/>
            <w:r w:rsidRPr="003669BB">
              <w:rPr>
                <w:rFonts w:cs="Times New Roman"/>
                <w:lang w:val="en-US"/>
              </w:rPr>
              <w:t>(</w:t>
            </w:r>
            <w:proofErr w:type="gramEnd"/>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6C587C91" w14:textId="7D417FD8" w:rsidR="003669BB" w:rsidRPr="003669BB" w:rsidRDefault="003669BB" w:rsidP="003630BC">
            <w:pPr>
              <w:ind w:firstLine="0"/>
              <w:rPr>
                <w:rFonts w:cs="Times New Roman"/>
              </w:rPr>
            </w:pPr>
            <w:r w:rsidRPr="003630BC">
              <w:rPr>
                <w:rFonts w:cs="Times New Roman"/>
              </w:rPr>
              <w:t xml:space="preserve">асинхронно сохраняет содержимое класса в файл в формате </w:t>
            </w:r>
            <w:r w:rsidRPr="003630BC">
              <w:rPr>
                <w:rFonts w:cs="Times New Roman"/>
                <w:lang w:val="en-US"/>
              </w:rPr>
              <w:t>JSON</w:t>
            </w:r>
          </w:p>
        </w:tc>
      </w:tr>
      <w:tr w:rsidR="003669BB" w:rsidRPr="003669BB" w14:paraId="754E638A" w14:textId="77777777" w:rsidTr="003669BB">
        <w:tc>
          <w:tcPr>
            <w:tcW w:w="4672" w:type="dxa"/>
          </w:tcPr>
          <w:p w14:paraId="0667E32F" w14:textId="763DDDB3" w:rsidR="003669BB" w:rsidRPr="003669BB" w:rsidRDefault="003669BB" w:rsidP="003630BC">
            <w:pPr>
              <w:ind w:firstLine="0"/>
              <w:rPr>
                <w:rFonts w:cs="Times New Roman"/>
                <w:lang w:val="en-US"/>
              </w:rPr>
            </w:pPr>
            <w:r w:rsidRPr="00511644">
              <w:rPr>
                <w:color w:val="0000FF"/>
                <w:lang w:val="en-US"/>
              </w:rPr>
              <w:t>public</w:t>
            </w:r>
            <w:r w:rsidRPr="003669BB">
              <w:rPr>
                <w:lang w:val="en-US"/>
              </w:rPr>
              <w:t xml:space="preserve"> </w:t>
            </w:r>
            <w:r w:rsidRPr="00511644">
              <w:rPr>
                <w:color w:val="0000FF"/>
                <w:lang w:val="en-US"/>
              </w:rPr>
              <w:t>static</w:t>
            </w:r>
            <w:r w:rsidRPr="003669BB">
              <w:rPr>
                <w:lang w:val="en-US"/>
              </w:rPr>
              <w:t xml:space="preserve"> </w:t>
            </w:r>
            <w:proofErr w:type="spellStart"/>
            <w:r w:rsidRPr="00511644">
              <w:rPr>
                <w:lang w:val="en-US"/>
              </w:rPr>
              <w:t>TasksInfo</w:t>
            </w:r>
            <w:proofErr w:type="spellEnd"/>
            <w:r w:rsidRPr="003669BB">
              <w:rPr>
                <w:lang w:val="en-US"/>
              </w:rPr>
              <w:t xml:space="preserve"> </w:t>
            </w:r>
            <w:proofErr w:type="spellStart"/>
            <w:proofErr w:type="gramStart"/>
            <w:r w:rsidRPr="00511644">
              <w:rPr>
                <w:lang w:val="en-US"/>
              </w:rPr>
              <w:t>LoadFromFile</w:t>
            </w:r>
            <w:proofErr w:type="spellEnd"/>
            <w:r w:rsidRPr="003669BB">
              <w:rPr>
                <w:lang w:val="en-US"/>
              </w:rPr>
              <w:t>(</w:t>
            </w:r>
            <w:proofErr w:type="gramEnd"/>
            <w:r w:rsidRPr="00511644">
              <w:rPr>
                <w:color w:val="0000FF"/>
                <w:lang w:val="en-US"/>
              </w:rPr>
              <w:t>string</w:t>
            </w:r>
            <w:r w:rsidRPr="003669BB">
              <w:rPr>
                <w:lang w:val="en-US"/>
              </w:rPr>
              <w:t xml:space="preserve"> </w:t>
            </w:r>
            <w:r w:rsidRPr="00511644">
              <w:rPr>
                <w:lang w:val="en-US"/>
              </w:rPr>
              <w:t>filename</w:t>
            </w:r>
            <w:r w:rsidRPr="003669BB">
              <w:rPr>
                <w:lang w:val="en-US"/>
              </w:rPr>
              <w:t>)</w:t>
            </w:r>
          </w:p>
        </w:tc>
        <w:tc>
          <w:tcPr>
            <w:tcW w:w="4673" w:type="dxa"/>
          </w:tcPr>
          <w:p w14:paraId="5A832C7B" w14:textId="09B48D92" w:rsidR="003669BB" w:rsidRPr="003669BB" w:rsidRDefault="003669BB" w:rsidP="003630BC">
            <w:pPr>
              <w:ind w:firstLine="0"/>
              <w:rPr>
                <w:rFonts w:cs="Times New Roman"/>
              </w:rPr>
            </w:pPr>
            <w:r w:rsidRPr="00511644">
              <w:t xml:space="preserve">создает экземпляр класса на основе содержимого файла в формате </w:t>
            </w:r>
            <w:r w:rsidRPr="00511644">
              <w:rPr>
                <w:lang w:val="en-US"/>
              </w:rPr>
              <w:t>JSON</w:t>
            </w:r>
          </w:p>
        </w:tc>
      </w:tr>
    </w:tbl>
    <w:p w14:paraId="54B2E936" w14:textId="27890C0A" w:rsidR="001F3661" w:rsidRDefault="001F3661" w:rsidP="003669BB">
      <w:pPr>
        <w:ind w:firstLine="0"/>
      </w:pPr>
    </w:p>
    <w:p w14:paraId="4F9FAB30" w14:textId="28A3558E" w:rsidR="00F814CB" w:rsidRPr="00067646" w:rsidRDefault="00F814CB" w:rsidP="00F814CB">
      <w:pPr>
        <w:ind w:firstLine="0"/>
        <w:jc w:val="right"/>
        <w:rPr>
          <w:szCs w:val="28"/>
        </w:rPr>
      </w:pPr>
      <w:r w:rsidRPr="00067646">
        <w:rPr>
          <w:szCs w:val="28"/>
        </w:rPr>
        <w:t>Продолжение таблицы №14</w:t>
      </w:r>
    </w:p>
    <w:tbl>
      <w:tblPr>
        <w:tblStyle w:val="af5"/>
        <w:tblW w:w="0" w:type="auto"/>
        <w:tblLook w:val="04A0" w:firstRow="1" w:lastRow="0" w:firstColumn="1" w:lastColumn="0" w:noHBand="0" w:noVBand="1"/>
      </w:tblPr>
      <w:tblGrid>
        <w:gridCol w:w="4672"/>
        <w:gridCol w:w="4673"/>
      </w:tblGrid>
      <w:tr w:rsidR="00F814CB" w:rsidRPr="003669BB" w14:paraId="29BD1023" w14:textId="77777777" w:rsidTr="00702260">
        <w:tc>
          <w:tcPr>
            <w:tcW w:w="4672" w:type="dxa"/>
          </w:tcPr>
          <w:p w14:paraId="6CE149E0" w14:textId="77777777" w:rsidR="00F814CB" w:rsidRPr="003669BB" w:rsidRDefault="00F814CB" w:rsidP="00702260">
            <w:pPr>
              <w:ind w:firstLine="0"/>
              <w:rPr>
                <w:rFonts w:cs="Times New Roman"/>
              </w:rPr>
            </w:pPr>
            <w:r w:rsidRPr="00511644">
              <w:rPr>
                <w:color w:val="0000FF"/>
                <w:lang w:val="en-US"/>
              </w:rPr>
              <w:t>public</w:t>
            </w:r>
            <w:r w:rsidRPr="00511644">
              <w:t xml:space="preserve"> </w:t>
            </w:r>
            <w:r w:rsidRPr="00511644">
              <w:rPr>
                <w:color w:val="0000FF"/>
                <w:lang w:val="en-US"/>
              </w:rPr>
              <w:t>int</w:t>
            </w:r>
            <w:r w:rsidRPr="00511644">
              <w:t xml:space="preserve"> </w:t>
            </w:r>
            <w:proofErr w:type="spellStart"/>
            <w:proofErr w:type="gramStart"/>
            <w:r w:rsidRPr="00511644">
              <w:rPr>
                <w:lang w:val="en-US"/>
              </w:rPr>
              <w:t>GetNextId</w:t>
            </w:r>
            <w:proofErr w:type="spellEnd"/>
            <w:r w:rsidRPr="00511644">
              <w:t>(</w:t>
            </w:r>
            <w:proofErr w:type="gramEnd"/>
            <w:r w:rsidRPr="00511644">
              <w:t>)</w:t>
            </w:r>
          </w:p>
        </w:tc>
        <w:tc>
          <w:tcPr>
            <w:tcW w:w="4673" w:type="dxa"/>
          </w:tcPr>
          <w:p w14:paraId="19DC0BCA" w14:textId="77777777" w:rsidR="00F814CB" w:rsidRPr="003669BB" w:rsidRDefault="00F814CB" w:rsidP="00702260">
            <w:pPr>
              <w:ind w:firstLine="0"/>
              <w:rPr>
                <w:rFonts w:cs="Times New Roman"/>
              </w:rPr>
            </w:pPr>
            <w:r w:rsidRPr="00511644">
              <w:t xml:space="preserve">возвращает </w:t>
            </w:r>
            <w:r w:rsidRPr="00511644">
              <w:rPr>
                <w:lang w:val="en-US"/>
              </w:rPr>
              <w:t>Id</w:t>
            </w:r>
            <w:r w:rsidRPr="00511644">
              <w:t xml:space="preserve"> для новой задачи</w:t>
            </w:r>
          </w:p>
        </w:tc>
      </w:tr>
    </w:tbl>
    <w:p w14:paraId="1D15EAE6" w14:textId="77777777" w:rsidR="00F814CB" w:rsidRPr="00511644" w:rsidRDefault="00F814CB" w:rsidP="003669BB">
      <w:pPr>
        <w:ind w:firstLine="0"/>
      </w:pPr>
    </w:p>
    <w:p w14:paraId="58936D8A" w14:textId="77777777" w:rsidR="00B838C4" w:rsidRDefault="00B838C4" w:rsidP="00B838C4">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proofErr w:type="spellStart"/>
      <w:r w:rsidRPr="00E769F9">
        <w:t>NextBackupTime</w:t>
      </w:r>
      <w:proofErr w:type="spellEnd"/>
      <w:r>
        <w:t>);</w:t>
      </w:r>
    </w:p>
    <w:p w14:paraId="24A3F770" w14:textId="7EA22A82" w:rsidR="00B838C4" w:rsidRDefault="00B838C4" w:rsidP="004F085F">
      <w:pPr>
        <w:pStyle w:val="a8"/>
        <w:numPr>
          <w:ilvl w:val="0"/>
          <w:numId w:val="21"/>
        </w:numPr>
      </w:pPr>
      <w:r>
        <w:t xml:space="preserve">тип </w:t>
      </w:r>
      <w:proofErr w:type="spellStart"/>
      <w:r>
        <w:t>б</w:t>
      </w:r>
      <w:r w:rsidR="008E5D3C">
        <w:t>е</w:t>
      </w:r>
      <w:r>
        <w:t>капа</w:t>
      </w:r>
      <w:proofErr w:type="spellEnd"/>
      <w:r>
        <w:t xml:space="preserve"> (поле </w:t>
      </w:r>
      <w:proofErr w:type="spellStart"/>
      <w:r w:rsidRPr="00E769F9">
        <w:t>TypeTimeBackup</w:t>
      </w:r>
      <w:proofErr w:type="spellEnd"/>
      <w:r>
        <w:t>);</w:t>
      </w:r>
    </w:p>
    <w:p w14:paraId="74DB034B" w14:textId="4936B466" w:rsidR="00B838C4" w:rsidRDefault="00B838C4" w:rsidP="0039582C">
      <w:pPr>
        <w:pStyle w:val="a8"/>
        <w:numPr>
          <w:ilvl w:val="0"/>
          <w:numId w:val="21"/>
        </w:numPr>
      </w:pPr>
      <w:r>
        <w:t xml:space="preserve">статус </w:t>
      </w:r>
      <w:proofErr w:type="spellStart"/>
      <w:r>
        <w:t>б</w:t>
      </w:r>
      <w:r w:rsidR="008E5D3C">
        <w:t>е</w:t>
      </w:r>
      <w:r>
        <w:t>капа</w:t>
      </w:r>
      <w:proofErr w:type="spellEnd"/>
      <w:r>
        <w:t xml:space="preserve">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FBB58B6" w:rsidR="00B838C4" w:rsidRDefault="00B838C4" w:rsidP="00B838C4">
      <w:r>
        <w:t xml:space="preserve">Для конкретных типов резервирования определены потомки базового класса. В настоящее время реализовано </w:t>
      </w:r>
      <w:r w:rsidR="00B5548A">
        <w:t>3</w:t>
      </w:r>
      <w:r>
        <w:t xml:space="preserve"> типа резервирования: резервирование файлов (класс </w:t>
      </w:r>
      <w:proofErr w:type="spellStart"/>
      <w:r w:rsidRPr="00E769F9">
        <w:rPr>
          <w:lang w:val="en-US"/>
        </w:rPr>
        <w:t>FileBackupTask</w:t>
      </w:r>
      <w:proofErr w:type="spellEnd"/>
      <w:r>
        <w:t xml:space="preserve">) и резервирование баз данных </w:t>
      </w:r>
      <w:r>
        <w:rPr>
          <w:lang w:val="en-US"/>
        </w:rPr>
        <w:t>SQL</w:t>
      </w:r>
      <w:r w:rsidRPr="00E769F9">
        <w:t xml:space="preserve"> </w:t>
      </w:r>
      <w:r>
        <w:rPr>
          <w:lang w:val="en-US"/>
        </w:rPr>
        <w:t>Server</w:t>
      </w:r>
      <w:r w:rsidRPr="00E769F9">
        <w:t xml:space="preserve"> (</w:t>
      </w:r>
      <w:r>
        <w:t xml:space="preserve">класс </w:t>
      </w:r>
      <w:proofErr w:type="spellStart"/>
      <w:r w:rsidR="00B5548A">
        <w:rPr>
          <w:lang w:val="en-US"/>
        </w:rPr>
        <w:t>SQL</w:t>
      </w:r>
      <w:r>
        <w:rPr>
          <w:lang w:val="en-US"/>
        </w:rPr>
        <w:t>BackupTask</w:t>
      </w:r>
      <w:proofErr w:type="spellEnd"/>
      <w:r w:rsidRPr="009E5C71">
        <w:t>)</w:t>
      </w:r>
      <w:r w:rsidR="00B5548A" w:rsidRPr="00B5548A">
        <w:t xml:space="preserve">, </w:t>
      </w:r>
      <w:r w:rsidR="00B5548A">
        <w:rPr>
          <w:lang w:val="en-US"/>
        </w:rPr>
        <w:t>PostgreSQL</w:t>
      </w:r>
      <w:r w:rsidR="00B5548A" w:rsidRPr="00B5548A">
        <w:t xml:space="preserve"> (</w:t>
      </w:r>
      <w:r w:rsidR="00B5548A">
        <w:rPr>
          <w:rFonts w:eastAsiaTheme="minorEastAsia"/>
          <w:lang w:eastAsia="zh-CN"/>
        </w:rPr>
        <w:t xml:space="preserve">класс </w:t>
      </w:r>
      <w:proofErr w:type="spellStart"/>
      <w:r w:rsidR="00B5548A">
        <w:rPr>
          <w:rFonts w:eastAsiaTheme="minorEastAsia"/>
          <w:lang w:val="en-US" w:eastAsia="zh-CN"/>
        </w:rPr>
        <w:t>PGBackupTask</w:t>
      </w:r>
      <w:proofErr w:type="spellEnd"/>
      <w:r w:rsidR="00B5548A" w:rsidRPr="00B5548A">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1F1BF132" w:rsidR="00B838C4" w:rsidRDefault="00B838C4" w:rsidP="00B838C4">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w:t>
      </w:r>
      <w:r>
        <w:lastRenderedPageBreak/>
        <w:t xml:space="preserve">определено поле </w:t>
      </w:r>
      <w:proofErr w:type="spellStart"/>
      <w:r w:rsidR="009311D4">
        <w:rPr>
          <w:lang w:val="en-US"/>
        </w:rPr>
        <w:t>FileName</w:t>
      </w:r>
      <w:proofErr w:type="spellEnd"/>
      <w:r w:rsidRPr="009E5C71">
        <w:t xml:space="preserve"> – </w:t>
      </w:r>
      <w:r>
        <w:t>путь к резервируемому файлу или папке (если путь заканчивается на слеш, то это папка, иначе файл).</w:t>
      </w:r>
    </w:p>
    <w:p w14:paraId="7DBC9574" w14:textId="3F3A0B55" w:rsidR="00B838C4" w:rsidRDefault="00B838C4" w:rsidP="00B838C4">
      <w:r>
        <w:t xml:space="preserve">Класс </w:t>
      </w:r>
      <w:proofErr w:type="spellStart"/>
      <w:r w:rsidR="00FC1329">
        <w:rPr>
          <w:rFonts w:eastAsiaTheme="minorEastAsia"/>
          <w:lang w:val="en-US" w:eastAsia="zh-CN"/>
        </w:rPr>
        <w:t>SQL</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pPr>
      <w:proofErr w:type="spellStart"/>
      <w:r>
        <w:t>Login</w:t>
      </w:r>
      <w:proofErr w:type="spellEnd"/>
      <w:r>
        <w:t xml:space="preserve"> – логин для доступа к базе данных;</w:t>
      </w:r>
    </w:p>
    <w:p w14:paraId="0CA891B7" w14:textId="30D180AA" w:rsidR="00B838C4" w:rsidRDefault="00B838C4" w:rsidP="004F085F">
      <w:pPr>
        <w:pStyle w:val="a8"/>
        <w:numPr>
          <w:ilvl w:val="0"/>
          <w:numId w:val="23"/>
        </w:numPr>
      </w:pPr>
      <w:r>
        <w:t xml:space="preserve">Password – пароль для доступа к базе данных. </w:t>
      </w:r>
    </w:p>
    <w:p w14:paraId="134347E2" w14:textId="4A0C4379" w:rsidR="00FC1329" w:rsidRDefault="00FC1329" w:rsidP="00FC1329">
      <w:r>
        <w:t xml:space="preserve">Класс </w:t>
      </w:r>
      <w:proofErr w:type="spellStart"/>
      <w:r>
        <w:rPr>
          <w:rFonts w:eastAsiaTheme="minorEastAsia"/>
          <w:lang w:val="en-US" w:eastAsia="zh-CN"/>
        </w:rPr>
        <w:t>PG</w:t>
      </w:r>
      <w:r>
        <w:rPr>
          <w:lang w:val="en-US"/>
        </w:rPr>
        <w:t>BackupTask</w:t>
      </w:r>
      <w:proofErr w:type="spellEnd"/>
      <w:r w:rsidRPr="009E5C71">
        <w:t xml:space="preserve"> (</w:t>
      </w:r>
      <w:r>
        <w:t xml:space="preserve">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PostgreSQL</w:t>
      </w:r>
      <w:r w:rsidRPr="009E5C71">
        <w:t>.</w:t>
      </w:r>
      <w:r>
        <w:t xml:space="preserve"> В данном классе дополнительно определены следующие поля:</w:t>
      </w:r>
    </w:p>
    <w:p w14:paraId="1729553D" w14:textId="458CDF52" w:rsidR="00FC1329" w:rsidRDefault="00FC1329" w:rsidP="00FC1329">
      <w:pPr>
        <w:pStyle w:val="a8"/>
        <w:numPr>
          <w:ilvl w:val="0"/>
          <w:numId w:val="23"/>
        </w:numPr>
      </w:pPr>
      <w:r>
        <w:rPr>
          <w:lang w:val="en-US"/>
        </w:rPr>
        <w:t>Host</w:t>
      </w:r>
      <w:r>
        <w:t xml:space="preserve"> </w:t>
      </w:r>
      <w:r w:rsidRPr="009E5C71">
        <w:t xml:space="preserve">– </w:t>
      </w:r>
      <w:r>
        <w:t xml:space="preserve">имя или </w:t>
      </w:r>
      <w:proofErr w:type="spellStart"/>
      <w:r>
        <w:rPr>
          <w:lang w:val="en-US"/>
        </w:rPr>
        <w:t>ip</w:t>
      </w:r>
      <w:proofErr w:type="spellEnd"/>
      <w:r w:rsidRPr="009E5C71">
        <w:t>-</w:t>
      </w:r>
      <w:r>
        <w:t xml:space="preserve">адрес </w:t>
      </w:r>
      <w:proofErr w:type="gramStart"/>
      <w:r>
        <w:t>сервера;</w:t>
      </w:r>
      <w:proofErr w:type="gramEnd"/>
    </w:p>
    <w:p w14:paraId="27B7C39D" w14:textId="77777777" w:rsidR="00FC1329" w:rsidRDefault="00FC1329" w:rsidP="00FC1329">
      <w:pPr>
        <w:pStyle w:val="a8"/>
        <w:numPr>
          <w:ilvl w:val="0"/>
          <w:numId w:val="23"/>
        </w:numPr>
      </w:pPr>
      <w:proofErr w:type="spellStart"/>
      <w:r>
        <w:t>DbName</w:t>
      </w:r>
      <w:proofErr w:type="spellEnd"/>
      <w:r>
        <w:rPr>
          <w:lang w:val="en-US"/>
        </w:rPr>
        <w:t xml:space="preserve"> – </w:t>
      </w:r>
      <w:r>
        <w:t>название базы данных;</w:t>
      </w:r>
    </w:p>
    <w:p w14:paraId="4FD833F1" w14:textId="3AACAE08" w:rsidR="00FC1329" w:rsidRDefault="00FC1329" w:rsidP="00FC1329">
      <w:pPr>
        <w:pStyle w:val="a8"/>
        <w:numPr>
          <w:ilvl w:val="0"/>
          <w:numId w:val="23"/>
        </w:numPr>
      </w:pPr>
      <w:proofErr w:type="spellStart"/>
      <w:r>
        <w:rPr>
          <w:lang w:val="en-US"/>
        </w:rPr>
        <w:t>UserId</w:t>
      </w:r>
      <w:proofErr w:type="spellEnd"/>
      <w:r>
        <w:t xml:space="preserve"> – логин для доступа к базе </w:t>
      </w:r>
      <w:proofErr w:type="gramStart"/>
      <w:r>
        <w:t>данных;</w:t>
      </w:r>
      <w:proofErr w:type="gramEnd"/>
    </w:p>
    <w:p w14:paraId="344D74D6" w14:textId="4B4726C1" w:rsidR="00FC1329" w:rsidRDefault="00FC1329" w:rsidP="00FC1329">
      <w:pPr>
        <w:pStyle w:val="a8"/>
        <w:numPr>
          <w:ilvl w:val="0"/>
          <w:numId w:val="23"/>
        </w:numPr>
      </w:pPr>
      <w:r>
        <w:t>Password – пароль для доступа к базе данных</w:t>
      </w:r>
      <w:r w:rsidRPr="00FC1329">
        <w:t>;</w:t>
      </w:r>
      <w:r>
        <w:t xml:space="preserve"> </w:t>
      </w:r>
    </w:p>
    <w:p w14:paraId="7041C9DB" w14:textId="06D1CF4C" w:rsidR="00FC1329" w:rsidRDefault="00FC1329" w:rsidP="009519E5">
      <w:pPr>
        <w:pStyle w:val="a8"/>
        <w:numPr>
          <w:ilvl w:val="0"/>
          <w:numId w:val="23"/>
        </w:numPr>
      </w:pPr>
      <w:r>
        <w:rPr>
          <w:lang w:val="en-US"/>
        </w:rPr>
        <w:t>Port</w:t>
      </w:r>
      <w:r w:rsidRPr="00FC1329">
        <w:t xml:space="preserve"> – </w:t>
      </w:r>
      <w:r>
        <w:rPr>
          <w:rFonts w:eastAsiaTheme="minorEastAsia"/>
          <w:lang w:eastAsia="zh-CN"/>
        </w:rPr>
        <w:t xml:space="preserve">порт подключения сервера </w:t>
      </w:r>
      <w:r>
        <w:rPr>
          <w:rFonts w:eastAsiaTheme="minorEastAsia"/>
          <w:lang w:val="en-US" w:eastAsia="zh-CN"/>
        </w:rPr>
        <w:t>PostgreSQL</w:t>
      </w:r>
      <w:r w:rsidRPr="00FC1329">
        <w:rPr>
          <w:rFonts w:eastAsiaTheme="minorEastAsia"/>
          <w:lang w:eastAsia="zh-CN"/>
        </w:rPr>
        <w:t>.</w:t>
      </w:r>
    </w:p>
    <w:p w14:paraId="39EAD353" w14:textId="131C41B0" w:rsidR="00B838C4" w:rsidRDefault="00B838C4" w:rsidP="00B838C4">
      <w:r>
        <w:t xml:space="preserve">Диаграмма классов заданий резервирования приведена на рисунке </w:t>
      </w:r>
      <w:r w:rsidR="00B55EFB">
        <w:t>8</w:t>
      </w:r>
      <w:r>
        <w:t>:</w:t>
      </w:r>
    </w:p>
    <w:p w14:paraId="00B9F9B0" w14:textId="1EAC9CC3" w:rsidR="00B838C4" w:rsidRDefault="005D4ED4" w:rsidP="00B838C4">
      <w:pPr>
        <w:jc w:val="center"/>
      </w:pPr>
      <w:r>
        <w:rPr>
          <w:noProof/>
        </w:rPr>
        <w:lastRenderedPageBreak/>
        <w:drawing>
          <wp:inline distT="0" distB="0" distL="0" distR="0" wp14:anchorId="5F06B22A" wp14:editId="1FE9F935">
            <wp:extent cx="5728905" cy="3490622"/>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2803" cy="3541741"/>
                    </a:xfrm>
                    <a:prstGeom prst="rect">
                      <a:avLst/>
                    </a:prstGeom>
                  </pic:spPr>
                </pic:pic>
              </a:graphicData>
            </a:graphic>
          </wp:inline>
        </w:drawing>
      </w:r>
    </w:p>
    <w:p w14:paraId="79AC82F1" w14:textId="2163A326" w:rsidR="00B838C4" w:rsidRPr="005D4ED4" w:rsidRDefault="00B838C4" w:rsidP="00B838C4">
      <w:pPr>
        <w:jc w:val="center"/>
        <w:rPr>
          <w:szCs w:val="28"/>
        </w:rPr>
      </w:pPr>
      <w:r w:rsidRPr="005D4ED4">
        <w:rPr>
          <w:szCs w:val="28"/>
        </w:rPr>
        <w:t xml:space="preserve">Рис. </w:t>
      </w:r>
      <w:r w:rsidR="00B55EFB" w:rsidRPr="005D4ED4">
        <w:rPr>
          <w:szCs w:val="28"/>
        </w:rPr>
        <w:t>8</w:t>
      </w:r>
      <w:r w:rsidRPr="005D4ED4">
        <w:rPr>
          <w:szCs w:val="28"/>
        </w:rPr>
        <w:t>. Диаграмма классов заданий резервирования</w:t>
      </w:r>
    </w:p>
    <w:p w14:paraId="101502DF" w14:textId="39D1CB49" w:rsidR="005D4ED4" w:rsidRDefault="005D4ED4" w:rsidP="005D4ED4">
      <w:r>
        <w:t>В приложении 1 приведен основной код, реализующий управляющую службу</w:t>
      </w:r>
      <w:r>
        <w:t>.</w:t>
      </w:r>
    </w:p>
    <w:p w14:paraId="6EE263B4" w14:textId="730553D3" w:rsidR="005D4ED4" w:rsidRDefault="005D4ED4" w:rsidP="005D4ED4">
      <w:r>
        <w:t>В приложении 2 приведен основной код, реализующий подчиненную службу.</w:t>
      </w:r>
    </w:p>
    <w:p w14:paraId="307E8D66" w14:textId="17D8B7C2" w:rsidR="005D4ED4" w:rsidRDefault="005D4ED4" w:rsidP="005D4ED4">
      <w:r>
        <w:t>В</w:t>
      </w:r>
      <w:r w:rsidR="008232E6">
        <w:t xml:space="preserve"> </w:t>
      </w:r>
      <w:r>
        <w:t>приложении 3 приведен основной код, реализующий АРМ администратора.</w:t>
      </w:r>
    </w:p>
    <w:p w14:paraId="6A28459F" w14:textId="5F74BE92" w:rsidR="00B838C4" w:rsidRDefault="00B838C4" w:rsidP="00B838C4">
      <w:r>
        <w:t xml:space="preserve">В приложении </w:t>
      </w:r>
      <w:r w:rsidR="005D4ED4">
        <w:t>4</w:t>
      </w:r>
      <w:r>
        <w:t xml:space="preserve"> приведен основной код, отвечающий за передачу данных на сервер</w:t>
      </w:r>
      <w:r w:rsidRPr="004B01B6">
        <w:t>.</w:t>
      </w:r>
    </w:p>
    <w:p w14:paraId="2A20E3A2" w14:textId="77777777" w:rsidR="00205EC4" w:rsidRDefault="00205EC4" w:rsidP="00B838C4"/>
    <w:p w14:paraId="69B1BDEE" w14:textId="508AA280" w:rsidR="00847BFD" w:rsidRDefault="00847BFD" w:rsidP="00205EC4">
      <w:pPr>
        <w:pStyle w:val="2"/>
      </w:pPr>
      <w:bookmarkStart w:id="27" w:name="_Toc106247225"/>
      <w:bookmarkStart w:id="28" w:name="_Toc107228818"/>
      <w:r>
        <w:t>2.4 Установка программного обеспечения</w:t>
      </w:r>
      <w:bookmarkEnd w:id="27"/>
      <w:bookmarkEnd w:id="28"/>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w:t>
      </w:r>
      <w:r>
        <w:lastRenderedPageBreak/>
        <w:t xml:space="preserve">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13048C">
      <w:r>
        <w:t xml:space="preserve">Далее следует удалить каталог </w:t>
      </w:r>
      <w:proofErr w:type="spellStart"/>
      <w:r w:rsidRPr="0013048C">
        <w:rPr>
          <w:lang w:val="en-US"/>
        </w:rPr>
        <w:t>ServerService</w:t>
      </w:r>
      <w:proofErr w:type="spellEnd"/>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13048C">
      <w:r>
        <w:t xml:space="preserve">Далее следует удалить каталог </w:t>
      </w:r>
      <w:proofErr w:type="spellStart"/>
      <w:r w:rsidRPr="0013048C">
        <w:rPr>
          <w:lang w:val="en-US"/>
        </w:rPr>
        <w:t>ClientService</w:t>
      </w:r>
      <w:proofErr w:type="spellEnd"/>
      <w:r>
        <w:t>.</w:t>
      </w:r>
    </w:p>
    <w:p w14:paraId="750367B1" w14:textId="0F813C78" w:rsidR="00847BFD" w:rsidRDefault="00847BFD" w:rsidP="004F085F">
      <w:pPr>
        <w:pStyle w:val="a8"/>
        <w:numPr>
          <w:ilvl w:val="0"/>
          <w:numId w:val="25"/>
        </w:numPr>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6BF98149" w14:textId="77777777" w:rsidR="00615A9A" w:rsidRDefault="00615A9A" w:rsidP="00C72641">
      <w:pPr>
        <w:ind w:firstLine="0"/>
      </w:pPr>
    </w:p>
    <w:p w14:paraId="1EADE9B7" w14:textId="1E44D6A8" w:rsidR="00847BFD" w:rsidRPr="009521BE" w:rsidRDefault="00847BFD" w:rsidP="00BC56D2">
      <w:pPr>
        <w:pStyle w:val="2"/>
      </w:pPr>
      <w:bookmarkStart w:id="29" w:name="_Toc106247226"/>
      <w:bookmarkStart w:id="30" w:name="_Toc107228819"/>
      <w:r>
        <w:t>2.5 Описание программного обеспечения</w:t>
      </w:r>
      <w:bookmarkEnd w:id="29"/>
      <w:bookmarkEnd w:id="30"/>
    </w:p>
    <w:p w14:paraId="10EBC110" w14:textId="204CB524"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w:t>
      </w:r>
      <w:r w:rsidR="004A0BDA" w:rsidRPr="004A0BDA">
        <w:rPr>
          <w:rFonts w:cs="Times New Roman"/>
          <w:szCs w:val="28"/>
        </w:rPr>
        <w:t>1</w:t>
      </w:r>
      <w:r w:rsidR="00CD2226">
        <w:rPr>
          <w:rFonts w:cs="Times New Roman"/>
          <w:szCs w:val="28"/>
        </w:rPr>
        <w:t>1</w:t>
      </w:r>
      <w:r w:rsidRPr="006D1FA9">
        <w:rPr>
          <w:rFonts w:cs="Times New Roman"/>
          <w:szCs w:val="28"/>
        </w:rPr>
        <w:t>]</w:t>
      </w:r>
      <w:r>
        <w:rPr>
          <w:rFonts w:cs="Times New Roman"/>
          <w:szCs w:val="28"/>
        </w:rPr>
        <w:t>; получатель – управляющий сервер, порт, настроенный при установке, по умолчанию порт 1708).</w:t>
      </w:r>
    </w:p>
    <w:p w14:paraId="3F5A4367" w14:textId="4BB723EE" w:rsidR="00847BFD" w:rsidRDefault="00847BFD" w:rsidP="00847BFD">
      <w:pPr>
        <w:rPr>
          <w:rFonts w:cs="Times New Roman"/>
          <w:szCs w:val="28"/>
        </w:rPr>
      </w:pPr>
      <w:r>
        <w:rPr>
          <w:rFonts w:cs="Times New Roman"/>
          <w:szCs w:val="28"/>
        </w:rPr>
        <w:t xml:space="preserve">При запуске приложения откроется окно, изображенное на рисунке </w:t>
      </w:r>
      <w:r w:rsidR="00EC50E1">
        <w:rPr>
          <w:rFonts w:cs="Times New Roman"/>
          <w:szCs w:val="28"/>
        </w:rPr>
        <w:t>9</w:t>
      </w:r>
      <w:r>
        <w:rPr>
          <w:rFonts w:cs="Times New Roman"/>
          <w:szCs w:val="28"/>
        </w:rPr>
        <w:t>.</w:t>
      </w:r>
    </w:p>
    <w:p w14:paraId="04D88FED" w14:textId="77777777" w:rsidR="00847BFD" w:rsidRDefault="00847BFD" w:rsidP="00847BFD">
      <w:pPr>
        <w:jc w:val="center"/>
        <w:rPr>
          <w:rFonts w:cs="Times New Roman"/>
          <w:szCs w:val="28"/>
        </w:rPr>
      </w:pPr>
      <w:r>
        <w:rPr>
          <w:noProof/>
        </w:rPr>
        <w:lastRenderedPageBreak/>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5535ABC" w:rsidR="00847BFD" w:rsidRPr="008232E6" w:rsidRDefault="00847BFD" w:rsidP="00847BFD">
      <w:pPr>
        <w:jc w:val="center"/>
        <w:rPr>
          <w:rFonts w:cs="Times New Roman"/>
          <w:szCs w:val="28"/>
        </w:rPr>
      </w:pPr>
      <w:r w:rsidRPr="008232E6">
        <w:rPr>
          <w:rFonts w:cs="Times New Roman"/>
          <w:szCs w:val="28"/>
        </w:rPr>
        <w:t xml:space="preserve">Рис. </w:t>
      </w:r>
      <w:r w:rsidR="00EC50E1" w:rsidRPr="008232E6">
        <w:rPr>
          <w:rFonts w:cs="Times New Roman"/>
          <w:szCs w:val="28"/>
        </w:rPr>
        <w:t>9</w:t>
      </w:r>
      <w:r w:rsidRPr="008232E6">
        <w:rPr>
          <w:rFonts w:cs="Times New Roman"/>
          <w:szCs w:val="28"/>
        </w:rPr>
        <w:t>. Начально</w:t>
      </w:r>
      <w:r w:rsidR="00176C1A" w:rsidRPr="008232E6">
        <w:rPr>
          <w:rFonts w:cs="Times New Roman"/>
          <w:szCs w:val="28"/>
        </w:rPr>
        <w:t>е</w:t>
      </w:r>
      <w:r w:rsidRPr="008232E6">
        <w:rPr>
          <w:rFonts w:cs="Times New Roman"/>
          <w:szCs w:val="28"/>
        </w:rPr>
        <w:t xml:space="preserve"> окно программы</w:t>
      </w:r>
    </w:p>
    <w:p w14:paraId="0582EE89" w14:textId="4FD22DF2"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EC50E1">
        <w:rPr>
          <w:rFonts w:cs="Times New Roman"/>
          <w:szCs w:val="28"/>
        </w:rPr>
        <w:t>10</w:t>
      </w:r>
      <w:r>
        <w:rPr>
          <w:rFonts w:cs="Times New Roman"/>
          <w:szCs w:val="28"/>
        </w:rPr>
        <w:t>):</w:t>
      </w:r>
    </w:p>
    <w:p w14:paraId="0B05A0B1" w14:textId="77777777" w:rsidR="00847BFD" w:rsidRPr="005F20FA" w:rsidRDefault="00847BFD" w:rsidP="00847BFD">
      <w:pPr>
        <w:jc w:val="center"/>
        <w:rPr>
          <w:rFonts w:cs="Times New Roman"/>
          <w:szCs w:val="28"/>
        </w:rPr>
      </w:pPr>
      <w:r w:rsidRPr="005F20FA">
        <w:rPr>
          <w:rFonts w:cs="Times New Roman"/>
          <w:noProof/>
          <w:szCs w:val="28"/>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687BE343" w:rsidR="00847BFD" w:rsidRPr="005F20FA" w:rsidRDefault="00847BFD" w:rsidP="00847BFD">
      <w:pPr>
        <w:jc w:val="center"/>
        <w:rPr>
          <w:rFonts w:cs="Times New Roman"/>
          <w:szCs w:val="28"/>
        </w:rPr>
      </w:pPr>
      <w:r w:rsidRPr="005F20FA">
        <w:rPr>
          <w:rFonts w:cs="Times New Roman"/>
          <w:szCs w:val="28"/>
        </w:rPr>
        <w:t xml:space="preserve">Рис. </w:t>
      </w:r>
      <w:r w:rsidR="00EC50E1" w:rsidRPr="005F20FA">
        <w:rPr>
          <w:rFonts w:cs="Times New Roman"/>
          <w:szCs w:val="28"/>
        </w:rPr>
        <w:t>10</w:t>
      </w:r>
      <w:r w:rsidRPr="005F20FA">
        <w:rPr>
          <w:rFonts w:cs="Times New Roman"/>
          <w:szCs w:val="28"/>
        </w:rPr>
        <w:t>. Сообщение об ошибке при подключении к серверу</w:t>
      </w:r>
    </w:p>
    <w:p w14:paraId="7AD1ECD0" w14:textId="315A03C5" w:rsidR="00847BFD" w:rsidRPr="006D1FA9" w:rsidRDefault="00847BFD" w:rsidP="00847BFD">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D063AB">
        <w:rPr>
          <w:rFonts w:cs="Times New Roman"/>
          <w:szCs w:val="28"/>
        </w:rPr>
        <w:t>11</w:t>
      </w:r>
      <w:r>
        <w:rPr>
          <w:rFonts w:cs="Times New Roman"/>
          <w:szCs w:val="28"/>
        </w:rPr>
        <w:t>):</w:t>
      </w:r>
    </w:p>
    <w:p w14:paraId="6276DC39" w14:textId="77777777" w:rsidR="00847BFD" w:rsidRPr="008B7F0A" w:rsidRDefault="00847BFD" w:rsidP="00847BFD">
      <w:pPr>
        <w:jc w:val="center"/>
        <w:rPr>
          <w:rFonts w:cs="Times New Roman"/>
          <w:szCs w:val="28"/>
        </w:rPr>
      </w:pPr>
      <w:r>
        <w:rPr>
          <w:noProof/>
        </w:rPr>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9DDB7E0" w:rsidR="00847BFD" w:rsidRPr="005F20FA" w:rsidRDefault="00847BFD" w:rsidP="00847BFD">
      <w:pPr>
        <w:jc w:val="center"/>
        <w:rPr>
          <w:rFonts w:cs="Times New Roman"/>
          <w:szCs w:val="28"/>
        </w:rPr>
      </w:pPr>
      <w:r w:rsidRPr="005F20FA">
        <w:rPr>
          <w:rFonts w:cs="Times New Roman"/>
          <w:szCs w:val="28"/>
        </w:rPr>
        <w:t xml:space="preserve">Рис. </w:t>
      </w:r>
      <w:r w:rsidR="00D063AB" w:rsidRPr="005F20FA">
        <w:rPr>
          <w:rFonts w:cs="Times New Roman"/>
          <w:szCs w:val="28"/>
        </w:rPr>
        <w:t>11</w:t>
      </w:r>
      <w:r w:rsidRPr="005F20FA">
        <w:rPr>
          <w:rFonts w:cs="Times New Roman"/>
          <w:szCs w:val="28"/>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5A387476" w:rsidR="00C34C11" w:rsidRDefault="00847BFD" w:rsidP="00C34C11">
      <w:pPr>
        <w:rPr>
          <w:rFonts w:eastAsiaTheme="minorEastAsia" w:cs="Times New Roman"/>
          <w:szCs w:val="28"/>
          <w:lang w:eastAsia="zh-CN"/>
        </w:rPr>
      </w:pPr>
      <w:r w:rsidRPr="008B7F0A">
        <w:rPr>
          <w:rFonts w:cs="Times New Roman"/>
          <w:szCs w:val="28"/>
        </w:rPr>
        <w:lastRenderedPageBreak/>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C03442">
        <w:rPr>
          <w:rFonts w:cs="Times New Roman"/>
          <w:szCs w:val="28"/>
        </w:rPr>
        <w:t>12</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0FA32ADB" w:rsidR="00C34C11" w:rsidRPr="005F20FA" w:rsidRDefault="00C34C11" w:rsidP="00C34C11">
      <w:pPr>
        <w:jc w:val="center"/>
        <w:rPr>
          <w:rFonts w:cs="Times New Roman"/>
          <w:szCs w:val="28"/>
        </w:rPr>
      </w:pPr>
      <w:r w:rsidRPr="005F20FA">
        <w:rPr>
          <w:rFonts w:cs="Times New Roman"/>
          <w:szCs w:val="28"/>
        </w:rPr>
        <w:t xml:space="preserve">Рис. </w:t>
      </w:r>
      <w:r w:rsidR="00C03442" w:rsidRPr="005F20FA">
        <w:rPr>
          <w:rFonts w:cs="Times New Roman"/>
          <w:szCs w:val="28"/>
        </w:rPr>
        <w:t>12</w:t>
      </w:r>
      <w:r w:rsidRPr="005F20FA">
        <w:rPr>
          <w:rFonts w:cs="Times New Roman"/>
          <w:szCs w:val="28"/>
        </w:rPr>
        <w:t>.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5F82F8E8"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w:t>
      </w:r>
      <w:r w:rsidR="00634DE5">
        <w:rPr>
          <w:rFonts w:cs="Times New Roman"/>
          <w:szCs w:val="28"/>
        </w:rPr>
        <w:t>3</w:t>
      </w:r>
      <w:r>
        <w:rPr>
          <w:rFonts w:cs="Times New Roman"/>
          <w:szCs w:val="28"/>
        </w:rPr>
        <w:t>.</w:t>
      </w:r>
    </w:p>
    <w:p w14:paraId="28BEE081" w14:textId="6041B875" w:rsidR="00C34C11" w:rsidRDefault="00E916D5" w:rsidP="00C34C11">
      <w:pPr>
        <w:jc w:val="center"/>
        <w:rPr>
          <w:rFonts w:cs="Times New Roman"/>
          <w:szCs w:val="28"/>
        </w:rPr>
      </w:pPr>
      <w:r>
        <w:rPr>
          <w:noProof/>
        </w:rPr>
        <w:lastRenderedPageBreak/>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95CCF43" w:rsidR="00C34C11" w:rsidRPr="00F24CC7" w:rsidRDefault="00C34C11" w:rsidP="00C34C11">
      <w:pPr>
        <w:jc w:val="center"/>
        <w:rPr>
          <w:rFonts w:cs="Times New Roman"/>
          <w:szCs w:val="28"/>
        </w:rPr>
      </w:pPr>
      <w:r w:rsidRPr="00F24CC7">
        <w:rPr>
          <w:rFonts w:cs="Times New Roman"/>
          <w:szCs w:val="28"/>
        </w:rPr>
        <w:t>Рис. 1</w:t>
      </w:r>
      <w:r w:rsidR="00FD0D51" w:rsidRPr="00F24CC7">
        <w:rPr>
          <w:rFonts w:cs="Times New Roman"/>
          <w:szCs w:val="28"/>
        </w:rPr>
        <w:t>3</w:t>
      </w:r>
      <w:r w:rsidRPr="00F24CC7">
        <w:rPr>
          <w:rFonts w:cs="Times New Roman"/>
          <w:szCs w:val="28"/>
        </w:rPr>
        <w:t>. Интерфейс создания и редактирования задачи файла.</w:t>
      </w:r>
    </w:p>
    <w:p w14:paraId="457A461B" w14:textId="581E0EFC"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w:t>
      </w:r>
      <w:r w:rsidR="00747424">
        <w:t>4</w:t>
      </w:r>
      <w:r>
        <w:t>. Также есть настройка количества хранимых копий.</w:t>
      </w:r>
    </w:p>
    <w:p w14:paraId="7EE05A76" w14:textId="3152BB42" w:rsidR="00C34C11" w:rsidRDefault="00C34C11" w:rsidP="00C34C11">
      <w:pPr>
        <w:jc w:val="center"/>
      </w:pPr>
      <w:r>
        <w:rPr>
          <w:noProof/>
        </w:rPr>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D1ED6A0" w:rsidR="00C34C11" w:rsidRPr="00F24CC7" w:rsidRDefault="00C34C11" w:rsidP="00C34C11">
      <w:pPr>
        <w:jc w:val="center"/>
        <w:rPr>
          <w:rFonts w:cs="Times New Roman"/>
          <w:szCs w:val="28"/>
        </w:rPr>
      </w:pPr>
      <w:r w:rsidRPr="00F24CC7">
        <w:rPr>
          <w:rFonts w:cs="Times New Roman"/>
          <w:szCs w:val="28"/>
        </w:rPr>
        <w:t>Рис. 1</w:t>
      </w:r>
      <w:r w:rsidR="00895141" w:rsidRPr="00F24CC7">
        <w:rPr>
          <w:rFonts w:cs="Times New Roman"/>
          <w:szCs w:val="28"/>
        </w:rPr>
        <w:t>4</w:t>
      </w:r>
      <w:r w:rsidRPr="00F24CC7">
        <w:rPr>
          <w:rFonts w:cs="Times New Roman"/>
          <w:szCs w:val="28"/>
        </w:rPr>
        <w:t>. Интерфейс создания и редактирования задачи базы данных.</w:t>
      </w:r>
    </w:p>
    <w:p w14:paraId="6B996C55" w14:textId="301C62EC" w:rsidR="00C34C11" w:rsidRPr="00063158" w:rsidRDefault="00C34C11" w:rsidP="00C34C11">
      <w:r>
        <w:t>Для восстановления базы данных или файла нужно выбрать из списка задачу и нажать кнопку восстановления</w:t>
      </w:r>
      <w:r w:rsidR="00063158" w:rsidRPr="00063158">
        <w:t>,</w:t>
      </w:r>
      <w:r w:rsidR="00063158">
        <w:rPr>
          <w:rFonts w:eastAsiaTheme="minorEastAsia"/>
          <w:lang w:eastAsia="zh-CN"/>
        </w:rPr>
        <w:t xml:space="preserve"> после чего появится диалоговое окно, где будет предложено ввести имя файла (по умолчанию то же имя что было при резервировании) и путь</w:t>
      </w:r>
      <w:r>
        <w:t>.</w:t>
      </w:r>
      <w:r w:rsidR="00063158">
        <w:t xml:space="preserve"> Аналогично происходит восстановление баз данных, если ничего не менять</w:t>
      </w:r>
      <w:r w:rsidR="00916B64">
        <w:t>,</w:t>
      </w:r>
      <w:r w:rsidR="00063158">
        <w:t xml:space="preserve"> то восстановление в ту же базу данных</w:t>
      </w:r>
      <w:r w:rsidR="00916B64">
        <w:t>,</w:t>
      </w:r>
      <w:r w:rsidR="00063158">
        <w:t xml:space="preserve"> из которой была создана резервная копия (перезапись), иначе будет создана </w:t>
      </w:r>
      <w:r w:rsidR="00063158">
        <w:lastRenderedPageBreak/>
        <w:t>новая база данных. При восстановлении будут также созданы папки из имени файла, если они были удалены.</w:t>
      </w:r>
    </w:p>
    <w:p w14:paraId="77DDF03D" w14:textId="7AB8E08F" w:rsidR="00C34C11" w:rsidRDefault="00C34C11" w:rsidP="00C34C11">
      <w:r>
        <w:t>Доступен просмотр истории действий с заданием по резервированию, рисунок 1</w:t>
      </w:r>
      <w:r w:rsidR="00506370">
        <w:t>5</w:t>
      </w:r>
      <w:r>
        <w:t xml:space="preserve">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51961BF2" w:rsidR="00C34C11" w:rsidRPr="00F24CC7" w:rsidRDefault="00C34C11" w:rsidP="00C34C11">
      <w:pPr>
        <w:jc w:val="center"/>
        <w:rPr>
          <w:rFonts w:cs="Times New Roman"/>
          <w:szCs w:val="28"/>
        </w:rPr>
      </w:pPr>
      <w:r w:rsidRPr="00F24CC7">
        <w:rPr>
          <w:rFonts w:cs="Times New Roman"/>
          <w:szCs w:val="28"/>
        </w:rPr>
        <w:t>Рис. 1</w:t>
      </w:r>
      <w:r w:rsidR="002246EC" w:rsidRPr="00F24CC7">
        <w:rPr>
          <w:rFonts w:cs="Times New Roman"/>
          <w:szCs w:val="28"/>
        </w:rPr>
        <w:t>5</w:t>
      </w:r>
      <w:r w:rsidRPr="00F24CC7">
        <w:rPr>
          <w:rFonts w:cs="Times New Roman"/>
          <w:szCs w:val="28"/>
        </w:rPr>
        <w:t>. Просмотр истории действий с заданием.</w:t>
      </w:r>
    </w:p>
    <w:p w14:paraId="4986D2D8" w14:textId="3646F85F" w:rsidR="00C34C11" w:rsidRDefault="00C34C11" w:rsidP="00C34C11">
      <w:r>
        <w:t>Также есть возможность управления квотой резервируемых данных на сервере, рисунок 1</w:t>
      </w:r>
      <w:r w:rsidR="008C17F6">
        <w:t>6</w:t>
      </w:r>
      <w:r>
        <w:t>.</w:t>
      </w:r>
    </w:p>
    <w:p w14:paraId="54539065" w14:textId="315306B4" w:rsidR="00C34C11" w:rsidRDefault="00C34C11" w:rsidP="00C34C11">
      <w:pPr>
        <w:jc w:val="center"/>
      </w:pPr>
      <w:r>
        <w:rPr>
          <w:noProof/>
        </w:rPr>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0439C20B" w:rsidR="00C34C11" w:rsidRPr="00F24CC7" w:rsidRDefault="00C34C11" w:rsidP="00C34C11">
      <w:pPr>
        <w:jc w:val="center"/>
        <w:rPr>
          <w:rFonts w:cs="Times New Roman"/>
          <w:szCs w:val="28"/>
        </w:rPr>
      </w:pPr>
      <w:r w:rsidRPr="00F24CC7">
        <w:rPr>
          <w:rFonts w:cs="Times New Roman"/>
          <w:szCs w:val="28"/>
        </w:rPr>
        <w:t>Рис. 1</w:t>
      </w:r>
      <w:r w:rsidR="008C17F6" w:rsidRPr="00F24CC7">
        <w:rPr>
          <w:rFonts w:cs="Times New Roman"/>
          <w:szCs w:val="28"/>
        </w:rPr>
        <w:t>6</w:t>
      </w:r>
      <w:r w:rsidRPr="00F24CC7">
        <w:rPr>
          <w:rFonts w:cs="Times New Roman"/>
          <w:szCs w:val="28"/>
        </w:rPr>
        <w:t>.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BC56D2">
      <w:pPr>
        <w:pStyle w:val="2"/>
      </w:pPr>
      <w:bookmarkStart w:id="31" w:name="_Toc107228820"/>
      <w:r>
        <w:t>Вывод по главе</w:t>
      </w:r>
      <w:bookmarkEnd w:id="31"/>
    </w:p>
    <w:p w14:paraId="21AAAAAF" w14:textId="3E170BC7" w:rsidR="00694E00" w:rsidRDefault="0049739F" w:rsidP="00694E00">
      <w:r>
        <w:t xml:space="preserve">На основе информации, рассмотренной в теоретической части данной работы была разработана </w:t>
      </w:r>
      <w:r w:rsidR="000E1FAD">
        <w:t xml:space="preserve">централизованная </w:t>
      </w:r>
      <w:r>
        <w:t xml:space="preserve">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bookmarkStart w:id="32" w:name="_Toc106247227"/>
    </w:p>
    <w:p w14:paraId="06C7F608" w14:textId="77777777" w:rsidR="00694E00" w:rsidRDefault="00694E00">
      <w:pPr>
        <w:snapToGrid/>
        <w:spacing w:after="160" w:line="259" w:lineRule="auto"/>
        <w:ind w:firstLine="0"/>
        <w:contextualSpacing w:val="0"/>
        <w:jc w:val="left"/>
      </w:pPr>
      <w:r>
        <w:br w:type="page"/>
      </w:r>
    </w:p>
    <w:p w14:paraId="0E01D1F1" w14:textId="2B62C262" w:rsidR="0049739F" w:rsidRDefault="0049739F" w:rsidP="00694E00">
      <w:pPr>
        <w:pStyle w:val="1"/>
      </w:pPr>
      <w:bookmarkStart w:id="33" w:name="_Toc107228821"/>
      <w:r>
        <w:lastRenderedPageBreak/>
        <w:t>ЗАКЛЮЧЕНИЕ</w:t>
      </w:r>
      <w:bookmarkEnd w:id="32"/>
      <w:bookmarkEnd w:id="33"/>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7FA9FA86" w14:textId="42648106" w:rsidR="00F437DD" w:rsidRDefault="00F437DD" w:rsidP="00F437DD">
      <w:pPr>
        <w:pStyle w:val="a8"/>
        <w:numPr>
          <w:ilvl w:val="0"/>
          <w:numId w:val="37"/>
        </w:numPr>
      </w:pPr>
      <w:r>
        <w:t>Рассмотрены существующие программные решения резервирования данных</w:t>
      </w:r>
      <w:r w:rsidR="00984803" w:rsidRPr="00984803">
        <w:t>;</w:t>
      </w:r>
    </w:p>
    <w:p w14:paraId="2B501238" w14:textId="4295E080" w:rsidR="00F437DD" w:rsidRDefault="00F437DD" w:rsidP="00F437DD">
      <w:pPr>
        <w:pStyle w:val="a8"/>
        <w:numPr>
          <w:ilvl w:val="0"/>
          <w:numId w:val="37"/>
        </w:numPr>
      </w:pPr>
      <w:r>
        <w:t xml:space="preserve">Разработана </w:t>
      </w:r>
      <w:r w:rsidR="00984803">
        <w:t xml:space="preserve">централизованная </w:t>
      </w:r>
      <w:r>
        <w:t>модель клиент-серверного приложения</w:t>
      </w:r>
      <w:r w:rsidR="00984803" w:rsidRPr="00984803">
        <w:t>;</w:t>
      </w:r>
    </w:p>
    <w:p w14:paraId="62127AA1" w14:textId="03DCC4D3" w:rsidR="006D0F86" w:rsidRDefault="006D0F86" w:rsidP="00F437DD">
      <w:pPr>
        <w:pStyle w:val="a8"/>
        <w:numPr>
          <w:ilvl w:val="0"/>
          <w:numId w:val="37"/>
        </w:numPr>
      </w:pPr>
      <w:r>
        <w:t xml:space="preserve">реализовано резервирование и восстановление баз данных </w:t>
      </w:r>
      <w:r>
        <w:rPr>
          <w:lang w:val="en-US"/>
        </w:rPr>
        <w:t>Microsoft</w:t>
      </w:r>
      <w:r w:rsidRPr="006D0F86">
        <w:t xml:space="preserve"> </w:t>
      </w:r>
      <w:r>
        <w:rPr>
          <w:lang w:val="en-US"/>
        </w:rPr>
        <w:t>SQL</w:t>
      </w:r>
      <w:r w:rsidRPr="006D0F86">
        <w:t xml:space="preserve"> </w:t>
      </w:r>
      <w:r>
        <w:rPr>
          <w:lang w:val="en-US"/>
        </w:rPr>
        <w:t>Server</w:t>
      </w:r>
      <w:r w:rsidRPr="006D0F86">
        <w:t xml:space="preserve"> </w:t>
      </w:r>
      <w:r>
        <w:rPr>
          <w:rFonts w:eastAsiaTheme="minorEastAsia"/>
          <w:lang w:eastAsia="zh-CN"/>
        </w:rPr>
        <w:t xml:space="preserve">и </w:t>
      </w:r>
      <w:r>
        <w:rPr>
          <w:rFonts w:eastAsiaTheme="minorEastAsia"/>
          <w:lang w:val="en-US" w:eastAsia="zh-CN"/>
        </w:rPr>
        <w:t>PostgreSQL</w:t>
      </w:r>
      <w:r>
        <w:t xml:space="preserve"> </w:t>
      </w:r>
    </w:p>
    <w:p w14:paraId="6927E9C3" w14:textId="7BC57B27"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after="160" w:line="259" w:lineRule="auto"/>
        <w:ind w:firstLine="0"/>
        <w:contextualSpacing w:val="0"/>
        <w:jc w:val="left"/>
        <w:rPr>
          <w:rFonts w:eastAsiaTheme="majorEastAsia" w:cs="Times New Roman"/>
          <w:b/>
          <w:color w:val="000000" w:themeColor="text1"/>
          <w:sz w:val="36"/>
          <w:szCs w:val="32"/>
        </w:rPr>
      </w:pPr>
      <w:bookmarkStart w:id="34" w:name="_Toc106250615"/>
      <w:r>
        <w:br w:type="page"/>
      </w:r>
    </w:p>
    <w:p w14:paraId="382A2E6C" w14:textId="0804AC83" w:rsidR="0049739F" w:rsidRDefault="0049739F" w:rsidP="005F6706">
      <w:pPr>
        <w:pStyle w:val="1"/>
      </w:pPr>
      <w:bookmarkStart w:id="35" w:name="_Toc107228822"/>
      <w:r>
        <w:lastRenderedPageBreak/>
        <w:t>СПИСОК ЛИТЕРАТУРЫ</w:t>
      </w:r>
      <w:bookmarkEnd w:id="34"/>
      <w:bookmarkEnd w:id="35"/>
    </w:p>
    <w:p w14:paraId="71326E15" w14:textId="0C0533B4" w:rsidR="0037508F" w:rsidRPr="00AC2F44" w:rsidRDefault="0037508F" w:rsidP="0037508F">
      <w:pPr>
        <w:pStyle w:val="af2"/>
        <w:numPr>
          <w:ilvl w:val="0"/>
          <w:numId w:val="26"/>
        </w:numPr>
        <w:ind w:left="714" w:hanging="357"/>
      </w:pPr>
      <w:proofErr w:type="spellStart"/>
      <w:r w:rsidRPr="00AC2F44">
        <w:t>Абидарова</w:t>
      </w:r>
      <w:proofErr w:type="spellEnd"/>
      <w:r w:rsidRPr="00AC2F44">
        <w:t xml:space="preserve"> А. А. Резервное копирование и хранение данных [Электронный ресурс]. </w:t>
      </w:r>
      <w:r w:rsidR="003D5B11" w:rsidRPr="00AC2F44">
        <w:t>//</w:t>
      </w:r>
      <w:r w:rsidRPr="00AC2F44">
        <w:t xml:space="preserve"> URL: </w:t>
      </w:r>
      <w:r w:rsidRPr="00AC2F44">
        <w:rPr>
          <w:color w:val="0070C0"/>
          <w:u w:val="single"/>
        </w:rPr>
        <w:t>https://cyberleninka.ru/article/n/rezervnoe-kopirovanie-i-hranenie-dannyh</w:t>
      </w:r>
      <w:r w:rsidRPr="00AC2F44">
        <w:rPr>
          <w:color w:val="0070C0"/>
        </w:rPr>
        <w:t xml:space="preserve"> </w:t>
      </w:r>
      <w:r w:rsidRPr="00AC2F44">
        <w:t>(дата обращения: 12.06.2022).</w:t>
      </w:r>
    </w:p>
    <w:p w14:paraId="2A969C47" w14:textId="757BABA4" w:rsidR="003D5B11" w:rsidRPr="00AC2F44" w:rsidRDefault="0037508F" w:rsidP="003D5B11">
      <w:pPr>
        <w:pStyle w:val="af2"/>
        <w:numPr>
          <w:ilvl w:val="0"/>
          <w:numId w:val="26"/>
        </w:numPr>
        <w:ind w:left="714" w:hanging="357"/>
        <w:rPr>
          <w:noProof/>
          <w:szCs w:val="28"/>
          <w:lang w:val="en-US"/>
        </w:rPr>
      </w:pPr>
      <w:r w:rsidRPr="00AC2F44">
        <w:rPr>
          <w:lang w:val="en-US"/>
        </w:rPr>
        <w:t xml:space="preserve">Storage Networking Industry Association (SNIA). A Dictionary of Storage Networking Terminology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xml:space="preserve">]. URL: </w:t>
      </w:r>
      <w:hyperlink r:id="rId27" w:history="1">
        <w:r w:rsidRPr="00AC2F44">
          <w:rPr>
            <w:rStyle w:val="a4"/>
            <w:color w:val="0070C0"/>
            <w:lang w:val="en-US"/>
          </w:rPr>
          <w:t>http://www.snia.org/education/dictionary/</w:t>
        </w:r>
      </w:hyperlink>
      <w:r w:rsidRPr="00AC2F44">
        <w:rPr>
          <w:color w:val="0070C0"/>
          <w:u w:val="single"/>
          <w:lang w:val="en-US"/>
        </w:rPr>
        <w:t xml:space="preserve"> </w:t>
      </w:r>
      <w:r w:rsidRPr="00AC2F44">
        <w:rPr>
          <w:szCs w:val="28"/>
          <w:lang w:val="en-US"/>
        </w:rPr>
        <w:t>(</w:t>
      </w:r>
      <w:r w:rsidRPr="00AC2F44">
        <w:rPr>
          <w:szCs w:val="28"/>
        </w:rPr>
        <w:t>дата</w:t>
      </w:r>
      <w:r w:rsidRPr="00AC2F44">
        <w:rPr>
          <w:szCs w:val="28"/>
          <w:lang w:val="en-US"/>
        </w:rPr>
        <w:t xml:space="preserve"> </w:t>
      </w:r>
      <w:r w:rsidRPr="00AC2F44">
        <w:rPr>
          <w:szCs w:val="28"/>
        </w:rPr>
        <w:t>обращения</w:t>
      </w:r>
      <w:r w:rsidRPr="00AC2F44">
        <w:rPr>
          <w:szCs w:val="28"/>
          <w:lang w:val="en-US"/>
        </w:rPr>
        <w:t>: 01.06.2022)</w:t>
      </w:r>
      <w:r w:rsidRPr="00AC2F44">
        <w:rPr>
          <w:noProof/>
          <w:szCs w:val="28"/>
          <w:lang w:val="en-US"/>
        </w:rPr>
        <w:t>.</w:t>
      </w:r>
    </w:p>
    <w:p w14:paraId="4251FEA4" w14:textId="77777777" w:rsidR="00F60680" w:rsidRPr="00AC2F44" w:rsidRDefault="00C348FA" w:rsidP="00F60680">
      <w:pPr>
        <w:pStyle w:val="af2"/>
        <w:numPr>
          <w:ilvl w:val="0"/>
          <w:numId w:val="26"/>
        </w:numPr>
        <w:ind w:left="714" w:hanging="357"/>
        <w:rPr>
          <w:noProof/>
          <w:szCs w:val="28"/>
        </w:rPr>
      </w:pPr>
      <w:r w:rsidRPr="00AC2F44">
        <w:rPr>
          <w:szCs w:val="28"/>
        </w:rPr>
        <w:t xml:space="preserve">Виды резервирования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https://www.sim-networks.com/ru/blog/backup-full-increment-differential</w:t>
      </w:r>
      <w:r w:rsidRPr="00AC2F44">
        <w:rPr>
          <w:color w:val="0070C0"/>
          <w:szCs w:val="28"/>
        </w:rPr>
        <w:t xml:space="preserve"> </w:t>
      </w:r>
      <w:r w:rsidRPr="00AC2F44">
        <w:rPr>
          <w:szCs w:val="28"/>
        </w:rPr>
        <w:t>(дата обращения: 21.05.2022)</w:t>
      </w:r>
      <w:r w:rsidRPr="00AC2F44">
        <w:rPr>
          <w:noProof/>
          <w:szCs w:val="28"/>
        </w:rPr>
        <w:t>.</w:t>
      </w:r>
    </w:p>
    <w:p w14:paraId="4585A000" w14:textId="77777777" w:rsidR="00775920" w:rsidRPr="00AC2F44" w:rsidRDefault="00F60680" w:rsidP="00775920">
      <w:pPr>
        <w:pStyle w:val="af2"/>
        <w:numPr>
          <w:ilvl w:val="0"/>
          <w:numId w:val="26"/>
        </w:numPr>
        <w:ind w:left="714" w:hanging="357"/>
        <w:rPr>
          <w:noProof/>
          <w:szCs w:val="28"/>
        </w:rPr>
      </w:pPr>
      <w:r w:rsidRPr="00AC2F44">
        <w:rPr>
          <w:lang w:val="en-US"/>
        </w:rPr>
        <w:t xml:space="preserve">Microsoft Corporation. Description of Full, Incremental, and Differential Backups.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URL</w:t>
      </w:r>
      <w:r w:rsidRPr="00AC2F44">
        <w:rPr>
          <w:szCs w:val="28"/>
        </w:rPr>
        <w:t xml:space="preserve">: </w:t>
      </w:r>
      <w:hyperlink r:id="rId28" w:history="1">
        <w:r w:rsidRPr="00AC2F44">
          <w:rPr>
            <w:rStyle w:val="a4"/>
          </w:rPr>
          <w:t>http://support.microsoft.com/kb/136621</w:t>
        </w:r>
      </w:hyperlink>
      <w:r w:rsidRPr="00AC2F44">
        <w:rPr>
          <w:noProof/>
          <w:szCs w:val="28"/>
          <w:lang w:val="en-US"/>
        </w:rPr>
        <w:t xml:space="preserve"> </w:t>
      </w:r>
      <w:r w:rsidRPr="00AC2F44">
        <w:rPr>
          <w:szCs w:val="28"/>
        </w:rPr>
        <w:t>(дата обращения: 01.06.2022)</w:t>
      </w:r>
      <w:r w:rsidRPr="00AC2F44">
        <w:rPr>
          <w:noProof/>
          <w:szCs w:val="28"/>
        </w:rPr>
        <w:t>.</w:t>
      </w:r>
    </w:p>
    <w:p w14:paraId="194AF560" w14:textId="4F1E772B" w:rsidR="00775920" w:rsidRPr="00AC2F44" w:rsidRDefault="00775920" w:rsidP="00E45AF2">
      <w:pPr>
        <w:pStyle w:val="af2"/>
        <w:numPr>
          <w:ilvl w:val="0"/>
          <w:numId w:val="26"/>
        </w:numPr>
        <w:ind w:left="714" w:hanging="357"/>
        <w:rPr>
          <w:noProof/>
          <w:szCs w:val="28"/>
          <w:lang w:val="en-US"/>
        </w:rPr>
      </w:pPr>
      <w:proofErr w:type="spellStart"/>
      <w:r w:rsidRPr="00AC2F44">
        <w:rPr>
          <w:lang w:val="en-US"/>
        </w:rPr>
        <w:t>Dorion</w:t>
      </w:r>
      <w:proofErr w:type="spellEnd"/>
      <w:r w:rsidRPr="00AC2F44">
        <w:rPr>
          <w:lang w:val="en-US"/>
        </w:rPr>
        <w:t xml:space="preserve"> P. Backup and Disaster Recovery. Incremental/differential backup differences</w:t>
      </w:r>
      <w:r w:rsidRPr="00AC2F44">
        <w:rPr>
          <w:noProof/>
          <w:szCs w:val="28"/>
          <w:lang w:val="en-US"/>
        </w:rPr>
        <w:t xml:space="preserve"> </w:t>
      </w:r>
      <w:r w:rsidRPr="00AC2F44">
        <w:rPr>
          <w:lang w:val="en-US"/>
        </w:rPr>
        <w:t xml:space="preserve">URL: </w:t>
      </w:r>
      <w:hyperlink r:id="rId29" w:history="1">
        <w:r w:rsidR="00E45AF2" w:rsidRPr="00731007">
          <w:rPr>
            <w:rStyle w:val="a4"/>
            <w:lang w:val="en-US"/>
          </w:rPr>
          <w:t>http://searchstorage.techtarget.com/tip/ 1,289483,sid5_gci1119483,00.html</w:t>
        </w:r>
      </w:hyperlink>
      <w:r w:rsidRPr="00AC2F44">
        <w:rPr>
          <w:noProof/>
          <w:szCs w:val="28"/>
          <w:lang w:val="en-US"/>
        </w:rPr>
        <w:t xml:space="preserve"> </w:t>
      </w:r>
      <w:r w:rsidRPr="00AC2F44">
        <w:rPr>
          <w:lang w:val="en-US"/>
        </w:rPr>
        <w:t>(</w:t>
      </w:r>
      <w:r w:rsidRPr="00AC2F44">
        <w:t>дата</w:t>
      </w:r>
      <w:r w:rsidRPr="00AC2F44">
        <w:rPr>
          <w:lang w:val="en-US"/>
        </w:rPr>
        <w:t xml:space="preserve"> </w:t>
      </w:r>
      <w:r w:rsidRPr="00AC2F44">
        <w:t>обращения</w:t>
      </w:r>
      <w:r w:rsidRPr="00AC2F44">
        <w:rPr>
          <w:lang w:val="en-US"/>
        </w:rPr>
        <w:t>: 12.06.2022).</w:t>
      </w:r>
    </w:p>
    <w:p w14:paraId="2474B16F" w14:textId="15EDE29E" w:rsidR="003D5B11" w:rsidRPr="00AC2F44" w:rsidRDefault="003D5B11" w:rsidP="007B7E00">
      <w:pPr>
        <w:pStyle w:val="af2"/>
        <w:numPr>
          <w:ilvl w:val="0"/>
          <w:numId w:val="26"/>
        </w:numPr>
        <w:ind w:left="714" w:hanging="357"/>
        <w:rPr>
          <w:lang w:val="en-US"/>
        </w:rPr>
      </w:pPr>
      <w:r w:rsidRPr="00AC2F44">
        <w:rPr>
          <w:lang w:val="en-US"/>
        </w:rPr>
        <w:t>What are the differences between Differential and Incremental backups? Symantec Ente</w:t>
      </w:r>
      <w:r w:rsidR="007B7E00" w:rsidRPr="00AC2F44">
        <w:rPr>
          <w:lang w:val="en-US"/>
        </w:rPr>
        <w:t>r</w:t>
      </w:r>
      <w:r w:rsidRPr="00AC2F44">
        <w:rPr>
          <w:lang w:val="en-US"/>
        </w:rPr>
        <w:t xml:space="preserve">prise Technical Support. Article: TECH7665. // URL: </w:t>
      </w:r>
      <w:hyperlink r:id="rId30" w:history="1">
        <w:r w:rsidRPr="00AC2F44">
          <w:rPr>
            <w:rStyle w:val="a4"/>
            <w:color w:val="0070C0"/>
            <w:lang w:val="en-US"/>
          </w:rPr>
          <w:t>https://www.veritas.com/support/en_US/article.TECH7665</w:t>
        </w:r>
      </w:hyperlink>
      <w:r w:rsidRPr="00AC2F44">
        <w:rPr>
          <w:color w:val="0070C0"/>
          <w:lang w:val="en-US"/>
        </w:rPr>
        <w:t xml:space="preserve"> </w:t>
      </w:r>
      <w:r w:rsidRPr="00AC2F44">
        <w:rPr>
          <w:lang w:val="en-US"/>
        </w:rPr>
        <w:t>(</w:t>
      </w:r>
      <w:r w:rsidRPr="00AC2F44">
        <w:t>дата</w:t>
      </w:r>
      <w:r w:rsidRPr="00AC2F44">
        <w:rPr>
          <w:lang w:val="en-US"/>
        </w:rPr>
        <w:t xml:space="preserve"> </w:t>
      </w:r>
      <w:r w:rsidRPr="00AC2F44">
        <w:t>обращения</w:t>
      </w:r>
      <w:r w:rsidRPr="00AC2F44">
        <w:rPr>
          <w:lang w:val="en-US"/>
        </w:rPr>
        <w:t>: 12.06.2022).</w:t>
      </w:r>
    </w:p>
    <w:p w14:paraId="2E26FBE4" w14:textId="5AE6E4F3" w:rsidR="0037508F" w:rsidRPr="00AC2F44" w:rsidRDefault="0037508F" w:rsidP="0037508F">
      <w:pPr>
        <w:pStyle w:val="af2"/>
        <w:numPr>
          <w:ilvl w:val="0"/>
          <w:numId w:val="26"/>
        </w:numPr>
        <w:ind w:left="714" w:hanging="357"/>
        <w:rPr>
          <w:noProof/>
          <w:szCs w:val="28"/>
        </w:rPr>
      </w:pPr>
      <w:r w:rsidRPr="00AC2F44">
        <w:rPr>
          <w:lang w:val="en-US"/>
        </w:rPr>
        <w:t xml:space="preserve">Coughlin T. Coughlin Associates, Inc. Data Protection for Small Businesses and Homes.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URL</w:t>
      </w:r>
      <w:r w:rsidRPr="00AC2F44">
        <w:rPr>
          <w:szCs w:val="28"/>
        </w:rPr>
        <w:t xml:space="preserve">: </w:t>
      </w:r>
      <w:r w:rsidRPr="00AC2F44">
        <w:rPr>
          <w:lang w:val="en-US"/>
        </w:rPr>
        <w:t xml:space="preserve"> </w:t>
      </w:r>
      <w:hyperlink r:id="rId31" w:history="1">
        <w:r w:rsidRPr="00AC2F44">
          <w:rPr>
            <w:rStyle w:val="a4"/>
            <w:lang w:val="en-US"/>
          </w:rPr>
          <w:t>www</w:t>
        </w:r>
        <w:r w:rsidRPr="00AC2F44">
          <w:rPr>
            <w:rStyle w:val="a4"/>
          </w:rPr>
          <w:t>.</w:t>
        </w:r>
        <w:proofErr w:type="spellStart"/>
        <w:r w:rsidRPr="00AC2F44">
          <w:rPr>
            <w:rStyle w:val="a4"/>
            <w:lang w:val="en-US"/>
          </w:rPr>
          <w:t>tomcoughlin</w:t>
        </w:r>
        <w:proofErr w:type="spellEnd"/>
        <w:r w:rsidRPr="00AC2F44">
          <w:rPr>
            <w:rStyle w:val="a4"/>
          </w:rPr>
          <w:t>.</w:t>
        </w:r>
        <w:r w:rsidRPr="00AC2F44">
          <w:rPr>
            <w:rStyle w:val="a4"/>
            <w:lang w:val="en-US"/>
          </w:rPr>
          <w:t>com</w:t>
        </w:r>
      </w:hyperlink>
      <w:r w:rsidRPr="00AC2F44">
        <w:rPr>
          <w:color w:val="0070C0"/>
          <w:u w:val="single"/>
          <w:lang w:val="en-US"/>
        </w:rPr>
        <w:t xml:space="preserve"> </w:t>
      </w:r>
      <w:r w:rsidRPr="00AC2F44">
        <w:rPr>
          <w:szCs w:val="28"/>
        </w:rPr>
        <w:t>(дата обращения: 01.06.2022)</w:t>
      </w:r>
      <w:r w:rsidRPr="00AC2F44">
        <w:rPr>
          <w:noProof/>
          <w:szCs w:val="28"/>
        </w:rPr>
        <w:t>.</w:t>
      </w:r>
    </w:p>
    <w:p w14:paraId="66EA1F28" w14:textId="49152CA5" w:rsidR="00E9078A" w:rsidRPr="00AC2F44" w:rsidRDefault="00E9078A" w:rsidP="00E9078A">
      <w:pPr>
        <w:pStyle w:val="af2"/>
        <w:numPr>
          <w:ilvl w:val="0"/>
          <w:numId w:val="26"/>
        </w:numPr>
        <w:ind w:left="714" w:hanging="357"/>
        <w:rPr>
          <w:noProof/>
          <w:szCs w:val="28"/>
        </w:rPr>
      </w:pPr>
      <w:r w:rsidRPr="00AC2F44">
        <w:rPr>
          <w:szCs w:val="28"/>
        </w:rPr>
        <w:t xml:space="preserve">Резервное копирование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 xml:space="preserve">http://www.rhd.ru/docs/manuals/enterprise/RHEL-4-Manual/admin-guide/s1-disaster-backups.html </w:t>
      </w:r>
      <w:r w:rsidRPr="00AC2F44">
        <w:rPr>
          <w:szCs w:val="28"/>
        </w:rPr>
        <w:t>(дата обращения: 14.05.2022)</w:t>
      </w:r>
      <w:r w:rsidRPr="00AC2F44">
        <w:rPr>
          <w:noProof/>
          <w:szCs w:val="28"/>
        </w:rPr>
        <w:t>.</w:t>
      </w:r>
    </w:p>
    <w:p w14:paraId="77C4880D" w14:textId="77777777" w:rsidR="00804418" w:rsidRDefault="0049739F" w:rsidP="00804418">
      <w:pPr>
        <w:pStyle w:val="af2"/>
        <w:numPr>
          <w:ilvl w:val="0"/>
          <w:numId w:val="26"/>
        </w:numPr>
        <w:ind w:left="714" w:hanging="357"/>
        <w:rPr>
          <w:noProof/>
          <w:szCs w:val="28"/>
        </w:rPr>
      </w:pPr>
      <w:r w:rsidRPr="00AC2F44">
        <w:rPr>
          <w:szCs w:val="28"/>
        </w:rPr>
        <w:t xml:space="preserve">Работа с библиотекой </w:t>
      </w:r>
      <w:r w:rsidRPr="00AC2F44">
        <w:rPr>
          <w:szCs w:val="28"/>
          <w:lang w:val="en-US"/>
        </w:rPr>
        <w:t>Network</w:t>
      </w:r>
      <w:r w:rsidRPr="00AC2F44">
        <w:rPr>
          <w:szCs w:val="28"/>
        </w:rPr>
        <w:t xml:space="preserve">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https://github.com/Toemsel/Network</w:t>
      </w:r>
      <w:r w:rsidRPr="00AC2F44">
        <w:rPr>
          <w:color w:val="0070C0"/>
        </w:rPr>
        <w:t xml:space="preserve"> </w:t>
      </w:r>
      <w:r w:rsidRPr="00AC2F44">
        <w:rPr>
          <w:szCs w:val="28"/>
        </w:rPr>
        <w:t>(дата обращения: 14.05.2022)</w:t>
      </w:r>
      <w:r w:rsidR="00804418" w:rsidRPr="00804418">
        <w:rPr>
          <w:noProof/>
          <w:szCs w:val="28"/>
        </w:rPr>
        <w:t>.</w:t>
      </w:r>
    </w:p>
    <w:p w14:paraId="5045CD42" w14:textId="49A440DA" w:rsidR="0049739F" w:rsidRPr="00804418" w:rsidRDefault="00804418" w:rsidP="00804418">
      <w:pPr>
        <w:pStyle w:val="af2"/>
        <w:numPr>
          <w:ilvl w:val="0"/>
          <w:numId w:val="26"/>
        </w:numPr>
        <w:ind w:left="714" w:hanging="357"/>
        <w:rPr>
          <w:noProof/>
          <w:szCs w:val="28"/>
        </w:rPr>
      </w:pPr>
      <w:r w:rsidRPr="00804418">
        <w:rPr>
          <w:noProof/>
          <w:szCs w:val="28"/>
        </w:rPr>
        <w:lastRenderedPageBreak/>
        <w:t xml:space="preserve"> </w:t>
      </w:r>
      <w:r w:rsidR="0049739F" w:rsidRPr="00804418">
        <w:rPr>
          <w:szCs w:val="28"/>
        </w:rPr>
        <w:t xml:space="preserve">Работа с библиотекой </w:t>
      </w:r>
      <w:proofErr w:type="spellStart"/>
      <w:r w:rsidR="0049739F" w:rsidRPr="00804418">
        <w:rPr>
          <w:szCs w:val="28"/>
        </w:rPr>
        <w:t>Newtonsoft.Json</w:t>
      </w:r>
      <w:proofErr w:type="spellEnd"/>
      <w:r w:rsidR="0049739F" w:rsidRPr="00804418">
        <w:rPr>
          <w:szCs w:val="28"/>
        </w:rPr>
        <w:t xml:space="preserve"> на реальном примере // [Электронный ресурс].  </w:t>
      </w:r>
      <w:r w:rsidR="0049739F" w:rsidRPr="00804418">
        <w:rPr>
          <w:noProof/>
          <w:szCs w:val="28"/>
          <w:lang w:val="en-US"/>
        </w:rPr>
        <w:t>URL</w:t>
      </w:r>
      <w:r w:rsidR="0049739F" w:rsidRPr="00804418">
        <w:rPr>
          <w:noProof/>
          <w:szCs w:val="28"/>
        </w:rPr>
        <w:t xml:space="preserve">: </w:t>
      </w:r>
      <w:hyperlink r:id="rId32" w:history="1">
        <w:r w:rsidR="0049739F" w:rsidRPr="00804418">
          <w:rPr>
            <w:rStyle w:val="a4"/>
            <w:noProof/>
            <w:szCs w:val="28"/>
          </w:rPr>
          <w:t>https://habr.com/ru/post/481514/</w:t>
        </w:r>
      </w:hyperlink>
      <w:r w:rsidR="0049739F" w:rsidRPr="00804418">
        <w:rPr>
          <w:noProof/>
          <w:szCs w:val="28"/>
        </w:rPr>
        <w:t xml:space="preserve"> </w:t>
      </w:r>
      <w:r w:rsidR="0049739F" w:rsidRPr="00804418">
        <w:rPr>
          <w:szCs w:val="28"/>
        </w:rPr>
        <w:t>(дата обращения: 14.05.2022)</w:t>
      </w:r>
      <w:r w:rsidR="0049739F" w:rsidRPr="00804418">
        <w:rPr>
          <w:noProof/>
          <w:szCs w:val="28"/>
        </w:rPr>
        <w:t>.</w:t>
      </w:r>
    </w:p>
    <w:p w14:paraId="647701A9" w14:textId="6472FAB4" w:rsidR="00141463" w:rsidRPr="00FB0838" w:rsidRDefault="00804418" w:rsidP="00FB0838">
      <w:pPr>
        <w:pStyle w:val="af2"/>
        <w:numPr>
          <w:ilvl w:val="0"/>
          <w:numId w:val="26"/>
        </w:numPr>
        <w:ind w:left="714" w:hanging="357"/>
        <w:rPr>
          <w:noProof/>
          <w:szCs w:val="28"/>
        </w:rPr>
      </w:pPr>
      <w:r>
        <w:rPr>
          <w:szCs w:val="28"/>
          <w:lang w:val="en-US"/>
        </w:rPr>
        <w:t xml:space="preserve"> </w:t>
      </w:r>
      <w:r w:rsidR="0049739F" w:rsidRPr="00AC2F44">
        <w:rPr>
          <w:szCs w:val="28"/>
          <w:lang w:val="en-US"/>
        </w:rPr>
        <w:t>The default dynamic port range for TCP/IP has changed since Windows Vista and in Windows Server 2008 // [</w:t>
      </w:r>
      <w:r w:rsidR="0049739F" w:rsidRPr="00AC2F44">
        <w:rPr>
          <w:szCs w:val="28"/>
        </w:rPr>
        <w:t>Электронный</w:t>
      </w:r>
      <w:r w:rsidR="0049739F" w:rsidRPr="00AC2F44">
        <w:rPr>
          <w:szCs w:val="28"/>
          <w:lang w:val="en-US"/>
        </w:rPr>
        <w:t xml:space="preserve"> </w:t>
      </w:r>
      <w:r w:rsidR="0049739F" w:rsidRPr="00AC2F44">
        <w:rPr>
          <w:szCs w:val="28"/>
        </w:rPr>
        <w:t>ресурс</w:t>
      </w:r>
      <w:r w:rsidR="0049739F" w:rsidRPr="00AC2F44">
        <w:rPr>
          <w:szCs w:val="28"/>
          <w:lang w:val="en-US"/>
        </w:rPr>
        <w:t xml:space="preserve">].  </w:t>
      </w:r>
      <w:r w:rsidR="0049739F" w:rsidRPr="00AC2F44">
        <w:rPr>
          <w:noProof/>
          <w:szCs w:val="28"/>
          <w:lang w:val="en-US"/>
        </w:rPr>
        <w:t>URL</w:t>
      </w:r>
      <w:r w:rsidR="0049739F" w:rsidRPr="00AC2F44">
        <w:rPr>
          <w:noProof/>
          <w:szCs w:val="28"/>
        </w:rPr>
        <w:t xml:space="preserve">: </w:t>
      </w:r>
      <w:hyperlink r:id="rId33" w:history="1">
        <w:r w:rsidR="0049739F" w:rsidRPr="00AC2F44">
          <w:rPr>
            <w:rStyle w:val="a4"/>
            <w:noProof/>
            <w:color w:val="0070C0"/>
            <w:szCs w:val="28"/>
          </w:rPr>
          <w:t>https://docs.microsoft.com/en-us/troubleshoot/windows-server/networking/default-dynamic-port-range-tcpip-chang</w:t>
        </w:r>
      </w:hyperlink>
      <w:r w:rsidR="0049739F" w:rsidRPr="00AC2F44">
        <w:rPr>
          <w:noProof/>
          <w:szCs w:val="28"/>
        </w:rPr>
        <w:t xml:space="preserve"> </w:t>
      </w:r>
      <w:r w:rsidR="0049739F" w:rsidRPr="00AC2F44">
        <w:rPr>
          <w:szCs w:val="28"/>
        </w:rPr>
        <w:t>(дата обращения: 01.06.2022)</w:t>
      </w:r>
      <w:r w:rsidR="0049739F" w:rsidRPr="00AC2F44">
        <w:rPr>
          <w:noProof/>
          <w:szCs w:val="28"/>
        </w:rPr>
        <w:t>.</w:t>
      </w:r>
      <w:r w:rsidR="006F0F22" w:rsidRPr="00AC2F44">
        <w:br w:type="page"/>
      </w:r>
    </w:p>
    <w:p w14:paraId="1E558EB8" w14:textId="69FDA714" w:rsidR="00141463" w:rsidRDefault="00141463" w:rsidP="00141463">
      <w:pPr>
        <w:pStyle w:val="1"/>
        <w:rPr>
          <w:lang w:eastAsia="zh-CN"/>
        </w:rPr>
      </w:pPr>
      <w:bookmarkStart w:id="36" w:name="_Toc107228823"/>
      <w:r>
        <w:rPr>
          <w:lang w:eastAsia="zh-CN"/>
        </w:rPr>
        <w:lastRenderedPageBreak/>
        <w:t>Приложение 1</w:t>
      </w:r>
      <w:bookmarkEnd w:id="36"/>
      <w:r w:rsidR="005D4ED4">
        <w:rPr>
          <w:lang w:eastAsia="zh-CN"/>
        </w:rPr>
        <w:t>. Реализация управляющей службы</w:t>
      </w:r>
    </w:p>
    <w:p w14:paraId="6A680E6C" w14:textId="685E5E8C" w:rsidR="00141463" w:rsidRDefault="00141463" w:rsidP="00141463">
      <w:pPr>
        <w:pStyle w:val="1"/>
        <w:rPr>
          <w:lang w:eastAsia="zh-CN"/>
        </w:rPr>
      </w:pPr>
      <w:bookmarkStart w:id="37" w:name="_Toc107228824"/>
      <w:r>
        <w:rPr>
          <w:lang w:eastAsia="zh-CN"/>
        </w:rPr>
        <w:t>Приложение 2</w:t>
      </w:r>
      <w:bookmarkEnd w:id="37"/>
      <w:r w:rsidR="005D4ED4">
        <w:rPr>
          <w:lang w:eastAsia="zh-CN"/>
        </w:rPr>
        <w:t>. Реализация подчиненной службы</w:t>
      </w:r>
    </w:p>
    <w:p w14:paraId="733E06F5" w14:textId="14B4D289" w:rsidR="00141463" w:rsidRDefault="00141463" w:rsidP="00141463">
      <w:pPr>
        <w:pStyle w:val="1"/>
        <w:rPr>
          <w:lang w:eastAsia="zh-CN"/>
        </w:rPr>
      </w:pPr>
      <w:bookmarkStart w:id="38" w:name="_Toc107228825"/>
      <w:r>
        <w:rPr>
          <w:lang w:eastAsia="zh-CN"/>
        </w:rPr>
        <w:t>Приложение 3</w:t>
      </w:r>
      <w:bookmarkEnd w:id="38"/>
      <w:r w:rsidR="005D4ED4">
        <w:rPr>
          <w:lang w:eastAsia="zh-CN"/>
        </w:rPr>
        <w:t>. Реализация приложения с графическим интерфейсом</w:t>
      </w:r>
    </w:p>
    <w:p w14:paraId="5DA72BAD" w14:textId="1837D2AC" w:rsidR="00141463" w:rsidRPr="00141463" w:rsidRDefault="00141463" w:rsidP="00141463">
      <w:pPr>
        <w:pStyle w:val="1"/>
        <w:rPr>
          <w:lang w:eastAsia="zh-CN"/>
        </w:rPr>
      </w:pPr>
      <w:bookmarkStart w:id="39" w:name="_Toc107228826"/>
      <w:r>
        <w:rPr>
          <w:lang w:eastAsia="zh-CN"/>
        </w:rPr>
        <w:t>Приложение 4</w:t>
      </w:r>
      <w:bookmarkEnd w:id="39"/>
      <w:r w:rsidR="005D4ED4">
        <w:rPr>
          <w:lang w:eastAsia="zh-CN"/>
        </w:rPr>
        <w:t>. Реализация классов данных для работы остальных компонентов программы</w:t>
      </w:r>
    </w:p>
    <w:sectPr w:rsidR="00141463" w:rsidRPr="00141463"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44D1" w14:textId="77777777" w:rsidR="00F13852" w:rsidRDefault="00F13852" w:rsidP="004016B9">
      <w:pPr>
        <w:spacing w:line="240" w:lineRule="auto"/>
      </w:pPr>
      <w:r>
        <w:separator/>
      </w:r>
    </w:p>
  </w:endnote>
  <w:endnote w:type="continuationSeparator" w:id="0">
    <w:p w14:paraId="4E31CC3F" w14:textId="77777777" w:rsidR="00F13852" w:rsidRDefault="00F13852"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E2E6F" w14:textId="77777777" w:rsidR="00F13852" w:rsidRDefault="00F13852" w:rsidP="004016B9">
      <w:pPr>
        <w:spacing w:line="240" w:lineRule="auto"/>
      </w:pPr>
      <w:r>
        <w:separator/>
      </w:r>
    </w:p>
  </w:footnote>
  <w:footnote w:type="continuationSeparator" w:id="0">
    <w:p w14:paraId="6BC55DBF" w14:textId="77777777" w:rsidR="00F13852" w:rsidRDefault="00F13852" w:rsidP="004016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51220"/>
      <w:docPartObj>
        <w:docPartGallery w:val="Page Numbers (Top of Page)"/>
        <w:docPartUnique/>
      </w:docPartObj>
    </w:sdtPr>
    <w:sdtEndPr/>
    <w:sdtContent>
      <w:p w14:paraId="7AE11096" w14:textId="4E5BE408" w:rsidR="001F7A02" w:rsidRDefault="001F7A02" w:rsidP="001F7A02">
        <w:pPr>
          <w:pStyle w:val="ad"/>
          <w:jc w:val="center"/>
        </w:pPr>
        <w:r>
          <w:fldChar w:fldCharType="begin"/>
        </w:r>
        <w:r>
          <w:instrText>PAGE   \* MERGEFORMAT</w:instrText>
        </w:r>
        <w:r>
          <w:fldChar w:fldCharType="separate"/>
        </w:r>
        <w:r>
          <w:t>2</w:t>
        </w:r>
        <w:r>
          <w:fldChar w:fldCharType="end"/>
        </w:r>
      </w:p>
    </w:sdtContent>
  </w:sdt>
  <w:p w14:paraId="4A549CC4" w14:textId="77777777" w:rsidR="001F7A02" w:rsidRDefault="001F7A0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7E9ED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E59C4"/>
    <w:multiLevelType w:val="multilevel"/>
    <w:tmpl w:val="52D65594"/>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345852"/>
    <w:multiLevelType w:val="hybridMultilevel"/>
    <w:tmpl w:val="F9A86A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A8215A"/>
    <w:multiLevelType w:val="multilevel"/>
    <w:tmpl w:val="727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5C1999"/>
    <w:multiLevelType w:val="hybridMultilevel"/>
    <w:tmpl w:val="601A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9"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3"/>
  </w:num>
  <w:num w:numId="2">
    <w:abstractNumId w:val="30"/>
  </w:num>
  <w:num w:numId="3">
    <w:abstractNumId w:val="11"/>
  </w:num>
  <w:num w:numId="4">
    <w:abstractNumId w:val="12"/>
  </w:num>
  <w:num w:numId="5">
    <w:abstractNumId w:val="3"/>
  </w:num>
  <w:num w:numId="6">
    <w:abstractNumId w:val="40"/>
  </w:num>
  <w:num w:numId="7">
    <w:abstractNumId w:val="37"/>
  </w:num>
  <w:num w:numId="8">
    <w:abstractNumId w:val="5"/>
  </w:num>
  <w:num w:numId="9">
    <w:abstractNumId w:val="0"/>
  </w:num>
  <w:num w:numId="10">
    <w:abstractNumId w:val="9"/>
  </w:num>
  <w:num w:numId="11">
    <w:abstractNumId w:val="31"/>
  </w:num>
  <w:num w:numId="12">
    <w:abstractNumId w:val="19"/>
  </w:num>
  <w:num w:numId="13">
    <w:abstractNumId w:val="27"/>
  </w:num>
  <w:num w:numId="14">
    <w:abstractNumId w:val="20"/>
  </w:num>
  <w:num w:numId="15">
    <w:abstractNumId w:val="17"/>
  </w:num>
  <w:num w:numId="16">
    <w:abstractNumId w:val="13"/>
  </w:num>
  <w:num w:numId="17">
    <w:abstractNumId w:val="18"/>
  </w:num>
  <w:num w:numId="18">
    <w:abstractNumId w:val="8"/>
  </w:num>
  <w:num w:numId="19">
    <w:abstractNumId w:val="4"/>
  </w:num>
  <w:num w:numId="20">
    <w:abstractNumId w:val="25"/>
  </w:num>
  <w:num w:numId="21">
    <w:abstractNumId w:val="28"/>
  </w:num>
  <w:num w:numId="22">
    <w:abstractNumId w:val="14"/>
  </w:num>
  <w:num w:numId="23">
    <w:abstractNumId w:val="32"/>
  </w:num>
  <w:num w:numId="24">
    <w:abstractNumId w:val="29"/>
  </w:num>
  <w:num w:numId="25">
    <w:abstractNumId w:val="35"/>
  </w:num>
  <w:num w:numId="26">
    <w:abstractNumId w:val="1"/>
  </w:num>
  <w:num w:numId="27">
    <w:abstractNumId w:val="38"/>
  </w:num>
  <w:num w:numId="28">
    <w:abstractNumId w:val="22"/>
  </w:num>
  <w:num w:numId="29">
    <w:abstractNumId w:val="15"/>
  </w:num>
  <w:num w:numId="30">
    <w:abstractNumId w:val="10"/>
  </w:num>
  <w:num w:numId="31">
    <w:abstractNumId w:val="21"/>
  </w:num>
  <w:num w:numId="32">
    <w:abstractNumId w:val="6"/>
  </w:num>
  <w:num w:numId="33">
    <w:abstractNumId w:val="24"/>
  </w:num>
  <w:num w:numId="34">
    <w:abstractNumId w:val="39"/>
  </w:num>
  <w:num w:numId="35">
    <w:abstractNumId w:val="36"/>
  </w:num>
  <w:num w:numId="36">
    <w:abstractNumId w:val="7"/>
  </w:num>
  <w:num w:numId="37">
    <w:abstractNumId w:val="34"/>
  </w:num>
  <w:num w:numId="38">
    <w:abstractNumId w:val="2"/>
  </w:num>
  <w:num w:numId="39">
    <w:abstractNumId w:val="16"/>
  </w:num>
  <w:num w:numId="40">
    <w:abstractNumId w:val="23"/>
  </w:num>
  <w:num w:numId="4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1D46"/>
    <w:rsid w:val="000156E6"/>
    <w:rsid w:val="00017275"/>
    <w:rsid w:val="00017B27"/>
    <w:rsid w:val="00051C43"/>
    <w:rsid w:val="000621F0"/>
    <w:rsid w:val="00063158"/>
    <w:rsid w:val="00063B7A"/>
    <w:rsid w:val="00067646"/>
    <w:rsid w:val="00070ACB"/>
    <w:rsid w:val="00075B70"/>
    <w:rsid w:val="000766FF"/>
    <w:rsid w:val="00076F4C"/>
    <w:rsid w:val="00082C7C"/>
    <w:rsid w:val="00084C09"/>
    <w:rsid w:val="000851CA"/>
    <w:rsid w:val="00095A73"/>
    <w:rsid w:val="000A0112"/>
    <w:rsid w:val="000B3069"/>
    <w:rsid w:val="000B4361"/>
    <w:rsid w:val="000C1308"/>
    <w:rsid w:val="000C3197"/>
    <w:rsid w:val="000C77E1"/>
    <w:rsid w:val="000D2C5B"/>
    <w:rsid w:val="000E1FAD"/>
    <w:rsid w:val="000E4374"/>
    <w:rsid w:val="000E69EA"/>
    <w:rsid w:val="000E7C43"/>
    <w:rsid w:val="000F1E29"/>
    <w:rsid w:val="000F3C87"/>
    <w:rsid w:val="000F5857"/>
    <w:rsid w:val="00117475"/>
    <w:rsid w:val="00124A80"/>
    <w:rsid w:val="0012609A"/>
    <w:rsid w:val="001263C3"/>
    <w:rsid w:val="0013048C"/>
    <w:rsid w:val="00136D86"/>
    <w:rsid w:val="00140729"/>
    <w:rsid w:val="00141463"/>
    <w:rsid w:val="00142270"/>
    <w:rsid w:val="00146C72"/>
    <w:rsid w:val="001537F3"/>
    <w:rsid w:val="001547FA"/>
    <w:rsid w:val="00164133"/>
    <w:rsid w:val="00166C1D"/>
    <w:rsid w:val="0017047E"/>
    <w:rsid w:val="00170DF5"/>
    <w:rsid w:val="00176806"/>
    <w:rsid w:val="00176C1A"/>
    <w:rsid w:val="0018480B"/>
    <w:rsid w:val="00184C57"/>
    <w:rsid w:val="00190EB1"/>
    <w:rsid w:val="001A3991"/>
    <w:rsid w:val="001B24ED"/>
    <w:rsid w:val="001B2737"/>
    <w:rsid w:val="001B29C4"/>
    <w:rsid w:val="001B35A3"/>
    <w:rsid w:val="001B728D"/>
    <w:rsid w:val="001B79CE"/>
    <w:rsid w:val="001C047C"/>
    <w:rsid w:val="001C050D"/>
    <w:rsid w:val="001F3661"/>
    <w:rsid w:val="001F38B2"/>
    <w:rsid w:val="001F7A02"/>
    <w:rsid w:val="00205EC4"/>
    <w:rsid w:val="0021460F"/>
    <w:rsid w:val="002246EC"/>
    <w:rsid w:val="002511E5"/>
    <w:rsid w:val="0025194F"/>
    <w:rsid w:val="00254842"/>
    <w:rsid w:val="002575C8"/>
    <w:rsid w:val="0026783E"/>
    <w:rsid w:val="00272DF0"/>
    <w:rsid w:val="0027498A"/>
    <w:rsid w:val="0027564C"/>
    <w:rsid w:val="00281F45"/>
    <w:rsid w:val="00293D23"/>
    <w:rsid w:val="002B1156"/>
    <w:rsid w:val="002B2A4A"/>
    <w:rsid w:val="002C013C"/>
    <w:rsid w:val="002C4CC3"/>
    <w:rsid w:val="002D31C5"/>
    <w:rsid w:val="002D5636"/>
    <w:rsid w:val="002E26ED"/>
    <w:rsid w:val="002F3218"/>
    <w:rsid w:val="002F5EC2"/>
    <w:rsid w:val="0031363E"/>
    <w:rsid w:val="00316A1C"/>
    <w:rsid w:val="00320A5A"/>
    <w:rsid w:val="00320C32"/>
    <w:rsid w:val="003228B8"/>
    <w:rsid w:val="00324BEB"/>
    <w:rsid w:val="003409CF"/>
    <w:rsid w:val="00351E67"/>
    <w:rsid w:val="003552C2"/>
    <w:rsid w:val="00356C76"/>
    <w:rsid w:val="00361322"/>
    <w:rsid w:val="00361944"/>
    <w:rsid w:val="00362713"/>
    <w:rsid w:val="003630BC"/>
    <w:rsid w:val="003669BB"/>
    <w:rsid w:val="003671F1"/>
    <w:rsid w:val="0037508F"/>
    <w:rsid w:val="00392E3B"/>
    <w:rsid w:val="0039363B"/>
    <w:rsid w:val="0039582C"/>
    <w:rsid w:val="003A4783"/>
    <w:rsid w:val="003B06B8"/>
    <w:rsid w:val="003C55F7"/>
    <w:rsid w:val="003C7443"/>
    <w:rsid w:val="003D16CC"/>
    <w:rsid w:val="003D3344"/>
    <w:rsid w:val="003D5B11"/>
    <w:rsid w:val="003E0C7F"/>
    <w:rsid w:val="003E547B"/>
    <w:rsid w:val="003E7A45"/>
    <w:rsid w:val="003F411D"/>
    <w:rsid w:val="004014FC"/>
    <w:rsid w:val="004016B9"/>
    <w:rsid w:val="00401FED"/>
    <w:rsid w:val="00403A54"/>
    <w:rsid w:val="00405762"/>
    <w:rsid w:val="0041238B"/>
    <w:rsid w:val="00423AC5"/>
    <w:rsid w:val="004355A4"/>
    <w:rsid w:val="00447835"/>
    <w:rsid w:val="00447D87"/>
    <w:rsid w:val="00456D80"/>
    <w:rsid w:val="00460A01"/>
    <w:rsid w:val="0046673E"/>
    <w:rsid w:val="004734EB"/>
    <w:rsid w:val="00473F48"/>
    <w:rsid w:val="00475A9D"/>
    <w:rsid w:val="00476424"/>
    <w:rsid w:val="004764C5"/>
    <w:rsid w:val="00487AFB"/>
    <w:rsid w:val="004938FE"/>
    <w:rsid w:val="0049739F"/>
    <w:rsid w:val="004A0BDA"/>
    <w:rsid w:val="004A31D0"/>
    <w:rsid w:val="004A6589"/>
    <w:rsid w:val="004B4E8E"/>
    <w:rsid w:val="004B6EA6"/>
    <w:rsid w:val="004B76AE"/>
    <w:rsid w:val="004D0E1E"/>
    <w:rsid w:val="004E094B"/>
    <w:rsid w:val="004F085F"/>
    <w:rsid w:val="004F5C00"/>
    <w:rsid w:val="0050453B"/>
    <w:rsid w:val="00506370"/>
    <w:rsid w:val="005142BB"/>
    <w:rsid w:val="00514F33"/>
    <w:rsid w:val="00517800"/>
    <w:rsid w:val="0052306E"/>
    <w:rsid w:val="0052447C"/>
    <w:rsid w:val="0053731C"/>
    <w:rsid w:val="0054068D"/>
    <w:rsid w:val="0054572B"/>
    <w:rsid w:val="005477A1"/>
    <w:rsid w:val="00547C25"/>
    <w:rsid w:val="00550721"/>
    <w:rsid w:val="005571D2"/>
    <w:rsid w:val="00590685"/>
    <w:rsid w:val="00594692"/>
    <w:rsid w:val="005A171C"/>
    <w:rsid w:val="005A2273"/>
    <w:rsid w:val="005A39D7"/>
    <w:rsid w:val="005A6CA2"/>
    <w:rsid w:val="005B4F1E"/>
    <w:rsid w:val="005B69DF"/>
    <w:rsid w:val="005D4ED4"/>
    <w:rsid w:val="005D7C32"/>
    <w:rsid w:val="005E24CB"/>
    <w:rsid w:val="005E4B60"/>
    <w:rsid w:val="005E7EF9"/>
    <w:rsid w:val="005F20FA"/>
    <w:rsid w:val="005F6044"/>
    <w:rsid w:val="005F6706"/>
    <w:rsid w:val="00602B59"/>
    <w:rsid w:val="00614A9B"/>
    <w:rsid w:val="00615A9A"/>
    <w:rsid w:val="00620F75"/>
    <w:rsid w:val="00625A2C"/>
    <w:rsid w:val="00632785"/>
    <w:rsid w:val="00634DE5"/>
    <w:rsid w:val="006351AB"/>
    <w:rsid w:val="006407B9"/>
    <w:rsid w:val="00645317"/>
    <w:rsid w:val="00645EC4"/>
    <w:rsid w:val="00653F9E"/>
    <w:rsid w:val="00661DD0"/>
    <w:rsid w:val="0067268E"/>
    <w:rsid w:val="00692C50"/>
    <w:rsid w:val="00692EE3"/>
    <w:rsid w:val="00694E00"/>
    <w:rsid w:val="006969D1"/>
    <w:rsid w:val="006A027A"/>
    <w:rsid w:val="006A03C2"/>
    <w:rsid w:val="006A2436"/>
    <w:rsid w:val="006A5E79"/>
    <w:rsid w:val="006A64F9"/>
    <w:rsid w:val="006A6EA5"/>
    <w:rsid w:val="006B674C"/>
    <w:rsid w:val="006C5900"/>
    <w:rsid w:val="006C7B75"/>
    <w:rsid w:val="006D0F86"/>
    <w:rsid w:val="006D1FE6"/>
    <w:rsid w:val="006E3916"/>
    <w:rsid w:val="006F0F22"/>
    <w:rsid w:val="006F43B8"/>
    <w:rsid w:val="00701112"/>
    <w:rsid w:val="00714E4E"/>
    <w:rsid w:val="00715F80"/>
    <w:rsid w:val="00732207"/>
    <w:rsid w:val="0073492C"/>
    <w:rsid w:val="00747424"/>
    <w:rsid w:val="007475D2"/>
    <w:rsid w:val="00753CA5"/>
    <w:rsid w:val="007604E5"/>
    <w:rsid w:val="00761160"/>
    <w:rsid w:val="0077442B"/>
    <w:rsid w:val="007757DD"/>
    <w:rsid w:val="00775920"/>
    <w:rsid w:val="00780AF4"/>
    <w:rsid w:val="007825D8"/>
    <w:rsid w:val="007825E5"/>
    <w:rsid w:val="007834B0"/>
    <w:rsid w:val="007902D7"/>
    <w:rsid w:val="00796FDD"/>
    <w:rsid w:val="007A0845"/>
    <w:rsid w:val="007A5981"/>
    <w:rsid w:val="007B1ED3"/>
    <w:rsid w:val="007B738B"/>
    <w:rsid w:val="007B7E00"/>
    <w:rsid w:val="007C332D"/>
    <w:rsid w:val="007C4BB7"/>
    <w:rsid w:val="007D31D6"/>
    <w:rsid w:val="007D4F04"/>
    <w:rsid w:val="007E1C1E"/>
    <w:rsid w:val="007E7556"/>
    <w:rsid w:val="007F495F"/>
    <w:rsid w:val="007F5225"/>
    <w:rsid w:val="00804418"/>
    <w:rsid w:val="0081029A"/>
    <w:rsid w:val="00812268"/>
    <w:rsid w:val="008122F3"/>
    <w:rsid w:val="00816F45"/>
    <w:rsid w:val="008232E6"/>
    <w:rsid w:val="00832821"/>
    <w:rsid w:val="00835411"/>
    <w:rsid w:val="0084697C"/>
    <w:rsid w:val="00847BFD"/>
    <w:rsid w:val="00861E16"/>
    <w:rsid w:val="00865DFF"/>
    <w:rsid w:val="00895141"/>
    <w:rsid w:val="0089636D"/>
    <w:rsid w:val="00897FAD"/>
    <w:rsid w:val="008A39FB"/>
    <w:rsid w:val="008A482F"/>
    <w:rsid w:val="008A4ABB"/>
    <w:rsid w:val="008A6058"/>
    <w:rsid w:val="008B0541"/>
    <w:rsid w:val="008B0AF0"/>
    <w:rsid w:val="008B2082"/>
    <w:rsid w:val="008B21E0"/>
    <w:rsid w:val="008C17F6"/>
    <w:rsid w:val="008E0D8F"/>
    <w:rsid w:val="008E0FA4"/>
    <w:rsid w:val="008E4908"/>
    <w:rsid w:val="008E5D3C"/>
    <w:rsid w:val="008E6A46"/>
    <w:rsid w:val="00902168"/>
    <w:rsid w:val="0091180B"/>
    <w:rsid w:val="00913D49"/>
    <w:rsid w:val="009154E8"/>
    <w:rsid w:val="00916B64"/>
    <w:rsid w:val="00920A2D"/>
    <w:rsid w:val="00920C02"/>
    <w:rsid w:val="00922F06"/>
    <w:rsid w:val="00923024"/>
    <w:rsid w:val="0093102A"/>
    <w:rsid w:val="009311D4"/>
    <w:rsid w:val="0093687C"/>
    <w:rsid w:val="00936A98"/>
    <w:rsid w:val="00945850"/>
    <w:rsid w:val="0095143E"/>
    <w:rsid w:val="009519E5"/>
    <w:rsid w:val="009653F2"/>
    <w:rsid w:val="009675A5"/>
    <w:rsid w:val="0097298F"/>
    <w:rsid w:val="00974142"/>
    <w:rsid w:val="009741A1"/>
    <w:rsid w:val="00981F2A"/>
    <w:rsid w:val="00984803"/>
    <w:rsid w:val="009962E2"/>
    <w:rsid w:val="00997816"/>
    <w:rsid w:val="00997880"/>
    <w:rsid w:val="009B1210"/>
    <w:rsid w:val="009B1820"/>
    <w:rsid w:val="009B4902"/>
    <w:rsid w:val="009C07DD"/>
    <w:rsid w:val="009C1693"/>
    <w:rsid w:val="009C30C0"/>
    <w:rsid w:val="009C5404"/>
    <w:rsid w:val="009C7F9B"/>
    <w:rsid w:val="009D4B94"/>
    <w:rsid w:val="009E2CD2"/>
    <w:rsid w:val="009E59B0"/>
    <w:rsid w:val="009F0F02"/>
    <w:rsid w:val="009F24CD"/>
    <w:rsid w:val="009F3A24"/>
    <w:rsid w:val="009F56FF"/>
    <w:rsid w:val="00A0425F"/>
    <w:rsid w:val="00A26FCC"/>
    <w:rsid w:val="00A376A0"/>
    <w:rsid w:val="00A4484B"/>
    <w:rsid w:val="00A529D3"/>
    <w:rsid w:val="00A54081"/>
    <w:rsid w:val="00A67A77"/>
    <w:rsid w:val="00A71236"/>
    <w:rsid w:val="00A72CA4"/>
    <w:rsid w:val="00AA53CA"/>
    <w:rsid w:val="00AA6D8E"/>
    <w:rsid w:val="00AC2F44"/>
    <w:rsid w:val="00AC6677"/>
    <w:rsid w:val="00AD0E08"/>
    <w:rsid w:val="00AD139B"/>
    <w:rsid w:val="00AD2945"/>
    <w:rsid w:val="00AD445C"/>
    <w:rsid w:val="00AE0EAF"/>
    <w:rsid w:val="00AE2384"/>
    <w:rsid w:val="00AE2E25"/>
    <w:rsid w:val="00AE3385"/>
    <w:rsid w:val="00AF52A9"/>
    <w:rsid w:val="00AF5DE2"/>
    <w:rsid w:val="00B00420"/>
    <w:rsid w:val="00B032A2"/>
    <w:rsid w:val="00B07326"/>
    <w:rsid w:val="00B14535"/>
    <w:rsid w:val="00B14BF1"/>
    <w:rsid w:val="00B21FB8"/>
    <w:rsid w:val="00B246F0"/>
    <w:rsid w:val="00B32A05"/>
    <w:rsid w:val="00B33261"/>
    <w:rsid w:val="00B53AD5"/>
    <w:rsid w:val="00B5548A"/>
    <w:rsid w:val="00B55EFB"/>
    <w:rsid w:val="00B603E3"/>
    <w:rsid w:val="00B806B9"/>
    <w:rsid w:val="00B838C4"/>
    <w:rsid w:val="00B85CE3"/>
    <w:rsid w:val="00B94E79"/>
    <w:rsid w:val="00BA3BCD"/>
    <w:rsid w:val="00BB145E"/>
    <w:rsid w:val="00BB4C24"/>
    <w:rsid w:val="00BB631D"/>
    <w:rsid w:val="00BC145A"/>
    <w:rsid w:val="00BC1FE5"/>
    <w:rsid w:val="00BC56D2"/>
    <w:rsid w:val="00BE3F02"/>
    <w:rsid w:val="00BF0A55"/>
    <w:rsid w:val="00C02424"/>
    <w:rsid w:val="00C03442"/>
    <w:rsid w:val="00C03C70"/>
    <w:rsid w:val="00C04FBD"/>
    <w:rsid w:val="00C11998"/>
    <w:rsid w:val="00C12A34"/>
    <w:rsid w:val="00C12C87"/>
    <w:rsid w:val="00C30DEE"/>
    <w:rsid w:val="00C348FA"/>
    <w:rsid w:val="00C34C11"/>
    <w:rsid w:val="00C4195E"/>
    <w:rsid w:val="00C443ED"/>
    <w:rsid w:val="00C459FE"/>
    <w:rsid w:val="00C504AF"/>
    <w:rsid w:val="00C504E4"/>
    <w:rsid w:val="00C72641"/>
    <w:rsid w:val="00C72CCF"/>
    <w:rsid w:val="00C7356F"/>
    <w:rsid w:val="00CB3D5E"/>
    <w:rsid w:val="00CB5C88"/>
    <w:rsid w:val="00CC2A4E"/>
    <w:rsid w:val="00CC3561"/>
    <w:rsid w:val="00CC3E71"/>
    <w:rsid w:val="00CC603A"/>
    <w:rsid w:val="00CC6041"/>
    <w:rsid w:val="00CD0772"/>
    <w:rsid w:val="00CD0DA6"/>
    <w:rsid w:val="00CD12DD"/>
    <w:rsid w:val="00CD2226"/>
    <w:rsid w:val="00CD2F90"/>
    <w:rsid w:val="00CD37B3"/>
    <w:rsid w:val="00CD5DBE"/>
    <w:rsid w:val="00CD7D3E"/>
    <w:rsid w:val="00CE0D04"/>
    <w:rsid w:val="00CE0DAA"/>
    <w:rsid w:val="00CE5E39"/>
    <w:rsid w:val="00CF009D"/>
    <w:rsid w:val="00CF3AC9"/>
    <w:rsid w:val="00CF733E"/>
    <w:rsid w:val="00D059C4"/>
    <w:rsid w:val="00D063AB"/>
    <w:rsid w:val="00D14F8B"/>
    <w:rsid w:val="00D1544A"/>
    <w:rsid w:val="00D16F02"/>
    <w:rsid w:val="00D25E4B"/>
    <w:rsid w:val="00D2782C"/>
    <w:rsid w:val="00D3131E"/>
    <w:rsid w:val="00D511D3"/>
    <w:rsid w:val="00D51416"/>
    <w:rsid w:val="00D515D0"/>
    <w:rsid w:val="00D55D36"/>
    <w:rsid w:val="00D64D1A"/>
    <w:rsid w:val="00D66F1B"/>
    <w:rsid w:val="00D756A7"/>
    <w:rsid w:val="00D8423B"/>
    <w:rsid w:val="00D860FB"/>
    <w:rsid w:val="00D923FB"/>
    <w:rsid w:val="00DA0094"/>
    <w:rsid w:val="00DA5F58"/>
    <w:rsid w:val="00DA634A"/>
    <w:rsid w:val="00DB5BAF"/>
    <w:rsid w:val="00DC60FC"/>
    <w:rsid w:val="00DD7685"/>
    <w:rsid w:val="00DE2E1E"/>
    <w:rsid w:val="00DE356C"/>
    <w:rsid w:val="00DF1AC9"/>
    <w:rsid w:val="00DF798A"/>
    <w:rsid w:val="00E00F1A"/>
    <w:rsid w:val="00E02AC9"/>
    <w:rsid w:val="00E13F42"/>
    <w:rsid w:val="00E216AB"/>
    <w:rsid w:val="00E27725"/>
    <w:rsid w:val="00E45AF2"/>
    <w:rsid w:val="00E51392"/>
    <w:rsid w:val="00E525A4"/>
    <w:rsid w:val="00E65833"/>
    <w:rsid w:val="00E65A92"/>
    <w:rsid w:val="00E9078A"/>
    <w:rsid w:val="00E916D5"/>
    <w:rsid w:val="00E93F91"/>
    <w:rsid w:val="00EA2346"/>
    <w:rsid w:val="00EA24CE"/>
    <w:rsid w:val="00EA4DD5"/>
    <w:rsid w:val="00EB2C12"/>
    <w:rsid w:val="00EB5C91"/>
    <w:rsid w:val="00EC1F03"/>
    <w:rsid w:val="00EC428F"/>
    <w:rsid w:val="00EC439B"/>
    <w:rsid w:val="00EC50E1"/>
    <w:rsid w:val="00EC63EA"/>
    <w:rsid w:val="00ED2956"/>
    <w:rsid w:val="00ED2B76"/>
    <w:rsid w:val="00EF5157"/>
    <w:rsid w:val="00F133A5"/>
    <w:rsid w:val="00F13852"/>
    <w:rsid w:val="00F14C80"/>
    <w:rsid w:val="00F24CC7"/>
    <w:rsid w:val="00F25396"/>
    <w:rsid w:val="00F336CD"/>
    <w:rsid w:val="00F3711D"/>
    <w:rsid w:val="00F437DD"/>
    <w:rsid w:val="00F577CC"/>
    <w:rsid w:val="00F57821"/>
    <w:rsid w:val="00F60680"/>
    <w:rsid w:val="00F65ADD"/>
    <w:rsid w:val="00F73438"/>
    <w:rsid w:val="00F73782"/>
    <w:rsid w:val="00F74BD8"/>
    <w:rsid w:val="00F75E7E"/>
    <w:rsid w:val="00F76345"/>
    <w:rsid w:val="00F814CB"/>
    <w:rsid w:val="00F82AD3"/>
    <w:rsid w:val="00F93A71"/>
    <w:rsid w:val="00FA675A"/>
    <w:rsid w:val="00FB0838"/>
    <w:rsid w:val="00FB0FEE"/>
    <w:rsid w:val="00FB200D"/>
    <w:rsid w:val="00FB29A0"/>
    <w:rsid w:val="00FB3D7A"/>
    <w:rsid w:val="00FC1329"/>
    <w:rsid w:val="00FC4B46"/>
    <w:rsid w:val="00FC7769"/>
    <w:rsid w:val="00FD0D51"/>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AD3"/>
    <w:pPr>
      <w:snapToGrid w:val="0"/>
      <w:spacing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D756A7"/>
    <w:pPr>
      <w:keepNext/>
      <w:keepLines/>
      <w:ind w:left="1332" w:firstLine="0"/>
      <w:jc w:val="center"/>
      <w:outlineLvl w:val="0"/>
    </w:pPr>
    <w:rPr>
      <w:rFonts w:eastAsiaTheme="majorEastAsia" w:cs="Times New Roman"/>
      <w:b/>
      <w:color w:val="000000" w:themeColor="text1"/>
      <w:szCs w:val="32"/>
    </w:rPr>
  </w:style>
  <w:style w:type="paragraph" w:styleId="2">
    <w:name w:val="heading 2"/>
    <w:basedOn w:val="a"/>
    <w:next w:val="a"/>
    <w:link w:val="20"/>
    <w:autoRedefine/>
    <w:uiPriority w:val="9"/>
    <w:unhideWhenUsed/>
    <w:qFormat/>
    <w:rsid w:val="00D756A7"/>
    <w:pPr>
      <w:keepNext/>
      <w:keepLines/>
      <w:ind w:firstLine="0"/>
      <w:jc w:val="center"/>
      <w:outlineLvl w:val="1"/>
    </w:pPr>
    <w:rPr>
      <w:rFonts w:eastAsiaTheme="majorEastAsia" w:cstheme="majorBidi"/>
      <w:b/>
      <w:noProof/>
      <w:color w:val="000000" w:themeColor="text1"/>
      <w:szCs w:val="26"/>
    </w:rPr>
  </w:style>
  <w:style w:type="paragraph" w:styleId="3">
    <w:name w:val="heading 3"/>
    <w:basedOn w:val="a"/>
    <w:next w:val="a"/>
    <w:link w:val="30"/>
    <w:autoRedefine/>
    <w:uiPriority w:val="9"/>
    <w:unhideWhenUsed/>
    <w:qFormat/>
    <w:rsid w:val="00F82AD3"/>
    <w:pPr>
      <w:keepNext/>
      <w:keepLines/>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D756A7"/>
    <w:rPr>
      <w:rFonts w:ascii="Times New Roman" w:eastAsiaTheme="majorEastAsia" w:hAnsi="Times New Roman" w:cs="Times New Roman"/>
      <w:b/>
      <w:color w:val="000000" w:themeColor="text1"/>
      <w:sz w:val="28"/>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D756A7"/>
    <w:rPr>
      <w:rFonts w:ascii="Times New Roman" w:eastAsiaTheme="majorEastAsia" w:hAnsi="Times New Roman" w:cstheme="majorBidi"/>
      <w:b/>
      <w:noProof/>
      <w:color w:val="000000" w:themeColor="text1"/>
      <w:sz w:val="28"/>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F82AD3"/>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37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contextualSpacing w:val="0"/>
      <w:jc w:val="left"/>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37508F"/>
    <w:rPr>
      <w:rFonts w:ascii="Courier New" w:eastAsia="Times New Roman" w:hAnsi="Courier New" w:cs="Courier New"/>
      <w:sz w:val="20"/>
      <w:szCs w:val="20"/>
    </w:rPr>
  </w:style>
  <w:style w:type="character" w:styleId="af7">
    <w:name w:val="Unresolved Mention"/>
    <w:basedOn w:val="a0"/>
    <w:uiPriority w:val="99"/>
    <w:semiHidden/>
    <w:unhideWhenUsed/>
    <w:rsid w:val="0037508F"/>
    <w:rPr>
      <w:color w:val="605E5C"/>
      <w:shd w:val="clear" w:color="auto" w:fill="E1DFDD"/>
    </w:rPr>
  </w:style>
  <w:style w:type="paragraph" w:styleId="af8">
    <w:name w:val="footnote text"/>
    <w:basedOn w:val="a"/>
    <w:link w:val="af9"/>
    <w:uiPriority w:val="99"/>
    <w:semiHidden/>
    <w:unhideWhenUsed/>
    <w:rsid w:val="00B33261"/>
    <w:pPr>
      <w:spacing w:line="240" w:lineRule="auto"/>
    </w:pPr>
    <w:rPr>
      <w:sz w:val="20"/>
      <w:szCs w:val="20"/>
    </w:rPr>
  </w:style>
  <w:style w:type="character" w:customStyle="1" w:styleId="af9">
    <w:name w:val="Текст сноски Знак"/>
    <w:basedOn w:val="a0"/>
    <w:link w:val="af8"/>
    <w:uiPriority w:val="99"/>
    <w:semiHidden/>
    <w:rsid w:val="00B33261"/>
    <w:rPr>
      <w:rFonts w:ascii="Times New Roman" w:eastAsiaTheme="minorHAnsi" w:hAnsi="Times New Roman"/>
      <w:sz w:val="20"/>
      <w:szCs w:val="20"/>
      <w:lang w:eastAsia="en-US"/>
    </w:rPr>
  </w:style>
  <w:style w:type="character" w:styleId="afa">
    <w:name w:val="footnote reference"/>
    <w:basedOn w:val="a0"/>
    <w:uiPriority w:val="99"/>
    <w:semiHidden/>
    <w:unhideWhenUsed/>
    <w:rsid w:val="00B33261"/>
    <w:rPr>
      <w:vertAlign w:val="superscript"/>
    </w:rPr>
  </w:style>
  <w:style w:type="table" w:customStyle="1" w:styleId="110">
    <w:name w:val="Сетка таблицы11"/>
    <w:basedOn w:val="a1"/>
    <w:next w:val="af5"/>
    <w:uiPriority w:val="59"/>
    <w:rsid w:val="005E4B6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5137">
      <w:bodyDiv w:val="1"/>
      <w:marLeft w:val="0"/>
      <w:marRight w:val="0"/>
      <w:marTop w:val="0"/>
      <w:marBottom w:val="0"/>
      <w:divBdr>
        <w:top w:val="none" w:sz="0" w:space="0" w:color="auto"/>
        <w:left w:val="none" w:sz="0" w:space="0" w:color="auto"/>
        <w:bottom w:val="none" w:sz="0" w:space="0" w:color="auto"/>
        <w:right w:val="none" w:sz="0" w:space="0" w:color="auto"/>
      </w:divBdr>
    </w:div>
    <w:div w:id="45376563">
      <w:bodyDiv w:val="1"/>
      <w:marLeft w:val="0"/>
      <w:marRight w:val="0"/>
      <w:marTop w:val="0"/>
      <w:marBottom w:val="0"/>
      <w:divBdr>
        <w:top w:val="none" w:sz="0" w:space="0" w:color="auto"/>
        <w:left w:val="none" w:sz="0" w:space="0" w:color="auto"/>
        <w:bottom w:val="none" w:sz="0" w:space="0" w:color="auto"/>
        <w:right w:val="none" w:sz="0" w:space="0" w:color="auto"/>
      </w:divBdr>
    </w:div>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123618970">
      <w:bodyDiv w:val="1"/>
      <w:marLeft w:val="0"/>
      <w:marRight w:val="0"/>
      <w:marTop w:val="0"/>
      <w:marBottom w:val="0"/>
      <w:divBdr>
        <w:top w:val="none" w:sz="0" w:space="0" w:color="auto"/>
        <w:left w:val="none" w:sz="0" w:space="0" w:color="auto"/>
        <w:bottom w:val="none" w:sz="0" w:space="0" w:color="auto"/>
        <w:right w:val="none" w:sz="0" w:space="0" w:color="auto"/>
      </w:divBdr>
    </w:div>
    <w:div w:id="455299952">
      <w:bodyDiv w:val="1"/>
      <w:marLeft w:val="0"/>
      <w:marRight w:val="0"/>
      <w:marTop w:val="0"/>
      <w:marBottom w:val="0"/>
      <w:divBdr>
        <w:top w:val="none" w:sz="0" w:space="0" w:color="auto"/>
        <w:left w:val="none" w:sz="0" w:space="0" w:color="auto"/>
        <w:bottom w:val="none" w:sz="0" w:space="0" w:color="auto"/>
        <w:right w:val="none" w:sz="0" w:space="0" w:color="auto"/>
      </w:divBdr>
    </w:div>
    <w:div w:id="559827890">
      <w:bodyDiv w:val="1"/>
      <w:marLeft w:val="0"/>
      <w:marRight w:val="0"/>
      <w:marTop w:val="0"/>
      <w:marBottom w:val="0"/>
      <w:divBdr>
        <w:top w:val="none" w:sz="0" w:space="0" w:color="auto"/>
        <w:left w:val="none" w:sz="0" w:space="0" w:color="auto"/>
        <w:bottom w:val="none" w:sz="0" w:space="0" w:color="auto"/>
        <w:right w:val="none" w:sz="0" w:space="0" w:color="auto"/>
      </w:divBdr>
    </w:div>
    <w:div w:id="612713638">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675695500">
      <w:bodyDiv w:val="1"/>
      <w:marLeft w:val="0"/>
      <w:marRight w:val="0"/>
      <w:marTop w:val="0"/>
      <w:marBottom w:val="0"/>
      <w:divBdr>
        <w:top w:val="none" w:sz="0" w:space="0" w:color="auto"/>
        <w:left w:val="none" w:sz="0" w:space="0" w:color="auto"/>
        <w:bottom w:val="none" w:sz="0" w:space="0" w:color="auto"/>
        <w:right w:val="none" w:sz="0" w:space="0" w:color="auto"/>
      </w:divBdr>
    </w:div>
    <w:div w:id="774331124">
      <w:bodyDiv w:val="1"/>
      <w:marLeft w:val="0"/>
      <w:marRight w:val="0"/>
      <w:marTop w:val="0"/>
      <w:marBottom w:val="0"/>
      <w:divBdr>
        <w:top w:val="none" w:sz="0" w:space="0" w:color="auto"/>
        <w:left w:val="none" w:sz="0" w:space="0" w:color="auto"/>
        <w:bottom w:val="none" w:sz="0" w:space="0" w:color="auto"/>
        <w:right w:val="none" w:sz="0" w:space="0" w:color="auto"/>
      </w:divBdr>
    </w:div>
    <w:div w:id="804809605">
      <w:bodyDiv w:val="1"/>
      <w:marLeft w:val="0"/>
      <w:marRight w:val="0"/>
      <w:marTop w:val="0"/>
      <w:marBottom w:val="0"/>
      <w:divBdr>
        <w:top w:val="none" w:sz="0" w:space="0" w:color="auto"/>
        <w:left w:val="none" w:sz="0" w:space="0" w:color="auto"/>
        <w:bottom w:val="none" w:sz="0" w:space="0" w:color="auto"/>
        <w:right w:val="none" w:sz="0" w:space="0" w:color="auto"/>
      </w:divBdr>
    </w:div>
    <w:div w:id="1038169178">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408578820">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 w:id="1690135528">
      <w:bodyDiv w:val="1"/>
      <w:marLeft w:val="0"/>
      <w:marRight w:val="0"/>
      <w:marTop w:val="0"/>
      <w:marBottom w:val="0"/>
      <w:divBdr>
        <w:top w:val="none" w:sz="0" w:space="0" w:color="auto"/>
        <w:left w:val="none" w:sz="0" w:space="0" w:color="auto"/>
        <w:bottom w:val="none" w:sz="0" w:space="0" w:color="auto"/>
        <w:right w:val="none" w:sz="0" w:space="0" w:color="auto"/>
      </w:divBdr>
    </w:div>
    <w:div w:id="1727877154">
      <w:bodyDiv w:val="1"/>
      <w:marLeft w:val="0"/>
      <w:marRight w:val="0"/>
      <w:marTop w:val="0"/>
      <w:marBottom w:val="0"/>
      <w:divBdr>
        <w:top w:val="none" w:sz="0" w:space="0" w:color="auto"/>
        <w:left w:val="none" w:sz="0" w:space="0" w:color="auto"/>
        <w:bottom w:val="none" w:sz="0" w:space="0" w:color="auto"/>
        <w:right w:val="none" w:sz="0" w:space="0" w:color="auto"/>
      </w:divBdr>
    </w:div>
    <w:div w:id="1729693922">
      <w:bodyDiv w:val="1"/>
      <w:marLeft w:val="0"/>
      <w:marRight w:val="0"/>
      <w:marTop w:val="0"/>
      <w:marBottom w:val="0"/>
      <w:divBdr>
        <w:top w:val="none" w:sz="0" w:space="0" w:color="auto"/>
        <w:left w:val="none" w:sz="0" w:space="0" w:color="auto"/>
        <w:bottom w:val="none" w:sz="0" w:space="0" w:color="auto"/>
        <w:right w:val="none" w:sz="0" w:space="0" w:color="auto"/>
      </w:divBdr>
    </w:div>
    <w:div w:id="1841502551">
      <w:bodyDiv w:val="1"/>
      <w:marLeft w:val="0"/>
      <w:marRight w:val="0"/>
      <w:marTop w:val="0"/>
      <w:marBottom w:val="0"/>
      <w:divBdr>
        <w:top w:val="none" w:sz="0" w:space="0" w:color="auto"/>
        <w:left w:val="none" w:sz="0" w:space="0" w:color="auto"/>
        <w:bottom w:val="none" w:sz="0" w:space="0" w:color="auto"/>
        <w:right w:val="none" w:sz="0" w:space="0" w:color="auto"/>
      </w:divBdr>
    </w:div>
    <w:div w:id="1886410089">
      <w:bodyDiv w:val="1"/>
      <w:marLeft w:val="0"/>
      <w:marRight w:val="0"/>
      <w:marTop w:val="0"/>
      <w:marBottom w:val="0"/>
      <w:divBdr>
        <w:top w:val="none" w:sz="0" w:space="0" w:color="auto"/>
        <w:left w:val="none" w:sz="0" w:space="0" w:color="auto"/>
        <w:bottom w:val="none" w:sz="0" w:space="0" w:color="auto"/>
        <w:right w:val="none" w:sz="0" w:space="0" w:color="auto"/>
      </w:divBdr>
    </w:div>
    <w:div w:id="19123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troubleshoot/windows-server/networking/default-dynamic-port-range-tcpip-chang" TargetMode="External"/><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10.png"/><Relationship Id="rId29" Type="http://schemas.openxmlformats.org/officeDocument/2006/relationships/hyperlink" Target="http://searchstorage.techtarget.com/tip/%201,289483,sid5_gci1119483,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habr.com/ru/post/48151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upport.microsoft.com/kb/136621"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www.tomcoughli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www.snia.org/education/dictionary/" TargetMode="External"/><Relationship Id="rId30" Type="http://schemas.openxmlformats.org/officeDocument/2006/relationships/hyperlink" Target="https://www.veritas.com/support/en_US/article.TECH7665"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Аби22</b:Tag>
    <b:SourceType>InternetSite</b:SourceType>
    <b:Guid>{D6A9EC68-6D0D-446D-A207-4120188F0878}</b:Guid>
    <b:Author>
      <b:Author>
        <b:NameList>
          <b:Person>
            <b:Last>А.</b:Last>
            <b:First>Абидарова</b:First>
            <b:Middle>А.</b:Middle>
          </b:Person>
        </b:NameList>
      </b:Author>
    </b:Author>
    <b:Title>Резервное копирование и хранение данных</b:Title>
    <b:InternetSiteTitle>https://cyberleninka.ru/</b:InternetSiteTitle>
    <b:Year>2022</b:Year>
    <b:Month>06</b:Month>
    <b:Day>12</b:Day>
    <b:URL>https://cyberleninka.ru/article/n/rezervnoe-kopirovanie-i-hranenie-dannyh</b:URL>
    <b:RefOrder>1</b:RefOrder>
  </b:Source>
</b:Sources>
</file>

<file path=customXml/itemProps1.xml><?xml version="1.0" encoding="utf-8"?>
<ds:datastoreItem xmlns:ds="http://schemas.openxmlformats.org/officeDocument/2006/customXml" ds:itemID="{012E10CC-BCF5-47EB-953F-EEA05659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50</Pages>
  <Words>8587</Words>
  <Characters>48952</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405</cp:revision>
  <dcterms:created xsi:type="dcterms:W3CDTF">2022-05-12T07:40:00Z</dcterms:created>
  <dcterms:modified xsi:type="dcterms:W3CDTF">2022-06-29T13:07:00Z</dcterms:modified>
</cp:coreProperties>
</file>