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C74" w:rsidRPr="00106851" w:rsidRDefault="00B31B75" w:rsidP="0010685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Лабораторная работа 4_2</w:t>
      </w:r>
      <w:bookmarkStart w:id="0" w:name="_GoBack"/>
      <w:bookmarkEnd w:id="0"/>
    </w:p>
    <w:p w:rsidR="00345D91" w:rsidRPr="00106851" w:rsidRDefault="00345D91" w:rsidP="0010685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106851" w:rsidRPr="00106851" w:rsidRDefault="00106851" w:rsidP="00106851">
      <w:pPr>
        <w:pStyle w:val="a3"/>
        <w:spacing w:after="0"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</w:p>
    <w:p w:rsidR="00106851" w:rsidRDefault="00106851" w:rsidP="00B31B7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106851">
        <w:rPr>
          <w:rFonts w:ascii="Arial" w:hAnsi="Arial" w:cs="Arial"/>
          <w:sz w:val="28"/>
          <w:szCs w:val="28"/>
        </w:rPr>
        <w:t xml:space="preserve">Провести обучение моделей методами </w:t>
      </w:r>
      <w:proofErr w:type="spellStart"/>
      <w:r w:rsidRPr="00106851">
        <w:rPr>
          <w:rFonts w:ascii="Arial" w:hAnsi="Arial" w:cs="Arial"/>
          <w:sz w:val="28"/>
          <w:szCs w:val="28"/>
          <w:lang w:val="en-US"/>
        </w:rPr>
        <w:t>DTree</w:t>
      </w:r>
      <w:proofErr w:type="spellEnd"/>
      <w:r w:rsidR="00191D9A">
        <w:rPr>
          <w:rFonts w:ascii="Arial" w:hAnsi="Arial" w:cs="Arial"/>
          <w:sz w:val="28"/>
          <w:szCs w:val="28"/>
        </w:rPr>
        <w:t xml:space="preserve"> и</w:t>
      </w:r>
      <w:r w:rsidRPr="00106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06851">
        <w:rPr>
          <w:rFonts w:ascii="Arial" w:hAnsi="Arial" w:cs="Arial"/>
          <w:sz w:val="28"/>
          <w:szCs w:val="28"/>
          <w:lang w:val="en-US"/>
        </w:rPr>
        <w:t>kNN</w:t>
      </w:r>
      <w:proofErr w:type="spellEnd"/>
      <w:r w:rsidRPr="00106851">
        <w:rPr>
          <w:rFonts w:ascii="Arial" w:hAnsi="Arial" w:cs="Arial"/>
          <w:sz w:val="28"/>
          <w:szCs w:val="28"/>
        </w:rPr>
        <w:t xml:space="preserve"> для </w:t>
      </w:r>
      <w:r w:rsidR="00B31B75">
        <w:rPr>
          <w:rFonts w:ascii="Arial" w:hAnsi="Arial" w:cs="Arial"/>
          <w:sz w:val="28"/>
          <w:szCs w:val="28"/>
        </w:rPr>
        <w:t xml:space="preserve">регрессии следующих </w:t>
      </w:r>
      <w:r w:rsidR="00B31B75">
        <w:rPr>
          <w:rFonts w:ascii="Arial" w:hAnsi="Arial" w:cs="Arial"/>
          <w:sz w:val="28"/>
          <w:szCs w:val="28"/>
          <w:lang w:val="en-US"/>
        </w:rPr>
        <w:t>dataset</w:t>
      </w:r>
      <w:r w:rsidR="00B31B75" w:rsidRPr="00B31B75">
        <w:rPr>
          <w:rFonts w:ascii="Arial" w:hAnsi="Arial" w:cs="Arial"/>
          <w:sz w:val="28"/>
          <w:szCs w:val="28"/>
        </w:rPr>
        <w:t xml:space="preserve"> “</w:t>
      </w:r>
      <w:r w:rsidR="00B31B75" w:rsidRPr="00B31B75">
        <w:rPr>
          <w:rFonts w:ascii="Arial" w:hAnsi="Arial" w:cs="Arial"/>
          <w:sz w:val="28"/>
          <w:szCs w:val="28"/>
          <w:lang w:val="en-US"/>
        </w:rPr>
        <w:t>Albuquerque</w:t>
      </w:r>
      <w:r w:rsidR="00B31B75" w:rsidRPr="00B31B75">
        <w:rPr>
          <w:rFonts w:ascii="Arial" w:hAnsi="Arial" w:cs="Arial"/>
          <w:sz w:val="28"/>
          <w:szCs w:val="28"/>
        </w:rPr>
        <w:t xml:space="preserve"> </w:t>
      </w:r>
      <w:r w:rsidR="00B31B75" w:rsidRPr="00B31B75">
        <w:rPr>
          <w:rFonts w:ascii="Arial" w:hAnsi="Arial" w:cs="Arial"/>
          <w:sz w:val="28"/>
          <w:szCs w:val="28"/>
          <w:lang w:val="en-US"/>
        </w:rPr>
        <w:t>Home</w:t>
      </w:r>
      <w:r w:rsidR="00B31B75" w:rsidRPr="00B31B75">
        <w:rPr>
          <w:rFonts w:ascii="Arial" w:hAnsi="Arial" w:cs="Arial"/>
          <w:sz w:val="28"/>
          <w:szCs w:val="28"/>
        </w:rPr>
        <w:t xml:space="preserve"> </w:t>
      </w:r>
      <w:r w:rsidR="00B31B75" w:rsidRPr="00B31B75">
        <w:rPr>
          <w:rFonts w:ascii="Arial" w:hAnsi="Arial" w:cs="Arial"/>
          <w:sz w:val="28"/>
          <w:szCs w:val="28"/>
          <w:lang w:val="en-US"/>
        </w:rPr>
        <w:t>Prices</w:t>
      </w:r>
      <w:r w:rsidR="00B31B75" w:rsidRPr="00B31B75">
        <w:rPr>
          <w:rFonts w:ascii="Arial" w:hAnsi="Arial" w:cs="Arial"/>
          <w:sz w:val="28"/>
          <w:szCs w:val="28"/>
        </w:rPr>
        <w:t>.</w:t>
      </w:r>
      <w:r w:rsidR="00B31B75" w:rsidRPr="00B31B75">
        <w:rPr>
          <w:rFonts w:ascii="Arial" w:hAnsi="Arial" w:cs="Arial"/>
          <w:sz w:val="28"/>
          <w:szCs w:val="28"/>
          <w:lang w:val="en-US"/>
        </w:rPr>
        <w:t>txt</w:t>
      </w:r>
      <w:r w:rsidR="00B31B75" w:rsidRPr="00B31B75">
        <w:rPr>
          <w:rFonts w:ascii="Arial" w:hAnsi="Arial" w:cs="Arial"/>
          <w:sz w:val="28"/>
          <w:szCs w:val="28"/>
        </w:rPr>
        <w:t xml:space="preserve">” </w:t>
      </w:r>
      <w:r w:rsidR="00B31B75">
        <w:rPr>
          <w:rFonts w:ascii="Arial" w:hAnsi="Arial" w:cs="Arial"/>
          <w:sz w:val="28"/>
          <w:szCs w:val="28"/>
        </w:rPr>
        <w:t xml:space="preserve">и </w:t>
      </w:r>
      <w:r w:rsidR="00B31B75" w:rsidRPr="00B31B75">
        <w:rPr>
          <w:rFonts w:ascii="Arial" w:hAnsi="Arial" w:cs="Arial"/>
          <w:sz w:val="28"/>
          <w:szCs w:val="28"/>
        </w:rPr>
        <w:t>“</w:t>
      </w:r>
      <w:r w:rsidR="00B31B75">
        <w:rPr>
          <w:rFonts w:ascii="Arial" w:hAnsi="Arial" w:cs="Arial"/>
          <w:sz w:val="28"/>
          <w:szCs w:val="28"/>
          <w:lang w:val="en-US"/>
        </w:rPr>
        <w:t>Day</w:t>
      </w:r>
      <w:r w:rsidR="00B31B75" w:rsidRPr="00B31B75">
        <w:rPr>
          <w:rFonts w:ascii="Arial" w:hAnsi="Arial" w:cs="Arial"/>
          <w:sz w:val="28"/>
          <w:szCs w:val="28"/>
        </w:rPr>
        <w:t>.</w:t>
      </w:r>
      <w:r w:rsidR="00B31B75">
        <w:rPr>
          <w:rFonts w:ascii="Arial" w:hAnsi="Arial" w:cs="Arial"/>
          <w:sz w:val="28"/>
          <w:szCs w:val="28"/>
          <w:lang w:val="en-US"/>
        </w:rPr>
        <w:t>csv</w:t>
      </w:r>
      <w:r w:rsidR="00B31B75" w:rsidRPr="00B31B75">
        <w:rPr>
          <w:rFonts w:ascii="Arial" w:hAnsi="Arial" w:cs="Arial"/>
          <w:sz w:val="28"/>
          <w:szCs w:val="28"/>
        </w:rPr>
        <w:t>”</w:t>
      </w:r>
      <w:r w:rsidR="00B31B75">
        <w:rPr>
          <w:rFonts w:ascii="Arial" w:hAnsi="Arial" w:cs="Arial"/>
          <w:sz w:val="28"/>
          <w:szCs w:val="28"/>
        </w:rPr>
        <w:t>.</w:t>
      </w:r>
    </w:p>
    <w:p w:rsidR="00B31B75" w:rsidRPr="00106851" w:rsidRDefault="00B31B75" w:rsidP="00B31B7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Вывести сравнительные результаты трех методов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LinReg</w:t>
      </w:r>
      <w:proofErr w:type="spellEnd"/>
      <w:r w:rsidRPr="00B31B7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06851">
        <w:rPr>
          <w:rFonts w:ascii="Arial" w:hAnsi="Arial" w:cs="Arial"/>
          <w:sz w:val="28"/>
          <w:szCs w:val="28"/>
          <w:lang w:val="en-US"/>
        </w:rPr>
        <w:t>DTree</w:t>
      </w:r>
      <w:proofErr w:type="spellEnd"/>
      <w:r>
        <w:rPr>
          <w:rFonts w:ascii="Arial" w:hAnsi="Arial" w:cs="Arial"/>
          <w:sz w:val="28"/>
          <w:szCs w:val="28"/>
        </w:rPr>
        <w:t xml:space="preserve"> и</w:t>
      </w:r>
      <w:r w:rsidRPr="00106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06851">
        <w:rPr>
          <w:rFonts w:ascii="Arial" w:hAnsi="Arial" w:cs="Arial"/>
          <w:sz w:val="28"/>
          <w:szCs w:val="28"/>
          <w:lang w:val="en-US"/>
        </w:rPr>
        <w:t>kNN</w:t>
      </w:r>
      <w:proofErr w:type="spellEnd"/>
    </w:p>
    <w:p w:rsidR="00106851" w:rsidRPr="00106851" w:rsidRDefault="00106851" w:rsidP="00106851">
      <w:pPr>
        <w:pStyle w:val="a3"/>
        <w:spacing w:after="0"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</w:p>
    <w:sectPr w:rsidR="00106851" w:rsidRPr="00106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94D92"/>
    <w:multiLevelType w:val="hybridMultilevel"/>
    <w:tmpl w:val="FCC6C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91"/>
    <w:rsid w:val="00106851"/>
    <w:rsid w:val="00191D9A"/>
    <w:rsid w:val="00345D91"/>
    <w:rsid w:val="00A3625E"/>
    <w:rsid w:val="00B31B75"/>
    <w:rsid w:val="00E2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D4EAC"/>
  <w15:chartTrackingRefBased/>
  <w15:docId w15:val="{6304650E-0EC9-4D02-8266-8F9C2F4D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Петр Владимирович</dc:creator>
  <cp:keywords/>
  <dc:description/>
  <cp:lastModifiedBy>Никитин Петр Владимирович</cp:lastModifiedBy>
  <cp:revision>2</cp:revision>
  <dcterms:created xsi:type="dcterms:W3CDTF">2019-11-26T17:29:00Z</dcterms:created>
  <dcterms:modified xsi:type="dcterms:W3CDTF">2019-11-26T17:29:00Z</dcterms:modified>
</cp:coreProperties>
</file>