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b w:val="0"/>
          <w:bCs w:val="0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Default="008A1249" w:rsidP="0026575B">
          <w:pPr>
            <w:pStyle w:val="afa"/>
            <w:ind w:firstLine="0"/>
            <w:jc w:val="center"/>
          </w:pPr>
          <w:r w:rsidRPr="00F92137">
            <w:t>СОДЕРЖАНИЕ</w:t>
          </w:r>
        </w:p>
        <w:p w:rsidR="007962D7" w:rsidRPr="007962D7" w:rsidRDefault="007962D7" w:rsidP="007962D7"/>
        <w:p w:rsidR="00B40952" w:rsidRDefault="008A1249">
          <w:pPr>
            <w:pStyle w:val="12"/>
            <w:rPr>
              <w:rFonts w:asciiTheme="minorHAnsi" w:hAnsiTheme="minorHAnsi"/>
              <w:noProof/>
              <w:sz w:val="22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  <w:hyperlink w:anchor="_Toc484670378" w:history="1">
            <w:r w:rsidR="00B40952" w:rsidRPr="00F76567">
              <w:rPr>
                <w:rStyle w:val="afb"/>
                <w:noProof/>
              </w:rPr>
              <w:t>В</w:t>
            </w:r>
            <w:r w:rsidR="006045D8">
              <w:rPr>
                <w:rStyle w:val="afb"/>
                <w:noProof/>
              </w:rPr>
              <w:t>ведение</w:t>
            </w:r>
            <w:r w:rsidR="00B40952">
              <w:rPr>
                <w:noProof/>
                <w:webHidden/>
              </w:rPr>
              <w:tab/>
            </w:r>
            <w:r w:rsidR="00B40952">
              <w:rPr>
                <w:noProof/>
                <w:webHidden/>
              </w:rPr>
              <w:fldChar w:fldCharType="begin"/>
            </w:r>
            <w:r w:rsidR="00B40952">
              <w:rPr>
                <w:noProof/>
                <w:webHidden/>
              </w:rPr>
              <w:instrText xml:space="preserve"> PAGEREF _Toc484670378 \h </w:instrText>
            </w:r>
            <w:r w:rsidR="00B40952">
              <w:rPr>
                <w:noProof/>
                <w:webHidden/>
              </w:rPr>
            </w:r>
            <w:r w:rsidR="00B40952">
              <w:rPr>
                <w:noProof/>
                <w:webHidden/>
              </w:rPr>
              <w:fldChar w:fldCharType="separate"/>
            </w:r>
            <w:r w:rsidR="00B40952">
              <w:rPr>
                <w:noProof/>
                <w:webHidden/>
              </w:rPr>
              <w:t>7</w:t>
            </w:r>
            <w:r w:rsidR="00B40952"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79" w:history="1">
            <w:r w:rsidRPr="00F76567">
              <w:rPr>
                <w:rStyle w:val="afb"/>
                <w:noProof/>
              </w:rPr>
              <w:t>1 А</w:t>
            </w:r>
            <w:r w:rsidR="006045D8">
              <w:rPr>
                <w:rStyle w:val="afb"/>
                <w:noProof/>
              </w:rPr>
              <w:t>нализ информационных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0" w:history="1">
            <w:r w:rsidRPr="00F76567">
              <w:rPr>
                <w:rStyle w:val="afb"/>
                <w:noProof/>
              </w:rPr>
              <w:t>1.1 Роль электронных систем очередей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1" w:history="1">
            <w:r w:rsidRPr="00F76567">
              <w:rPr>
                <w:rStyle w:val="afb"/>
                <w:noProof/>
              </w:rPr>
              <w:t>1.2 Оборудование и программное обеспечение электронных очередей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2" w:history="1">
            <w:r w:rsidRPr="00F76567">
              <w:rPr>
                <w:rStyle w:val="afb"/>
                <w:noProof/>
              </w:rPr>
              <w:t>1.3 Обзор аналогов существующих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3" w:history="1">
            <w:r w:rsidRPr="00F76567">
              <w:rPr>
                <w:rStyle w:val="afb"/>
                <w:noProof/>
              </w:rPr>
              <w:t>2 М</w:t>
            </w:r>
            <w:r w:rsidR="006045D8">
              <w:rPr>
                <w:rStyle w:val="afb"/>
                <w:noProof/>
              </w:rPr>
              <w:t>оделирование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4" w:history="1">
            <w:r w:rsidRPr="00F76567">
              <w:rPr>
                <w:rStyle w:val="afb"/>
                <w:noProof/>
              </w:rPr>
              <w:t>2.1 Алгоритм работы системы электронной очереди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5" w:history="1">
            <w:r w:rsidRPr="00F76567">
              <w:rPr>
                <w:rStyle w:val="afb"/>
                <w:noProof/>
              </w:rPr>
              <w:t>2.2 Обоснование необходимости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6" w:history="1">
            <w:r w:rsidRPr="00F76567">
              <w:rPr>
                <w:rStyle w:val="afb"/>
                <w:noProof/>
              </w:rPr>
              <w:t>2.3 Разработка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7" w:history="1">
            <w:r w:rsidRPr="00F76567">
              <w:rPr>
                <w:rStyle w:val="afb"/>
                <w:noProof/>
              </w:rPr>
              <w:t>2.4 Разработка информационной модели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88" w:history="1">
            <w:r w:rsidR="006045D8">
              <w:rPr>
                <w:rStyle w:val="afb"/>
                <w:noProof/>
              </w:rPr>
              <w:t>3 Раазработка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89" w:history="1">
            <w:r w:rsidRPr="00F76567">
              <w:rPr>
                <w:rStyle w:val="afb"/>
                <w:noProof/>
              </w:rPr>
              <w:t>3.1 Постановка задачи и 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0" w:history="1">
            <w:r w:rsidRPr="00F76567">
              <w:rPr>
                <w:rStyle w:val="afb"/>
                <w:noProof/>
              </w:rPr>
              <w:t>3.2 Обоснование проектных решений по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1" w:history="1">
            <w:r w:rsidRPr="00F76567">
              <w:rPr>
                <w:rStyle w:val="afb"/>
                <w:noProof/>
              </w:rPr>
              <w:t>3.3 Обоснование проектных решений по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2" w:history="1">
            <w:r w:rsidRPr="00F76567">
              <w:rPr>
                <w:rStyle w:val="afb"/>
                <w:noProof/>
              </w:rPr>
              <w:t>3.4 Разработка моделей представления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3" w:history="1">
            <w:r w:rsidRPr="00F76567">
              <w:rPr>
                <w:rStyle w:val="afb"/>
                <w:noProof/>
              </w:rPr>
              <w:t>3.5 Организация технологии сбора, передачи, обработки 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4" w:history="1">
            <w:r w:rsidRPr="00F76567">
              <w:rPr>
                <w:rStyle w:val="afb"/>
                <w:noProof/>
              </w:rPr>
              <w:t>3.6 Разработка структурной схемы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95" w:history="1">
            <w:r w:rsidRPr="00F76567">
              <w:rPr>
                <w:rStyle w:val="afb"/>
                <w:noProof/>
              </w:rPr>
              <w:t>4</w:t>
            </w:r>
            <w:r w:rsidR="006045D8">
              <w:rPr>
                <w:rStyle w:val="afb"/>
                <w:noProof/>
              </w:rPr>
              <w:t xml:space="preserve"> Тестирова</w:t>
            </w:r>
            <w:r w:rsidR="006045D8">
              <w:rPr>
                <w:rStyle w:val="afb"/>
                <w:noProof/>
              </w:rPr>
              <w:t>н</w:t>
            </w:r>
            <w:r w:rsidR="006045D8">
              <w:rPr>
                <w:rStyle w:val="afb"/>
                <w:noProof/>
              </w:rPr>
              <w:t>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96" w:history="1">
            <w:r w:rsidR="006045D8">
              <w:rPr>
                <w:rStyle w:val="afb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397" w:history="1">
            <w:r w:rsidRPr="00F76567">
              <w:rPr>
                <w:rStyle w:val="afb"/>
                <w:noProof/>
              </w:rPr>
              <w:t>6 Т</w:t>
            </w:r>
            <w:r w:rsidR="006045D8">
              <w:rPr>
                <w:rStyle w:val="afb"/>
                <w:noProof/>
              </w:rPr>
              <w:t>ехнико-экономическое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23"/>
            <w:rPr>
              <w:rFonts w:asciiTheme="minorHAnsi" w:hAnsiTheme="minorHAnsi"/>
              <w:noProof/>
              <w:sz w:val="22"/>
            </w:rPr>
          </w:pPr>
          <w:hyperlink w:anchor="_Toc484670398" w:history="1">
            <w:r w:rsidRPr="00F76567">
              <w:rPr>
                <w:rStyle w:val="afb"/>
                <w:noProof/>
              </w:rPr>
              <w:t>6.1 Характеристика программного модуля и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0" w:history="1">
            <w:r w:rsidRPr="00F76567">
              <w:rPr>
                <w:rStyle w:val="afb"/>
                <w:noProof/>
              </w:rPr>
              <w:t>6.2. Расчет затрат и отпускной цены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1" w:history="1">
            <w:r w:rsidRPr="00F76567">
              <w:rPr>
                <w:rStyle w:val="afb"/>
                <w:noProof/>
              </w:rPr>
              <w:t>6.3. Расчет сметы затрат и цены заказного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2" w:history="1">
            <w:r w:rsidRPr="00F76567">
              <w:rPr>
                <w:rStyle w:val="afb"/>
                <w:noProof/>
              </w:rPr>
              <w:t>6.4. Оценка экономической эффективности применения программного средства у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3" w:history="1">
            <w:r w:rsidRPr="00F76567">
              <w:rPr>
                <w:rStyle w:val="afb"/>
                <w:noProof/>
              </w:rPr>
              <w:t>З</w:t>
            </w:r>
            <w:r w:rsidR="006045D8">
              <w:rPr>
                <w:rStyle w:val="afb"/>
                <w:noProof/>
              </w:rPr>
              <w:t>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5" w:history="1">
            <w:r w:rsidRPr="00F76567">
              <w:rPr>
                <w:rStyle w:val="afb"/>
                <w:noProof/>
              </w:rPr>
              <w:t>С</w:t>
            </w:r>
            <w:r w:rsidR="006045D8">
              <w:rPr>
                <w:rStyle w:val="afb"/>
                <w:noProof/>
              </w:rPr>
              <w:t>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952" w:rsidRDefault="00B40952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4670406" w:history="1">
            <w:r w:rsidRPr="00F76567">
              <w:rPr>
                <w:rStyle w:val="afb"/>
                <w:noProof/>
              </w:rPr>
              <w:t>П</w:t>
            </w:r>
            <w:r w:rsidR="006045D8">
              <w:rPr>
                <w:rStyle w:val="afb"/>
                <w:noProof/>
              </w:rPr>
              <w:t>риложение А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_Toc484670406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</w:p>
    <w:p w:rsidR="006045D8" w:rsidRDefault="006045D8">
      <w:pPr>
        <w:rPr>
          <w:rFonts w:eastAsia="Times New Roman" w:cs="Times New Roman"/>
          <w:b/>
          <w:bCs/>
          <w:szCs w:val="28"/>
        </w:rPr>
      </w:pPr>
      <w:bookmarkStart w:id="0" w:name="_Toc484670378"/>
      <w:r>
        <w:br w:type="page"/>
      </w:r>
    </w:p>
    <w:p w:rsidR="001457DB" w:rsidRPr="00F92137" w:rsidRDefault="001457DB" w:rsidP="00F6006D">
      <w:pPr>
        <w:pStyle w:val="1"/>
        <w:ind w:firstLine="0"/>
        <w:jc w:val="center"/>
      </w:pPr>
      <w:r w:rsidRPr="00F92137">
        <w:lastRenderedPageBreak/>
        <w:t>ВВЕДЕНИЕ</w:t>
      </w:r>
      <w:bookmarkEnd w:id="0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внутренней навигации — это программно-аппаратное решение, дополняющее функциональность электронной очереди. Эта система, позволяет задавать правила навигации внутри помещения, где развернута система управления очередью. Минимальный функционал такой системы выглядит следующим образом — на главное табло выводятся стрелки, указывающие направление к соответствующему оператору. Однако в помещениях сложной конфигурации в таком виде система не применима. В таком случае статическая карта навигации отображается на отдельном табло или</w:t>
      </w:r>
      <w:bookmarkStart w:id="1" w:name="_GoBack"/>
      <w:bookmarkEnd w:id="1"/>
      <w:r w:rsidRPr="00F92137">
        <w:rPr>
          <w:rFonts w:eastAsia="Times New Roman" w:cs="Times New Roman"/>
          <w:szCs w:val="28"/>
        </w:rPr>
        <w:t xml:space="preserve"> возможно динамическое отображение на киоске, если в соответствующем меню ввести номер талона после вызова.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 на операторов, а также использовать информационные табло для отображения рекламной информации.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Клиент подходит к </w:t>
      </w:r>
      <w:r w:rsidR="00736553">
        <w:rPr>
          <w:rFonts w:eastAsia="Times New Roman" w:cs="Times New Roman"/>
          <w:szCs w:val="28"/>
        </w:rPr>
        <w:t>пульту регистрации</w:t>
      </w:r>
      <w:r w:rsidRPr="00F92137">
        <w:rPr>
          <w:rFonts w:eastAsia="Times New Roman" w:cs="Times New Roman"/>
          <w:szCs w:val="28"/>
        </w:rPr>
        <w:t xml:space="preserve"> и получает талон с номером очереди. Далее он, находясь в зоне ожидания, наблюдает за прохождением очереди. Оператор вызывает посетителей с помощью пульта оператора. При вызове очередного посетителя на главном табло и табло оператора появляется номер очереди клиента и номер стойки (номер табло оператора), также номер очереди объявляется в системе голосового оповещения. После оказания </w:t>
      </w:r>
      <w:r w:rsidRPr="00F92137">
        <w:rPr>
          <w:rFonts w:eastAsia="Times New Roman" w:cs="Times New Roman"/>
          <w:szCs w:val="28"/>
        </w:rPr>
        <w:lastRenderedPageBreak/>
        <w:t>услуги оператор вызывает следующего клиента. Клиент может оценить качество оказания услуги с помощью аппаратного пульта системы оценки качества или на пункте регистрации.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исследования является обобщение и систематизация опыта совершенствования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eastAsia="Times New Roman" w:cs="Times New Roman"/>
          <w:szCs w:val="28"/>
        </w:rPr>
        <w:t xml:space="preserve"> в организации,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D10852" w:rsidP="00F92137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t>Объектом для анализа экономической эффективности деятельности выбран</w:t>
      </w:r>
      <w:r w:rsidR="00497ABA" w:rsidRPr="00F92137">
        <w:rPr>
          <w:b w:val="0"/>
          <w:color w:val="000000"/>
          <w:sz w:val="28"/>
          <w:szCs w:val="28"/>
          <w:u w:val="none"/>
        </w:rPr>
        <w:t xml:space="preserve"> разрабатываемый программный модуль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  <w:r w:rsidR="00497ABA" w:rsidRPr="00F92137">
        <w:rPr>
          <w:b w:val="0"/>
          <w:color w:val="000000"/>
          <w:sz w:val="28"/>
          <w:szCs w:val="28"/>
          <w:u w:val="none"/>
        </w:rPr>
        <w:t>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достижения цели при выполнении дипломного проекта были поставлены следующие задачи:</w:t>
      </w:r>
    </w:p>
    <w:p w:rsidR="00D10852" w:rsidRPr="00BC2B19" w:rsidRDefault="00D10852" w:rsidP="00A054F6">
      <w:pPr>
        <w:widowControl w:val="0"/>
        <w:numPr>
          <w:ilvl w:val="0"/>
          <w:numId w:val="2"/>
        </w:numPr>
        <w:tabs>
          <w:tab w:val="left" w:pos="540"/>
          <w:tab w:val="left" w:pos="720"/>
        </w:tabs>
        <w:spacing w:after="0" w:line="240" w:lineRule="auto"/>
        <w:ind w:hanging="73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раскрыть понятие и назначение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BC2B19" w:rsidRPr="00F92137" w:rsidRDefault="00BC2B19" w:rsidP="00BC2B19">
      <w:pPr>
        <w:widowControl w:val="0"/>
        <w:numPr>
          <w:ilvl w:val="0"/>
          <w:numId w:val="2"/>
        </w:numPr>
        <w:tabs>
          <w:tab w:val="left" w:pos="540"/>
          <w:tab w:val="left" w:pos="72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C2B19">
        <w:rPr>
          <w:rFonts w:cs="Times New Roman"/>
          <w:szCs w:val="28"/>
        </w:rPr>
        <w:t>проанализировать существующие системы формирования электронной очереди;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произвести оценку </w:t>
      </w:r>
      <w:r w:rsidR="00497ABA" w:rsidRPr="00F92137">
        <w:rPr>
          <w:rFonts w:cs="Times New Roman"/>
          <w:szCs w:val="28"/>
        </w:rPr>
        <w:t>существующей системы формирования электронной очереди</w:t>
      </w:r>
      <w:r w:rsidRPr="00F92137">
        <w:rPr>
          <w:rFonts w:cs="Times New Roman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выявить резервы повышения эффективности функционирования системы </w:t>
      </w:r>
      <w:r w:rsidR="00497ABA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;</w:t>
      </w:r>
    </w:p>
    <w:p w:rsidR="00D10852" w:rsidRPr="00F92137" w:rsidRDefault="00D10852" w:rsidP="00A054F6">
      <w:pPr>
        <w:widowControl w:val="0"/>
        <w:numPr>
          <w:ilvl w:val="0"/>
          <w:numId w:val="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разработать предложения по повышению эффективности работы системы </w:t>
      </w:r>
      <w:r w:rsidR="00497ABA"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D10852" w:rsidRPr="00F92137" w:rsidRDefault="00D10852" w:rsidP="00F92137">
      <w:pPr>
        <w:pStyle w:val="ac"/>
        <w:widowControl w:val="0"/>
        <w:spacing w:after="0"/>
        <w:ind w:left="0" w:firstLine="709"/>
        <w:jc w:val="both"/>
        <w:rPr>
          <w:color w:val="000000"/>
          <w:sz w:val="28"/>
          <w:szCs w:val="28"/>
        </w:rPr>
      </w:pPr>
      <w:r w:rsidRPr="00F92137">
        <w:rPr>
          <w:color w:val="000000"/>
          <w:sz w:val="28"/>
          <w:szCs w:val="28"/>
        </w:rPr>
        <w:t xml:space="preserve">При написании работы использовалась литература по экономике предприятия, по анализу хозяйственной деятельности </w:t>
      </w:r>
      <w:r w:rsidR="00A10641" w:rsidRPr="00F92137">
        <w:rPr>
          <w:color w:val="000000"/>
          <w:sz w:val="28"/>
          <w:szCs w:val="28"/>
        </w:rPr>
        <w:t xml:space="preserve">любого </w:t>
      </w:r>
      <w:r w:rsidRPr="00F92137">
        <w:rPr>
          <w:color w:val="000000"/>
          <w:sz w:val="28"/>
          <w:szCs w:val="28"/>
        </w:rPr>
        <w:t>предприятия</w:t>
      </w:r>
      <w:r w:rsidR="00A10641" w:rsidRPr="00F92137">
        <w:rPr>
          <w:color w:val="000000"/>
          <w:sz w:val="28"/>
          <w:szCs w:val="28"/>
        </w:rPr>
        <w:t>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37884" w:rsidRDefault="0013788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C42A6" w:rsidRPr="00E83861" w:rsidRDefault="001C42A6" w:rsidP="00E83861">
      <w:pPr>
        <w:pStyle w:val="1"/>
      </w:pPr>
      <w:bookmarkStart w:id="2" w:name="_Toc484670379"/>
      <w:r w:rsidRPr="00E83861">
        <w:lastRenderedPageBreak/>
        <w:t xml:space="preserve">1 </w:t>
      </w:r>
      <w:r w:rsidR="00210936">
        <w:t>АНАЛИЗ ИНФОРМАЦИОННЫХ ИСТОЧНИКОВ</w:t>
      </w:r>
      <w:bookmarkEnd w:id="2"/>
      <w:r w:rsidR="00A10641" w:rsidRPr="00E83861">
        <w:t xml:space="preserve"> </w:t>
      </w:r>
      <w:r w:rsidRPr="00E83861"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137884" w:rsidRDefault="001C42A6" w:rsidP="00E83861">
      <w:pPr>
        <w:pStyle w:val="1"/>
      </w:pPr>
      <w:bookmarkStart w:id="3" w:name="_Toc484670380"/>
      <w:r w:rsidRPr="00137884">
        <w:t xml:space="preserve">1.1 </w:t>
      </w:r>
      <w:r w:rsidR="00052003" w:rsidRPr="00137884">
        <w:t xml:space="preserve">Роль </w:t>
      </w:r>
      <w:r w:rsidR="00E45B76" w:rsidRPr="00137884">
        <w:t>электронных систем очередей</w:t>
      </w:r>
      <w:bookmarkEnd w:id="3"/>
      <w:r w:rsidRPr="00137884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(ГАИ) и др. Системы управления очередью изготавливаются на базе электронных табло.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обстановке, когда никто не помешает конфиденциальной работе банковского служащего с клиентом. В любой момент сотрудники могут получить практически любую статистическую информацию об обслуживании клиентов и работе операционистов.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Ждать не любит никто – это всегда негативно влияет на качество услуги. Тем не менее, это явление не такое уж редкое в повседневной жизни. </w:t>
      </w: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Фактически в деятельности любой организации где-нибудь да возникают очереди.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А ведь именно эмоции, которые выносят клиенты из очередей, – главное, что определяет их отношение к уровню полученного сервиса в целом и перспективы повторного обслуживания (покупки) в этом месте.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 — ориентированная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Наряду с решением задач управления потоками клиентов имеется возможность формировать с помощью этой системы различные статистические базы данных.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Применение системы электронной очереди в операционно-кассовом зале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операциониста (для оценки производительности труда каждого кассира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обслуживания.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получение оперативной информации в реальном масштабе времени о текущей работе каждого кассира, количестве работающих касс,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Находясь в «зоне ожидания</w:t>
      </w:r>
      <w:proofErr w:type="gramStart"/>
      <w:r w:rsidRPr="00F92137">
        <w:rPr>
          <w:rFonts w:ascii="Times New Roman" w:cs="Times New Roman"/>
          <w:color w:val="000000"/>
          <w:sz w:val="28"/>
          <w:szCs w:val="28"/>
        </w:rPr>
        <w:t>»</w:t>
      </w:r>
      <w:proofErr w:type="gramEnd"/>
      <w:r w:rsidRPr="00F92137">
        <w:rPr>
          <w:rFonts w:ascii="Times New Roman" w:cs="Times New Roman"/>
          <w:color w:val="000000"/>
          <w:sz w:val="28"/>
          <w:szCs w:val="28"/>
        </w:rPr>
        <w:t xml:space="preserve">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И все это при отсутствии «живой» очереди со всеми ее отрицательными моментами.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Необходимость цивилизованного подхода к решению проблем, связанных с обслуживанием клиентов, только подтверждает, что за такими системами будущее.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 клиента: можно получить информацию о требующейся услуге, распечатать талончик с указанием времени вызова по электронной очереди, записаться на прием,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20"/>
        <w:ind w:left="1134" w:hanging="425"/>
      </w:pPr>
      <w:bookmarkStart w:id="4" w:name="_Toc484670381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4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 системы управления очередью входят: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WEB регистрации, система администрирования СУО.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На экране пульта выбора услуг возможен вывод любой графической информации, в частности, с использованием элементов фирменного стиля организации/учреждения, а также вывод любого мультимедиа - контента (бегущая строка, видеоролик). 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 помощью конфигурирования графического интерфейса можно в любое время изменить вид и комбинацию отображаемых на экране терминала элементов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07A7C7DA" wp14:editId="4AAA97FD">
            <wp:extent cx="1876425" cy="2295525"/>
            <wp:effectExtent l="0" t="0" r="0" b="0"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color w:val="000000"/>
          <w:szCs w:val="28"/>
          <w:lang w:val="en-US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1.1 – Пульт регистрации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аппаратная реализации пульта оператора.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применяется в случае, если политика безопасности учреждения не допускает использования существующей ЛВС и строго регламентирует состав программ, которые могут быть инсталлированы на ПК операторов.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Если политика безопасности учреждения допускает использование существующих на объекте ЛВС и ПК операторов, то возможно использование программного модуля Пульт оператора, возможности которого гораздо шире, чем у физического пульта [1].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0D959BAE" wp14:editId="3F8222B9">
            <wp:extent cx="4600575" cy="3438525"/>
            <wp:effectExtent l="0" t="0" r="0" b="0"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E45B76" w:rsidRPr="00F92137" w:rsidRDefault="00E45B76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1.2 – Пульт оператора</w:t>
      </w:r>
    </w:p>
    <w:p w:rsidR="00E45B76" w:rsidRPr="00F92137" w:rsidRDefault="00E45B76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ушёл») — 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«первым пришёл - первым обслужен» (ПППО). Тот, кто приходит первым, тот и обслуживается первым, пришедший следующим ждёт, пока обслуживание первого не будет закончено, и так далее.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 выводится информация об истории вызовов в формате «Номер посетителя – Номер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организации/ учреждения), а также вывод любой графической информации и любого мультимедиа-контента (бегущая строка, видеоролик)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Табло оператора – устройство, позволяющее продублировать информацию главного табло по конкретному вызванному клиенту. В качестве </w:t>
      </w:r>
      <w:r w:rsidRPr="00F92137">
        <w:rPr>
          <w:rFonts w:cs="Times New Roman"/>
          <w:color w:val="000000"/>
          <w:szCs w:val="28"/>
        </w:rPr>
        <w:lastRenderedPageBreak/>
        <w:t>табло оператора применяются мониторы, телевизоры и светодиодные табло. Во многих случаях от применения данного устройства можно отказаться, поскольку оно дублирует информацию главного табло. В таком случае рабочее место оператора помечают табличкой с номером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</w:p>
    <w:p w:rsidR="00E22A57" w:rsidRPr="00F92137" w:rsidRDefault="00E22A57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7E7AFC1A" wp14:editId="4F267D09">
            <wp:extent cx="2381250" cy="838200"/>
            <wp:effectExtent l="0" t="0" r="0" b="0"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1.3 –  Светодиодное табло</w:t>
      </w:r>
    </w:p>
    <w:p w:rsidR="004D1E7E" w:rsidRPr="00F92137" w:rsidRDefault="004D1E7E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</w:t>
      </w:r>
      <w:r w:rsidRPr="00F92137">
        <w:rPr>
          <w:rFonts w:cs="Times New Roman"/>
          <w:color w:val="000000"/>
          <w:szCs w:val="28"/>
        </w:rPr>
        <w:lastRenderedPageBreak/>
        <w:t>интуитивен – кнопки маркируются смайликами. 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посетителя, т.е. – для разблокировки турникета, находящегося при выходе, посетитель должен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отзыв/жалобу/рекомендацию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E83861">
      <w:pPr>
        <w:pStyle w:val="1"/>
      </w:pPr>
      <w:bookmarkStart w:id="5" w:name="_Toc484670382"/>
      <w:r w:rsidRPr="00F92137">
        <w:t>1.3 Обзор аналогов существующих систем</w:t>
      </w:r>
      <w:bookmarkEnd w:id="5"/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AKIS Micro является эффективным решением для организаций, в которых все услуги «объединены в одну очередь». Компактный терминал выдаёт следующий билет автоматически. Движение очереди отображается на светодиодных экранах и табло. Каждый оператор может быть оборудован рабочим светодиодным дисплеем для отображения номера вызываемого клиента.  Система поддерживает до шести рабочих мест операторов.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5D0038" w:rsidRPr="00F92137" w:rsidRDefault="005D0038" w:rsidP="00736553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21F2C8E" wp14:editId="40FD1183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1.5 –  Аппаратный пульт системы </w:t>
      </w:r>
      <w:r w:rsidRPr="00F92137">
        <w:rPr>
          <w:rFonts w:cs="Times New Roman"/>
          <w:szCs w:val="28"/>
        </w:rPr>
        <w:t>AKIS Micro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управления потоками посетителей "Электронная очередь Meta-Q" позволяет оптимизировать процесс клиентского обслуживания в самых разных сферах деятельности.</w:t>
      </w:r>
    </w:p>
    <w:p w:rsidR="005D0038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Электронная очередь Meta-Q </w:t>
      </w:r>
      <w:r w:rsidRPr="00F92137">
        <w:rPr>
          <w:rFonts w:cs="Times New Roman"/>
          <w:color w:val="000000"/>
          <w:szCs w:val="28"/>
        </w:rPr>
        <w:t xml:space="preserve">– </w:t>
      </w:r>
      <w:r w:rsidRPr="00F92137">
        <w:rPr>
          <w:rFonts w:cs="Times New Roman"/>
          <w:szCs w:val="28"/>
        </w:rPr>
        <w:t>необходимый инструмент организации клиентского потока и повышения качества клиентского сервиса для любой организации, чья деятельность связана с предоставлением услуг.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Упорядочить потоки порой требуется не только в офисах обслуживания. Задачи по управлению очередью и навигации в ходе бизнес- процесса возникают в самых разных организациях.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Решить любые задачи по организации очереди позволяют продукты Meta-Q. 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Meta-Q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>широкая гамма решений и огромный опыт в области организации складской логистики, сфере обслуживания и многоуровневого сервиса.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1.6 –  Аппаратный пульт системы </w:t>
      </w:r>
      <w:r w:rsidRPr="00F92137">
        <w:rPr>
          <w:rFonts w:cs="Times New Roman"/>
          <w:szCs w:val="28"/>
        </w:rPr>
        <w:t>Meta-Q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управления очередью IBA QueueMASTER предназначена для управления очередью, обеспечения удобства и комфорта клиентам, позволяет оптимизировать работу по обслуживанию клиентов.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позволяет осуществлять приоритетное обслуживание клиентов (ветераны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Pr="00F92137">
        <w:rPr>
          <w:rFonts w:cs="Times New Roman"/>
          <w:szCs w:val="28"/>
        </w:rPr>
        <w:t>-клиенты).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Аппаратный пульт системы </w:t>
      </w:r>
      <w:r w:rsidRPr="00F92137">
        <w:rPr>
          <w:rFonts w:cs="Times New Roman"/>
          <w:szCs w:val="28"/>
        </w:rPr>
        <w:t>IBA QueueMASTER</w:t>
      </w: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 xml:space="preserve">1.4 </w:t>
      </w:r>
      <w:r w:rsidR="009B66A6" w:rsidRPr="00F92137">
        <w:rPr>
          <w:rFonts w:cs="Times New Roman"/>
          <w:b/>
          <w:szCs w:val="28"/>
        </w:rPr>
        <w:t>Постановка задачи разрабатываемого модуля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предназначено для управления очередями к руководителям государственного предприятия.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Программное средство должно обеспечивать работу с пятью типами пользователей:</w:t>
      </w:r>
    </w:p>
    <w:p w:rsidR="009B66A6" w:rsidRPr="00F92137" w:rsidRDefault="009B66A6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</w:t>
      </w:r>
      <w:r w:rsidR="008358BB" w:rsidRPr="00F92137">
        <w:rPr>
          <w:rFonts w:cs="Times New Roman"/>
          <w:szCs w:val="28"/>
        </w:rPr>
        <w:t>тупных очередей (руководителей),</w:t>
      </w:r>
      <w:r w:rsidRPr="00F92137">
        <w:rPr>
          <w:rFonts w:cs="Times New Roman"/>
          <w:szCs w:val="28"/>
        </w:rPr>
        <w:t xml:space="preserve"> становиться в очередь</w:t>
      </w:r>
      <w:r w:rsidR="008358BB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просматривать список очередей, в которых он стоит, и его позицию в этих очередях</w:t>
      </w:r>
    </w:p>
    <w:p w:rsidR="009B66A6" w:rsidRPr="00F92137" w:rsidRDefault="009B66A6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="00314879" w:rsidRPr="00F92137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может просматривать свою очередь, удалять из нее, изменять порядок следования сотрудников в очереди</w:t>
      </w:r>
      <w:r w:rsidR="008358BB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предоставлять и забирать доступ к очереди делопроизводителям</w:t>
      </w:r>
    </w:p>
    <w:p w:rsidR="009B66A6" w:rsidRPr="00F92137" w:rsidRDefault="009B66A6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="00314879"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B66A6" w:rsidRPr="00F92137" w:rsidRDefault="00314879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</w:t>
      </w:r>
      <w:r w:rsidR="009B66A6" w:rsidRPr="00F92137">
        <w:rPr>
          <w:rFonts w:cs="Times New Roman"/>
          <w:szCs w:val="28"/>
        </w:rPr>
        <w:t xml:space="preserve">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</w:t>
      </w:r>
      <w:r w:rsidR="009B66A6" w:rsidRPr="00F92137">
        <w:rPr>
          <w:rFonts w:cs="Times New Roman"/>
          <w:szCs w:val="28"/>
        </w:rPr>
        <w:t>может управлять (аналогично владельцу очереди) другими очередями</w:t>
      </w:r>
      <w:r w:rsidR="00341311" w:rsidRPr="00F92137">
        <w:rPr>
          <w:rFonts w:cs="Times New Roman"/>
          <w:szCs w:val="28"/>
        </w:rPr>
        <w:t>,</w:t>
      </w:r>
      <w:r w:rsidR="009B66A6" w:rsidRPr="00F92137">
        <w:rPr>
          <w:rFonts w:cs="Times New Roman"/>
          <w:szCs w:val="28"/>
        </w:rPr>
        <w:t xml:space="preserve"> доступ к очередям делопроизводителю дается владельцем очереди либо администратором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DE6AA1">
      <w:pPr>
        <w:pStyle w:val="a5"/>
        <w:numPr>
          <w:ilvl w:val="0"/>
          <w:numId w:val="25"/>
        </w:numPr>
        <w:tabs>
          <w:tab w:val="left" w:pos="993"/>
          <w:tab w:val="left" w:pos="3330"/>
        </w:tabs>
        <w:spacing w:after="0" w:line="240" w:lineRule="auto"/>
        <w:ind w:left="993" w:hanging="284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а</w:t>
      </w:r>
      <w:r w:rsidR="009B66A6" w:rsidRPr="00F92137">
        <w:rPr>
          <w:rFonts w:cs="Times New Roman"/>
          <w:szCs w:val="28"/>
        </w:rPr>
        <w:t xml:space="preserve">дминистратор </w:t>
      </w:r>
      <w:r w:rsidRPr="00F92137">
        <w:rPr>
          <w:rFonts w:cs="Times New Roman"/>
          <w:color w:val="000000"/>
          <w:szCs w:val="28"/>
        </w:rPr>
        <w:t>–</w:t>
      </w:r>
      <w:r w:rsidR="009B66A6"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</w:t>
      </w:r>
      <w:r w:rsidRPr="00F92137">
        <w:rPr>
          <w:rFonts w:cs="Times New Roman"/>
          <w:szCs w:val="28"/>
        </w:rPr>
        <w:t>.</w:t>
      </w:r>
    </w:p>
    <w:p w:rsidR="00314879" w:rsidRPr="00F92137" w:rsidRDefault="009B66A6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</w:t>
      </w:r>
      <w:r w:rsidR="00314879" w:rsidRPr="00F92137">
        <w:rPr>
          <w:rFonts w:cs="Times New Roman"/>
          <w:szCs w:val="28"/>
        </w:rPr>
        <w:t>окировать остальных сотрудников.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Поэтому, определение позиции </w:t>
      </w:r>
      <w:r w:rsidR="00314879" w:rsidRPr="00F92137">
        <w:rPr>
          <w:rFonts w:cs="Times New Roman"/>
          <w:szCs w:val="28"/>
        </w:rPr>
        <w:t xml:space="preserve">должно </w:t>
      </w:r>
      <w:r w:rsidR="00D15183" w:rsidRPr="00F92137">
        <w:rPr>
          <w:rFonts w:cs="Times New Roman"/>
          <w:szCs w:val="28"/>
        </w:rPr>
        <w:t>осуществляется</w:t>
      </w:r>
      <w:r w:rsidRPr="00F92137">
        <w:rPr>
          <w:rFonts w:cs="Times New Roman"/>
          <w:szCs w:val="28"/>
        </w:rPr>
        <w:t xml:space="preserve"> следующим образом: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Сотрудники становятся в конец</w:t>
      </w:r>
      <w:r w:rsidR="00314879" w:rsidRPr="00F92137">
        <w:rPr>
          <w:rFonts w:cs="Times New Roman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Заместители: в очереди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</w:t>
      </w:r>
      <w:r w:rsidR="00314879" w:rsidRPr="00F92137">
        <w:rPr>
          <w:rFonts w:cs="Times New Roman"/>
          <w:szCs w:val="28"/>
        </w:rPr>
        <w:t>.</w:t>
      </w:r>
    </w:p>
    <w:p w:rsidR="009B66A6" w:rsidRPr="00F92137" w:rsidRDefault="009B66A6" w:rsidP="00A054F6">
      <w:pPr>
        <w:pStyle w:val="a5"/>
        <w:numPr>
          <w:ilvl w:val="0"/>
          <w:numId w:val="13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Руководители: аналогично, но с</w:t>
      </w:r>
      <w:r w:rsidR="00DE6AA1">
        <w:rPr>
          <w:rFonts w:cs="Times New Roman"/>
          <w:szCs w:val="28"/>
        </w:rPr>
        <w:t xml:space="preserve"> размером последовательности, равным 2</w:t>
      </w:r>
      <w:r w:rsidR="00314879" w:rsidRPr="00F92137">
        <w:rPr>
          <w:rFonts w:cs="Times New Roman"/>
          <w:szCs w:val="28"/>
        </w:rPr>
        <w:t>.</w:t>
      </w:r>
    </w:p>
    <w:p w:rsidR="00314879" w:rsidRPr="00F92137" w:rsidRDefault="009B66A6" w:rsidP="00DE6AA1">
      <w:pPr>
        <w:pStyle w:val="a5"/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Каждый пользователь обладает свойствами, которые они указывают при регистрации. Эти свойства могут изменяться самим пользователем и администратором. </w:t>
      </w:r>
      <w:r w:rsidR="00DE6AA1">
        <w:rPr>
          <w:rFonts w:cs="Times New Roman"/>
          <w:szCs w:val="28"/>
        </w:rPr>
        <w:t>Свойства пользователей включают в себя: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</w:t>
      </w:r>
      <w:r w:rsidR="009B66A6" w:rsidRPr="00F92137">
        <w:rPr>
          <w:rFonts w:cs="Times New Roman"/>
          <w:szCs w:val="28"/>
        </w:rPr>
        <w:t>мя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</w:t>
      </w:r>
      <w:r w:rsidR="009B66A6" w:rsidRPr="00F92137">
        <w:rPr>
          <w:rFonts w:cs="Times New Roman"/>
          <w:szCs w:val="28"/>
        </w:rPr>
        <w:t>тчество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</w:t>
      </w:r>
      <w:r w:rsidR="009B66A6" w:rsidRPr="00F92137">
        <w:rPr>
          <w:rFonts w:cs="Times New Roman"/>
          <w:szCs w:val="28"/>
        </w:rPr>
        <w:t>амилия</w:t>
      </w:r>
      <w:r w:rsidR="004E768D">
        <w:rPr>
          <w:rFonts w:cs="Times New Roman"/>
          <w:szCs w:val="28"/>
        </w:rPr>
        <w:t>;</w:t>
      </w:r>
    </w:p>
    <w:p w:rsidR="009B66A6" w:rsidRPr="00DE6AA1" w:rsidRDefault="004E768D" w:rsidP="004E768D">
      <w:pPr>
        <w:pStyle w:val="a5"/>
        <w:numPr>
          <w:ilvl w:val="0"/>
          <w:numId w:val="26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DE6AA1" w:rsidRPr="00DE6AA1">
        <w:rPr>
          <w:rFonts w:cs="Times New Roman"/>
          <w:szCs w:val="28"/>
        </w:rPr>
        <w:t xml:space="preserve">олжность - </w:t>
      </w:r>
      <w:r w:rsidR="009B66A6" w:rsidRPr="00DE6AA1">
        <w:rPr>
          <w:rFonts w:cs="Times New Roman"/>
          <w:szCs w:val="28"/>
        </w:rPr>
        <w:t>может иметь приоритет. Этот приоритет не учитывается при постановке в очередь, но виден при просмотре очереди, и может использоваться владельцем или делопроизводителем для изменения позиции сотрудника</w:t>
      </w:r>
      <w:r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</w:t>
      </w:r>
      <w:r w:rsidR="009B66A6" w:rsidRPr="00F92137">
        <w:rPr>
          <w:rFonts w:cs="Times New Roman"/>
          <w:szCs w:val="28"/>
        </w:rPr>
        <w:t>огин</w:t>
      </w:r>
      <w:r w:rsidRPr="00F92137">
        <w:rPr>
          <w:rFonts w:cs="Times New Roman"/>
          <w:szCs w:val="28"/>
        </w:rPr>
        <w:t>;</w:t>
      </w:r>
    </w:p>
    <w:p w:rsidR="009B66A6" w:rsidRPr="00F92137" w:rsidRDefault="00314879" w:rsidP="004E768D">
      <w:pPr>
        <w:pStyle w:val="a5"/>
        <w:numPr>
          <w:ilvl w:val="0"/>
          <w:numId w:val="26"/>
        </w:numPr>
        <w:tabs>
          <w:tab w:val="left" w:pos="709"/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</w:t>
      </w:r>
      <w:r w:rsidR="009B66A6" w:rsidRPr="00F92137">
        <w:rPr>
          <w:rFonts w:cs="Times New Roman"/>
          <w:szCs w:val="28"/>
        </w:rPr>
        <w:t>ароль</w:t>
      </w:r>
      <w:r w:rsidRPr="00F92137">
        <w:rPr>
          <w:rFonts w:cs="Times New Roman"/>
          <w:szCs w:val="28"/>
        </w:rPr>
        <w:t>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B66A6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Windows.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Клиентское приложение реализовано на технологии WPF. Серверное приложение реализовано на основе ASP.NET Web API, для доступа к данным используется технология Entity Framework. </w:t>
      </w:r>
    </w:p>
    <w:p w:rsidR="009B66A6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Яз</w:t>
      </w:r>
      <w:r w:rsidR="009B66A6" w:rsidRPr="00F92137">
        <w:rPr>
          <w:rFonts w:cs="Times New Roman"/>
          <w:szCs w:val="28"/>
        </w:rPr>
        <w:t>ык</w:t>
      </w:r>
      <w:r w:rsidRPr="00F92137">
        <w:rPr>
          <w:rFonts w:cs="Times New Roman"/>
          <w:szCs w:val="28"/>
        </w:rPr>
        <w:t xml:space="preserve"> программирования</w:t>
      </w:r>
      <w:r w:rsidR="009B66A6" w:rsidRPr="00F92137">
        <w:rPr>
          <w:rFonts w:cs="Times New Roman"/>
          <w:szCs w:val="28"/>
        </w:rPr>
        <w:t xml:space="preserve"> C#, для разработки используется среда Microsoft Visual Studio 2015. Данные </w:t>
      </w:r>
      <w:r w:rsidRPr="00F92137">
        <w:rPr>
          <w:rFonts w:cs="Times New Roman"/>
          <w:szCs w:val="28"/>
        </w:rPr>
        <w:t xml:space="preserve">должны </w:t>
      </w:r>
      <w:r w:rsidR="009B66A6" w:rsidRPr="00F92137">
        <w:rPr>
          <w:rFonts w:cs="Times New Roman"/>
          <w:szCs w:val="28"/>
        </w:rPr>
        <w:t>хран</w:t>
      </w:r>
      <w:r w:rsidRPr="00F92137">
        <w:rPr>
          <w:rFonts w:cs="Times New Roman"/>
          <w:szCs w:val="28"/>
        </w:rPr>
        <w:t>и</w:t>
      </w:r>
      <w:r w:rsidR="009B66A6" w:rsidRPr="00F92137">
        <w:rPr>
          <w:rFonts w:cs="Times New Roman"/>
          <w:szCs w:val="28"/>
        </w:rPr>
        <w:t>тся в реляционной базе данных СУБД Microsoft SQL Server.</w:t>
      </w: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14879" w:rsidRPr="00F92137" w:rsidRDefault="00314879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D577DF" w:rsidRPr="00F92137" w:rsidRDefault="004E768D" w:rsidP="004E768D">
      <w:pPr>
        <w:pStyle w:val="1"/>
        <w:ind w:left="851" w:hanging="142"/>
      </w:pPr>
      <w:bookmarkStart w:id="6" w:name="_Toc484670383"/>
      <w:r w:rsidRPr="00F92137">
        <w:lastRenderedPageBreak/>
        <w:t>2 МОДЕЛИРОВАНИЕ</w:t>
      </w:r>
      <w:r w:rsidR="00314879" w:rsidRPr="00F92137">
        <w:t xml:space="preserve"> </w:t>
      </w:r>
      <w:r w:rsidR="00210936">
        <w:t>ПРЕДМЕТНОЙ ОБЛАСТИ</w:t>
      </w:r>
      <w:bookmarkEnd w:id="6"/>
    </w:p>
    <w:p w:rsidR="00D577DF" w:rsidRPr="00F92137" w:rsidRDefault="00D577DF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Pr="00F92137" w:rsidRDefault="00D77628" w:rsidP="004E768D">
      <w:pPr>
        <w:pStyle w:val="20"/>
        <w:tabs>
          <w:tab w:val="left" w:pos="709"/>
        </w:tabs>
        <w:ind w:left="709" w:hanging="141"/>
      </w:pPr>
      <w:r w:rsidRPr="00F92137">
        <w:t xml:space="preserve"> </w:t>
      </w:r>
      <w:r w:rsidR="004E768D">
        <w:t xml:space="preserve"> </w:t>
      </w:r>
      <w:bookmarkStart w:id="7" w:name="_Toc484670384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 электронной очереди</w:t>
      </w:r>
      <w:bookmarkEnd w:id="7"/>
      <w:r w:rsidR="001601C6" w:rsidRPr="00F92137">
        <w:t xml:space="preserve"> </w:t>
      </w:r>
    </w:p>
    <w:p w:rsidR="00D416E8" w:rsidRPr="00F92137" w:rsidRDefault="00D416E8" w:rsidP="00F92137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8" w:name="_Toc263609071"/>
      <w:bookmarkStart w:id="9" w:name="_Toc335052660"/>
      <w:r w:rsidRPr="00F92137">
        <w:rPr>
          <w:color w:val="000000"/>
          <w:szCs w:val="28"/>
        </w:rPr>
        <w:t xml:space="preserve"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</w:t>
      </w:r>
      <w:r w:rsidR="004E768D" w:rsidRPr="00F92137">
        <w:rPr>
          <w:color w:val="000000"/>
          <w:szCs w:val="28"/>
        </w:rPr>
        <w:t>выбор,</w:t>
      </w:r>
      <w:r w:rsidRPr="00F92137">
        <w:rPr>
          <w:color w:val="000000"/>
          <w:szCs w:val="28"/>
        </w:rPr>
        <w:t xml:space="preserve">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Вопросы сформированы в группы, объединяющие несколько операций под одним логическим названием. Это сделано </w:t>
      </w:r>
      <w:r w:rsidR="004E768D" w:rsidRPr="00F92137">
        <w:rPr>
          <w:color w:val="000000"/>
          <w:szCs w:val="28"/>
        </w:rPr>
        <w:t>для того, чтобы</w:t>
      </w:r>
      <w:r w:rsidRPr="00F92137">
        <w:rPr>
          <w:color w:val="000000"/>
          <w:szCs w:val="28"/>
        </w:rPr>
        <w:t xml:space="preserve"> сократить время выбора посетителем перечня вопросов. Перечень вопросов,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Сформировав список вопросов, посетитель нажимает клавишу «Получить талон». Пульт выбора вопросов выдает ему талон, на котором напечатан список вопросов, индивидуальный номер очереди посетителя и штрих-код, соответствующий этому номеру,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любая другая информация (рекламного характера, или расписание работы офиса). Так же на талоне напечатаны инструкции посетителю, что он может сделать в период ожидания очереди, для ускорения процесса обслуживания (заполнить бланки, подготовить документы и пр.)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Посетитель проходит в зону ожидания и следит за информационным табло и слушает сообщения «автоинформатора».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рабочем месте оператора (оператора), установлен компьютер со сканером штрих-кода. На компьютере запущена программа «Пульт электронной очереди», которая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 (если тот не подошел);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Система приг</w:t>
      </w:r>
      <w:r w:rsidR="00CB7A7C" w:rsidRPr="00F92137">
        <w:rPr>
          <w:color w:val="000000"/>
          <w:szCs w:val="28"/>
        </w:rPr>
        <w:t>л</w:t>
      </w:r>
      <w:r w:rsidRPr="00F92137">
        <w:rPr>
          <w:color w:val="000000"/>
          <w:szCs w:val="28"/>
        </w:rPr>
        <w:t>ашает посетителя сообщением автоинформатора: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«Посетитель номер 34</w:t>
      </w:r>
      <w:r w:rsidR="00CB7A7C" w:rsidRPr="00F92137">
        <w:rPr>
          <w:color w:val="000000"/>
          <w:szCs w:val="28"/>
        </w:rPr>
        <w:t>,</w:t>
      </w:r>
      <w:r w:rsidRPr="00F92137">
        <w:rPr>
          <w:color w:val="000000"/>
          <w:szCs w:val="28"/>
        </w:rPr>
        <w:t xml:space="preserve"> пройдите к стойке 2 повторяю, посетитель номер 34</w:t>
      </w:r>
      <w:r w:rsidR="00CB7A7C" w:rsidRPr="00F92137">
        <w:rPr>
          <w:color w:val="000000"/>
          <w:szCs w:val="28"/>
        </w:rPr>
        <w:t>,</w:t>
      </w:r>
      <w:r w:rsidRPr="00F92137">
        <w:rPr>
          <w:color w:val="000000"/>
          <w:szCs w:val="28"/>
        </w:rPr>
        <w:t xml:space="preserve"> пройдите к стойке 2.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Сообщение автоинформатора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Если номера не совпадают, то оператор должен отказать гражданину в приеме. </w:t>
      </w:r>
      <w:r w:rsidRPr="00F92137">
        <w:rPr>
          <w:color w:val="000000"/>
          <w:szCs w:val="28"/>
        </w:rPr>
        <w:lastRenderedPageBreak/>
        <w:t>Если номера совпадают, то в рабочем окне программы отображается информация о подошедшем гражданине, по каким вопросам он подошел и.т.д. Ориентируясь на эту информацию,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подошел не тот посетитель или не подошел никто, оператор нажимает клавишу «Повтор».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к оператору не подошел вызываемый посетитель и после повторного вызова, то оператор должен нажать клавишу «Отложить». В этом случае система переносит номер вызываемого посетителя в отложенную очередь. После этого система выжидает определенное время (например, 10 мин.) и повторяет вызов посетителя из отложенной очереди. В этом случае сообщение автоинформатора будет следующим: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Повторный вызов для посетителя номер 34 пройдите к стойке номер </w:t>
      </w:r>
      <w:proofErr w:type="gramStart"/>
      <w:r w:rsidRPr="00F92137">
        <w:rPr>
          <w:color w:val="000000"/>
          <w:szCs w:val="28"/>
        </w:rPr>
        <w:t>2 !</w:t>
      </w:r>
      <w:proofErr w:type="gramEnd"/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Если к оператору и после этого сообщения не подошел вызываемый посетитель, оператор снова нажимает клавишу «Отложить». После этого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комфортное обслуживание для клиентов: получение необходимых справок о предоставляемых услугах, запись на прием к сотруднику </w:t>
      </w:r>
      <w:proofErr w:type="gramStart"/>
      <w:r w:rsidRPr="00F92137">
        <w:rPr>
          <w:color w:val="000000"/>
          <w:szCs w:val="28"/>
        </w:rPr>
        <w:t>во время</w:t>
      </w:r>
      <w:proofErr w:type="gramEnd"/>
      <w:r w:rsidRPr="00F92137">
        <w:rPr>
          <w:color w:val="000000"/>
          <w:szCs w:val="28"/>
        </w:rPr>
        <w:t>, которое будет заранее известно и четко определено, возможность оценки качества обслуживания;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en-US" w:eastAsia="en-US"/>
        </w:rPr>
        <w:drawing>
          <wp:inline distT="0" distB="0" distL="0" distR="0" wp14:anchorId="3B1563E9" wp14:editId="3EA6C347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A7C" w:rsidRPr="00F92137" w:rsidRDefault="00CB7A7C" w:rsidP="00F92137">
      <w:pPr>
        <w:spacing w:after="0" w:line="240" w:lineRule="auto"/>
        <w:ind w:firstLine="709"/>
        <w:jc w:val="center"/>
        <w:rPr>
          <w:color w:val="000000"/>
          <w:szCs w:val="28"/>
        </w:rPr>
      </w:pPr>
    </w:p>
    <w:p w:rsidR="001601C6" w:rsidRPr="00F92137" w:rsidRDefault="001601C6" w:rsidP="00736553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Рисунок </w:t>
      </w:r>
      <w:r w:rsidR="00CB7A7C" w:rsidRPr="00F92137">
        <w:rPr>
          <w:color w:val="000000"/>
          <w:szCs w:val="28"/>
        </w:rPr>
        <w:t>2.1</w:t>
      </w:r>
      <w:r w:rsidR="00F92137" w:rsidRPr="00F92137">
        <w:rPr>
          <w:color w:val="000000"/>
          <w:szCs w:val="28"/>
        </w:rPr>
        <w:t>–</w:t>
      </w:r>
      <w:r w:rsidRPr="00F92137">
        <w:rPr>
          <w:color w:val="000000"/>
          <w:szCs w:val="28"/>
        </w:rPr>
        <w:t xml:space="preserve"> Алгоритм работы со стороны клиента</w:t>
      </w:r>
    </w:p>
    <w:p w:rsidR="008E78D0" w:rsidRPr="00F92137" w:rsidRDefault="00F92137" w:rsidP="00F92137">
      <w:pPr>
        <w:tabs>
          <w:tab w:val="left" w:pos="6075"/>
        </w:tabs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ab/>
      </w:r>
    </w:p>
    <w:bookmarkEnd w:id="8"/>
    <w:bookmarkEnd w:id="9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Система сама контролирует конец рабочего дня и, в зависимости от настроек, контролирует процесс занятия очереди последним </w:t>
      </w:r>
      <w:r w:rsidR="006045D8">
        <w:rPr>
          <w:color w:val="000000"/>
          <w:szCs w:val="28"/>
        </w:rPr>
        <w:t xml:space="preserve">посетителем, основываясь на </w:t>
      </w:r>
      <w:r w:rsidRPr="00F92137">
        <w:rPr>
          <w:color w:val="000000"/>
          <w:szCs w:val="28"/>
        </w:rPr>
        <w:t>статистических данных, либо переносит очередность на следующий день.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CB7A7C" w:rsidRPr="00F92137" w:rsidRDefault="00CB7A7C" w:rsidP="00F92137">
      <w:pPr>
        <w:pStyle w:val="20"/>
      </w:pPr>
      <w:bookmarkStart w:id="10" w:name="_Toc484670385"/>
      <w:r w:rsidRPr="00F92137">
        <w:t>2.</w:t>
      </w:r>
      <w:r w:rsidR="008E78D0" w:rsidRPr="00F92137">
        <w:t>2</w:t>
      </w:r>
      <w:r w:rsidRPr="00F92137">
        <w:t xml:space="preserve"> Обоснование необходимости разработки</w:t>
      </w:r>
      <w:bookmarkEnd w:id="10"/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 xml:space="preserve">Как известно из технического задания на разработку дипломного проекта, 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 xml:space="preserve">Сотрудники становятся в конец очереди, </w:t>
      </w:r>
      <w:r w:rsidR="00F6006D" w:rsidRPr="00F92137">
        <w:rPr>
          <w:rFonts w:eastAsia="Times New Roman" w:cs="Times New Roman"/>
          <w:color w:val="000000"/>
          <w:szCs w:val="28"/>
        </w:rPr>
        <w:t>заместители,</w:t>
      </w:r>
      <w:r w:rsidRPr="00F92137">
        <w:rPr>
          <w:rFonts w:eastAsia="Times New Roman" w:cs="Times New Roman"/>
          <w:color w:val="000000"/>
          <w:szCs w:val="28"/>
        </w:rPr>
        <w:t xml:space="preserve"> начиная с начала выбирается первая непрерывная последовательность из 3-х сотрудников, заместитель становится на место последнего в этой последовательности, а руководители аналогично, но с размером последовательности равную двум. Рассмотрим подробно алгоритм приоритетной очереди.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" w:cs="Times New Roman"/>
          <w:color w:val="000000"/>
          <w:szCs w:val="28"/>
        </w:rPr>
        <w:t>Очередь нужна для обработки периодов временных перегрузок, когда сетевое устройство не может передавать пакеты на выходной интерфейс в том темпе, в котором они поступают для выполнения такого продвижения. Главным по степени влияния на возникновение очередей фактором является коэффициент нагрузки устройства (</w:t>
      </w:r>
      <w:r w:rsidR="00736553">
        <w:rPr>
          <w:rFonts w:eastAsia="Times New Roman" w:cs="Times New Roman"/>
          <w:color w:val="000000"/>
          <w:szCs w:val="28"/>
          <w:lang w:val="en-US"/>
        </w:rPr>
        <w:t>utilization</w:t>
      </w:r>
      <w:r w:rsidRPr="00F92137">
        <w:rPr>
          <w:rFonts w:eastAsia="Times New Roman" w:cs="Times New Roman"/>
          <w:color w:val="000000"/>
          <w:szCs w:val="28"/>
        </w:rPr>
        <w:t>) - отношение средней интенсивности входного трафика устройства к средней интенсивности продвижения пакетов на выходной интерфейс.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Механизм приоритетной обработки трафика основан на разделении всего сетевого трафика на небольшое количество классов, а затем назначении каждому классу некоторого числового признака - приоритета. Пакеты могут разбиваться на приоритетные классы в соответствии с типом сетевого протокола - например, IP, IPX или DECnet, на основании адресов назначения и источника, идентификатора приложения и любых других комбинаций признаков, которые содержатся в пакетах.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F92137">
        <w:rPr>
          <w:rFonts w:eastAsia="Times New Roman CYR" w:cs="Times New Roman"/>
          <w:szCs w:val="28"/>
        </w:rPr>
        <w:lastRenderedPageBreak/>
        <w:t xml:space="preserve">Независимо от выбранного способа классификации трафика, в сетевом устройстве имеется несколько очередей в соответствии с количеством приоритетных классов. Поступивший пакет в периоды перегрузок помещается в очередь, соответствующую его приоритетному классу. На рис. ниже приведен пример использования четырех приоритетных очередей: с высоким, средним, нормальным и низким приоритетом. Данный вид очереди не подходит, исходя из того, что </w:t>
      </w:r>
      <w:r w:rsidRPr="00F92137">
        <w:rPr>
          <w:rFonts w:eastAsia="Times New Roman" w:cs="Times New Roman"/>
          <w:color w:val="000000"/>
          <w:szCs w:val="28"/>
        </w:rPr>
        <w:t xml:space="preserve">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20"/>
      </w:pPr>
      <w:bookmarkStart w:id="11" w:name="_Toc484670386"/>
      <w:r w:rsidRPr="00F92137">
        <w:t>2.</w:t>
      </w:r>
      <w:r w:rsidR="008E78D0" w:rsidRPr="00F92137">
        <w:t>3</w:t>
      </w:r>
      <w:r w:rsidRPr="00F92137">
        <w:t xml:space="preserve"> Разработка диаграммы вариантов использования</w:t>
      </w:r>
      <w:bookmarkEnd w:id="11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6006D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Диаграмма отображает следующие данные: 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</w:t>
      </w:r>
      <w:r w:rsidR="00DB5F4F" w:rsidRPr="00F92137">
        <w:rPr>
          <w:rFonts w:cs="Times New Roman"/>
          <w:szCs w:val="28"/>
        </w:rPr>
        <w:t>,</w:t>
      </w:r>
      <w:r w:rsidRPr="00F92137">
        <w:rPr>
          <w:rFonts w:cs="Times New Roman"/>
          <w:szCs w:val="28"/>
        </w:rPr>
        <w:t xml:space="preserve"> обладает более высоким приоритетом, чем сотрудник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341311" w:rsidRPr="00F92137" w:rsidRDefault="00341311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20"/>
      </w:pPr>
      <w:bookmarkStart w:id="12" w:name="_Toc484670387"/>
      <w:r w:rsidRPr="00F92137">
        <w:t xml:space="preserve">2.4 Разработка информационной модели </w:t>
      </w:r>
      <w:r w:rsidR="00930634" w:rsidRPr="00F92137">
        <w:t>системы</w:t>
      </w:r>
      <w:bookmarkEnd w:id="12"/>
      <w:r w:rsidR="00930634" w:rsidRPr="00F92137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930634" w:rsidRPr="00F92137">
        <w:rPr>
          <w:rFonts w:cs="Times New Roman"/>
          <w:szCs w:val="28"/>
          <w:lang w:eastAsia="zh-TW"/>
        </w:rPr>
        <w:t xml:space="preserve">системы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 w:rsidRPr="00F92137">
        <w:rPr>
          <w:rFonts w:eastAsia="Times New Roman CYR" w:cs="Times New Roman"/>
          <w:noProof/>
          <w:szCs w:val="28"/>
          <w:lang w:val="en-US" w:eastAsia="en-US"/>
        </w:rPr>
        <w:drawing>
          <wp:inline distT="0" distB="0" distL="0" distR="0" wp14:anchorId="08196B50" wp14:editId="52368B91">
            <wp:extent cx="5397385" cy="4886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90" cy="488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CB7A7C" w:rsidRPr="00F92137" w:rsidRDefault="00930634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lastRenderedPageBreak/>
        <w:t>Подробно опишем информационную модель: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​Employee - информация о пользователях. Поля FirstName, MiddleName, LastName содержат ФИО, PositionId - должность (ссылка на запись в таблице Position). Остальные поля содержат информацию об учетной записи пользователя, Многие из них не используются, существуют только для совместимости с системой аутентификации ASP.NET Identity 2.0;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Position - информация о должностях. JobTitle - название, Priority – приоритет;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Role - роли (типы) пользователей: секретарь, заместитель, руководитель, администратор;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UserRole - таблица содержит информацию о принадлежности пользователей к ролям, отсутствие роли означает обычного сотрудника;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UserClaim, UserLogin не используются и существуют только для совместимости с ASP.NET Identity. 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Queue - очереди. Эта таблица содержит информацию о всех вхождениях во все очереди. Manager_Id - ссылка на владельца очереди (руководителя или заместителя, в очередь к кому становятся). Employee_Id - ссылка на сотрудника, ставшего в очередь. Order - позиция (порядковый номер) этого сотрудника в очереди.</w:t>
      </w:r>
    </w:p>
    <w:p w:rsidR="00930634" w:rsidRPr="00F92137" w:rsidRDefault="00930634" w:rsidP="00A054F6">
      <w:pPr>
        <w:pStyle w:val="a5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QueueSecretary - таблица содержит информацию о секретарях, которые могут управлять чужими очередями. SecretaryId - ссылка на секретаря, ManagerId - ссылка на руководителя или заместителя, очередью ко</w:t>
      </w:r>
      <w:r w:rsidR="00291F4F" w:rsidRPr="00F92137">
        <w:rPr>
          <w:rFonts w:eastAsia="Times New Roman CYR" w:cs="Times New Roman"/>
          <w:szCs w:val="28"/>
        </w:rPr>
        <w:t>торого управляет этот секретарь.</w:t>
      </w: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431E5C" w:rsidRPr="00F92137" w:rsidRDefault="00431E5C" w:rsidP="00F6006D">
      <w:pPr>
        <w:pStyle w:val="1"/>
        <w:ind w:left="851" w:hanging="142"/>
      </w:pPr>
      <w:bookmarkStart w:id="13" w:name="_Toc484670388"/>
      <w:r w:rsidRPr="00F92137">
        <w:lastRenderedPageBreak/>
        <w:t xml:space="preserve">3 </w:t>
      </w:r>
      <w:r w:rsidR="00210936">
        <w:t>РАЗРАБОТКА ПРОГРАММНОГО МОДУЛЯ</w:t>
      </w:r>
      <w:bookmarkEnd w:id="13"/>
    </w:p>
    <w:p w:rsidR="00431E5C" w:rsidRPr="00F92137" w:rsidRDefault="00431E5C" w:rsidP="00F92137">
      <w:pPr>
        <w:pStyle w:val="20"/>
        <w:keepLines/>
        <w:tabs>
          <w:tab w:val="left" w:pos="1134"/>
        </w:tabs>
        <w:ind w:firstLine="720"/>
        <w:rPr>
          <w:b w:val="0"/>
          <w:noProof/>
          <w:kern w:val="32"/>
        </w:rPr>
      </w:pPr>
      <w:bookmarkStart w:id="14" w:name="_Toc450581049"/>
    </w:p>
    <w:p w:rsidR="00431E5C" w:rsidRPr="00F92137" w:rsidRDefault="00431E5C" w:rsidP="00F92137">
      <w:pPr>
        <w:pStyle w:val="20"/>
      </w:pPr>
      <w:bookmarkStart w:id="15" w:name="_Toc484670389"/>
      <w:r w:rsidRPr="00F92137">
        <w:t xml:space="preserve">3.1 </w:t>
      </w:r>
      <w:bookmarkStart w:id="16" w:name="_Toc405163591"/>
      <w:bookmarkStart w:id="17" w:name="_Toc405422537"/>
      <w:bookmarkStart w:id="18" w:name="_Toc405521014"/>
      <w:bookmarkStart w:id="19" w:name="_Toc421059476"/>
      <w:r w:rsidRPr="00F92137">
        <w:t xml:space="preserve">Постановка </w:t>
      </w:r>
      <w:r w:rsidR="00F6006D" w:rsidRPr="00F92137">
        <w:t>задачи и</w:t>
      </w:r>
      <w:r w:rsidRPr="00F92137">
        <w:t xml:space="preserve"> описание системы</w:t>
      </w:r>
      <w:bookmarkEnd w:id="14"/>
      <w:bookmarkEnd w:id="15"/>
      <w:bookmarkEnd w:id="16"/>
      <w:bookmarkEnd w:id="17"/>
      <w:bookmarkEnd w:id="18"/>
      <w:bookmarkEnd w:id="19"/>
    </w:p>
    <w:p w:rsidR="00431E5C" w:rsidRPr="00F92137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Программный модуль предназначен для управления очередями к руководителям государственного предприятия.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Программное средство должно обеспечивать работу с пятью типами пользователей: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сотрудник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список доступных очередей (руководителей), становиться в очередь, просматривать список очередей, в которых он стоит, и его позицию в этих очередях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руководитель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просматривать свою очередь, удалять из нее, изменять порядок следования сотрудников в очереди, предоставлять и забирать доступ к очереди делопроизводителям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заместитель руководителя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идентичен руководителю; обладает более высоким приоритетом, чем сотрудник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делопроизводитель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может управлять (аналогично владельцу очереди) другими очередями, доступ к очередям делопроизводителю дается владельцем очереди либо администратором;</w:t>
      </w:r>
    </w:p>
    <w:p w:rsidR="00930634" w:rsidRPr="00F92137" w:rsidRDefault="00930634" w:rsidP="00A054F6">
      <w:pPr>
        <w:pStyle w:val="a5"/>
        <w:numPr>
          <w:ilvl w:val="0"/>
          <w:numId w:val="12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администратор </w:t>
      </w:r>
      <w:r w:rsidRPr="00F92137">
        <w:rPr>
          <w:rFonts w:cs="Times New Roman"/>
          <w:color w:val="000000"/>
          <w:szCs w:val="28"/>
        </w:rPr>
        <w:t>–</w:t>
      </w:r>
      <w:r w:rsidRPr="00F92137">
        <w:rPr>
          <w:rFonts w:cs="Times New Roman"/>
          <w:szCs w:val="28"/>
        </w:rPr>
        <w:t xml:space="preserve"> обладает доступом к просмотру и изменению всей информации (пользователи, должности, очереди).</w:t>
      </w:r>
    </w:p>
    <w:p w:rsidR="00930634" w:rsidRPr="00F92137" w:rsidRDefault="00930634" w:rsidP="00F92137">
      <w:pPr>
        <w:tabs>
          <w:tab w:val="left" w:pos="993"/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 постановке в очередь позиция определяется в соответствии с типом пользователя. Руководители обладают наибольшим приоритетом, заместители меньшим, сотрудники наименьшим. При этом, любое количество руководителей и заместителей не должно блокировать остальных сотрудников.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Доступ в систему осуществляется с помощью логина и пароля. Длина пароля 6-16 символов, должен содержать цифры и латинские символы, может содержать спецсимволы. 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Логин и пароль могут сохраняться клиентским приложением в диспетчере учетных данных Windows (Windows Credential Manager). 5 неудачных попыток входа приводят к блокировке, которая может быть снята администратором.</w:t>
      </w:r>
    </w:p>
    <w:p w:rsidR="00930634" w:rsidRPr="00F92137" w:rsidRDefault="00930634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Программное средство должно поддерживаться ОС семейства Windows. </w:t>
      </w:r>
    </w:p>
    <w:p w:rsidR="00A1686D" w:rsidRPr="00F92137" w:rsidRDefault="00A1686D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930634" w:rsidRPr="00F92137">
        <w:rPr>
          <w:rFonts w:cs="Times New Roman"/>
          <w:szCs w:val="28"/>
        </w:rPr>
        <w:t>программного модуля предназначена для управления очередями</w:t>
      </w:r>
      <w:r w:rsidRPr="00F92137">
        <w:rPr>
          <w:rFonts w:cs="Times New Roman"/>
          <w:kern w:val="2"/>
          <w:szCs w:val="28"/>
        </w:rPr>
        <w:t xml:space="preserve">, а именно </w:t>
      </w:r>
      <w:r w:rsidR="00872E85" w:rsidRPr="00F92137">
        <w:rPr>
          <w:rFonts w:cs="Times New Roman"/>
          <w:szCs w:val="28"/>
        </w:rPr>
        <w:t>для управления очередями к руководителям государственного предприятия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872E85" w:rsidRPr="00F92137">
        <w:rPr>
          <w:rFonts w:cs="Times New Roman"/>
          <w:kern w:val="2"/>
          <w:szCs w:val="28"/>
        </w:rPr>
        <w:t>подобных</w:t>
      </w:r>
      <w:r w:rsidRPr="00F92137">
        <w:rPr>
          <w:rFonts w:cs="Times New Roman"/>
          <w:kern w:val="2"/>
          <w:szCs w:val="28"/>
        </w:rPr>
        <w:t xml:space="preserve"> услуг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431E5C" w:rsidRPr="00F92137" w:rsidRDefault="00431E5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431E5C" w:rsidP="00F92137">
      <w:pPr>
        <w:pStyle w:val="20"/>
        <w:ind w:left="1134" w:hanging="425"/>
      </w:pPr>
      <w:bookmarkStart w:id="20" w:name="_Toc263609074"/>
      <w:bookmarkStart w:id="21" w:name="_Toc335052663"/>
      <w:bookmarkStart w:id="22" w:name="_Toc484670390"/>
      <w:r w:rsidRPr="00F92137">
        <w:t>3.2</w:t>
      </w:r>
      <w:r w:rsidR="00A20E06" w:rsidRPr="00F92137">
        <w:t xml:space="preserve"> Обоснование проектных решений по информационному обеспечению</w:t>
      </w:r>
      <w:bookmarkEnd w:id="20"/>
      <w:bookmarkEnd w:id="21"/>
      <w:bookmarkEnd w:id="22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Документы, получаемые от внешних объектов и передаваемые им, должны храниться в базе 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Должна использоваться система управления базами данных (СУБД), основанная на реляционной модели баз данных (БД).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При вводе должен производиться контроль вводимых данных путем проверки установленных ограничений, выполнение заданных условий.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обеспечения хранения данных можно использовать локальную или распределенную базу данных. В данном дипломном проекте целесообразно использовать локальную базу данных, применение которой позволит уменьшить сложность разработки и настройки прикладного программного обеспечения.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Предполагаются следующие информационные решения, касающиеся разрабатываемого программного средства:</w:t>
      </w:r>
    </w:p>
    <w:p w:rsidR="00A20E06" w:rsidRPr="00F92137" w:rsidRDefault="00A20E06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сбор исходной информации, вводимой в базу данных, осуществляется локально;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ввод информации в базу данных осуществляется вручную с бумажных носите</w:t>
      </w:r>
      <w:r w:rsidR="00C2077C" w:rsidRPr="00F92137">
        <w:rPr>
          <w:rFonts w:cs="Times New Roman"/>
          <w:szCs w:val="28"/>
        </w:rPr>
        <w:t>лей</w:t>
      </w:r>
      <w:r w:rsidRPr="00F92137">
        <w:rPr>
          <w:rFonts w:cs="Times New Roman"/>
          <w:szCs w:val="28"/>
        </w:rPr>
        <w:t>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обработка данных осуществляется в диалоговом режиме;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D416E8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пользователь получает информацию из базы данных на экр</w:t>
      </w:r>
      <w:r w:rsidR="00872E85" w:rsidRPr="00F92137">
        <w:rPr>
          <w:rFonts w:cs="Times New Roman"/>
          <w:szCs w:val="28"/>
        </w:rPr>
        <w:t>ан</w:t>
      </w:r>
      <w:r w:rsidRPr="00F92137">
        <w:rPr>
          <w:rFonts w:cs="Times New Roman"/>
          <w:szCs w:val="28"/>
        </w:rPr>
        <w:t>, кроме того, информация может выдаваться на принтер</w:t>
      </w:r>
      <w:r w:rsidR="00872E85" w:rsidRPr="00F92137">
        <w:rPr>
          <w:rFonts w:cs="Times New Roman"/>
          <w:szCs w:val="28"/>
        </w:rPr>
        <w:t>.</w:t>
      </w:r>
    </w:p>
    <w:p w:rsidR="003474CF" w:rsidRPr="00F92137" w:rsidRDefault="004322E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>С</w:t>
      </w:r>
      <w:r w:rsidR="00A20E06" w:rsidRPr="00F92137">
        <w:rPr>
          <w:rFonts w:cs="Times New Roman"/>
          <w:kern w:val="2"/>
          <w:szCs w:val="28"/>
        </w:rPr>
        <w:t xml:space="preserve">хема представляет собой декомпозицию общего процесса решения задачи на отдельные процедуры преобразования массивов, именуемыми.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Структуру системы можно описать основными блоками, представленными на рис</w:t>
      </w:r>
      <w:r w:rsidR="00D416E8" w:rsidRPr="00F92137">
        <w:rPr>
          <w:rFonts w:cs="Times New Roman"/>
          <w:kern w:val="2"/>
          <w:szCs w:val="28"/>
        </w:rPr>
        <w:t xml:space="preserve">унке </w:t>
      </w:r>
      <w:r w:rsidR="00431E5C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D416E8" w:rsidRPr="00F92137">
        <w:rPr>
          <w:rFonts w:cs="Times New Roman"/>
          <w:kern w:val="2"/>
          <w:szCs w:val="28"/>
        </w:rPr>
        <w:t>1</w:t>
      </w:r>
      <w:r w:rsidRPr="00F92137">
        <w:rPr>
          <w:rFonts w:cs="Times New Roman"/>
          <w:kern w:val="2"/>
          <w:szCs w:val="28"/>
        </w:rPr>
        <w:t xml:space="preserve"> [7].</w:t>
      </w:r>
    </w:p>
    <w:p w:rsidR="00A20E06" w:rsidRPr="00F92137" w:rsidRDefault="00D416E8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EED388" wp14:editId="5035E3BE">
                <wp:simplePos x="0" y="0"/>
                <wp:positionH relativeFrom="column">
                  <wp:posOffset>377729</wp:posOffset>
                </wp:positionH>
                <wp:positionV relativeFrom="paragraph">
                  <wp:posOffset>212294</wp:posOffset>
                </wp:positionV>
                <wp:extent cx="5613640" cy="2514600"/>
                <wp:effectExtent l="0" t="0" r="25400" b="19050"/>
                <wp:wrapNone/>
                <wp:docPr id="18" name="Группа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3640" cy="2514600"/>
                          <a:chOff x="1521" y="8202"/>
                          <a:chExt cx="9180" cy="3960"/>
                        </a:xfrm>
                      </wpg:grpSpPr>
                      <wps:wsp>
                        <wps:cNvPr id="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761" y="820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2B19" w:rsidRPr="00D416E8" w:rsidRDefault="00BC2B19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Управление очередью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401" y="9822"/>
                            <a:ext cx="36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2B19" w:rsidRPr="00D416E8" w:rsidRDefault="00BC2B19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Главная форма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761" y="11442"/>
                            <a:ext cx="27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2B19" w:rsidRPr="00D416E8" w:rsidRDefault="00BC2B19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521" y="9462"/>
                            <a:ext cx="2340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2B19" w:rsidRPr="00D416E8" w:rsidRDefault="00BC2B19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>Формирование входной информации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541" y="9642"/>
                            <a:ext cx="216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2B19" w:rsidRPr="00D416E8" w:rsidRDefault="00BC2B19" w:rsidP="00A20E06">
                              <w:pPr>
                                <w:pStyle w:val="a9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D416E8">
                                <w:rPr>
                                  <w:sz w:val="24"/>
                                </w:rPr>
                                <w:t xml:space="preserve">Формирование </w:t>
                              </w:r>
                              <w:r>
                                <w:rPr>
                                  <w:sz w:val="24"/>
                                </w:rPr>
                                <w:t xml:space="preserve">списка очереди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9"/>
                        <wps:cNvCnPr/>
                        <wps:spPr bwMode="auto">
                          <a:xfrm>
                            <a:off x="602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10"/>
                        <wps:cNvCnPr/>
                        <wps:spPr bwMode="auto">
                          <a:xfrm flipV="1">
                            <a:off x="6201" y="892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/>
                        <wps:spPr bwMode="auto">
                          <a:xfrm>
                            <a:off x="6201" y="10542"/>
                            <a:ext cx="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/>
                        <wps:spPr bwMode="auto">
                          <a:xfrm>
                            <a:off x="800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/>
                        <wps:spPr bwMode="auto">
                          <a:xfrm flipH="1">
                            <a:off x="800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4"/>
                        <wps:cNvCnPr/>
                        <wps:spPr bwMode="auto">
                          <a:xfrm flipH="1">
                            <a:off x="3861" y="1018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5"/>
                        <wps:cNvCnPr/>
                        <wps:spPr bwMode="auto">
                          <a:xfrm>
                            <a:off x="3861" y="1036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ED388" id="Группа 18" o:spid="_x0000_s1026" style="position:absolute;left:0;text-align:left;margin-left:29.75pt;margin-top:16.7pt;width:442pt;height:198pt;z-index:251661312" coordorigin="1521,8202" coordsize="9180,3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">
                <v:rect id="Rectangle 4" o:spid="_x0000_s1027" style="position:absolute;left:4761;top:820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">
                  <v:textbox>
                    <w:txbxContent>
                      <w:p w:rsidR="00BC2B19" w:rsidRPr="00D416E8" w:rsidRDefault="00BC2B19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Управление очередью</w:t>
                        </w:r>
                      </w:p>
                    </w:txbxContent>
                  </v:textbox>
                </v:rect>
                <v:rect id="Rectangle 5" o:spid="_x0000_s1028" style="position:absolute;left:4401;top:9822;width:36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4cj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">
                  <v:textbox>
                    <w:txbxContent>
                      <w:p w:rsidR="00BC2B19" w:rsidRPr="00D416E8" w:rsidRDefault="00BC2B19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Главная форма</w:t>
                        </w:r>
                      </w:p>
                    </w:txbxContent>
                  </v:textbox>
                </v:rect>
                <v:rect id="Rectangle 6" o:spid="_x0000_s1029" style="position:absolute;left:4761;top:11442;width:27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">
                  <v:textbox>
                    <w:txbxContent>
                      <w:p w:rsidR="00BC2B19" w:rsidRPr="00D416E8" w:rsidRDefault="00BC2B19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Выход</w:t>
                        </w:r>
                      </w:p>
                    </w:txbxContent>
                  </v:textbox>
                </v:rect>
                <v:rect id="Rectangle 7" o:spid="_x0000_s1030" style="position:absolute;left:1521;top:9462;width:23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>
                  <v:textbox>
                    <w:txbxContent>
                      <w:p w:rsidR="00BC2B19" w:rsidRPr="00D416E8" w:rsidRDefault="00BC2B19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>Формирование входной информации</w:t>
                        </w:r>
                      </w:p>
                    </w:txbxContent>
                  </v:textbox>
                </v:rect>
                <v:rect id="Rectangle 8" o:spid="_x0000_s1031" style="position:absolute;left:8541;top:9642;width:216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lU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0incv8QfIJc3AAAA//8DAFBLAQItABQABgAIAAAAIQDb4fbL7gAAAIUBAAATAAAAAAAAAAAA&#10;AAAAAAAAAABbQ29udGVudF9UeXBlc10ueG1sUEsBAi0AFAAGAAgAAAAhAFr0LFu/AAAAFQEAAAsA&#10;AAAAAAAAAAAAAAAAHwEAAF9yZWxzLy5yZWxzUEsBAi0AFAAGAAgAAAAhAKQRGVTEAAAA2wAAAA8A&#10;AAAAAAAAAAAAAAAABwIAAGRycy9kb3ducmV2LnhtbFBLBQYAAAAAAwADALcAAAD4AgAAAAA=&#10;">
                  <v:textbox>
                    <w:txbxContent>
                      <w:p w:rsidR="00BC2B19" w:rsidRPr="00D416E8" w:rsidRDefault="00BC2B19" w:rsidP="00A20E06">
                        <w:pPr>
                          <w:pStyle w:val="a9"/>
                          <w:jc w:val="center"/>
                          <w:rPr>
                            <w:sz w:val="24"/>
                          </w:rPr>
                        </w:pPr>
                        <w:r w:rsidRPr="00D416E8">
                          <w:rPr>
                            <w:sz w:val="24"/>
                          </w:rPr>
                          <w:t xml:space="preserve">Формирование </w:t>
                        </w:r>
                        <w:r>
                          <w:rPr>
                            <w:sz w:val="24"/>
                          </w:rPr>
                          <w:t xml:space="preserve">списка очереди </w:t>
                        </w:r>
                      </w:p>
                    </w:txbxContent>
                  </v:textbox>
                </v:rect>
                <v:line id="Line 9" o:spid="_x0000_s1032" style="position:absolute;visibility:visible;mso-wrap-style:square" from="6021,8922" to="602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">
                  <v:stroke endarrow="block"/>
                </v:line>
                <v:line id="Line 10" o:spid="_x0000_s1033" style="position:absolute;flip:y;visibility:visible;mso-wrap-style:square" from="6201,8922" to="6201,9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">
                  <v:stroke endarrow="block"/>
                </v:line>
                <v:line id="Line 11" o:spid="_x0000_s1034" style="position:absolute;visibility:visible;mso-wrap-style:square" from="6201,10542" to="6201,1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">
                  <v:stroke endarrow="block"/>
                </v:line>
                <v:line id="Line 12" o:spid="_x0000_s1035" style="position:absolute;visibility:visible;mso-wrap-style:square" from="8001,10182" to="854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">
                  <v:stroke endarrow="block"/>
                </v:line>
                <v:line id="Line 13" o:spid="_x0000_s1036" style="position:absolute;flip:x;visibility:visible;mso-wrap-style:square" from="8001,10362" to="854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">
                  <v:stroke endarrow="block"/>
                </v:line>
                <v:line id="Line 14" o:spid="_x0000_s1037" style="position:absolute;flip:x;visibility:visible;mso-wrap-style:square" from="3861,10182" to="4401,10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">
                  <v:stroke endarrow="block"/>
                </v:line>
                <v:line id="Line 15" o:spid="_x0000_s1038" style="position:absolute;visibility:visible;mso-wrap-style:square" from="3861,10362" to="4401,1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">
                  <v:stroke endarrow="block"/>
                </v:line>
              </v:group>
            </w:pict>
          </mc:Fallback>
        </mc:AlternateConten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  <w:u w:val="single"/>
        </w:rPr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both"/>
      </w:pPr>
    </w:p>
    <w:p w:rsidR="00D416E8" w:rsidRPr="00F92137" w:rsidRDefault="00D416E8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4322E6" w:rsidRDefault="004322E6" w:rsidP="00F92137">
      <w:pPr>
        <w:pStyle w:val="a9"/>
        <w:spacing w:line="240" w:lineRule="auto"/>
        <w:ind w:firstLine="709"/>
        <w:jc w:val="center"/>
      </w:pPr>
    </w:p>
    <w:p w:rsidR="00A20E06" w:rsidRPr="00F92137" w:rsidRDefault="00A20E06" w:rsidP="00F92137">
      <w:pPr>
        <w:pStyle w:val="a9"/>
        <w:spacing w:line="240" w:lineRule="auto"/>
        <w:ind w:firstLine="709"/>
        <w:jc w:val="center"/>
      </w:pPr>
      <w:r w:rsidRPr="00F92137">
        <w:t xml:space="preserve">Рисунок </w:t>
      </w:r>
      <w:r w:rsidR="00431E5C" w:rsidRPr="00F92137">
        <w:t>3</w:t>
      </w:r>
      <w:r w:rsidRPr="00F92137">
        <w:t>.</w:t>
      </w:r>
      <w:r w:rsidR="00D416E8" w:rsidRPr="00F92137">
        <w:t>1</w:t>
      </w:r>
      <w:r w:rsidRPr="00F92137">
        <w:t xml:space="preserve"> </w:t>
      </w:r>
      <w:r w:rsidRPr="00F92137">
        <w:sym w:font="Symbol" w:char="F02D"/>
      </w:r>
      <w:r w:rsidRPr="00F92137">
        <w:t xml:space="preserve"> Структура системы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Модуль «Главн</w:t>
      </w:r>
      <w:r w:rsidR="00291F4F" w:rsidRPr="00F92137">
        <w:rPr>
          <w:rFonts w:cs="Times New Roman"/>
          <w:kern w:val="2"/>
          <w:szCs w:val="28"/>
        </w:rPr>
        <w:t>ая форма</w:t>
      </w:r>
      <w:r w:rsidRPr="00F92137">
        <w:rPr>
          <w:rFonts w:cs="Times New Roman"/>
          <w:kern w:val="2"/>
          <w:szCs w:val="28"/>
        </w:rPr>
        <w:t xml:space="preserve">» предназначен для запуска основных </w:t>
      </w:r>
      <w:r w:rsidR="00291F4F" w:rsidRPr="00F92137">
        <w:rPr>
          <w:rFonts w:cs="Times New Roman"/>
          <w:kern w:val="2"/>
          <w:szCs w:val="28"/>
        </w:rPr>
        <w:t>функций</w:t>
      </w:r>
      <w:r w:rsidRPr="00F92137">
        <w:rPr>
          <w:rFonts w:cs="Times New Roman"/>
          <w:kern w:val="2"/>
          <w:szCs w:val="28"/>
        </w:rPr>
        <w:t xml:space="preserve"> программы и завершения работы с программой.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Назначение модуля «</w:t>
      </w:r>
      <w:r w:rsidR="00291F4F" w:rsidRPr="00F92137">
        <w:rPr>
          <w:rFonts w:cs="Times New Roman"/>
          <w:kern w:val="2"/>
          <w:szCs w:val="28"/>
        </w:rPr>
        <w:t>Управление очередью</w:t>
      </w:r>
      <w:r w:rsidRPr="00F92137">
        <w:rPr>
          <w:rFonts w:cs="Times New Roman"/>
          <w:kern w:val="2"/>
          <w:szCs w:val="28"/>
        </w:rPr>
        <w:t xml:space="preserve">» является </w:t>
      </w:r>
      <w:r w:rsidR="00291F4F" w:rsidRPr="00F92137">
        <w:rPr>
          <w:rFonts w:cs="Times New Roman"/>
          <w:kern w:val="2"/>
          <w:szCs w:val="28"/>
        </w:rPr>
        <w:t xml:space="preserve">управление всем процессом электронной очереди, а именно постановка в очередь, движение очереди, выход с очереди, приоритет </w:t>
      </w:r>
      <w:r w:rsidR="00D15183" w:rsidRPr="00F92137">
        <w:rPr>
          <w:rFonts w:cs="Times New Roman"/>
          <w:kern w:val="2"/>
          <w:szCs w:val="28"/>
        </w:rPr>
        <w:t>очереди.</w:t>
      </w:r>
      <w:r w:rsidRPr="00F92137">
        <w:rPr>
          <w:rFonts w:cs="Times New Roman"/>
          <w:kern w:val="2"/>
          <w:szCs w:val="28"/>
        </w:rPr>
        <w:t xml:space="preserve"> </w:t>
      </w:r>
    </w:p>
    <w:p w:rsidR="003474CF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Модуль «Формирование входной информации» предназначен для ввода первичных данных и просмотра ранее занесенных</w:t>
      </w:r>
      <w:r w:rsidR="00291F4F"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данных.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Модуль «Формирование документов» выполняет функции формирования </w:t>
      </w:r>
      <w:r w:rsidR="00291F4F" w:rsidRPr="00F92137">
        <w:rPr>
          <w:rFonts w:cs="Times New Roman"/>
          <w:kern w:val="2"/>
          <w:szCs w:val="28"/>
        </w:rPr>
        <w:t>информации о номере очереди</w:t>
      </w:r>
      <w:r w:rsidRPr="00F92137">
        <w:rPr>
          <w:rFonts w:cs="Times New Roman"/>
          <w:kern w:val="2"/>
          <w:szCs w:val="28"/>
        </w:rPr>
        <w:t>. Отчеты формируются с использованием запросов, которые обрабатывают исходную информацию в соответствии с заданными параметрами пользователя.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Структура пакета прикладных программ </w:t>
      </w:r>
      <w:r w:rsidR="00F6006D">
        <w:rPr>
          <w:rFonts w:cs="Times New Roman"/>
          <w:szCs w:val="28"/>
        </w:rPr>
        <w:t>содержит</w:t>
      </w:r>
      <w:r w:rsidRPr="00F92137">
        <w:rPr>
          <w:rFonts w:cs="Times New Roman"/>
          <w:szCs w:val="28"/>
        </w:rPr>
        <w:t xml:space="preserve"> [8]: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управляющий модуль, который предназначен для преобразования входных данных и действий пользователя в последовательность вызовов обрабатывающих модулей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формирование меню пользователя и обеспечение соединения пунктов меню с обрабатывающими и обслуживающими модулями;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обрабатывающие и одновременно обслуживающие модули, которые предназначены для взаимодействия пользователя с пакетом управляющих модулей, а также для реализации алгоритма решения задач, т.е. для преобразования данных, составляющих информационную базу пакетов. 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Обрабатывающие модули, для реализации алгоритма решения задач, т.е. для преобразования данных, составляющих информационную базу пакетов.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431E5C" w:rsidP="004322E6">
      <w:pPr>
        <w:pStyle w:val="20"/>
        <w:ind w:left="1134" w:hanging="425"/>
      </w:pPr>
      <w:bookmarkStart w:id="23" w:name="_Toc263609075"/>
      <w:bookmarkStart w:id="24" w:name="_Toc335052664"/>
      <w:bookmarkStart w:id="25" w:name="_Toc484670391"/>
      <w:r w:rsidRPr="00F92137">
        <w:t>3.3</w:t>
      </w:r>
      <w:r w:rsidR="00A20E06" w:rsidRPr="00F92137">
        <w:t xml:space="preserve"> Обоснование проектных решений по программному обеспечению</w:t>
      </w:r>
      <w:bookmarkEnd w:id="23"/>
      <w:bookmarkEnd w:id="24"/>
      <w:bookmarkEnd w:id="25"/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Программное обеспечение включает совокупность компьютерных </w:t>
      </w:r>
      <w:r w:rsidR="00F6006D" w:rsidRPr="00F92137">
        <w:rPr>
          <w:rFonts w:cs="Times New Roman"/>
          <w:kern w:val="2"/>
          <w:szCs w:val="28"/>
        </w:rPr>
        <w:t>программ, описаний</w:t>
      </w:r>
      <w:r w:rsidRPr="00F92137">
        <w:rPr>
          <w:rFonts w:cs="Times New Roman"/>
          <w:kern w:val="2"/>
          <w:szCs w:val="28"/>
        </w:rPr>
        <w:t xml:space="preserve"> и инструкций по их применению на ПК. Программное обеспечение делится на две составляющие: общее (операционные системы, оболочки, компиляторы, интерпретаторы, СУБД, сетевые программы и т.д.) и специальное (совокупность прикладных программ, разработанных для конкретных задач) [7].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Для решения комплекса задач необходимо программное обеспечение, которое можно настроить на особенности конкретной предметной области, а также использование которого будет максимально эффективным для компании.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операционной системе можно выдвинуть следующие требования [7]: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надежности (критически важные структуры ядра системы, коды драйверов устройств должны быть доступны только для чтения, операционная система должна позволять пользователям и системным администраторам восстанавливать предыдущее состояние компьютерной системы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понятности пользователю (интерфейс операционной системы должен быть «дружественным», изменение настроек системы может производиться в диалоговом режиме);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sym w:font="Symbol" w:char="F02D"/>
      </w:r>
      <w:r w:rsidRPr="00F92137">
        <w:rPr>
          <w:rFonts w:cs="Times New Roman"/>
          <w:szCs w:val="28"/>
        </w:rPr>
        <w:t xml:space="preserve"> требование защиты информации (операционная система должна иметь средства аутентификации и идентификации, иметь встроенные средства аудита доступа к информации);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Менять существующую операционную систему Windows XP Professional на рабочих станциях нет необходимости, т.к. она удовлетворяет всем требованиям надежности, понятности пользователю, защиты информации, мобильности, масштабируемости, минимизации затрат на сопровождение и поддержку, эргономичности, описанным выше. Эта система вполне подходит под нужды автоматизированного комплекса задач.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 СУБД, используемой для разработки и использования базы данных, можно выдвинуть следующие требования [9]: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надежности (СУБД должна позволять пользователям и системным администраторам восстанавливать предыдущее состояние СУБД без потери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защиты информации (СУБД должна иметь средства аутентификации и идентификации, иметь возможность разграничения доступа к объектам базы данных – различные группы пользователей должны иметь различные права на доступ к объектам базы данных);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="001B2921" w:rsidRPr="00F92137">
        <w:rPr>
          <w:rFonts w:cs="Times New Roman"/>
          <w:szCs w:val="28"/>
        </w:rPr>
        <w:t> </w:t>
      </w:r>
      <w:r w:rsidRPr="00F92137">
        <w:rPr>
          <w:rFonts w:cs="Times New Roman"/>
          <w:szCs w:val="28"/>
        </w:rPr>
        <w:t>требование модифицируемости (база данных должна быть легко расширена при помощи добавления новых объектов);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минимизации затрат на сопровождение и поддержку;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требование эргономичности.</w:t>
      </w:r>
    </w:p>
    <w:p w:rsidR="006939E3" w:rsidRPr="00F92137" w:rsidRDefault="00A20E06" w:rsidP="00F92137">
      <w:pPr>
        <w:pStyle w:val="a8"/>
        <w:spacing w:line="240" w:lineRule="auto"/>
        <w:ind w:firstLine="709"/>
        <w:jc w:val="both"/>
        <w:rPr>
          <w:kern w:val="2"/>
          <w:szCs w:val="28"/>
        </w:rPr>
      </w:pPr>
      <w:r w:rsidRPr="00F92137">
        <w:rPr>
          <w:kern w:val="2"/>
          <w:szCs w:val="28"/>
        </w:rPr>
        <w:t xml:space="preserve">Основываясь на перечисленных выше критериях выбора СУБД был сделан выбор в пользу </w:t>
      </w:r>
      <w:r w:rsidRPr="00F92137">
        <w:rPr>
          <w:kern w:val="2"/>
          <w:szCs w:val="28"/>
          <w:lang w:val="en-US"/>
        </w:rPr>
        <w:t>MS</w:t>
      </w:r>
      <w:r w:rsidR="00872E85" w:rsidRPr="00F92137">
        <w:rPr>
          <w:kern w:val="2"/>
          <w:szCs w:val="28"/>
          <w:lang w:val="en-US"/>
        </w:rPr>
        <w:t>SQL</w:t>
      </w:r>
      <w:r w:rsidR="00872E85" w:rsidRPr="00F92137">
        <w:rPr>
          <w:kern w:val="2"/>
          <w:szCs w:val="28"/>
        </w:rPr>
        <w:t xml:space="preserve"> </w:t>
      </w:r>
      <w:r w:rsidR="00872E85" w:rsidRPr="00F92137">
        <w:rPr>
          <w:kern w:val="2"/>
          <w:szCs w:val="28"/>
          <w:lang w:val="en-US"/>
        </w:rPr>
        <w:t>Server</w:t>
      </w:r>
      <w:r w:rsidRPr="00F92137">
        <w:rPr>
          <w:kern w:val="2"/>
          <w:szCs w:val="28"/>
        </w:rPr>
        <w:t xml:space="preserve">, поскольку необходима СУБД, которая будет использоваться локально, объемы хранимой информации относительно невелики (измеряются мегабайтами), надежно работающая на сервере с техническими характеристиками обычного ПК. 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Система SQL Server 2008 отталкивается от концепции платформы данных Майкрософт: она упрощает управление любыми данными в любом месте и в любой момент времени. Она позволяет хранить в базах данных информацию, полученную из структурированных, полуструктурированных и неструктурированных источников, таких как изображения и музыка. В SQL Server 2008 имеется большой набор интегрированных служб, расширяющих возможности использования данных: можно составлять запросы, выполнять поиск, проводить синхронизацию, делать отчеты, анализировать данные. Все данные хранятся на основных серверах, входящих в состав центра обработки данных. К ним осуществляется доступ с настольных компьютеров и мобильных устройств. Таким образом, осуществляется контроль над данными вне зависимости от того, где они хранятся.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 xml:space="preserve">Система SQL Server 2008 позволяет обращаться к данным из любого приложения, разработанного с применением технологий Microsoft .NET и Visual Studio. Сотрудники, отвечающие за сбор и анализ информации, могут </w:t>
      </w:r>
      <w:r w:rsidRPr="00F92137">
        <w:rPr>
          <w:rFonts w:eastAsia="Times New Roman" w:cs="Times New Roman"/>
          <w:kern w:val="2"/>
          <w:szCs w:val="28"/>
        </w:rPr>
        <w:lastRenderedPageBreak/>
        <w:t xml:space="preserve">работать с данными, не покидая привычных приложений, которыми они пользуются каждый день, </w:t>
      </w:r>
      <w:proofErr w:type="gramStart"/>
      <w:r w:rsidRPr="00F92137">
        <w:rPr>
          <w:rFonts w:eastAsia="Times New Roman" w:cs="Times New Roman"/>
          <w:kern w:val="2"/>
          <w:szCs w:val="28"/>
        </w:rPr>
        <w:t>например</w:t>
      </w:r>
      <w:proofErr w:type="gramEnd"/>
      <w:r w:rsidRPr="00F92137">
        <w:rPr>
          <w:rFonts w:eastAsia="Times New Roman" w:cs="Times New Roman"/>
          <w:kern w:val="2"/>
          <w:szCs w:val="28"/>
        </w:rPr>
        <w:t xml:space="preserve"> приложений выпуска 2007 системы Microsoft Office. SQL Server 2008 позволяет создать надежную, производительную, интеллектуальную платформу, отвечающую всем требованиям по работе с данными.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Динамическое шифрование всей базы данных, файлов данных и файлов журналов не потребует никаких изменений в имеющихся приложениях. Преимущества очевидны: поиск по зашифрованным данным как по диапазонам, так и нечетким поиском; поиск защищенных данных у неавторизованных пользователей; использование шифрования без каких-либо изменений в существующих приложениях.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Регулятор ресурсов позволяет обеспечивать стабильное и предсказуемое время отклика на запросы конечных пользователей. С его помощью можно определять пределы использования ресурсов и устанавливать приоритеты для разных рабочих нагрузок. Это обеспечивает ровную производительность одновременно выполняемых задач.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Возможность зафиксировать планы выполнения запросов позволяет достичь большей ровности и предсказуемости их выполнения. Стабильные планы запросов не потеряются при замене оборудования, обновлениях сервера и промышленном развертывании.</w:t>
      </w:r>
    </w:p>
    <w:p w:rsidR="004322E6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Данные хранятся более эффективно и зан</w:t>
      </w:r>
      <w:r w:rsidR="004322E6">
        <w:rPr>
          <w:rFonts w:eastAsia="Times New Roman" w:cs="Times New Roman"/>
          <w:kern w:val="2"/>
          <w:szCs w:val="28"/>
        </w:rPr>
        <w:t>имают меньше места в хранилище.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Сжатие также обеспечивает заметный прирост производительности на задачах, связанных с большим количеством операций ввода-вывода, как, например, при работе с хранилищами данных.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SQL Server 2008 привносит значительные улучшения в жизненный цикл обслуживания SQL Server. Переработке подверглась архитектура установки, настройки и конфигурирования. Теперь физическая установка на оборудование отделена от конфигурирования, что позволяет самим предприятиям и их компаниям-партнерам создавать рекомендованные к установке конфигурации.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>Запросы к данным можно осуществлять с помощью управляем</w:t>
      </w:r>
      <w:r w:rsidR="00F6006D">
        <w:rPr>
          <w:rFonts w:eastAsia="Times New Roman" w:cs="Times New Roman"/>
          <w:kern w:val="2"/>
          <w:szCs w:val="28"/>
        </w:rPr>
        <w:t>ых</w:t>
      </w:r>
      <w:r w:rsidRPr="00F92137">
        <w:rPr>
          <w:rFonts w:eastAsia="Times New Roman" w:cs="Times New Roman"/>
          <w:kern w:val="2"/>
          <w:szCs w:val="28"/>
        </w:rPr>
        <w:t xml:space="preserve"> язык</w:t>
      </w:r>
      <w:r w:rsidR="00F6006D">
        <w:rPr>
          <w:rFonts w:eastAsia="Times New Roman" w:cs="Times New Roman"/>
          <w:kern w:val="2"/>
          <w:szCs w:val="28"/>
        </w:rPr>
        <w:t>ов</w:t>
      </w:r>
      <w:r w:rsidRPr="00F92137">
        <w:rPr>
          <w:rFonts w:eastAsia="Times New Roman" w:cs="Times New Roman"/>
          <w:kern w:val="2"/>
          <w:szCs w:val="28"/>
        </w:rPr>
        <w:t xml:space="preserve"> программирования, </w:t>
      </w:r>
      <w:r w:rsidR="00F6006D">
        <w:rPr>
          <w:rFonts w:eastAsia="Times New Roman" w:cs="Times New Roman"/>
          <w:kern w:val="2"/>
          <w:szCs w:val="28"/>
        </w:rPr>
        <w:t>таких как</w:t>
      </w:r>
      <w:r w:rsidRPr="00F92137">
        <w:rPr>
          <w:rFonts w:eastAsia="Times New Roman" w:cs="Times New Roman"/>
          <w:kern w:val="2"/>
          <w:szCs w:val="28"/>
        </w:rPr>
        <w:t xml:space="preserve"> C# или VB.NET, а не командами SQL. Строго типизированные, ориентированные на наборы данных запросы, написанные на языках .NET, могут легко выполняться к ADO.NET (LINQ to SQL), ADO.NET DataSets (LINQ to DataSets), платформе ADO.NET Entity Framework (LINQ to Entities) и к поставщику Entity Data Service Mapping. Новый поставщик LINQ to SQL позволяет через LINQ напрямую обращаться к таблицам и столбцам SQL Server 2008.</w:t>
      </w:r>
    </w:p>
    <w:p w:rsidR="000063A6" w:rsidRPr="00F92137" w:rsidRDefault="006939E3" w:rsidP="00F92137">
      <w:pPr>
        <w:spacing w:after="0" w:line="240" w:lineRule="auto"/>
        <w:ind w:firstLine="709"/>
        <w:jc w:val="both"/>
        <w:rPr>
          <w:rFonts w:eastAsia="Times New Roman" w:cs="Times New Roman"/>
          <w:kern w:val="2"/>
          <w:szCs w:val="28"/>
        </w:rPr>
      </w:pPr>
      <w:r w:rsidRPr="00F92137">
        <w:rPr>
          <w:rFonts w:eastAsia="Times New Roman" w:cs="Times New Roman"/>
          <w:kern w:val="2"/>
          <w:szCs w:val="28"/>
        </w:rPr>
        <w:t xml:space="preserve">Слой объектных служб ADO.NET позволяет осуществлять материализацию, отслеживание изменений и сохранение данных как объектов CLR. При использовании платформы ADO.NET можно программировать базу данных в терминах таких объектов, управляемых ADO.NET. SQL Server 2008 </w:t>
      </w:r>
      <w:r w:rsidRPr="00F92137">
        <w:rPr>
          <w:rFonts w:eastAsia="Times New Roman" w:cs="Times New Roman"/>
          <w:kern w:val="2"/>
          <w:szCs w:val="28"/>
        </w:rPr>
        <w:lastRenderedPageBreak/>
        <w:t>поддерживает эту технологию более эффективно, что повышает производительность и упрощает разработку.</w:t>
      </w:r>
    </w:p>
    <w:p w:rsidR="006939E3" w:rsidRPr="00F92137" w:rsidRDefault="006939E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20"/>
      </w:pPr>
      <w:bookmarkStart w:id="26" w:name="_Toc484670392"/>
      <w:r w:rsidRPr="00F92137">
        <w:t xml:space="preserve">3.4 Разработка моделей представления </w:t>
      </w:r>
      <w:r w:rsidR="006939E3" w:rsidRPr="00F92137">
        <w:t>программного модуля</w:t>
      </w:r>
      <w:bookmarkEnd w:id="26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описания представлений системы необходимо построить </w:t>
      </w:r>
      <w:r w:rsidRPr="00F92137">
        <w:rPr>
          <w:rFonts w:cs="Times New Roman"/>
          <w:szCs w:val="28"/>
          <w:lang w:val="en-US"/>
        </w:rPr>
        <w:t>UML</w:t>
      </w:r>
      <w:r w:rsidRPr="00F92137">
        <w:rPr>
          <w:rFonts w:cs="Times New Roman"/>
          <w:szCs w:val="28"/>
        </w:rPr>
        <w:t xml:space="preserve"> диаграммы. Построим диаграммы:</w:t>
      </w:r>
    </w:p>
    <w:p w:rsidR="008C314A" w:rsidRPr="00F92137" w:rsidRDefault="008C314A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диаграмму </w:t>
      </w:r>
      <w:r w:rsidR="006939E3" w:rsidRPr="00F92137">
        <w:rPr>
          <w:rFonts w:cs="Times New Roman"/>
          <w:szCs w:val="28"/>
        </w:rPr>
        <w:t>классов</w:t>
      </w:r>
      <w:r w:rsidRPr="00F92137">
        <w:rPr>
          <w:rFonts w:cs="Times New Roman"/>
          <w:szCs w:val="28"/>
        </w:rPr>
        <w:t xml:space="preserve">; 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деятельности;</w:t>
      </w:r>
    </w:p>
    <w:p w:rsidR="000063A6" w:rsidRPr="00F92137" w:rsidRDefault="000063A6" w:rsidP="00A054F6">
      <w:pPr>
        <w:pStyle w:val="a5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диаграмму компонентов</w:t>
      </w:r>
      <w:r w:rsidR="00AC6718" w:rsidRPr="00F92137">
        <w:rPr>
          <w:rFonts w:cs="Times New Roman"/>
          <w:szCs w:val="28"/>
        </w:rPr>
        <w:t>.</w:t>
      </w:r>
    </w:p>
    <w:p w:rsidR="008C314A" w:rsidRPr="00F92137" w:rsidRDefault="008C314A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2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Service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Client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Data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Infrastructure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0063A6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>классов п</w:t>
      </w:r>
      <w:r w:rsidRPr="00F92137">
        <w:rPr>
          <w:rFonts w:cs="Times New Roman"/>
          <w:kern w:val="2"/>
          <w:szCs w:val="28"/>
        </w:rPr>
        <w:t>редставлен</w:t>
      </w:r>
      <w:r w:rsidR="00864154" w:rsidRPr="00F92137">
        <w:rPr>
          <w:rFonts w:cs="Times New Roman"/>
          <w:kern w:val="2"/>
          <w:szCs w:val="28"/>
        </w:rPr>
        <w:t>ы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864154" w:rsidRPr="00F92137">
        <w:rPr>
          <w:rFonts w:cs="Times New Roman"/>
          <w:kern w:val="2"/>
          <w:szCs w:val="28"/>
        </w:rPr>
        <w:t>ах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4322E6">
        <w:rPr>
          <w:rFonts w:cs="Times New Roman"/>
          <w:kern w:val="2"/>
          <w:szCs w:val="28"/>
        </w:rPr>
        <w:t>3</w:t>
      </w:r>
      <w:r w:rsidR="00AC6718" w:rsidRPr="00F92137">
        <w:rPr>
          <w:rFonts w:cs="Times New Roman"/>
          <w:kern w:val="2"/>
          <w:szCs w:val="28"/>
        </w:rPr>
        <w:t>-3.</w:t>
      </w:r>
      <w:r w:rsidR="004322E6"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DE6AA1" w:rsidRPr="00F92137" w:rsidRDefault="00DE6AA1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D15183" w:rsidRPr="00F92137">
        <w:rPr>
          <w:rFonts w:cs="Times New Roman"/>
          <w:kern w:val="2"/>
          <w:szCs w:val="28"/>
        </w:rPr>
        <w:t>клиентского</w:t>
      </w:r>
      <w:r w:rsidR="00B15117" w:rsidRPr="00F92137">
        <w:rPr>
          <w:rFonts w:cs="Times New Roman"/>
          <w:kern w:val="2"/>
          <w:szCs w:val="28"/>
        </w:rPr>
        <w:t xml:space="preserve"> приложение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DE6AA1">
        <w:rPr>
          <w:rFonts w:cs="Times New Roman"/>
          <w:kern w:val="2"/>
          <w:szCs w:val="28"/>
          <w:lang w:val="en-US"/>
        </w:rPr>
        <w:t>Client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Данная диаграмма содержит следующие классы и интерфейсы</w:t>
      </w:r>
      <w:r w:rsidRPr="00F92137">
        <w:rPr>
          <w:rFonts w:cs="Times New Roman"/>
          <w:kern w:val="2"/>
          <w:szCs w:val="28"/>
        </w:rPr>
        <w:t xml:space="preserve"> </w:t>
      </w:r>
      <w:r w:rsidR="005B5EF4" w:rsidRPr="00F92137">
        <w:rPr>
          <w:rFonts w:cs="Times New Roman"/>
          <w:kern w:val="2"/>
          <w:szCs w:val="28"/>
        </w:rPr>
        <w:t>клиентского</w:t>
      </w:r>
      <w:r w:rsidR="008C314A" w:rsidRPr="00F92137">
        <w:rPr>
          <w:rFonts w:cs="Times New Roman"/>
          <w:kern w:val="2"/>
          <w:szCs w:val="28"/>
        </w:rPr>
        <w:t xml:space="preserve"> приложение на основе WPF, предоставляет пользовательский интерфейс для данных, общается с сервером по протоколу HTTP</w:t>
      </w:r>
      <w:r w:rsidRPr="00F92137">
        <w:rPr>
          <w:rFonts w:cs="Times New Roman"/>
          <w:kern w:val="2"/>
          <w:szCs w:val="28"/>
        </w:rPr>
        <w:t xml:space="preserve"> системы</w:t>
      </w:r>
      <w:r w:rsidR="00864154" w:rsidRPr="00F92137">
        <w:rPr>
          <w:rFonts w:cs="Times New Roman"/>
          <w:kern w:val="2"/>
          <w:szCs w:val="28"/>
        </w:rPr>
        <w:t>:</w:t>
      </w:r>
    </w:p>
    <w:p w:rsidR="001B2921" w:rsidRPr="008404AA" w:rsidRDefault="005B5EF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</w:rPr>
        <w:t>AccountView</w:t>
      </w:r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QueueView</w:t>
      </w:r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ServiceCommunicationException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RegistrationFailedException</w:t>
      </w:r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MainWindow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1C7AF8" w:rsidRPr="00412F88" w:rsidRDefault="00B650C1" w:rsidP="00412F88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классы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r w:rsidRPr="008404AA">
        <w:rPr>
          <w:rFonts w:cs="Times New Roman"/>
          <w:kern w:val="2"/>
          <w:szCs w:val="28"/>
        </w:rPr>
        <w:t xml:space="preserve">, </w:t>
      </w:r>
      <w:r w:rsidRPr="008404AA">
        <w:rPr>
          <w:rFonts w:cs="Times New Roman"/>
          <w:kern w:val="2"/>
          <w:szCs w:val="28"/>
          <w:lang w:val="en-US"/>
        </w:rPr>
        <w:t>DataGridCanMoveDownConverter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CD6E20" w:rsidRPr="00B650C1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>класс</w:t>
      </w:r>
      <w:r>
        <w:rPr>
          <w:szCs w:val="28"/>
        </w:rPr>
        <w:t xml:space="preserve"> </w:t>
      </w:r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Pr="009C5006" w:rsidRDefault="00B650C1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6E797F" w:rsidRPr="001C7AF8" w:rsidRDefault="004322E6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>
            <wp:extent cx="3805200" cy="4442400"/>
            <wp:effectExtent l="0" t="0" r="508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200" cy="4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B650C1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6E797F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F92137" w:rsidRDefault="006E797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Данная диаграмма классов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cs="Times New Roman"/>
          <w:kern w:val="2"/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</w:rPr>
        <w:t>Framework, классы для представления сущностей модели данных (пользователь, должность и т.п.)</w:t>
      </w:r>
      <w:r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Pr="00F92137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5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8404AA" w:rsidRDefault="00B15117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Данная д</w:t>
      </w:r>
      <w:r w:rsidR="001F3EE0" w:rsidRPr="008404AA">
        <w:rPr>
          <w:rFonts w:cs="Times New Roman"/>
          <w:kern w:val="2"/>
          <w:szCs w:val="28"/>
        </w:rPr>
        <w:t xml:space="preserve">иаграмма содержит </w:t>
      </w:r>
      <w:r w:rsidRPr="008404AA">
        <w:rPr>
          <w:rFonts w:cs="Times New Roman"/>
          <w:kern w:val="2"/>
          <w:szCs w:val="28"/>
        </w:rPr>
        <w:t>классы и интерфейсы серверной части приложения. Представляет собой RESTful сервис на основе ASP.NET Web API, обрабатывает запросы от клиентов</w:t>
      </w:r>
      <w:r w:rsidR="001F3EE0" w:rsidRPr="008404AA">
        <w:rPr>
          <w:rFonts w:cs="Times New Roman"/>
          <w:kern w:val="2"/>
          <w:szCs w:val="28"/>
        </w:rPr>
        <w:t>:</w:t>
      </w:r>
    </w:p>
    <w:p w:rsidR="006E797F" w:rsidRPr="008404AA" w:rsidRDefault="006E797F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AuthorizationManager – авторизация менеджеров системы;</w:t>
      </w:r>
    </w:p>
    <w:p w:rsidR="001F3EE0" w:rsidRPr="009C5006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CredentialsValidator</w:t>
      </w:r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Pr="008404AA" w:rsidRDefault="001F3EE0" w:rsidP="00F92137">
      <w:pPr>
        <w:pStyle w:val="a5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a5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en-US" w:eastAsia="en-US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4322E6" w:rsidRPr="008404AA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Infrastructure</w:t>
      </w:r>
    </w:p>
    <w:p w:rsidR="004322E6" w:rsidRPr="008404AA" w:rsidRDefault="004322E6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276E5B" w:rsidRPr="008404AA" w:rsidRDefault="00276E5B" w:rsidP="00F92137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         Диаграмма классов содержит компоненты, использующиеся в обоих частях приложения, а именно модели данных, передающихся между клиентом и сервером.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 xml:space="preserve">класс ChangePasswordBindingMode – </w:t>
      </w:r>
      <w:r w:rsidR="001C7AF8" w:rsidRPr="008404AA">
        <w:rPr>
          <w:rFonts w:cs="Times New Roman"/>
          <w:kern w:val="2"/>
          <w:szCs w:val="28"/>
        </w:rPr>
        <w:t>данные для смены пароля пользователем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RoleNames</w:t>
      </w:r>
      <w:r w:rsidR="00276E5B" w:rsidRPr="008404AA">
        <w:rPr>
          <w:rFonts w:cs="Times New Roman"/>
          <w:kern w:val="2"/>
          <w:szCs w:val="28"/>
        </w:rPr>
        <w:t xml:space="preserve"> – роли </w:t>
      </w:r>
      <w:r w:rsidRPr="008404AA">
        <w:rPr>
          <w:rFonts w:cs="Times New Roman"/>
          <w:kern w:val="2"/>
          <w:szCs w:val="28"/>
        </w:rPr>
        <w:t>пользователей системы</w:t>
      </w:r>
      <w:r w:rsidR="00276E5B" w:rsidRPr="008404AA">
        <w:rPr>
          <w:rFonts w:cs="Times New Roman"/>
          <w:kern w:val="2"/>
          <w:szCs w:val="28"/>
        </w:rPr>
        <w:t>;</w:t>
      </w:r>
    </w:p>
    <w:p w:rsidR="00276E5B" w:rsidRPr="008404AA" w:rsidRDefault="00276E5B" w:rsidP="00A054F6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>RegisterBindingMode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данные для регистрации пользователей</w:t>
      </w:r>
      <w:r w:rsidRPr="008404AA">
        <w:rPr>
          <w:rFonts w:cs="Times New Roman"/>
          <w:kern w:val="2"/>
          <w:szCs w:val="28"/>
        </w:rPr>
        <w:t>;</w:t>
      </w:r>
    </w:p>
    <w:p w:rsidR="00276E5B" w:rsidRPr="008404AA" w:rsidRDefault="001C7AF8" w:rsidP="008404A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TokenGrantMode</w:t>
      </w:r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</w:t>
      </w:r>
      <w:r w:rsidR="008404AA" w:rsidRPr="008404AA">
        <w:rPr>
          <w:rFonts w:cs="Times New Roman"/>
          <w:kern w:val="2"/>
          <w:szCs w:val="28"/>
        </w:rPr>
        <w:t>входа в систему с помощью логина и пароля.</w:t>
      </w:r>
    </w:p>
    <w:p w:rsidR="00784182" w:rsidRDefault="00784182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1F3EE0" w:rsidRPr="00F92137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деятельности (</w:t>
      </w:r>
      <w:r w:rsidRPr="00F92137">
        <w:rPr>
          <w:rFonts w:cs="Times New Roman"/>
          <w:kern w:val="2"/>
          <w:szCs w:val="28"/>
          <w:lang w:val="en-US"/>
        </w:rPr>
        <w:t>Activity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  <w:lang w:val="en-US"/>
        </w:rPr>
        <w:t>Diagram</w:t>
      </w:r>
      <w:r w:rsidRPr="00F92137">
        <w:rPr>
          <w:rFonts w:cs="Times New Roman"/>
          <w:kern w:val="2"/>
          <w:szCs w:val="28"/>
        </w:rPr>
        <w:t>) представлены на рисунках 3</w:t>
      </w:r>
      <w:r w:rsidR="004322E6">
        <w:rPr>
          <w:rFonts w:cs="Times New Roman"/>
          <w:kern w:val="2"/>
          <w:szCs w:val="28"/>
        </w:rPr>
        <w:t>.7</w:t>
      </w:r>
      <w:r w:rsidRPr="00F92137">
        <w:rPr>
          <w:rFonts w:cs="Times New Roman"/>
          <w:kern w:val="2"/>
          <w:szCs w:val="28"/>
        </w:rPr>
        <w:t>.</w:t>
      </w:r>
    </w:p>
    <w:p w:rsidR="004322E6" w:rsidRPr="00F92137" w:rsidRDefault="004322E6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939E3" w:rsidRPr="00F92137" w:rsidRDefault="006939E3" w:rsidP="00F92137">
      <w:pPr>
        <w:spacing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2DD403B" wp14:editId="0CF5F59F">
            <wp:extent cx="3524250" cy="2733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137">
        <w:rPr>
          <w:rFonts w:cs="Times New Roman"/>
          <w:kern w:val="2"/>
          <w:szCs w:val="28"/>
        </w:rPr>
        <w:t xml:space="preserve"> </w:t>
      </w:r>
    </w:p>
    <w:p w:rsidR="001F3EE0" w:rsidRPr="00F92137" w:rsidRDefault="001F3EE0" w:rsidP="00F92137">
      <w:pPr>
        <w:spacing w:line="240" w:lineRule="auto"/>
        <w:jc w:val="center"/>
        <w:rPr>
          <w:rFonts w:cs="Times New Roman"/>
          <w:kern w:val="2"/>
          <w:szCs w:val="28"/>
        </w:rPr>
      </w:pPr>
    </w:p>
    <w:p w:rsidR="00784182" w:rsidRPr="00F92137" w:rsidRDefault="00784182" w:rsidP="0070039F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деятельности «</w:t>
      </w:r>
      <w:r w:rsidR="006939E3" w:rsidRPr="00F92137">
        <w:rPr>
          <w:rFonts w:cs="Times New Roman"/>
          <w:kern w:val="2"/>
          <w:szCs w:val="28"/>
        </w:rPr>
        <w:t>Обслуживание</w:t>
      </w:r>
      <w:r w:rsidRPr="00F92137">
        <w:rPr>
          <w:rFonts w:cs="Times New Roman"/>
          <w:kern w:val="2"/>
          <w:szCs w:val="28"/>
        </w:rPr>
        <w:t xml:space="preserve"> </w:t>
      </w:r>
      <w:r w:rsidR="006939E3" w:rsidRPr="00F92137">
        <w:rPr>
          <w:rFonts w:cs="Times New Roman"/>
          <w:kern w:val="2"/>
          <w:szCs w:val="28"/>
        </w:rPr>
        <w:t>клиентов</w:t>
      </w:r>
      <w:r w:rsidRPr="00F92137">
        <w:rPr>
          <w:rFonts w:cs="Times New Roman"/>
          <w:kern w:val="2"/>
          <w:szCs w:val="28"/>
        </w:rPr>
        <w:t>»</w:t>
      </w:r>
    </w:p>
    <w:p w:rsidR="00291F4F" w:rsidRPr="00F92137" w:rsidRDefault="00276E5B" w:rsidP="0070039F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</w:t>
      </w:r>
    </w:p>
    <w:p w:rsidR="00784182" w:rsidRPr="00F92137" w:rsidRDefault="00276E5B" w:rsidP="0070039F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Диаграмма компонентов представлена на рисунке 3.</w:t>
      </w:r>
      <w:r w:rsidR="004322E6">
        <w:rPr>
          <w:rFonts w:cs="Times New Roman"/>
          <w:kern w:val="2"/>
          <w:szCs w:val="28"/>
        </w:rPr>
        <w:t>8</w:t>
      </w:r>
      <w:r w:rsidR="00784182" w:rsidRPr="00F92137">
        <w:rPr>
          <w:rFonts w:cs="Times New Roman"/>
          <w:kern w:val="2"/>
          <w:szCs w:val="28"/>
        </w:rPr>
        <w:t>.</w:t>
      </w:r>
      <w:r w:rsidRPr="00F92137">
        <w:rPr>
          <w:rFonts w:cs="Times New Roman"/>
          <w:kern w:val="2"/>
          <w:szCs w:val="28"/>
        </w:rPr>
        <w:t xml:space="preserve"> На данн</w:t>
      </w:r>
      <w:r w:rsidR="00734DE5" w:rsidRPr="00F92137">
        <w:rPr>
          <w:rFonts w:cs="Times New Roman"/>
          <w:kern w:val="2"/>
          <w:szCs w:val="28"/>
        </w:rPr>
        <w:t>о</w:t>
      </w:r>
      <w:r w:rsidRPr="00F92137">
        <w:rPr>
          <w:rFonts w:cs="Times New Roman"/>
          <w:kern w:val="2"/>
          <w:szCs w:val="28"/>
        </w:rPr>
        <w:t>й диаграмме отображаются компоненты и модули разрабатываемой системы.</w:t>
      </w:r>
    </w:p>
    <w:p w:rsidR="00775B77" w:rsidRPr="00F92137" w:rsidRDefault="00775B77" w:rsidP="00F92137">
      <w:pPr>
        <w:spacing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52DC949A" wp14:editId="733DA87E">
            <wp:extent cx="5194800" cy="35064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18" w:rsidRPr="00F92137" w:rsidRDefault="00AC6718" w:rsidP="001C7AF8">
      <w:pPr>
        <w:pStyle w:val="a5"/>
        <w:tabs>
          <w:tab w:val="left" w:pos="1134"/>
        </w:tabs>
        <w:spacing w:after="0" w:line="240" w:lineRule="auto"/>
        <w:ind w:left="709" w:hanging="709"/>
        <w:jc w:val="center"/>
        <w:rPr>
          <w:rFonts w:cs="Times New Roman"/>
          <w:kern w:val="2"/>
          <w:szCs w:val="28"/>
          <w:lang w:val="en-US"/>
        </w:rPr>
      </w:pPr>
    </w:p>
    <w:p w:rsidR="00784182" w:rsidRPr="00F92137" w:rsidRDefault="00784182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8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компонентов</w:t>
      </w:r>
    </w:p>
    <w:p w:rsidR="00784182" w:rsidRPr="00F92137" w:rsidRDefault="00784182" w:rsidP="0070039F">
      <w:pPr>
        <w:spacing w:after="0" w:line="240" w:lineRule="auto"/>
        <w:ind w:firstLine="720"/>
        <w:rPr>
          <w:szCs w:val="28"/>
          <w:shd w:val="clear" w:color="auto" w:fill="FFFFFF"/>
        </w:rPr>
      </w:pPr>
    </w:p>
    <w:p w:rsidR="00537E82" w:rsidRPr="00F92137" w:rsidRDefault="00537E82" w:rsidP="0070039F">
      <w:pPr>
        <w:tabs>
          <w:tab w:val="left" w:pos="1134"/>
        </w:tabs>
        <w:spacing w:after="0" w:line="240" w:lineRule="auto"/>
        <w:ind w:firstLine="720"/>
        <w:jc w:val="both"/>
        <w:rPr>
          <w:rFonts w:cs="Times New Roman"/>
          <w:bCs/>
          <w:szCs w:val="28"/>
        </w:rPr>
      </w:pPr>
      <w:r w:rsidRPr="00F92137">
        <w:rPr>
          <w:rFonts w:cs="Times New Roman"/>
          <w:bCs/>
          <w:szCs w:val="28"/>
        </w:rPr>
        <w:t>После проектирования структуры приложения и построения основных моделей приложения, касающихся его архитектуры, можно переходить к следующему этапу – описанию основных алгоритмов программных модулей.</w:t>
      </w:r>
    </w:p>
    <w:p w:rsidR="00A20E06" w:rsidRPr="00F92137" w:rsidRDefault="00A20E06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pStyle w:val="20"/>
        <w:ind w:left="1134" w:hanging="425"/>
      </w:pPr>
      <w:bookmarkStart w:id="27" w:name="_Toc135130051"/>
      <w:bookmarkStart w:id="28" w:name="_Toc222479856"/>
      <w:bookmarkStart w:id="29" w:name="_Toc237595290"/>
      <w:bookmarkStart w:id="30" w:name="_Toc255673564"/>
      <w:bookmarkStart w:id="31" w:name="_Toc263588829"/>
      <w:bookmarkStart w:id="32" w:name="_Toc263609085"/>
      <w:bookmarkStart w:id="33" w:name="_Toc335052676"/>
      <w:bookmarkStart w:id="34" w:name="_Toc484670393"/>
      <w:r w:rsidRPr="00F92137">
        <w:t>3.</w:t>
      </w:r>
      <w:r w:rsidR="0070039F">
        <w:t>5</w:t>
      </w:r>
      <w:r w:rsidRPr="00F92137">
        <w:t xml:space="preserve"> Организация техноло</w:t>
      </w:r>
      <w:r w:rsidR="003474CF" w:rsidRPr="00F92137">
        <w:t xml:space="preserve">гии сбора, передачи, </w:t>
      </w:r>
      <w:proofErr w:type="gramStart"/>
      <w:r w:rsidR="003474CF" w:rsidRPr="00F92137">
        <w:t xml:space="preserve">обработки </w:t>
      </w:r>
      <w:r w:rsidRPr="00F92137">
        <w:t xml:space="preserve"> информации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proofErr w:type="gramEnd"/>
    </w:p>
    <w:p w:rsidR="00351CDD" w:rsidRPr="00F92137" w:rsidRDefault="00351CDD" w:rsidP="00F92137">
      <w:pPr>
        <w:spacing w:after="0" w:line="240" w:lineRule="auto"/>
        <w:rPr>
          <w:szCs w:val="28"/>
          <w:lang w:eastAsia="zh-TW"/>
        </w:rPr>
      </w:pPr>
    </w:p>
    <w:p w:rsidR="00351CDD" w:rsidRPr="00F92137" w:rsidRDefault="00D1518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Сбор</w:t>
      </w:r>
      <w:r w:rsidR="00351CDD" w:rsidRPr="00F92137">
        <w:rPr>
          <w:rFonts w:cs="Times New Roman"/>
          <w:szCs w:val="28"/>
        </w:rPr>
        <w:t xml:space="preserve"> информации осуществляется следующим образом: информация вносится сразу после внедрения проекта и в будущем заносится по мере поступления новых сведений. Оперативная информация вносится в базу данных по мере поступления соответствующих документов и сведений.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Алгоритмы работы программы являются стандартными алгоритмами работы с базой данных. В основном все алгоритмы работы связаны с вводом данных от пользователя, проверке введенной информации на предмет нарушения целостности данных и занесение введенной информации в саму базу, если введенные сведения не нарушают целостности.</w:t>
      </w:r>
    </w:p>
    <w:p w:rsidR="00276E5B" w:rsidRDefault="00054D2A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лгоритм </w:t>
      </w:r>
      <w:r w:rsidR="006F34A2" w:rsidRPr="00F92137">
        <w:rPr>
          <w:rFonts w:cs="Times New Roman"/>
          <w:szCs w:val="28"/>
        </w:rPr>
        <w:t xml:space="preserve">информационного взаимодействия клиентской и серверной части </w:t>
      </w:r>
      <w:r w:rsidR="00351CDD" w:rsidRPr="00F92137">
        <w:rPr>
          <w:rFonts w:cs="Times New Roman"/>
          <w:szCs w:val="28"/>
        </w:rPr>
        <w:t xml:space="preserve">(в данном случае при </w:t>
      </w:r>
      <w:r w:rsidR="006F34A2" w:rsidRPr="00F92137">
        <w:rPr>
          <w:rFonts w:cs="Times New Roman"/>
          <w:szCs w:val="28"/>
        </w:rPr>
        <w:t>работе с базой данных</w:t>
      </w:r>
      <w:r w:rsidR="00351CDD" w:rsidRPr="00F92137">
        <w:rPr>
          <w:rFonts w:cs="Times New Roman"/>
          <w:szCs w:val="28"/>
        </w:rPr>
        <w:t>) представлен на рисунке 3.</w:t>
      </w:r>
      <w:r w:rsidR="004322E6">
        <w:rPr>
          <w:rFonts w:cs="Times New Roman"/>
          <w:szCs w:val="28"/>
        </w:rPr>
        <w:t>9</w:t>
      </w:r>
      <w:r w:rsidR="00351CDD" w:rsidRPr="00F92137">
        <w:rPr>
          <w:rFonts w:cs="Times New Roman"/>
          <w:szCs w:val="28"/>
        </w:rPr>
        <w:t xml:space="preserve">. </w:t>
      </w:r>
    </w:p>
    <w:p w:rsidR="004322E6" w:rsidRPr="00F92137" w:rsidRDefault="004322E6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4322E6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30753" w:dyaOrig="29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1" type="#_x0000_t75" style="width:467.25pt;height:409.5pt" o:ole="">
            <v:imagedata r:id="rId25" o:title=""/>
          </v:shape>
          <o:OLEObject Type="Embed" ProgID="Visio.Drawing.11" ShapeID="_x0000_i1081" DrawAspect="Content" ObjectID="_1558413703" r:id="rId26"/>
        </w:object>
      </w:r>
    </w:p>
    <w:p w:rsidR="006F34A2" w:rsidRPr="00F92137" w:rsidRDefault="006F34A2" w:rsidP="00F92137">
      <w:pPr>
        <w:spacing w:after="0" w:line="240" w:lineRule="auto"/>
        <w:ind w:firstLine="708"/>
        <w:jc w:val="center"/>
        <w:rPr>
          <w:rFonts w:cs="Times New Roman"/>
          <w:kern w:val="2"/>
          <w:szCs w:val="28"/>
        </w:rPr>
      </w:pPr>
    </w:p>
    <w:p w:rsidR="006F34A2" w:rsidRDefault="00351CDD" w:rsidP="00D1518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9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6F34A2" w:rsidRPr="00F92137">
        <w:rPr>
          <w:rFonts w:cs="Times New Roman"/>
          <w:szCs w:val="28"/>
        </w:rPr>
        <w:t xml:space="preserve">Схема информационного взаимодействия </w:t>
      </w:r>
      <w:r w:rsidR="005029D7" w:rsidRPr="00F92137">
        <w:rPr>
          <w:rFonts w:cs="Times New Roman"/>
          <w:szCs w:val="28"/>
        </w:rPr>
        <w:t xml:space="preserve">приложения с базой данных </w:t>
      </w:r>
    </w:p>
    <w:p w:rsidR="008404AA" w:rsidRPr="00F92137" w:rsidRDefault="008404AA" w:rsidP="00D15183">
      <w:pPr>
        <w:spacing w:after="0" w:line="240" w:lineRule="auto"/>
        <w:jc w:val="center"/>
        <w:rPr>
          <w:rFonts w:cs="Times New Roman"/>
          <w:szCs w:val="28"/>
        </w:rPr>
      </w:pPr>
    </w:p>
    <w:p w:rsidR="00351CDD" w:rsidRPr="00F92137" w:rsidRDefault="00351CDD" w:rsidP="00F92137">
      <w:pPr>
        <w:pStyle w:val="20"/>
      </w:pPr>
      <w:bookmarkStart w:id="35" w:name="_Toc255673565"/>
      <w:bookmarkStart w:id="36" w:name="_Toc263588830"/>
      <w:bookmarkStart w:id="37" w:name="_Toc263609086"/>
      <w:bookmarkStart w:id="38" w:name="_Toc335052677"/>
      <w:bookmarkStart w:id="39" w:name="_Toc484670394"/>
      <w:r w:rsidRPr="00F92137">
        <w:t>3.</w:t>
      </w:r>
      <w:r w:rsidR="0070039F">
        <w:t>6</w:t>
      </w:r>
      <w:r w:rsidRPr="00F92137">
        <w:t xml:space="preserve"> Разработка </w:t>
      </w:r>
      <w:bookmarkEnd w:id="35"/>
      <w:bookmarkEnd w:id="36"/>
      <w:bookmarkEnd w:id="37"/>
      <w:bookmarkEnd w:id="38"/>
      <w:r w:rsidR="005029D7" w:rsidRPr="00F92137">
        <w:t>структурной схемы программного модуля</w:t>
      </w:r>
      <w:bookmarkEnd w:id="39"/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Интерфейс приложения можно отнести к стандартному интерфейсу MS Windows. Доступ ко всем экранным формам приложения осуществляется как из главной формы приложения, так и из других форм и главного меню программы.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проектирования разработана двухуровневая структура пользовательского интерфейса</w:t>
      </w:r>
      <w:r w:rsidR="00634334" w:rsidRPr="00F92137">
        <w:rPr>
          <w:rFonts w:cs="Times New Roman"/>
          <w:szCs w:val="28"/>
        </w:rPr>
        <w:t xml:space="preserve"> системы</w:t>
      </w:r>
      <w:r w:rsidRPr="00F92137">
        <w:rPr>
          <w:rFonts w:cs="Times New Roman"/>
          <w:szCs w:val="28"/>
        </w:rPr>
        <w:t xml:space="preserve">. На первом уровне расположена </w:t>
      </w:r>
      <w:r w:rsidR="005F1072" w:rsidRPr="00F92137">
        <w:rPr>
          <w:rFonts w:cs="Times New Roman"/>
          <w:szCs w:val="28"/>
        </w:rPr>
        <w:t xml:space="preserve">форма </w:t>
      </w:r>
      <w:r w:rsidRPr="00F92137">
        <w:rPr>
          <w:rFonts w:cs="Times New Roman"/>
          <w:szCs w:val="28"/>
        </w:rPr>
        <w:t>«</w:t>
      </w:r>
      <w:r w:rsidR="005F1072" w:rsidRPr="00F92137">
        <w:rPr>
          <w:rFonts w:cs="Times New Roman"/>
          <w:szCs w:val="28"/>
        </w:rPr>
        <w:t>Сотрудники</w:t>
      </w:r>
      <w:r w:rsidRPr="00F92137">
        <w:rPr>
          <w:rFonts w:cs="Times New Roman"/>
          <w:szCs w:val="28"/>
        </w:rPr>
        <w:t>». На втором уровне расположен</w:t>
      </w:r>
      <w:r w:rsidR="005F1072" w:rsidRPr="00F92137">
        <w:rPr>
          <w:rFonts w:cs="Times New Roman"/>
          <w:szCs w:val="28"/>
        </w:rPr>
        <w:t>а форма «Очередь»</w:t>
      </w:r>
      <w:r w:rsidRPr="00F92137">
        <w:rPr>
          <w:rFonts w:cs="Times New Roman"/>
          <w:szCs w:val="28"/>
        </w:rPr>
        <w:t>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Формы персонала предприятия «Клиенты», «Руководители», «Менеджеры», имеют свой особый приоритет очереди.</w:t>
      </w:r>
    </w:p>
    <w:p w:rsidR="00351CDD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определения приоритета очереди, имеется форма «Администрирование очереди».</w:t>
      </w:r>
    </w:p>
    <w:p w:rsidR="005F1072" w:rsidRPr="00F92137" w:rsidRDefault="005F1072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Очередь и учетные записи содержатся в базе данных.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Для отчетов и получения статистических данных необходимо выбрать соответствующий пункт «</w:t>
      </w:r>
      <w:r w:rsidR="005F1072" w:rsidRPr="00F92137">
        <w:rPr>
          <w:rFonts w:cs="Times New Roman"/>
          <w:szCs w:val="28"/>
        </w:rPr>
        <w:t>Статистика</w:t>
      </w:r>
      <w:r w:rsidRPr="00F92137">
        <w:rPr>
          <w:rFonts w:cs="Times New Roman"/>
          <w:szCs w:val="28"/>
        </w:rPr>
        <w:t>».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процессе работы использованы следующие принципы организации пользовательского интерфейса [14]: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естественность и интуитивность (отсутствие у пользователя сложностей в поиске необходимых директив или элементов интерфейса для управления процессом решения поставленной задачи);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непротиворечивость;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отсутствие избыточности (должен обеспечиваться ввод минимально необходимого объёма данных для решения задач или управления системой; не должен требоваться повторный ввод данных или ввод вычисляемых данных);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структурирование информации на экране (количество элементов и данных на экране должно быть минимальным; информация на экране должна быть сгруппирована и упорядочена с помощью цветового кодирования, рамок, негативного изображения или других методов привлечения внимания);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>выделение элементов интерфейса яркостью и цветом;</w:t>
      </w:r>
    </w:p>
    <w:p w:rsidR="00351CDD" w:rsidRPr="00F92137" w:rsidRDefault="00351CDD" w:rsidP="00F92137">
      <w:pPr>
        <w:tabs>
          <w:tab w:val="left" w:pos="567"/>
          <w:tab w:val="left" w:pos="993"/>
          <w:tab w:val="left" w:pos="1134"/>
        </w:tabs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ab/>
        <w:t xml:space="preserve">стандартизация (однотипные данные должны размещаться в одной и той же области экрана); </w:t>
      </w:r>
    </w:p>
    <w:p w:rsidR="00351CDD" w:rsidRPr="00F92137" w:rsidRDefault="00351CDD" w:rsidP="00A054F6">
      <w:pPr>
        <w:pStyle w:val="a5"/>
        <w:numPr>
          <w:ilvl w:val="0"/>
          <w:numId w:val="4"/>
        </w:numPr>
        <w:tabs>
          <w:tab w:val="left" w:pos="567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информация, на которую следует немедленно обратить внимание, должна быть выделена цветом или яркостью, и всегда отображаться в видном месте, чтобы захватить внимание пользователя.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уменьшения ошибок при вводе информации в некоторых полях задаются условия на значение. В самом простом случае условие на значение должно гарантировать, что из-за ошибки ввода в числовом поле не окажутся буквенные символы.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Другие условия могут определять область или диапазоны допустимых значений. Заданное условие на значение всегда будет проверяться при вводе или изменении значения поля в таблице. Кроме того, для уменьшения ошибок при вводе данных используется маска ввода. 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Маска ввода удобна при использовании полей, размер и смысловая нагрузка которых заранее известна.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взаимодействия с пользователем программы предполагается использование меню, подсказок, полей, отвечающих за ввод информации, а также кнопок, результатом нажатия на которые будет отображение того или иного запроса к базе данных.</w:t>
      </w:r>
    </w:p>
    <w:p w:rsidR="0001363B" w:rsidRPr="00F92137" w:rsidRDefault="0001363B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Программа является событийно-управляемой. Структура программы ветвящаяся, переход по каждой из ветвей инициируется событием</w:t>
      </w:r>
      <w:r w:rsidR="005F1072" w:rsidRPr="00F92137">
        <w:rPr>
          <w:rFonts w:cs="Times New Roman"/>
          <w:kern w:val="2"/>
          <w:szCs w:val="28"/>
        </w:rPr>
        <w:t>.</w:t>
      </w:r>
    </w:p>
    <w:p w:rsidR="00351CDD" w:rsidRPr="00F92137" w:rsidRDefault="0001363B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Структурная схема </w:t>
      </w:r>
      <w:r w:rsidR="005F1072" w:rsidRPr="00F92137">
        <w:rPr>
          <w:rFonts w:cs="Times New Roman"/>
          <w:szCs w:val="28"/>
        </w:rPr>
        <w:t>системы</w:t>
      </w:r>
      <w:r w:rsidR="00351CDD" w:rsidRPr="00F92137">
        <w:rPr>
          <w:rFonts w:cs="Times New Roman"/>
          <w:szCs w:val="28"/>
        </w:rPr>
        <w:t xml:space="preserve"> приведен</w:t>
      </w:r>
      <w:r w:rsidRPr="00F92137">
        <w:rPr>
          <w:rFonts w:cs="Times New Roman"/>
          <w:szCs w:val="28"/>
        </w:rPr>
        <w:t>а</w:t>
      </w:r>
      <w:r w:rsidR="00351CDD" w:rsidRPr="00F92137">
        <w:rPr>
          <w:rFonts w:cs="Times New Roman"/>
          <w:szCs w:val="28"/>
        </w:rPr>
        <w:t xml:space="preserve"> на рисунке </w:t>
      </w:r>
      <w:r w:rsidRPr="00F92137">
        <w:rPr>
          <w:rFonts w:cs="Times New Roman"/>
          <w:szCs w:val="28"/>
        </w:rPr>
        <w:t>3</w:t>
      </w:r>
      <w:r w:rsidR="00351CDD" w:rsidRPr="00F92137">
        <w:rPr>
          <w:rFonts w:cs="Times New Roman"/>
          <w:szCs w:val="28"/>
        </w:rPr>
        <w:t>.</w:t>
      </w:r>
      <w:r w:rsidR="004322E6">
        <w:rPr>
          <w:rFonts w:cs="Times New Roman"/>
          <w:szCs w:val="28"/>
        </w:rPr>
        <w:t>10</w:t>
      </w:r>
      <w:r w:rsidR="00351CDD" w:rsidRPr="00F92137">
        <w:rPr>
          <w:rFonts w:cs="Times New Roman"/>
          <w:szCs w:val="28"/>
        </w:rPr>
        <w:t>.</w:t>
      </w:r>
    </w:p>
    <w:p w:rsidR="00351CDD" w:rsidRPr="00F92137" w:rsidRDefault="00351CDD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351CDD" w:rsidRPr="00F92137" w:rsidRDefault="00802151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szCs w:val="28"/>
        </w:rPr>
        <w:object w:dxaOrig="24033" w:dyaOrig="27371">
          <v:shape id="_x0000_i1082" type="#_x0000_t75" style="width:408.75pt;height:451.5pt" o:ole="">
            <v:imagedata r:id="rId27" o:title=""/>
          </v:shape>
          <o:OLEObject Type="Embed" ProgID="Visio.Drawing.11" ShapeID="_x0000_i1082" DrawAspect="Content" ObjectID="_1558413704" r:id="rId28"/>
        </w:object>
      </w:r>
    </w:p>
    <w:p w:rsidR="0001363B" w:rsidRPr="00F92137" w:rsidRDefault="0001363B" w:rsidP="00F92137">
      <w:pPr>
        <w:spacing w:after="0" w:line="240" w:lineRule="auto"/>
        <w:jc w:val="center"/>
        <w:rPr>
          <w:rFonts w:cs="Times New Roman"/>
          <w:kern w:val="2"/>
          <w:szCs w:val="28"/>
        </w:rPr>
      </w:pPr>
    </w:p>
    <w:p w:rsidR="00351CDD" w:rsidRPr="00F92137" w:rsidRDefault="00351CDD" w:rsidP="00F9213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4322E6">
        <w:rPr>
          <w:rFonts w:cs="Times New Roman"/>
          <w:kern w:val="2"/>
          <w:szCs w:val="28"/>
        </w:rPr>
        <w:t>10</w:t>
      </w:r>
      <w:r w:rsidR="00D15183" w:rsidRPr="009C5006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01363B" w:rsidRPr="00F92137">
        <w:rPr>
          <w:rFonts w:cs="Times New Roman"/>
          <w:szCs w:val="28"/>
        </w:rPr>
        <w:t>Структурная схема программы</w:t>
      </w:r>
    </w:p>
    <w:p w:rsidR="00802151" w:rsidRPr="00F92137" w:rsidRDefault="00802151" w:rsidP="00F92137">
      <w:pPr>
        <w:spacing w:after="0" w:line="240" w:lineRule="auto"/>
        <w:jc w:val="center"/>
        <w:rPr>
          <w:rFonts w:cs="Times New Roman"/>
          <w:szCs w:val="28"/>
        </w:rPr>
      </w:pPr>
    </w:p>
    <w:p w:rsidR="00205D6A" w:rsidRPr="00F92137" w:rsidRDefault="00205D6A" w:rsidP="00F92137">
      <w:pPr>
        <w:spacing w:line="240" w:lineRule="auto"/>
        <w:rPr>
          <w:szCs w:val="28"/>
        </w:rPr>
      </w:pPr>
      <w:bookmarkStart w:id="40" w:name="_Toc451260093"/>
      <w:bookmarkStart w:id="41" w:name="_Toc481756286"/>
    </w:p>
    <w:p w:rsidR="00205D6A" w:rsidRDefault="00205D6A" w:rsidP="00F92137">
      <w:pPr>
        <w:spacing w:line="240" w:lineRule="auto"/>
        <w:rPr>
          <w:szCs w:val="28"/>
        </w:rPr>
      </w:pPr>
    </w:p>
    <w:p w:rsidR="004322E6" w:rsidRDefault="004322E6" w:rsidP="00F92137">
      <w:pPr>
        <w:spacing w:line="240" w:lineRule="auto"/>
        <w:rPr>
          <w:szCs w:val="28"/>
        </w:rPr>
      </w:pPr>
    </w:p>
    <w:p w:rsidR="004322E6" w:rsidRPr="00F92137" w:rsidRDefault="004322E6" w:rsidP="00F92137">
      <w:pPr>
        <w:spacing w:line="240" w:lineRule="auto"/>
        <w:rPr>
          <w:szCs w:val="28"/>
        </w:rPr>
      </w:pPr>
    </w:p>
    <w:p w:rsidR="00F6006D" w:rsidRDefault="00F6006D">
      <w:r>
        <w:br w:type="page"/>
      </w:r>
    </w:p>
    <w:p w:rsidR="000C38DA" w:rsidRPr="00F92137" w:rsidRDefault="000C38DA" w:rsidP="000C38DA">
      <w:pPr>
        <w:pStyle w:val="1"/>
      </w:pPr>
      <w:bookmarkStart w:id="42" w:name="_Toc484670395"/>
      <w:r w:rsidRPr="00F92137">
        <w:lastRenderedPageBreak/>
        <w:t>4</w:t>
      </w:r>
      <w:r w:rsidRPr="008404AA">
        <w:t xml:space="preserve"> </w:t>
      </w:r>
      <w:r w:rsidR="00827816">
        <w:t>ТЕСТИРОВАНИЕ ПРОГРАММНОГО МОДУЛЯ</w:t>
      </w:r>
      <w:bookmarkEnd w:id="42"/>
      <w:r w:rsidRPr="00F92137">
        <w:t xml:space="preserve"> </w:t>
      </w:r>
    </w:p>
    <w:p w:rsidR="000C38DA" w:rsidRDefault="000C38DA"/>
    <w:p w:rsidR="00827816" w:rsidRPr="00F92137" w:rsidRDefault="000C38DA" w:rsidP="00827816">
      <w:pPr>
        <w:pStyle w:val="1"/>
      </w:pPr>
      <w:r>
        <w:br w:type="page"/>
      </w:r>
      <w:bookmarkStart w:id="43" w:name="_Toc484670396"/>
      <w:r w:rsidR="00827816">
        <w:lastRenderedPageBreak/>
        <w:t>5</w:t>
      </w:r>
      <w:r w:rsidR="00827816" w:rsidRPr="008404AA">
        <w:t xml:space="preserve"> </w:t>
      </w:r>
      <w:r w:rsidR="00827816">
        <w:t>РУКОВОДСТВО ПОЛЬЗОВАТЕЛЯ</w:t>
      </w:r>
      <w:bookmarkEnd w:id="43"/>
      <w:r w:rsidR="00827816" w:rsidRPr="00F92137">
        <w:t xml:space="preserve"> </w:t>
      </w:r>
    </w:p>
    <w:p w:rsidR="00827816" w:rsidRDefault="00827816"/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Для входа в приложение, необходимо прохождение авторизации. Для этого необходимо ввести логин и пароль, как показано на рисунке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4B42076E" wp14:editId="3F23EE5D">
            <wp:extent cx="3781425" cy="2867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 xml:space="preserve"> –  Авторизация в системе 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Pr="008404AA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  <w:lang w:val="en-US"/>
        </w:rPr>
        <w:t>Register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, как показано на рисунке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lastRenderedPageBreak/>
        <w:drawing>
          <wp:inline distT="0" distB="0" distL="0" distR="0" wp14:anchorId="607C32BC" wp14:editId="17B3450B">
            <wp:extent cx="3387600" cy="3780000"/>
            <wp:effectExtent l="0" t="0" r="381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27816" w:rsidRPr="00F92137" w:rsidRDefault="00827816" w:rsidP="00827816">
      <w:pPr>
        <w:spacing w:after="0" w:line="240" w:lineRule="auto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       Управления собственной очередью</w:t>
      </w:r>
      <w:r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>. По приоритету руководителей, очередь можно поднимать или опускать вниз/вверх списка.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36C7C4E" wp14:editId="03E996DA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Управление очередью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My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осуществляет управление учетной записью, как показано на рисунке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334CECDB" wp14:editId="29276839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827816" w:rsidRDefault="00827816" w:rsidP="00827816">
      <w:pPr>
        <w:spacing w:after="0" w:line="240" w:lineRule="auto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Queues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8404AA">
        <w:rPr>
          <w:rFonts w:cs="Times New Roman"/>
          <w:szCs w:val="28"/>
        </w:rPr>
        <w:t>’</w:t>
      </w:r>
      <w:r>
        <w:rPr>
          <w:rFonts w:cs="Times New Roman"/>
          <w:szCs w:val="28"/>
          <w:lang w:val="en-US"/>
        </w:rPr>
        <w:t>m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 осуществляет просмотр очередей, в которых стоит пользователь, выход из очередей и постановку в новую очередь.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412F88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7D6244D" wp14:editId="1D3B96C2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0C38DA" w:rsidRP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5.5</w:t>
      </w:r>
      <w:r w:rsidRPr="00F92137">
        <w:rPr>
          <w:rFonts w:cs="Times New Roman"/>
          <w:szCs w:val="28"/>
        </w:rPr>
        <w:t xml:space="preserve"> – Просмотр очередей</w:t>
      </w:r>
      <w:r>
        <w:br w:type="page"/>
      </w:r>
    </w:p>
    <w:p w:rsidR="007D01DA" w:rsidRPr="00F92137" w:rsidRDefault="00827816" w:rsidP="00137884">
      <w:pPr>
        <w:pStyle w:val="1"/>
      </w:pPr>
      <w:bookmarkStart w:id="44" w:name="_Toc484670397"/>
      <w:r>
        <w:lastRenderedPageBreak/>
        <w:t>6</w:t>
      </w:r>
      <w:r w:rsidR="00F6006D" w:rsidRPr="008404AA">
        <w:t xml:space="preserve"> ТЕХНИКО</w:t>
      </w:r>
      <w:r w:rsidR="007D01DA" w:rsidRPr="00F92137">
        <w:t>-ЭКОНОМИЧЕСКОЕ ОБОСНОВАНИЕ</w:t>
      </w:r>
      <w:bookmarkEnd w:id="44"/>
      <w:r w:rsidR="007D01DA" w:rsidRPr="00F92137">
        <w:t xml:space="preserve"> </w:t>
      </w:r>
      <w:bookmarkEnd w:id="40"/>
      <w:bookmarkEnd w:id="41"/>
    </w:p>
    <w:p w:rsidR="007D01DA" w:rsidRPr="00F92137" w:rsidRDefault="007D01DA" w:rsidP="00F92137">
      <w:pPr>
        <w:spacing w:after="0" w:line="240" w:lineRule="auto"/>
        <w:rPr>
          <w:rFonts w:cs="Times New Roman"/>
          <w:b/>
          <w:szCs w:val="28"/>
        </w:rPr>
      </w:pPr>
    </w:p>
    <w:p w:rsidR="007D01DA" w:rsidRPr="00F92137" w:rsidRDefault="00827816" w:rsidP="00F92137">
      <w:pPr>
        <w:pStyle w:val="20"/>
      </w:pPr>
      <w:bookmarkStart w:id="45" w:name="_Toc484670398"/>
      <w:r>
        <w:t>6</w:t>
      </w:r>
      <w:r w:rsidR="007D01DA" w:rsidRPr="00F92137">
        <w:t>.1</w:t>
      </w:r>
      <w:r w:rsidR="008404AA" w:rsidRPr="009C5006">
        <w:t xml:space="preserve"> </w:t>
      </w:r>
      <w:r w:rsidR="007D01DA" w:rsidRPr="00737BB5">
        <w:rPr>
          <w:b w:val="0"/>
        </w:rPr>
        <w:t>Характеристика программного модуля</w:t>
      </w:r>
      <w:r w:rsidR="00737BB5" w:rsidRPr="00737BB5">
        <w:rPr>
          <w:b w:val="0"/>
        </w:rPr>
        <w:t xml:space="preserve"> и исходные данные</w:t>
      </w:r>
      <w:bookmarkEnd w:id="45"/>
    </w:p>
    <w:p w:rsidR="007D01DA" w:rsidRPr="00F92137" w:rsidRDefault="007D01DA" w:rsidP="00F92137">
      <w:pPr>
        <w:spacing w:after="0" w:line="240" w:lineRule="auto"/>
        <w:rPr>
          <w:rFonts w:cs="Times New Roman"/>
          <w:szCs w:val="28"/>
        </w:rPr>
      </w:pPr>
    </w:p>
    <w:p w:rsidR="007D01DA" w:rsidRPr="00F92137" w:rsidRDefault="007D01D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734DE5" w:rsidRPr="00BC2B19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раскры</w:t>
      </w:r>
      <w:r w:rsidR="004322E6" w:rsidRPr="004322E6">
        <w:rPr>
          <w:rFonts w:cs="Times New Roman"/>
          <w:szCs w:val="28"/>
        </w:rPr>
        <w:t>то</w:t>
      </w:r>
      <w:r w:rsidRPr="004322E6">
        <w:rPr>
          <w:rFonts w:cs="Times New Roman"/>
          <w:szCs w:val="28"/>
        </w:rPr>
        <w:t xml:space="preserve">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BC2B19" w:rsidRPr="00BC2B19" w:rsidRDefault="00BC2B19" w:rsidP="00BC2B19">
      <w:pPr>
        <w:widowControl w:val="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outlineLvl w:val="1"/>
        <w:rPr>
          <w:rFonts w:eastAsia="PMingLiU" w:cs="Times New Roman"/>
          <w:bCs/>
          <w:kern w:val="2"/>
          <w:szCs w:val="28"/>
          <w:lang w:eastAsia="zh-TW"/>
        </w:rPr>
      </w:pPr>
      <w:bookmarkStart w:id="46" w:name="_Toc483484699"/>
      <w:bookmarkStart w:id="47" w:name="_Toc484670399"/>
      <w:r w:rsidRPr="00BC2B19">
        <w:rPr>
          <w:rFonts w:eastAsia="PMingLiU" w:cs="Times New Roman"/>
          <w:bCs/>
          <w:kern w:val="2"/>
          <w:szCs w:val="28"/>
          <w:lang w:eastAsia="zh-TW"/>
        </w:rPr>
        <w:t xml:space="preserve">проанализированы существующие системы </w:t>
      </w:r>
      <w:r w:rsidRPr="00BC2B19">
        <w:rPr>
          <w:rFonts w:eastAsia="Times New Roman" w:cs="Times New Roman"/>
          <w:bCs/>
          <w:kern w:val="2"/>
          <w:szCs w:val="28"/>
          <w:lang w:eastAsia="zh-TW"/>
        </w:rPr>
        <w:t>формирования электронной очереди;</w:t>
      </w:r>
      <w:bookmarkEnd w:id="46"/>
      <w:bookmarkEnd w:id="47"/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</w:t>
      </w:r>
      <w:r w:rsidR="004322E6" w:rsidRPr="004322E6">
        <w:rPr>
          <w:rFonts w:cs="Times New Roman"/>
          <w:szCs w:val="28"/>
        </w:rPr>
        <w:t>дена</w:t>
      </w:r>
      <w:r w:rsidRPr="004322E6">
        <w:rPr>
          <w:rFonts w:cs="Times New Roman"/>
          <w:szCs w:val="28"/>
        </w:rPr>
        <w:t xml:space="preserve"> оценк</w:t>
      </w:r>
      <w:r w:rsidR="004322E6" w:rsidRPr="004322E6">
        <w:rPr>
          <w:rFonts w:cs="Times New Roman"/>
          <w:szCs w:val="28"/>
        </w:rPr>
        <w:t>а</w:t>
      </w:r>
      <w:r w:rsidRPr="004322E6">
        <w:rPr>
          <w:rFonts w:cs="Times New Roman"/>
          <w:szCs w:val="28"/>
        </w:rPr>
        <w:t xml:space="preserve"> существующей системы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</w:t>
      </w:r>
      <w:r w:rsidR="004322E6" w:rsidRPr="004322E6">
        <w:rPr>
          <w:rFonts w:cs="Times New Roman"/>
          <w:szCs w:val="28"/>
        </w:rPr>
        <w:t>лены</w:t>
      </w:r>
      <w:r w:rsidRPr="004322E6">
        <w:rPr>
          <w:rFonts w:cs="Times New Roman"/>
          <w:szCs w:val="28"/>
        </w:rPr>
        <w:t xml:space="preserve"> резервы повышения эффективности функционирования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формирования электронной очереди;</w:t>
      </w:r>
    </w:p>
    <w:p w:rsidR="00734DE5" w:rsidRPr="004322E6" w:rsidRDefault="00734DE5" w:rsidP="00A054F6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</w:t>
      </w:r>
      <w:r w:rsidR="004322E6" w:rsidRPr="004322E6">
        <w:rPr>
          <w:rFonts w:cs="Times New Roman"/>
          <w:szCs w:val="28"/>
        </w:rPr>
        <w:t>модуля</w:t>
      </w:r>
      <w:r w:rsidRPr="004322E6">
        <w:rPr>
          <w:rFonts w:cs="Times New Roman"/>
          <w:szCs w:val="28"/>
        </w:rPr>
        <w:t xml:space="preserve">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734DE5" w:rsidRPr="00F92137" w:rsidRDefault="00734DE5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 w:rsidR="004322E6"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4322E6">
        <w:rPr>
          <w:rFonts w:cs="Times New Roman"/>
          <w:kern w:val="2"/>
          <w:szCs w:val="28"/>
        </w:rPr>
        <w:t>заместителями</w:t>
      </w:r>
      <w:r w:rsidRPr="004322E6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734DE5" w:rsidRPr="004322E6" w:rsidRDefault="00734DE5" w:rsidP="00A054F6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734DE5" w:rsidRDefault="00734DE5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006FFF" w:rsidRPr="00006FFF" w:rsidRDefault="00006FFF" w:rsidP="00006FFF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5C09F7" w:rsidRPr="00737BB5" w:rsidRDefault="00734DE5" w:rsidP="00737BB5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 w:rsidR="009C5006">
        <w:rPr>
          <w:rFonts w:cs="Times New Roman"/>
          <w:kern w:val="2"/>
          <w:szCs w:val="28"/>
        </w:rPr>
        <w:t xml:space="preserve"> </w:t>
      </w:r>
    </w:p>
    <w:p w:rsidR="000C38DA" w:rsidRPr="00C40095" w:rsidRDefault="005C09F7" w:rsidP="00A64EB5">
      <w:pPr>
        <w:pStyle w:val="aff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="00737BB5"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r w:rsidRPr="009C0A9C">
        <w:rPr>
          <w:rStyle w:val="afe"/>
          <w:rFonts w:eastAsia="Calibri"/>
        </w:rPr>
        <w:t>К</w:t>
      </w:r>
      <w:r w:rsidRPr="009C0A9C">
        <w:rPr>
          <w:rStyle w:val="afe"/>
          <w:rFonts w:eastAsia="Calibri"/>
          <w:vertAlign w:val="subscript"/>
        </w:rPr>
        <w:t>т</w:t>
      </w:r>
      <w:r w:rsidRPr="00C40095">
        <w:rPr>
          <w:szCs w:val="28"/>
        </w:rPr>
        <w:t>=0,8.</w:t>
      </w:r>
    </w:p>
    <w:p w:rsidR="005C09F7" w:rsidRPr="00C40095" w:rsidRDefault="00737BB5" w:rsidP="005C09F7">
      <w:pPr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 xml:space="preserve">Таблица </w:t>
      </w:r>
      <w:r w:rsidR="00412F88">
        <w:rPr>
          <w:rFonts w:cs="Times New Roman"/>
          <w:kern w:val="2"/>
          <w:szCs w:val="28"/>
        </w:rPr>
        <w:t>6</w:t>
      </w:r>
      <w:r w:rsidR="005C09F7"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2"/>
        <w:gridCol w:w="1436"/>
        <w:gridCol w:w="1385"/>
        <w:gridCol w:w="1383"/>
      </w:tblGrid>
      <w:tr w:rsidR="005C09F7" w:rsidRPr="00C40095" w:rsidTr="005C09F7">
        <w:trPr>
          <w:trHeight w:val="54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C09F7" w:rsidRPr="00C40095" w:rsidTr="005C09F7">
        <w:trPr>
          <w:trHeight w:val="318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C09F7" w:rsidRPr="00C40095" w:rsidTr="005C09F7">
        <w:trPr>
          <w:trHeight w:val="34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C09F7" w:rsidRPr="00C40095" w:rsidTr="005C09F7">
        <w:trPr>
          <w:trHeight w:val="555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C09F7" w:rsidRPr="00C40095" w:rsidTr="005C09F7">
        <w:trPr>
          <w:trHeight w:val="599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C09F7" w:rsidRPr="00C40095" w:rsidTr="005C09F7">
        <w:tc>
          <w:tcPr>
            <w:tcW w:w="2626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370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Белгосстрах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C09F7" w:rsidRPr="00C40095" w:rsidTr="005C09F7"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C09F7" w:rsidRPr="00C40095" w:rsidTr="005C09F7">
        <w:trPr>
          <w:trHeight w:val="272"/>
        </w:trPr>
        <w:tc>
          <w:tcPr>
            <w:tcW w:w="2626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C09F7" w:rsidRPr="00C40095" w:rsidTr="005C09F7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C09F7" w:rsidRPr="00F7663D" w:rsidRDefault="005C09F7" w:rsidP="005C09F7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C09F7" w:rsidRPr="00C40095" w:rsidRDefault="00827816" w:rsidP="00F939D8">
      <w:pPr>
        <w:pStyle w:val="1"/>
      </w:pPr>
      <w:bookmarkStart w:id="48" w:name="_Toc484670400"/>
      <w:r>
        <w:t>6</w:t>
      </w:r>
      <w:r w:rsidR="005C09F7" w:rsidRPr="00C40095">
        <w:t xml:space="preserve">.2. </w:t>
      </w:r>
      <w:r w:rsidR="005C09F7" w:rsidRPr="00F939D8">
        <w:rPr>
          <w:b w:val="0"/>
        </w:rPr>
        <w:t>Расчет затрат и отпускной цены программного средства</w:t>
      </w:r>
      <w:bookmarkEnd w:id="48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 w:rsidRPr="00737BB5">
        <w:rPr>
          <w:rFonts w:eastAsia="Times New Roman" w:cs="Times New Roman"/>
          <w:color w:val="000000"/>
          <w:szCs w:val="28"/>
        </w:rPr>
        <w:t>.2.1.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C09F7" w:rsidRPr="00536019" w:rsidRDefault="00BC2B19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6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.1)</m:t>
              </m:r>
            </m:e>
          </m:nary>
        </m:oMath>
      </m:oMathPara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A64EB5" w:rsidRDefault="005C09F7" w:rsidP="00A64EB5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A64EB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14C14" w:rsidRPr="00C40095" w:rsidRDefault="00514C14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737BB5" w:rsidP="005C09F7">
      <w:pPr>
        <w:spacing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C09F7" w:rsidRPr="00CC17A6" w:rsidTr="005C09F7">
        <w:trPr>
          <w:trHeight w:val="600"/>
        </w:trPr>
        <w:tc>
          <w:tcPr>
            <w:tcW w:w="12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№ функции</w:t>
            </w:r>
          </w:p>
        </w:tc>
        <w:tc>
          <w:tcPr>
            <w:tcW w:w="40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5C09F7" w:rsidRPr="00CC17A6" w:rsidTr="005C09F7">
        <w:trPr>
          <w:trHeight w:val="465"/>
        </w:trPr>
        <w:tc>
          <w:tcPr>
            <w:tcW w:w="12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2A25FD" w:rsidRDefault="005C09F7" w:rsidP="005C09F7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</w:p>
        </w:tc>
      </w:tr>
      <w:tr w:rsidR="005C09F7" w:rsidRPr="00CC17A6" w:rsidTr="005C09F7">
        <w:trPr>
          <w:trHeight w:val="70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C09F7" w:rsidRPr="00CC17A6" w:rsidTr="005C09F7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C09F7" w:rsidRPr="00CC17A6" w:rsidTr="005C09F7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C09F7" w:rsidRPr="00CC17A6" w:rsidTr="005C09F7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C09F7" w:rsidRPr="00CC17A6" w:rsidTr="005C09F7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C09F7" w:rsidRPr="00CC17A6" w:rsidTr="005C09F7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C09F7" w:rsidRPr="00CC17A6" w:rsidTr="005C09F7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C09F7" w:rsidRPr="00CC17A6" w:rsidTr="005C09F7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C09F7" w:rsidRPr="00CC17A6" w:rsidTr="005C09F7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C09F7" w:rsidRPr="00CC17A6" w:rsidTr="005C09F7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C09F7" w:rsidRPr="00CC17A6" w:rsidTr="005C09F7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C09F7" w:rsidRPr="00CC17A6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Visual Studio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 w:rsidR="00F86F30"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D57C14">
        <w:rPr>
          <w:rStyle w:val="afe"/>
          <w:rFonts w:eastAsiaTheme="minorHAnsi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Default="00412F88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 w:rsidRPr="00C40095">
        <w:rPr>
          <w:rFonts w:eastAsia="Times New Roman" w:cs="Times New Roman"/>
          <w:color w:val="000000"/>
          <w:szCs w:val="28"/>
        </w:rPr>
        <w:t>.2.2. Трудоемкость разработки ПО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</w:t>
      </w:r>
      <w:r w:rsidR="00737BB5">
        <w:rPr>
          <w:rFonts w:eastAsia="Times New Roman" w:cs="Times New Roman"/>
          <w:color w:val="000000"/>
          <w:szCs w:val="28"/>
        </w:rPr>
        <w:t xml:space="preserve">оекта высчитывается по формуле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737BB5">
        <w:rPr>
          <w:rFonts w:eastAsia="Times New Roman" w:cs="Times New Roman"/>
          <w:color w:val="000000"/>
          <w:szCs w:val="28"/>
        </w:rPr>
        <w:t>.2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r>
        <w:rPr>
          <w:rStyle w:val="afe"/>
          <w:rFonts w:eastAsiaTheme="minorHAnsi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Style w:val="afe"/>
          <w:rFonts w:eastAsiaTheme="minorHAnsi"/>
        </w:rPr>
        <w:t xml:space="preserve"> = T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с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т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fe"/>
          <w:rFonts w:eastAsiaTheme="minorHAnsi"/>
        </w:rPr>
        <w:t>228⋅1,06⋅0,8⋅0,7 = 136 чел./дн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</w:t>
      </w:r>
      <w:r w:rsidR="00737BB5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A64EB5" w:rsidRDefault="005C09F7" w:rsidP="00A64EB5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– нормативная трудоемкость ПО, </w:t>
      </w:r>
      <w:r w:rsidR="00F86F30">
        <w:rPr>
          <w:rFonts w:eastAsia="Times New Roman" w:cs="Times New Roman"/>
          <w:color w:val="000000"/>
          <w:szCs w:val="28"/>
        </w:rPr>
        <w:t>равная</w:t>
      </w:r>
      <w:r w:rsidR="00F86F30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="00F86F30"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чел./дн</w:t>
      </w:r>
      <w:r>
        <w:rPr>
          <w:rFonts w:eastAsia="Times New Roman" w:cs="Times New Roman"/>
          <w:color w:val="000000"/>
          <w:szCs w:val="28"/>
        </w:rPr>
        <w:t>.;</w:t>
      </w:r>
    </w:p>
    <w:p w:rsidR="005C09F7" w:rsidRPr="003E2DA3" w:rsidRDefault="005C09F7" w:rsidP="00A64EB5">
      <w:pPr>
        <w:spacing w:after="0" w:line="240" w:lineRule="auto"/>
        <w:ind w:right="10" w:firstLine="426"/>
        <w:rPr>
          <w:i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EastAsia"/>
          <w:vertAlign w:val="subscript"/>
        </w:rPr>
        <w:t>с</w:t>
      </w:r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C09F7" w:rsidRPr="00B14637" w:rsidRDefault="005C09F7" w:rsidP="00A64EB5">
      <w:pPr>
        <w:spacing w:after="0" w:line="240" w:lineRule="auto"/>
        <w:ind w:right="10" w:firstLine="426"/>
        <w:rPr>
          <w:rFonts w:ascii="Cambria Math" w:eastAsia="Times New Roman" w:hAnsi="Cambria Math" w:cs="Cambria Math"/>
          <w:i/>
          <w:color w:val="000000"/>
          <w:szCs w:val="28"/>
        </w:rPr>
      </w:pPr>
      <w:r w:rsidRPr="00536019">
        <w:rPr>
          <w:rStyle w:val="afe"/>
          <w:rFonts w:eastAsiaTheme="minorEastAsia"/>
        </w:rPr>
        <w:lastRenderedPageBreak/>
        <w:t>K</w:t>
      </w:r>
      <w:r>
        <w:rPr>
          <w:rStyle w:val="afe"/>
          <w:rFonts w:eastAsiaTheme="minorHAnsi"/>
          <w:vertAlign w:val="subscript"/>
        </w:rPr>
        <w:t>т</w:t>
      </w:r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C09F7" w:rsidRPr="00770951" w:rsidRDefault="005C09F7" w:rsidP="00A64EB5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737BB5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4</w:t>
      </w:r>
      <w:r w:rsidR="005C09F7" w:rsidRPr="00C40095">
        <w:rPr>
          <w:rFonts w:eastAsia="Times New Roman" w:cs="Times New Roman"/>
          <w:color w:val="000000"/>
          <w:szCs w:val="28"/>
        </w:rPr>
        <w:t>.2.3. Численность исполнителей проек</w:t>
      </w:r>
      <w:r w:rsidR="005C09F7">
        <w:rPr>
          <w:rFonts w:eastAsia="Times New Roman" w:cs="Times New Roman"/>
          <w:color w:val="000000"/>
          <w:szCs w:val="28"/>
        </w:rPr>
        <w:t>та</w:t>
      </w:r>
    </w:p>
    <w:p w:rsidR="005C09F7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C09F7" w:rsidRPr="003F103D" w:rsidRDefault="005C09F7" w:rsidP="005C09F7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182C60" w:rsidRDefault="005C09F7" w:rsidP="005C09F7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en-US" w:eastAsia="en-US"/>
        </w:rPr>
        <w:drawing>
          <wp:inline distT="0" distB="0" distL="0" distR="0" wp14:anchorId="1CB392F2" wp14:editId="30190237">
            <wp:extent cx="1333500" cy="619125"/>
            <wp:effectExtent l="0" t="0" r="0" b="9525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C60">
        <w:rPr>
          <w:rFonts w:eastAsia="Times New Roman" w:cs="Times New Roman"/>
          <w:color w:val="000000"/>
          <w:szCs w:val="28"/>
        </w:rPr>
        <w:t>,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="007E7E90">
        <w:rPr>
          <w:rFonts w:eastAsia="Times New Roman" w:cs="Times New Roman"/>
          <w:color w:val="000000"/>
          <w:szCs w:val="28"/>
        </w:rPr>
        <w:t xml:space="preserve"> </w:t>
      </w:r>
      <w:proofErr w:type="gramStart"/>
      <w:r w:rsidR="007E7E90">
        <w:rPr>
          <w:rFonts w:eastAsia="Times New Roman" w:cs="Times New Roman"/>
          <w:color w:val="000000"/>
          <w:szCs w:val="28"/>
        </w:rPr>
        <w:t xml:space="preserve"> </w:t>
      </w:r>
      <w:r w:rsidR="00827816" w:rsidRPr="00182C60">
        <w:rPr>
          <w:rFonts w:eastAsia="Times New Roman" w:cs="Times New Roman"/>
          <w:color w:val="000000"/>
          <w:szCs w:val="28"/>
        </w:rPr>
        <w:t xml:space="preserve">  (</w:t>
      </w:r>
      <w:proofErr w:type="gramEnd"/>
      <w:r w:rsidR="00412F88"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C09F7" w:rsidRPr="00182C60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HAnsi"/>
        </w:rPr>
        <w:t>Ч</w:t>
      </w:r>
      <w:r w:rsidRPr="00536019">
        <w:rPr>
          <w:rStyle w:val="afe"/>
          <w:rFonts w:eastAsiaTheme="minorHAnsi"/>
          <w:vertAlign w:val="subscript"/>
        </w:rPr>
        <w:t>р</w:t>
      </w:r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A64EB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 w:rsidRPr="00536019">
        <w:rPr>
          <w:rStyle w:val="afe"/>
          <w:rFonts w:eastAsiaTheme="minorHAnsi"/>
          <w:vertAlign w:val="subscript"/>
        </w:rPr>
        <w:t>р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Ф</w:t>
      </w:r>
      <w:r>
        <w:rPr>
          <w:rStyle w:val="afe"/>
          <w:rFonts w:eastAsiaTheme="minorHAnsi"/>
          <w:vertAlign w:val="subscript"/>
        </w:rPr>
        <w:t>эф</w:t>
      </w:r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C09F7" w:rsidRPr="00182C60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= 236 дн.,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proofErr w:type="gramStart"/>
      <w:r>
        <w:rPr>
          <w:rFonts w:eastAsia="Times New Roman" w:cs="Times New Roman"/>
          <w:color w:val="000000"/>
          <w:szCs w:val="28"/>
        </w:rPr>
        <w:tab/>
      </w:r>
      <w:r w:rsidR="00827816">
        <w:rPr>
          <w:rFonts w:eastAsia="Times New Roman" w:cs="Times New Roman"/>
          <w:color w:val="000000"/>
          <w:szCs w:val="28"/>
        </w:rPr>
        <w:t xml:space="preserve">  (</w:t>
      </w:r>
      <w:proofErr w:type="gramEnd"/>
      <w:r w:rsidR="00412F88"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C09F7" w:rsidRDefault="005C09F7" w:rsidP="005C09F7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9B12CD" w:rsidRDefault="005C09F7" w:rsidP="005C09F7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6045D8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6045D8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п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6045D8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C09F7" w:rsidRPr="00C40095" w:rsidRDefault="005C09F7" w:rsidP="006045D8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64BDA" w:rsidRDefault="00BC2B19" w:rsidP="005C09F7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C09F7" w:rsidRPr="00C40095" w:rsidRDefault="00827816" w:rsidP="00F939D8">
      <w:pPr>
        <w:pStyle w:val="1"/>
      </w:pPr>
      <w:bookmarkStart w:id="49" w:name="_Toc484670401"/>
      <w:r>
        <w:t>6</w:t>
      </w:r>
      <w:r w:rsidR="005C09F7" w:rsidRPr="00C40095">
        <w:t xml:space="preserve">.3. </w:t>
      </w:r>
      <w:r w:rsidR="005C09F7" w:rsidRPr="00F939D8">
        <w:rPr>
          <w:b w:val="0"/>
        </w:rPr>
        <w:t>Расчет сметы затрат и цены заказного ПО</w:t>
      </w:r>
      <w:bookmarkEnd w:id="49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 w:rsidRPr="00737BB5">
        <w:rPr>
          <w:rFonts w:eastAsia="Times New Roman" w:cs="Times New Roman"/>
          <w:color w:val="000000"/>
          <w:szCs w:val="28"/>
        </w:rPr>
        <w:t>.3.1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 w:rsidR="005C09F7"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)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536019" w:rsidRDefault="00BC2B19" w:rsidP="005C09F7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.5)</m:t>
          </m:r>
        </m:oMath>
      </m:oMathPara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З</w:t>
      </w:r>
      <w:r w:rsidRPr="00536019">
        <w:rPr>
          <w:rStyle w:val="afe"/>
          <w:rFonts w:eastAsiaTheme="minorEastAsia"/>
          <w:vertAlign w:val="subscript"/>
        </w:rPr>
        <w:t>ci</w:t>
      </w:r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i-го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r w:rsidRPr="00536019">
        <w:rPr>
          <w:rFonts w:eastAsia="Times New Roman" w:cs="Times New Roman"/>
          <w:iCs/>
          <w:color w:val="000000"/>
          <w:szCs w:val="28"/>
        </w:rPr>
        <w:t>д.е.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Ф</w:t>
      </w:r>
      <w:r w:rsidRPr="00536019">
        <w:rPr>
          <w:rStyle w:val="afe"/>
          <w:rFonts w:eastAsiaTheme="minorEastAsia"/>
          <w:vertAlign w:val="subscript"/>
        </w:rPr>
        <w:t>рi</w:t>
      </w:r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i-го исполнителя (дн.); 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A64EB5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 xml:space="preserve">й платы представлен в табл. 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737BB5" w:rsidP="005C09F7">
      <w:pPr>
        <w:spacing w:after="0" w:line="240" w:lineRule="auto"/>
        <w:ind w:firstLine="54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 xml:space="preserve">.3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14C14" w:rsidRPr="00C40095" w:rsidRDefault="00514C14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4"/>
        <w:gridCol w:w="1789"/>
        <w:gridCol w:w="1712"/>
        <w:gridCol w:w="2117"/>
        <w:gridCol w:w="1732"/>
      </w:tblGrid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>е-дневная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Плановый фонд рабочего времени, дн.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Коэф-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коэф</w:t>
            </w:r>
            <w:r>
              <w:rPr>
                <w:rFonts w:eastAsia="Times New Roman" w:cs="Times New Roman"/>
                <w:color w:val="000000"/>
                <w:szCs w:val="28"/>
              </w:rPr>
              <w:t>фици</w:t>
            </w:r>
            <w:r w:rsidR="00F86F30">
              <w:rPr>
                <w:rFonts w:eastAsia="Times New Roman" w:cs="Times New Roman"/>
                <w:color w:val="000000"/>
                <w:szCs w:val="28"/>
              </w:rPr>
              <w:t>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C09F7" w:rsidRPr="00C40095" w:rsidTr="005C09F7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r w:rsidRPr="00625356">
              <w:rPr>
                <w:rStyle w:val="afe"/>
                <w:rFonts w:eastAsiaTheme="minorEastAsia"/>
              </w:rPr>
              <w:t>З</w:t>
            </w:r>
            <w:r w:rsidRPr="00625356">
              <w:rPr>
                <w:rStyle w:val="afe"/>
                <w:rFonts w:eastAsiaTheme="minorEastAsia"/>
                <w:vertAlign w:val="subscript"/>
              </w:rPr>
              <w:t>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2. Дополнительная заработная плата исполнителей проекта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BC2B19" w:rsidP="005C09F7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.6)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59E3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625356">
        <w:rPr>
          <w:rStyle w:val="afe"/>
          <w:rFonts w:eastAsiaTheme="minorEastAsia"/>
        </w:rPr>
        <w:t>З</w:t>
      </w:r>
      <w:r>
        <w:rPr>
          <w:rStyle w:val="afe"/>
          <w:rFonts w:eastAsiaTheme="minorHAnsi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625356">
        <w:rPr>
          <w:rStyle w:val="afe"/>
          <w:rFonts w:eastAsiaTheme="minorEastAsia"/>
        </w:rPr>
        <w:t>Н</w:t>
      </w:r>
      <w:r w:rsidRPr="00625356">
        <w:rPr>
          <w:rStyle w:val="afe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fd"/>
        <w:ind w:firstLine="0"/>
        <w:jc w:val="center"/>
      </w:pPr>
      <w:r>
        <w:t>З</w:t>
      </w:r>
      <w:r>
        <w:rPr>
          <w:vertAlign w:val="subscript"/>
        </w:rPr>
        <w:t>д</w:t>
      </w:r>
      <w:r>
        <w:t xml:space="preserve"> = 5472·20/100 = </w:t>
      </w:r>
      <w:bookmarkStart w:id="50" w:name="_Hlk480374850"/>
      <w:r>
        <w:t>1094,4</w:t>
      </w:r>
      <w:r w:rsidRPr="00FB59E3">
        <w:t xml:space="preserve"> </w:t>
      </w:r>
      <w:bookmarkEnd w:id="50"/>
      <w:r w:rsidRPr="00C40095">
        <w:t>руб.</w:t>
      </w: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 xml:space="preserve">3. </w:t>
      </w:r>
      <w:r w:rsidR="005C09F7"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r w:rsidR="005C09F7" w:rsidRPr="00625356">
        <w:rPr>
          <w:rStyle w:val="afe"/>
          <w:rFonts w:eastAsiaTheme="minorEastAsia"/>
        </w:rPr>
        <w:t>З</w:t>
      </w:r>
      <w:r w:rsidR="005C09F7" w:rsidRPr="00625356">
        <w:rPr>
          <w:rStyle w:val="afe"/>
          <w:rFonts w:eastAsiaTheme="minorEastAsia"/>
          <w:vertAlign w:val="subscript"/>
        </w:rPr>
        <w:t>с</w:t>
      </w:r>
      <w:r w:rsidR="005C09F7"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 w:rsidR="005C09F7">
        <w:rPr>
          <w:rFonts w:eastAsia="Times New Roman" w:cs="Times New Roman"/>
          <w:color w:val="000000"/>
          <w:szCs w:val="28"/>
        </w:rPr>
        <w:t xml:space="preserve"> 1.7.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625356" w:rsidRDefault="00BC2B19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.7)</m:t>
          </m:r>
        </m:oMath>
      </m:oMathPara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780C3A">
        <w:rPr>
          <w:rStyle w:val="afe"/>
          <w:rFonts w:eastAsiaTheme="minorEastAsia"/>
        </w:rPr>
        <w:t>Н</w:t>
      </w:r>
      <w:r w:rsidRPr="00780C3A">
        <w:rPr>
          <w:rStyle w:val="afe"/>
          <w:rFonts w:eastAsiaTheme="minorEastAsia"/>
          <w:vertAlign w:val="subscript"/>
        </w:rPr>
        <w:t>сз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>
        <w:t>З</w:t>
      </w:r>
      <w:r>
        <w:rPr>
          <w:vertAlign w:val="subscript"/>
        </w:rPr>
        <w:t>сз</w:t>
      </w:r>
      <w:r w:rsidRPr="00C40095">
        <w:t xml:space="preserve"> = (</w:t>
      </w:r>
      <w:r>
        <w:t>5472+1094,</w:t>
      </w:r>
      <w:proofErr w:type="gramStart"/>
      <w:r>
        <w:t>4)·</w:t>
      </w:r>
      <w:proofErr w:type="gramEnd"/>
      <w:r>
        <w:t>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51" w:name="_Hlk480374870"/>
      <w:r>
        <w:t>2271,98</w:t>
      </w:r>
      <w:r w:rsidRPr="00C40095">
        <w:t xml:space="preserve"> </w:t>
      </w:r>
      <w:bookmarkEnd w:id="51"/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4. Расходы по статье «Машинное время» (Р</w:t>
      </w:r>
      <w:r w:rsidR="005C09F7"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="005C09F7"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C09F7" w:rsidRPr="00AC7115" w:rsidRDefault="00BC2B19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.8)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2C43A5">
        <w:rPr>
          <w:rStyle w:val="afe"/>
          <w:rFonts w:eastAsiaTheme="minorEastAsia"/>
        </w:rPr>
        <w:t>Ц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  <w:lang w:val="en-US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</w:rPr>
        <w:t>Н</w:t>
      </w:r>
      <w:r>
        <w:rPr>
          <w:rStyle w:val="afe"/>
          <w:rFonts w:eastAsiaTheme="minorHAnsi"/>
          <w:vertAlign w:val="subscript"/>
        </w:rPr>
        <w:t>мв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pStyle w:val="afd"/>
        <w:jc w:val="center"/>
      </w:pPr>
      <w:r>
        <w:t>Р</w:t>
      </w:r>
      <w:r>
        <w:rPr>
          <w:vertAlign w:val="subscript"/>
        </w:rPr>
        <w:t xml:space="preserve">м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412F88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.3.</w:t>
      </w:r>
      <w:r w:rsidR="005C09F7" w:rsidRPr="00C40095">
        <w:rPr>
          <w:rFonts w:eastAsia="Times New Roman" w:cs="Times New Roman"/>
          <w:color w:val="000000"/>
          <w:szCs w:val="28"/>
        </w:rPr>
        <w:t>5. Затраты по статье «Накладные расходы» (</w:t>
      </w:r>
      <w:r w:rsidR="005C09F7" w:rsidRPr="002C43A5">
        <w:rPr>
          <w:rStyle w:val="afe"/>
          <w:rFonts w:eastAsiaTheme="minorEastAsia"/>
        </w:rPr>
        <w:t>Р</w:t>
      </w:r>
      <w:r w:rsidR="005C09F7" w:rsidRPr="002C43A5">
        <w:rPr>
          <w:rStyle w:val="afe"/>
          <w:rFonts w:eastAsiaTheme="minorEastAsia"/>
          <w:vertAlign w:val="subscript"/>
        </w:rPr>
        <w:t>н</w:t>
      </w:r>
      <w:r w:rsidR="005C09F7"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r w:rsidR="005C09F7" w:rsidRPr="002C43A5">
        <w:rPr>
          <w:rStyle w:val="afe"/>
          <w:rFonts w:eastAsiaTheme="minorEastAsia"/>
        </w:rPr>
        <w:t>Р</w:t>
      </w:r>
      <w:r w:rsidR="005C09F7" w:rsidRPr="002C43A5">
        <w:rPr>
          <w:rStyle w:val="afe"/>
          <w:rFonts w:eastAsiaTheme="minorEastAsia"/>
          <w:vertAlign w:val="subscript"/>
        </w:rPr>
        <w:t>н</w:t>
      </w:r>
      <w:r w:rsidR="005C09F7"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2C43A5" w:rsidRDefault="00BC2B19" w:rsidP="005C09F7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Н</w:t>
      </w:r>
      <w:r w:rsidRPr="002C43A5">
        <w:rPr>
          <w:rStyle w:val="afe"/>
          <w:rFonts w:eastAsiaTheme="minorEastAsia"/>
          <w:vertAlign w:val="subscript"/>
        </w:rPr>
        <w:t>рн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Р</w:t>
      </w:r>
      <w:r w:rsidRPr="00F7663D">
        <w:rPr>
          <w:rStyle w:val="afe"/>
          <w:rFonts w:eastAsiaTheme="minorEastAsia"/>
          <w:vertAlign w:val="subscript"/>
        </w:rPr>
        <w:t>н</w:t>
      </w:r>
      <w:r w:rsidRPr="00F7663D">
        <w:rPr>
          <w:rStyle w:val="afe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Default="00BC2B19" w:rsidP="005C09F7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 w:rsidR="005C09F7">
        <w:rPr>
          <w:rFonts w:eastAsia="Times New Roman" w:cs="Times New Roman"/>
          <w:noProof/>
          <w:szCs w:val="28"/>
        </w:rPr>
        <w:t>,</w:t>
      </w:r>
      <w:r w:rsidR="005C09F7">
        <w:rPr>
          <w:rFonts w:eastAsia="Times New Roman" w:cs="Times New Roman"/>
          <w:noProof/>
          <w:szCs w:val="28"/>
        </w:rPr>
        <w:tab/>
      </w:r>
      <w:r w:rsidR="005C09F7">
        <w:rPr>
          <w:rFonts w:eastAsia="Times New Roman" w:cs="Times New Roman"/>
          <w:noProof/>
          <w:szCs w:val="28"/>
        </w:rPr>
        <w:tab/>
      </w:r>
      <w:r w:rsidR="005C09F7">
        <w:rPr>
          <w:rFonts w:eastAsia="Times New Roman" w:cs="Times New Roman"/>
          <w:noProof/>
          <w:szCs w:val="28"/>
        </w:rPr>
        <w:tab/>
      </w:r>
      <w:r w:rsidR="00F86F30">
        <w:rPr>
          <w:rFonts w:eastAsia="Times New Roman" w:cs="Times New Roman"/>
          <w:szCs w:val="28"/>
        </w:rPr>
        <w:t>(</w:t>
      </w:r>
      <w:r w:rsidR="00412F88">
        <w:rPr>
          <w:rFonts w:eastAsia="Times New Roman" w:cs="Times New Roman"/>
          <w:szCs w:val="28"/>
        </w:rPr>
        <w:t>6</w:t>
      </w:r>
      <w:r w:rsidR="005C09F7">
        <w:rPr>
          <w:rFonts w:eastAsia="Times New Roman" w:cs="Times New Roman"/>
          <w:szCs w:val="28"/>
        </w:rPr>
        <w:t>.10)</w:t>
      </w:r>
    </w:p>
    <w:p w:rsidR="005C09F7" w:rsidRPr="00C40095" w:rsidRDefault="005C09F7" w:rsidP="005C09F7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n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5472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fe"/>
          <w:rFonts w:eastAsiaTheme="minorEastAsia"/>
        </w:rPr>
        <w:t>+</w:t>
      </w:r>
      <w:r>
        <w:rPr>
          <w:rStyle w:val="afe"/>
          <w:rFonts w:eastAsiaTheme="minorHAnsi"/>
        </w:rPr>
        <w:t>1680</w:t>
      </w:r>
      <w:r w:rsidRPr="00F7663D">
        <w:rPr>
          <w:rStyle w:val="afe"/>
          <w:rFonts w:eastAsiaTheme="minorEastAsia"/>
        </w:rPr>
        <w:t xml:space="preserve">+2736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7663D" w:rsidRDefault="00BC2B19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.11)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gramStart"/>
      <w:r w:rsidRPr="00F7663D">
        <w:rPr>
          <w:rStyle w:val="afe"/>
          <w:rFonts w:eastAsiaTheme="minorEastAsia"/>
        </w:rPr>
        <w:t>П</w:t>
      </w:r>
      <w:r w:rsidRPr="00F7663D">
        <w:rPr>
          <w:rStyle w:val="afe"/>
          <w:rFonts w:eastAsiaTheme="minorEastAsia"/>
          <w:vertAlign w:val="subscript"/>
        </w:rPr>
        <w:t>о</w:t>
      </w:r>
      <w:proofErr w:type="gramEnd"/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У</w:t>
      </w:r>
      <w:r w:rsidRPr="00F7663D">
        <w:rPr>
          <w:rStyle w:val="afe"/>
          <w:rFonts w:eastAsiaTheme="minorEastAsia"/>
          <w:vertAlign w:val="subscript"/>
        </w:rPr>
        <w:t>рп</w:t>
      </w:r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BC2B19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 w:rsidR="005C09F7">
        <w:rPr>
          <w:rFonts w:eastAsia="Times New Roman" w:cs="Times New Roman"/>
          <w:color w:val="000000"/>
          <w:szCs w:val="28"/>
        </w:rPr>
        <w:t>,</w:t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.12)</w:t>
      </w:r>
    </w:p>
    <w:p w:rsidR="005C09F7" w:rsidRPr="00C40095" w:rsidRDefault="005C09F7" w:rsidP="005C09F7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>=</w:t>
      </w:r>
      <w:r>
        <w:rPr>
          <w:rStyle w:val="afe"/>
          <w:rFonts w:eastAsiaTheme="minorHAnsi"/>
        </w:rPr>
        <w:t xml:space="preserve"> 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+</w:t>
      </w:r>
      <w:r>
        <w:rPr>
          <w:rStyle w:val="afe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15242,54</w:t>
      </w:r>
      <w:r w:rsidRPr="00F7663D">
        <w:rPr>
          <w:rStyle w:val="afe"/>
          <w:rFonts w:eastAsiaTheme="minorEastAsia"/>
        </w:rPr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r w:rsidRPr="009162F6">
        <w:rPr>
          <w:rStyle w:val="afe"/>
          <w:rFonts w:eastAsiaTheme="minorEastAsia"/>
        </w:rPr>
        <w:t>НДС</w:t>
      </w:r>
      <w:r w:rsidRPr="009162F6">
        <w:rPr>
          <w:rStyle w:val="afe"/>
          <w:rFonts w:eastAsiaTheme="minorEastAsia"/>
          <w:vertAlign w:val="subscript"/>
        </w:rPr>
        <w:t>i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9162F6" w:rsidRDefault="005C09F7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.13)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077591">
        <w:rPr>
          <w:rStyle w:val="afe"/>
          <w:rFonts w:eastAsiaTheme="minorEastAsia"/>
        </w:rPr>
        <w:t>H</w:t>
      </w:r>
      <w:r w:rsidRPr="00077591">
        <w:rPr>
          <w:rStyle w:val="afe"/>
          <w:rFonts w:eastAsiaTheme="minorEastAsia"/>
          <w:vertAlign w:val="subscript"/>
        </w:rPr>
        <w:t>дc</w:t>
      </w:r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fe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r w:rsidRPr="00077591">
        <w:rPr>
          <w:rStyle w:val="afe"/>
          <w:rFonts w:eastAsiaTheme="minorEastAsia"/>
        </w:rPr>
        <w:t>Ц</w:t>
      </w:r>
      <w:r w:rsidRPr="00077591">
        <w:rPr>
          <w:rStyle w:val="afe"/>
          <w:rFonts w:eastAsiaTheme="minorEastAsia"/>
          <w:vertAlign w:val="subscript"/>
        </w:rPr>
        <w:t>o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BC2B19" w:rsidP="005C09F7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 w:rsidR="005C09F7">
        <w:rPr>
          <w:rFonts w:eastAsia="Times New Roman" w:cs="Times New Roman"/>
          <w:color w:val="000000"/>
          <w:szCs w:val="28"/>
        </w:rPr>
        <w:t>,</w:t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</w:r>
      <w:r w:rsidR="005C09F7">
        <w:rPr>
          <w:rFonts w:eastAsia="Times New Roman" w:cs="Times New Roman"/>
          <w:color w:val="000000"/>
          <w:szCs w:val="28"/>
        </w:rPr>
        <w:tab/>
        <w:t xml:space="preserve"> </w:t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>.14)</w:t>
      </w:r>
    </w:p>
    <w:p w:rsidR="005C09F7" w:rsidRPr="00C40095" w:rsidRDefault="005C09F7" w:rsidP="005C09F7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Ц</w:t>
      </w:r>
      <w:r w:rsidRPr="00C40095">
        <w:rPr>
          <w:vertAlign w:val="subscript"/>
        </w:rPr>
        <w:t>o</w:t>
      </w:r>
      <w:r>
        <w:t xml:space="preserve"> 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r w:rsidRPr="000D17E5">
        <w:rPr>
          <w:rStyle w:val="afe"/>
          <w:rFonts w:eastAsiaTheme="minorEastAsia"/>
        </w:rPr>
        <w:t>Р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0D17E5" w:rsidRDefault="00BC2B19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.15)</m:t>
          </m:r>
        </m:oMath>
      </m:oMathPara>
    </w:p>
    <w:p w:rsidR="005C09F7" w:rsidRPr="00C40095" w:rsidRDefault="005C09F7" w:rsidP="005C09F7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где </w:t>
      </w:r>
      <w:r w:rsidRPr="000D17E5">
        <w:rPr>
          <w:rStyle w:val="afe"/>
          <w:rFonts w:eastAsiaTheme="minorEastAsia"/>
        </w:rPr>
        <w:t>Н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fe"/>
          <w:rFonts w:eastAsiaTheme="minorEastAsia"/>
        </w:rPr>
        <w:t>С</w:t>
      </w:r>
      <w:r w:rsidRPr="000D17E5">
        <w:rPr>
          <w:rStyle w:val="afe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C09F7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затраты на сопровождение ПС: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Р</w:t>
      </w:r>
      <w:r w:rsidRPr="00C40095">
        <w:rPr>
          <w:vertAlign w:val="subscript"/>
        </w:rPr>
        <w:t>с</w:t>
      </w:r>
      <w:r w:rsidRPr="00C40095">
        <w:t xml:space="preserve">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827816" w:rsidP="0026575B">
      <w:pPr>
        <w:pStyle w:val="1"/>
        <w:ind w:left="1276" w:hanging="567"/>
      </w:pPr>
      <w:bookmarkStart w:id="52" w:name="_Toc484670402"/>
      <w:r>
        <w:t>6</w:t>
      </w:r>
      <w:r w:rsidR="005C09F7">
        <w:t>.4</w:t>
      </w:r>
      <w:r w:rsidR="005C09F7" w:rsidRPr="00C40095">
        <w:t xml:space="preserve">. </w:t>
      </w:r>
      <w:r w:rsidR="005C09F7" w:rsidRPr="0026575B">
        <w:rPr>
          <w:b w:val="0"/>
        </w:rPr>
        <w:t>Оценка экономической эффективности применения программного средства у пользователя</w:t>
      </w:r>
      <w:bookmarkEnd w:id="52"/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F939D8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 xml:space="preserve">.4 </w:t>
      </w:r>
      <w:r w:rsidR="005C09F7">
        <w:rPr>
          <w:rFonts w:ascii="Symbol" w:eastAsia="Times New Roman" w:hAnsi="Symbol" w:cs="Times New Roman"/>
          <w:color w:val="000000"/>
          <w:szCs w:val="28"/>
        </w:rPr>
        <w:t></w:t>
      </w:r>
      <w:r w:rsidR="005C09F7">
        <w:rPr>
          <w:rFonts w:eastAsia="Times New Roman" w:cs="Times New Roman"/>
          <w:color w:val="000000"/>
          <w:szCs w:val="28"/>
        </w:rPr>
        <w:t xml:space="preserve"> и</w:t>
      </w:r>
      <w:r w:rsidR="005C09F7"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4"/>
        <w:gridCol w:w="1043"/>
        <w:gridCol w:w="1335"/>
        <w:gridCol w:w="1154"/>
        <w:gridCol w:w="1154"/>
        <w:gridCol w:w="2238"/>
      </w:tblGrid>
      <w:tr w:rsidR="005C09F7" w:rsidRPr="00C40095" w:rsidTr="005C09F7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Обозна-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C09F7" w:rsidRPr="00C40095" w:rsidTr="005C09F7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 w:rsidRPr="00C40095">
              <w:t>K</w:t>
            </w:r>
            <w:r w:rsidRPr="00C40095">
              <w:rPr>
                <w:vertAlign w:val="subscript"/>
              </w:rPr>
              <w:t>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C09F7" w:rsidRPr="00C40095" w:rsidTr="005C09F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pStyle w:val="afd"/>
              <w:ind w:firstLine="0"/>
              <w:jc w:val="center"/>
            </w:pPr>
            <w:r w:rsidRPr="00C40095">
              <w:t>П</w:t>
            </w:r>
            <w:proofErr w:type="gramStart"/>
            <w:r w:rsidRPr="00EE182A">
              <w:t>1</w:t>
            </w:r>
            <w:r w:rsidRPr="00C40095">
              <w:t>,П</w:t>
            </w:r>
            <w:proofErr w:type="gramEnd"/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C09F7" w:rsidRPr="00EE182A" w:rsidRDefault="005C09F7" w:rsidP="005C09F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pStyle w:val="afd"/>
              <w:ind w:firstLine="0"/>
              <w:jc w:val="center"/>
            </w:pPr>
            <w:r w:rsidRPr="00C40095">
              <w:t>С</w:t>
            </w:r>
            <w:r w:rsidRPr="006E3013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З</w:t>
            </w:r>
            <w:r w:rsidRPr="006E3013">
              <w:t>см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6E3013" w:rsidRDefault="00F939D8" w:rsidP="003E2DA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F939D8" w:rsidRPr="006E3013" w:rsidRDefault="00F939D8" w:rsidP="003E2DA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</w:tbl>
    <w:p w:rsidR="00F939D8" w:rsidRDefault="00F939D8"/>
    <w:p w:rsidR="00F939D8" w:rsidRDefault="00F939D8">
      <w:r>
        <w:lastRenderedPageBreak/>
        <w:t xml:space="preserve">Продолжение таблицы </w:t>
      </w:r>
      <w:r w:rsidR="00412F88">
        <w:t>6</w:t>
      </w:r>
      <w:r>
        <w:t>.4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0"/>
        <w:gridCol w:w="1046"/>
        <w:gridCol w:w="1466"/>
        <w:gridCol w:w="640"/>
        <w:gridCol w:w="640"/>
        <w:gridCol w:w="2506"/>
      </w:tblGrid>
      <w:tr w:rsidR="006E3013" w:rsidRPr="00C40095" w:rsidTr="006E3013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pStyle w:val="afd"/>
              <w:ind w:firstLine="0"/>
              <w:jc w:val="center"/>
            </w:pPr>
            <w:r w:rsidRPr="00C40095">
              <w:t>K</w:t>
            </w:r>
            <w:r w:rsidRPr="006E3013">
              <w:t>нз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pStyle w:val="afd"/>
              <w:ind w:firstLine="0"/>
              <w:jc w:val="center"/>
            </w:pPr>
            <w:r w:rsidRPr="00F939D8">
              <w:t>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З</w:t>
            </w:r>
            <w:r w:rsidRPr="00F939D8">
              <w:t>т</w:t>
            </w:r>
            <w:proofErr w:type="gramStart"/>
            <w:r w:rsidRPr="00F939D8">
              <w:t>1 ,</w:t>
            </w:r>
            <w:r w:rsidRPr="00C40095">
              <w:t>З</w:t>
            </w:r>
            <w:r w:rsidRPr="00F939D8">
              <w:t>т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F939D8">
              <w:t>А1, А2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c</w:t>
            </w:r>
            <w:proofErr w:type="gramStart"/>
            <w:r w:rsidRPr="00F939D8">
              <w:t>1</w:t>
            </w:r>
            <w:r w:rsidRPr="00C40095">
              <w:t>,Т</w:t>
            </w:r>
            <w:r w:rsidRPr="00F939D8">
              <w:t>с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 Количество часов работы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ты 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F939D8" w:rsidRPr="00C40095" w:rsidTr="00F939D8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pStyle w:val="afd"/>
              <w:ind w:firstLine="0"/>
              <w:jc w:val="center"/>
            </w:pPr>
            <w:r w:rsidRPr="00C40095">
              <w:t>H</w:t>
            </w:r>
            <w:r w:rsidRPr="00F939D8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C40095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3E2D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939D8" w:rsidRPr="00F939D8" w:rsidRDefault="00F939D8" w:rsidP="00F939D8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5C09F7" w:rsidRPr="00EE182A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C09F7" w:rsidRDefault="005C09F7" w:rsidP="00F86F30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EE182A" w:rsidRDefault="00BC2B19" w:rsidP="005C09F7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.16)</m:t>
          </m:r>
        </m:oMath>
      </m:oMathPara>
    </w:p>
    <w:p w:rsidR="005C09F7" w:rsidRPr="00C40095" w:rsidRDefault="005C09F7" w:rsidP="005C09F7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EE182A">
        <w:rPr>
          <w:rStyle w:val="afe"/>
          <w:rFonts w:eastAsiaTheme="minorEastAsia"/>
        </w:rPr>
        <w:t>З</w:t>
      </w:r>
      <w:r w:rsidRPr="00EE182A">
        <w:rPr>
          <w:rStyle w:val="afe"/>
          <w:rFonts w:eastAsiaTheme="minorEastAsia"/>
          <w:vertAlign w:val="subscript"/>
        </w:rPr>
        <w:t>cм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c1</w:t>
      </w:r>
      <w:r w:rsidRPr="00EE182A">
        <w:rPr>
          <w:rStyle w:val="afe"/>
          <w:rFonts w:eastAsiaTheme="minorEastAsia"/>
        </w:rPr>
        <w:t>, T</w:t>
      </w:r>
      <w:r w:rsidRPr="00EE182A">
        <w:rPr>
          <w:rStyle w:val="afe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C09F7" w:rsidRPr="00C40095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ч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EE182A">
        <w:rPr>
          <w:rStyle w:val="afe"/>
          <w:rFonts w:eastAsiaTheme="minorEastAsia"/>
        </w:rPr>
        <w:lastRenderedPageBreak/>
        <w:t>Д</w:t>
      </w:r>
      <w:r w:rsidRPr="00EE182A">
        <w:rPr>
          <w:rStyle w:val="afe"/>
          <w:rFonts w:eastAsiaTheme="minorEastAsia"/>
          <w:vertAlign w:val="subscript"/>
        </w:rPr>
        <w:t>p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C09F7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зе</w:t>
      </w:r>
      <w:r>
        <w:t xml:space="preserve"> = 430</w:t>
      </w:r>
      <m:oMath>
        <m:r>
          <m:t>∙</m:t>
        </m:r>
      </m:oMath>
      <w:r>
        <w:t>(2-1)</w:t>
      </w:r>
      <w:proofErr w:type="gramStart"/>
      <w:r>
        <w:t>/(</w:t>
      </w:r>
      <w:proofErr w:type="gramEnd"/>
      <w:r>
        <w:t>8</w:t>
      </w:r>
      <m:oMath>
        <m:r>
          <m:t>∙</m:t>
        </m:r>
      </m:oMath>
      <w:r>
        <w:t>21.5) = 2,5</w:t>
      </w:r>
      <w:r w:rsidRPr="00C40095">
        <w:t xml:space="preserve"> руб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B87104" w:rsidRDefault="005C09F7" w:rsidP="005C09F7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 xml:space="preserve"> = С</w:t>
      </w:r>
      <w:r w:rsidRPr="00FB0152">
        <w:rPr>
          <w:rStyle w:val="afe"/>
          <w:rFonts w:eastAsiaTheme="minorEastAsia"/>
          <w:vertAlign w:val="subscript"/>
        </w:rPr>
        <w:t>зе</w:t>
      </w:r>
      <m:oMath>
        <m:r>
          <w:rPr>
            <w:rFonts w:ascii="Cambria Math" w:hAnsi="Cambria Math"/>
          </w:rPr>
          <m:t>∙</m:t>
        </m:r>
      </m:oMath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  </w:t>
      </w:r>
      <w:r w:rsidR="00F86F30">
        <w:rPr>
          <w:rFonts w:eastAsia="Times New Roman" w:cs="Times New Roman"/>
          <w:color w:val="000000"/>
          <w:szCs w:val="28"/>
        </w:rPr>
        <w:t>(</w:t>
      </w:r>
      <w:proofErr w:type="gramEnd"/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.17)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C09F7" w:rsidRDefault="005C09F7" w:rsidP="00A64EB5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C09F7" w:rsidRDefault="005C09F7" w:rsidP="005C09F7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C09F7" w:rsidRPr="00C40095" w:rsidRDefault="005C09F7" w:rsidP="005C09F7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</w:t>
      </w:r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C</w:t>
      </w:r>
      <w:r w:rsidRPr="00FB0152">
        <w:rPr>
          <w:rStyle w:val="afe"/>
          <w:rFonts w:eastAsiaTheme="minorEastAsia"/>
          <w:vertAlign w:val="subscript"/>
        </w:rPr>
        <w:t>н</w:t>
      </w:r>
      <w:r>
        <w:rPr>
          <w:rStyle w:val="afe"/>
          <w:rFonts w:eastAsiaTheme="minorHAnsi"/>
        </w:rPr>
        <w:t xml:space="preserve"> </w:t>
      </w:r>
      <w:r w:rsidRPr="00FB0152">
        <w:rPr>
          <w:rStyle w:val="afe"/>
          <w:rFonts w:eastAsiaTheme="minorEastAsia"/>
        </w:rPr>
        <w:t>= C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>ּ K</w:t>
      </w:r>
      <w:r w:rsidRPr="00FB0152">
        <w:rPr>
          <w:rStyle w:val="afe"/>
          <w:rFonts w:eastAsiaTheme="minorEastAsia"/>
          <w:vertAlign w:val="subscript"/>
        </w:rPr>
        <w:t>нз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 w:rsidR="00F86F30">
        <w:rPr>
          <w:rFonts w:eastAsia="Times New Roman" w:cs="Times New Roman"/>
          <w:color w:val="000000"/>
          <w:szCs w:val="28"/>
        </w:rPr>
        <w:t>(</w:t>
      </w:r>
      <w:r w:rsidR="00412F88">
        <w:rPr>
          <w:rFonts w:eastAsia="Times New Roman" w:cs="Times New Roman"/>
          <w:color w:val="000000"/>
          <w:szCs w:val="28"/>
        </w:rPr>
        <w:t>6</w:t>
      </w:r>
      <w:r>
        <w:rPr>
          <w:rFonts w:eastAsia="Times New Roman" w:cs="Times New Roman"/>
          <w:color w:val="000000"/>
          <w:szCs w:val="28"/>
        </w:rPr>
        <w:t>.18)</w:t>
      </w:r>
    </w:p>
    <w:p w:rsidR="005C09F7" w:rsidRDefault="005C09F7" w:rsidP="005C09F7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C09F7" w:rsidRDefault="005C09F7" w:rsidP="005C09F7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C09F7" w:rsidRDefault="005C09F7" w:rsidP="005C09F7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FB0152" w:rsidRDefault="00BC2B19" w:rsidP="005C09F7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(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.19)</m:t>
          </m:r>
        </m:oMath>
      </m:oMathPara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Д</w:t>
      </w:r>
      <w:r w:rsidRPr="00FB0152">
        <w:rPr>
          <w:rStyle w:val="afe"/>
          <w:rFonts w:eastAsiaTheme="minorEastAsia"/>
          <w:vertAlign w:val="subscript"/>
        </w:rPr>
        <w:t>рг</w:t>
      </w:r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C09F7" w:rsidRPr="00C40095" w:rsidRDefault="005C09F7" w:rsidP="005C09F7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 xml:space="preserve">с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D900C1" w:rsidRDefault="005C09F7" w:rsidP="005C09F7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fe"/>
          <w:rFonts w:eastAsiaTheme="minorEastAsia"/>
          <w:lang w:val="en-US"/>
        </w:rPr>
        <w:t>C</w:t>
      </w:r>
      <w:r w:rsidRPr="00142E28">
        <w:rPr>
          <w:rStyle w:val="afe"/>
          <w:rFonts w:eastAsiaTheme="minorEastAsia"/>
          <w:vertAlign w:val="subscript"/>
          <w:lang w:val="en-US"/>
        </w:rPr>
        <w:t>o</w:t>
      </w:r>
      <w:r w:rsidRPr="00142E28">
        <w:rPr>
          <w:rStyle w:val="afe"/>
          <w:rFonts w:eastAsiaTheme="minorHAnsi"/>
          <w:lang w:val="en-US"/>
        </w:rPr>
        <w:t xml:space="preserve"> </w:t>
      </w:r>
      <w:r w:rsidRPr="00142E28">
        <w:rPr>
          <w:rStyle w:val="afe"/>
          <w:rFonts w:eastAsiaTheme="minorEastAsia"/>
          <w:lang w:val="en-US"/>
        </w:rPr>
        <w:t>= C</w:t>
      </w:r>
      <w:r w:rsidRPr="00FB0152">
        <w:rPr>
          <w:rStyle w:val="afe"/>
          <w:rFonts w:eastAsiaTheme="minorEastAsia"/>
          <w:vertAlign w:val="subscript"/>
        </w:rPr>
        <w:t>н</w:t>
      </w:r>
      <w:r w:rsidRPr="00142E28">
        <w:rPr>
          <w:rStyle w:val="afe"/>
          <w:rFonts w:eastAsiaTheme="minorEastAsia"/>
          <w:lang w:val="en-US"/>
        </w:rPr>
        <w:t xml:space="preserve"> + C</w:t>
      </w:r>
      <w:r w:rsidRPr="00142E28">
        <w:rPr>
          <w:rStyle w:val="afe"/>
          <w:rFonts w:eastAsiaTheme="minorEastAsia"/>
          <w:vertAlign w:val="subscript"/>
          <w:lang w:val="en-US"/>
        </w:rPr>
        <w:t>c</w:t>
      </w:r>
      <w:r w:rsidRPr="00142E28">
        <w:rPr>
          <w:rStyle w:val="afe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proofErr w:type="gramStart"/>
      <w:r>
        <w:rPr>
          <w:rFonts w:eastAsia="Times New Roman" w:cs="Times New Roman"/>
          <w:color w:val="000000"/>
          <w:szCs w:val="28"/>
          <w:lang w:val="en-US"/>
        </w:rPr>
        <w:tab/>
        <w:t xml:space="preserve">  </w:t>
      </w:r>
      <w:r w:rsidR="00F86F30">
        <w:rPr>
          <w:rFonts w:eastAsia="Times New Roman" w:cs="Times New Roman"/>
          <w:color w:val="000000"/>
          <w:szCs w:val="28"/>
          <w:lang w:val="en-US"/>
        </w:rPr>
        <w:t>(</w:t>
      </w:r>
      <w:proofErr w:type="gramEnd"/>
      <w:r w:rsidR="00412F88">
        <w:rPr>
          <w:rFonts w:eastAsia="Times New Roman" w:cs="Times New Roman"/>
          <w:color w:val="000000"/>
          <w:szCs w:val="28"/>
        </w:rPr>
        <w:t>6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pStyle w:val="afd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r w:rsidRPr="00C40095">
        <w:t>руб</w:t>
      </w:r>
      <w:r w:rsidRPr="00C40095">
        <w:rPr>
          <w:lang w:val="en-US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экономического эффекта.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A24CE2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6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.21)</m:t>
          </m:r>
        </m:oMath>
      </m:oMathPara>
    </w:p>
    <w:p w:rsidR="005C09F7" w:rsidRPr="00BD3157" w:rsidRDefault="005C09F7" w:rsidP="005C09F7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A24CE2">
        <w:rPr>
          <w:rStyle w:val="afe"/>
          <w:rFonts w:eastAsiaTheme="minorEastAsia"/>
        </w:rPr>
        <w:t>H</w:t>
      </w:r>
      <w:r w:rsidRPr="00A24CE2">
        <w:rPr>
          <w:rStyle w:val="afe"/>
          <w:rFonts w:eastAsiaTheme="minorEastAsia"/>
          <w:vertAlign w:val="subscript"/>
        </w:rPr>
        <w:t>п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pStyle w:val="afd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F86F30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В процессе использования нового ПО </w:t>
      </w:r>
      <w:r w:rsidR="00F86F30"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F86F30" w:rsidP="005C09F7">
      <w:pPr>
        <w:spacing w:after="0" w:line="240" w:lineRule="auto"/>
        <w:ind w:firstLine="85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</w:t>
      </w:r>
      <w:r w:rsidR="00412F88">
        <w:rPr>
          <w:rFonts w:eastAsia="Times New Roman" w:cs="Times New Roman"/>
          <w:color w:val="000000"/>
          <w:szCs w:val="28"/>
        </w:rPr>
        <w:t>6</w:t>
      </w:r>
      <w:r w:rsidR="005C09F7">
        <w:rPr>
          <w:rFonts w:eastAsia="Times New Roman" w:cs="Times New Roman"/>
          <w:color w:val="000000"/>
          <w:szCs w:val="28"/>
        </w:rPr>
        <w:t xml:space="preserve">.5 </w:t>
      </w:r>
      <w:r w:rsidR="005C09F7" w:rsidRPr="00C40095">
        <w:rPr>
          <w:rFonts w:eastAsia="Times New Roman" w:cs="Times New Roman"/>
          <w:color w:val="000000"/>
          <w:szCs w:val="28"/>
        </w:rPr>
        <w:t>–</w:t>
      </w:r>
      <w:r w:rsidR="005C09F7">
        <w:rPr>
          <w:rFonts w:eastAsia="Times New Roman" w:cs="Times New Roman"/>
          <w:color w:val="000000"/>
          <w:szCs w:val="28"/>
        </w:rPr>
        <w:t xml:space="preserve"> р</w:t>
      </w:r>
      <w:r w:rsidR="005C09F7"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9"/>
        <w:gridCol w:w="1485"/>
        <w:gridCol w:w="1280"/>
        <w:gridCol w:w="1280"/>
        <w:gridCol w:w="1280"/>
        <w:gridCol w:w="1280"/>
      </w:tblGrid>
      <w:tr w:rsidR="005C09F7" w:rsidRPr="00C40095" w:rsidTr="005C0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C09F7" w:rsidRPr="00C40095" w:rsidTr="005C0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C09F7" w:rsidRPr="00C40095" w:rsidTr="005C09F7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C09F7" w:rsidRPr="00C40095" w:rsidRDefault="005C09F7" w:rsidP="005C09F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137884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6E3013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F93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F939D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F939D8" w:rsidRDefault="00F939D8"/>
    <w:p w:rsidR="00A64EB5" w:rsidRDefault="00A64EB5"/>
    <w:p w:rsidR="00F939D8" w:rsidRPr="00F939D8" w:rsidRDefault="00F939D8">
      <w:r>
        <w:lastRenderedPageBreak/>
        <w:t xml:space="preserve">Продолжение таблицы </w:t>
      </w:r>
      <w:r w:rsidR="00412F88">
        <w:t>6</w:t>
      </w:r>
      <w:r>
        <w:t>.5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1"/>
        <w:gridCol w:w="1285"/>
        <w:gridCol w:w="1414"/>
        <w:gridCol w:w="1280"/>
        <w:gridCol w:w="1404"/>
        <w:gridCol w:w="1140"/>
      </w:tblGrid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F939D8" w:rsidRDefault="006E3013" w:rsidP="00137884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F939D8">
              <w:rPr>
                <w:rFonts w:eastAsia="Times New Roman" w:cs="Times New Roman"/>
                <w:i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A64EB5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-</w:t>
            </w:r>
            <w:r w:rsidR="006E3013">
              <w:rPr>
                <w:rFonts w:eastAsia="Times New Roman" w:cs="Times New Roman"/>
                <w:color w:val="000000"/>
                <w:szCs w:val="28"/>
              </w:rPr>
              <w:t>1857,86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6E3013" w:rsidRPr="00C40095" w:rsidTr="00A64EB5">
        <w:tc>
          <w:tcPr>
            <w:tcW w:w="28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Коэффициент приведе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ния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137884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C40095" w:rsidRDefault="006E3013" w:rsidP="006E3013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E3013" w:rsidRPr="006E3013" w:rsidRDefault="006E3013" w:rsidP="006E301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C09F7" w:rsidRPr="00C40095" w:rsidRDefault="005C09F7" w:rsidP="005C09F7">
      <w:pPr>
        <w:spacing w:after="0" w:line="240" w:lineRule="auto"/>
        <w:rPr>
          <w:rFonts w:eastAsia="Times New Roman" w:cs="Times New Roman"/>
          <w:szCs w:val="28"/>
        </w:rPr>
      </w:pP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C09F7" w:rsidRPr="00C40095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C09F7" w:rsidRPr="007C4FF0" w:rsidRDefault="005C09F7" w:rsidP="005C09F7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5C09F7" w:rsidRPr="00C40095" w:rsidRDefault="005C09F7" w:rsidP="005C09F7">
      <w:pPr>
        <w:rPr>
          <w:szCs w:val="28"/>
        </w:rPr>
      </w:pP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137884">
      <w:pPr>
        <w:pStyle w:val="1"/>
      </w:pPr>
      <w:bookmarkStart w:id="53" w:name="_Toc484670403"/>
      <w:r w:rsidRPr="00F92137">
        <w:lastRenderedPageBreak/>
        <w:t>ЗАКЛЮЧЕНИЕ</w:t>
      </w:r>
      <w:bookmarkEnd w:id="53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раскрыто понятие и назначение </w:t>
      </w:r>
      <w:r w:rsidRPr="00F92137">
        <w:rPr>
          <w:rFonts w:eastAsia="Times New Roman" w:cs="Times New Roman"/>
          <w:szCs w:val="28"/>
        </w:rPr>
        <w:t>формирования электронной очереди;</w:t>
      </w:r>
    </w:p>
    <w:p w:rsidR="00CD5272" w:rsidRPr="00F92137" w:rsidRDefault="0026575B" w:rsidP="00A054F6">
      <w:pPr>
        <w:pStyle w:val="20"/>
        <w:keepNext w:val="0"/>
        <w:widowControl w:val="0"/>
        <w:numPr>
          <w:ilvl w:val="0"/>
          <w:numId w:val="22"/>
        </w:numPr>
        <w:tabs>
          <w:tab w:val="left" w:pos="0"/>
          <w:tab w:val="left" w:pos="993"/>
        </w:tabs>
        <w:ind w:left="0" w:firstLine="709"/>
        <w:jc w:val="both"/>
        <w:rPr>
          <w:b w:val="0"/>
        </w:rPr>
      </w:pPr>
      <w:bookmarkStart w:id="54" w:name="_Toc483484701"/>
      <w:bookmarkStart w:id="55" w:name="_Toc484670404"/>
      <w:r w:rsidRPr="00F92137">
        <w:rPr>
          <w:b w:val="0"/>
        </w:rPr>
        <w:t>проанализированы</w:t>
      </w:r>
      <w:r w:rsidR="00CD5272" w:rsidRPr="00F92137">
        <w:rPr>
          <w:b w:val="0"/>
        </w:rPr>
        <w:t xml:space="preserve"> существующие системы </w:t>
      </w:r>
      <w:r w:rsidR="00CD5272" w:rsidRPr="00F92137">
        <w:rPr>
          <w:rFonts w:eastAsia="Times New Roman"/>
          <w:b w:val="0"/>
        </w:rPr>
        <w:t>формирования электронной очереди;</w:t>
      </w:r>
      <w:bookmarkEnd w:id="54"/>
      <w:bookmarkEnd w:id="55"/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выявлены резервы повышения эффективности функционирования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формирования электронной очереди;</w:t>
      </w:r>
    </w:p>
    <w:p w:rsidR="00CD5272" w:rsidRPr="00F92137" w:rsidRDefault="00CD5272" w:rsidP="00A054F6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разработаны предложения по повышению эффективности работы </w:t>
      </w:r>
      <w:r w:rsidR="0049064A">
        <w:rPr>
          <w:rFonts w:cs="Times New Roman"/>
          <w:szCs w:val="28"/>
        </w:rPr>
        <w:t>модуля</w:t>
      </w:r>
      <w:r w:rsidRPr="00F92137">
        <w:rPr>
          <w:rFonts w:cs="Times New Roman"/>
          <w:szCs w:val="28"/>
        </w:rPr>
        <w:t xml:space="preserve"> </w:t>
      </w:r>
      <w:r w:rsidRPr="00F92137">
        <w:rPr>
          <w:rFonts w:eastAsia="Times New Roman"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Важным этапом является проектирование такого </w:t>
      </w:r>
      <w:r w:rsidR="0026575B" w:rsidRPr="00F92137">
        <w:rPr>
          <w:rFonts w:cs="Times New Roman"/>
          <w:szCs w:val="28"/>
        </w:rPr>
        <w:t>интерфейса системы</w:t>
      </w:r>
      <w:r w:rsidRPr="00F92137">
        <w:rPr>
          <w:rFonts w:cs="Times New Roman"/>
          <w:szCs w:val="28"/>
        </w:rPr>
        <w:t xml:space="preserve">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Большое внимание следует уделить разработке базы данных, </w:t>
      </w:r>
      <w:r w:rsidR="0026575B">
        <w:rPr>
          <w:rFonts w:cs="Times New Roman"/>
          <w:szCs w:val="28"/>
        </w:rPr>
        <w:t xml:space="preserve">на которой </w:t>
      </w:r>
      <w:r w:rsidRPr="00F92137">
        <w:rPr>
          <w:rFonts w:cs="Times New Roman"/>
          <w:szCs w:val="28"/>
        </w:rPr>
        <w:t>основывается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cs="Times New Roman"/>
          <w:szCs w:val="28"/>
        </w:rPr>
        <w:t xml:space="preserve">модуля </w:t>
      </w:r>
      <w:r w:rsidR="00CD5272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 дальнейшем может быть расширен набор функций и задач, решаемый использованием данной системы. Например, следует рассматривать </w:t>
      </w:r>
      <w:r w:rsidRPr="00F92137">
        <w:rPr>
          <w:rFonts w:cs="Times New Roman"/>
          <w:szCs w:val="28"/>
        </w:rPr>
        <w:lastRenderedPageBreak/>
        <w:t>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  <w:bookmarkStart w:id="56" w:name="_Toc263609096"/>
      <w:bookmarkStart w:id="57" w:name="_Toc335052692"/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8A471C" w:rsidRPr="00F92137" w:rsidRDefault="008A1249" w:rsidP="00137884">
      <w:pPr>
        <w:pStyle w:val="1"/>
      </w:pPr>
      <w:bookmarkStart w:id="58" w:name="_Toc484670405"/>
      <w:r w:rsidRPr="00F92137">
        <w:lastRenderedPageBreak/>
        <w:t>СПИСОК ИСПОЛЬЗОВАННЫХ ИСТОЧНИКОВ</w:t>
      </w:r>
      <w:bookmarkEnd w:id="56"/>
      <w:bookmarkEnd w:id="57"/>
      <w:bookmarkEnd w:id="58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Бугорский В.Н., Фомин В.И. Информационные системы в экономике: основы информационного бизнеса. Учебное пособие   СПб.: СПБГИЭА, 1999.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Смирнова, Г.Н. Проектирование экономических информационных систем: Учеб. для вузов / Г.Н. Смирнова, А.А. Сорокин, Ю.Ф. Тельнов; Под ред. Ю.Ф. Тельнова. -</w:t>
      </w:r>
      <w:proofErr w:type="gramStart"/>
      <w:r w:rsidRPr="00F92137">
        <w:rPr>
          <w:rFonts w:cs="Times New Roman"/>
          <w:szCs w:val="28"/>
        </w:rPr>
        <w:t>М. :</w:t>
      </w:r>
      <w:proofErr w:type="gramEnd"/>
      <w:r w:rsidRPr="00F92137">
        <w:rPr>
          <w:rFonts w:cs="Times New Roman"/>
          <w:szCs w:val="28"/>
        </w:rPr>
        <w:t xml:space="preserve"> Финансы и статистика, 2002. - 512 </w:t>
      </w:r>
      <w:proofErr w:type="gramStart"/>
      <w:r w:rsidRPr="00F92137">
        <w:rPr>
          <w:rFonts w:cs="Times New Roman"/>
          <w:szCs w:val="28"/>
        </w:rPr>
        <w:t>с. :</w:t>
      </w:r>
      <w:proofErr w:type="gramEnd"/>
      <w:r w:rsidRPr="00F92137">
        <w:rPr>
          <w:rFonts w:cs="Times New Roman"/>
          <w:szCs w:val="28"/>
        </w:rPr>
        <w:t> ил.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Мишенин, А.И. Теория экономических информационных систем: Учеб. для вузов / А.И. </w:t>
      </w:r>
      <w:proofErr w:type="gramStart"/>
      <w:r w:rsidRPr="00F92137">
        <w:rPr>
          <w:rFonts w:cs="Times New Roman"/>
          <w:szCs w:val="28"/>
        </w:rPr>
        <w:t>Мишенин.-</w:t>
      </w:r>
      <w:proofErr w:type="gramEnd"/>
      <w:r w:rsidRPr="00F92137">
        <w:rPr>
          <w:rFonts w:cs="Times New Roman"/>
          <w:szCs w:val="28"/>
        </w:rPr>
        <w:t> 4-е изд., доп. и перераб. -</w:t>
      </w:r>
      <w:proofErr w:type="gramStart"/>
      <w:r w:rsidRPr="00F92137">
        <w:rPr>
          <w:rFonts w:cs="Times New Roman"/>
          <w:szCs w:val="28"/>
        </w:rPr>
        <w:t>М. :</w:t>
      </w:r>
      <w:proofErr w:type="gramEnd"/>
      <w:r w:rsidRPr="00F92137">
        <w:rPr>
          <w:rFonts w:cs="Times New Roman"/>
          <w:szCs w:val="28"/>
        </w:rPr>
        <w:t xml:space="preserve"> Финансы и статистика, 2001. - 240 </w:t>
      </w:r>
      <w:proofErr w:type="gramStart"/>
      <w:r w:rsidRPr="00F92137">
        <w:rPr>
          <w:rFonts w:cs="Times New Roman"/>
          <w:szCs w:val="28"/>
        </w:rPr>
        <w:t>с. :</w:t>
      </w:r>
      <w:proofErr w:type="gramEnd"/>
      <w:r w:rsidRPr="00F92137">
        <w:rPr>
          <w:rFonts w:cs="Times New Roman"/>
          <w:szCs w:val="28"/>
        </w:rPr>
        <w:t> ил.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Липаев В.В Управление разработкой программных средств.  Методы, стандарты, технология. – М.: Финансы и статистика, 2003.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Хотяшов Э.Н. Проектирование машинной обработки экономической информации. </w:t>
      </w:r>
      <w:proofErr w:type="gramStart"/>
      <w:r w:rsidRPr="00F92137">
        <w:rPr>
          <w:rFonts w:cs="Times New Roman"/>
          <w:szCs w:val="28"/>
        </w:rPr>
        <w:t>М.:Финансы</w:t>
      </w:r>
      <w:proofErr w:type="gramEnd"/>
      <w:r w:rsidRPr="00F92137">
        <w:rPr>
          <w:rFonts w:cs="Times New Roman"/>
          <w:szCs w:val="28"/>
        </w:rPr>
        <w:t xml:space="preserve"> и статистика,2001.-246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Оскерко В.С., Пунчик З.В. Практикум по технологиям баз данных. – Мн.: «БГЭУ», 2004. – 170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Дейт К. Введение в системы баз данных/Пер. с англ. М.: Наука, 2003. 463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Грох М., Ирвин М., Пауэлл Г., Праг К., Рирдон Д., Стокман Д. Microsoft Office Access 2007: Библия пользователя. – М.: «Диалектика», 2009. – 1023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Архангельский А.Я. Программирование в Delphi 7. – М.: Бином, 2004.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>118 с.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  <w:tab w:val="left" w:pos="1276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 Вендров А.М. CASE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технологии. Современные методы и средства проектирования информационных систем. </w:t>
      </w:r>
      <w:r w:rsidRPr="00F92137">
        <w:rPr>
          <w:rFonts w:cs="Times New Roman"/>
          <w:szCs w:val="28"/>
        </w:rPr>
        <w:sym w:font="Symbol" w:char="F02D"/>
      </w:r>
      <w:r w:rsidRPr="00F92137">
        <w:rPr>
          <w:rFonts w:cs="Times New Roman"/>
          <w:szCs w:val="28"/>
        </w:rPr>
        <w:t xml:space="preserve"> М.: Финансы и статистика, 2000.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Принципы проектирования и разработки программного обеспечения. Учебный курс MCSD. М.: Русская редакция, 2000.</w:t>
      </w:r>
    </w:p>
    <w:p w:rsidR="008A471C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Когаловский М.Р. Энциклопедия технологий баз данных. - М.: Финансы и статистика, 2002.</w:t>
      </w:r>
    </w:p>
    <w:p w:rsidR="00924F25" w:rsidRPr="00F92137" w:rsidRDefault="008A471C" w:rsidP="0026575B">
      <w:pPr>
        <w:numPr>
          <w:ilvl w:val="0"/>
          <w:numId w:val="5"/>
        </w:numPr>
        <w:tabs>
          <w:tab w:val="clear" w:pos="1260"/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Фуфаев Д.Э., Фуфаев Э.В. Базы данных. – М.: “Академия”, 2005. – 320 с.</w:t>
      </w:r>
    </w:p>
    <w:p w:rsidR="00924F25" w:rsidRPr="00F92137" w:rsidRDefault="00924F25" w:rsidP="00F92137">
      <w:pPr>
        <w:spacing w:line="240" w:lineRule="auto"/>
        <w:rPr>
          <w:rFonts w:cs="Times New Roman"/>
          <w:szCs w:val="28"/>
        </w:rPr>
      </w:pPr>
    </w:p>
    <w:p w:rsidR="007E7E90" w:rsidRDefault="007E7E9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E7E90" w:rsidRDefault="007E7E90" w:rsidP="007E7E90">
      <w:pPr>
        <w:pStyle w:val="1"/>
        <w:ind w:firstLine="0"/>
        <w:jc w:val="center"/>
      </w:pPr>
      <w:bookmarkStart w:id="59" w:name="_Toc484670406"/>
      <w:r>
        <w:lastRenderedPageBreak/>
        <w:t>ПРИЛОЖЕНИЕ А</w:t>
      </w:r>
      <w:bookmarkEnd w:id="59"/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(обязательное)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Исходный код программы</w:t>
      </w:r>
    </w:p>
    <w:p w:rsid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[Authorize]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public class </w:t>
      </w:r>
      <w:proofErr w:type="gramStart"/>
      <w:r w:rsidRPr="007E7E90">
        <w:rPr>
          <w:rFonts w:cs="Times New Roman"/>
          <w:szCs w:val="28"/>
          <w:lang w:val="en-US"/>
        </w:rPr>
        <w:t>QueueController :</w:t>
      </w:r>
      <w:proofErr w:type="gramEnd"/>
      <w:r w:rsidRPr="007E7E90">
        <w:rPr>
          <w:rFonts w:cs="Times New Roman"/>
          <w:szCs w:val="28"/>
          <w:lang w:val="en-US"/>
        </w:rPr>
        <w:t xml:space="preserve"> ApiController</w:t>
      </w:r>
    </w:p>
    <w:p w:rsidR="007E7E90" w:rsidRPr="0072302F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7E7E90">
        <w:rPr>
          <w:rFonts w:cs="Times New Roman"/>
          <w:szCs w:val="28"/>
          <w:lang w:val="en-US"/>
        </w:rPr>
        <w:t xml:space="preserve">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ApplicationDbContext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ApplicationUserManager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ApplicationDbContext dbContext, ApplicationUserManager userManager)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DbContext =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UserManager =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ApplicationDbContext DbContext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dbContext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</w:t>
      </w:r>
      <w:proofErr w:type="gramEnd"/>
      <w:r w:rsidRPr="007E7E90">
        <w:rPr>
          <w:rFonts w:cs="Times New Roman"/>
          <w:szCs w:val="28"/>
          <w:lang w:val="en-US"/>
        </w:rPr>
        <w:t>&lt;ApplicationDbContext&gt;();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dbContext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userManager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).GetUserManager</w:t>
      </w:r>
      <w:proofErr w:type="gramEnd"/>
      <w:r w:rsidRPr="007E7E90">
        <w:rPr>
          <w:rFonts w:cs="Times New Roman"/>
          <w:szCs w:val="28"/>
          <w:lang w:val="en-US"/>
        </w:rPr>
        <w:t>&lt;ApplicationUserManager&gt;();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    userManager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Task&lt;IEnumerable&lt;QueueItem&gt;&gt;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userId).ToArrayAsync();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 + ", " + RoleNames.Secretary + ", " + RoleNames.Administrator)]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[ResponseType(typeof(IEnumerable&lt;QueueItem&gt;))]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int 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dbContext.Queue.Where(queueItem =&gt; queueItem.ManagerId == id).ToArrayAsync());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PUT: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Put(</w:t>
      </w:r>
      <w:proofErr w:type="gramEnd"/>
      <w:r w:rsidRPr="007E7E90">
        <w:rPr>
          <w:rFonts w:cs="Times New Roman"/>
          <w:szCs w:val="28"/>
          <w:lang w:val="en-US"/>
        </w:rPr>
        <w:t>int queueId, [FromBody]IEnumerable&lt;QueueItem&gt; queueItems)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queueIds = queueItems.Select(queueItem =&gt; queueItem.ManagerId</w:t>
      </w:r>
      <w:proofErr w:type="gramStart"/>
      <w:r w:rsidRPr="007E7E90">
        <w:rPr>
          <w:rFonts w:cs="Times New Roman"/>
          <w:szCs w:val="28"/>
          <w:lang w:val="en-US"/>
        </w:rPr>
        <w:t>).Distinct</w:t>
      </w:r>
      <w:proofErr w:type="gramEnd"/>
      <w:r w:rsidRPr="007E7E90">
        <w:rPr>
          <w:rFonts w:cs="Times New Roman"/>
          <w:szCs w:val="28"/>
          <w:lang w:val="en-US"/>
        </w:rPr>
        <w:t>().ToArray();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queueIds.Length !</w:t>
      </w:r>
      <w:proofErr w:type="gramEnd"/>
      <w:r w:rsidRPr="007E7E90">
        <w:rPr>
          <w:rFonts w:cs="Times New Roman"/>
          <w:szCs w:val="28"/>
          <w:lang w:val="en-US"/>
        </w:rPr>
        <w:t>= 1 || queueIds[0] !=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(queueItems.OrderBy(queueItem =&gt; queueItem.Order).Select(queueItem =&gt; queueItem.Order), Enumerable.Range(0, queueItems.Count() - 1)))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originalQueue =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queueId).OrderBy(queueItem =&gt; queueItem.EmployeeId).ToArrayAsync();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originalQueue.Length !</w:t>
      </w:r>
      <w:proofErr w:type="gramEnd"/>
      <w:r w:rsidRPr="007E7E90">
        <w:rPr>
          <w:rFonts w:cs="Times New Roman"/>
          <w:szCs w:val="28"/>
          <w:lang w:val="en-US"/>
        </w:rPr>
        <w:t>= queueItems.Count())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queueItems = queueItems.OrderBy(queueItem =&gt; queueItem.Employee);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(queueItems.Select(queueItem =&gt; queueItem.EmployeeId), originalQueue.Select(queueItem =&gt; queueItem.EmployeeId)))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originalQueue.Zip(queueItems.Select(queueItem =&gt; queueItem.Order), (original, order) =&gt; </w:t>
      </w:r>
      <w:proofErr w:type="gramStart"/>
      <w:r w:rsidRPr="007E7E90">
        <w:rPr>
          <w:rFonts w:cs="Times New Roman"/>
          <w:szCs w:val="28"/>
          <w:lang w:val="en-US"/>
        </w:rPr>
        <w:t>original.Order</w:t>
      </w:r>
      <w:proofErr w:type="gramEnd"/>
      <w:r w:rsidRPr="007E7E90">
        <w:rPr>
          <w:rFonts w:cs="Times New Roman"/>
          <w:szCs w:val="28"/>
          <w:lang w:val="en-US"/>
        </w:rPr>
        <w:t xml:space="preserve"> = order);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POST: api/Queue/Entry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[HttpPost]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[Route("Entry")]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PostEntry(</w:t>
      </w:r>
      <w:proofErr w:type="gramEnd"/>
      <w:r w:rsidRPr="007E7E90">
        <w:rPr>
          <w:rFonts w:cs="Times New Roman"/>
          <w:szCs w:val="28"/>
          <w:lang w:val="en-US"/>
        </w:rPr>
        <w:t>AddQueueEntryModel queueItem)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(!ModelState.IsValid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BadRequest(ModelState);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== queueItem.QueueId)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queueItem.EntrantId !</w:t>
      </w:r>
      <w:proofErr w:type="gramEnd"/>
      <w:r w:rsidRPr="007E7E90">
        <w:rPr>
          <w:rFonts w:cs="Times New Roman"/>
          <w:szCs w:val="28"/>
          <w:lang w:val="en-US"/>
        </w:rPr>
        <w:t>= userId &amp;&amp; !await UserHasAccessToQueue(userId, queueItem.QueueId))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queueManager = await UserManager.FindByIdAsync(queueItem.QueueId);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(queueManager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 = await UserManager.FindByIdAsync(queueItem.EntrantId);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AddQueueEntry(queueManager, entrant));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Task&lt;QueueItem&gt; </w:t>
      </w:r>
      <w:proofErr w:type="gramStart"/>
      <w:r w:rsidRPr="007E7E90">
        <w:rPr>
          <w:rFonts w:cs="Times New Roman"/>
          <w:szCs w:val="28"/>
          <w:lang w:val="en-US"/>
        </w:rPr>
        <w:t>AddQueueEntry(</w:t>
      </w:r>
      <w:proofErr w:type="gramEnd"/>
      <w:r w:rsidRPr="007E7E90">
        <w:rPr>
          <w:rFonts w:cs="Times New Roman"/>
          <w:szCs w:val="28"/>
          <w:lang w:val="en-US"/>
        </w:rPr>
        <w:t>Employee queueManager, Employee entrant)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 = </w:t>
      </w:r>
      <w:proofErr w:type="gramStart"/>
      <w:r w:rsidRPr="007E7E90">
        <w:rPr>
          <w:rFonts w:cs="Times New Roman"/>
          <w:szCs w:val="28"/>
          <w:lang w:val="en-US"/>
        </w:rPr>
        <w:t>queueManager.OwnQueueEntries.OrderBy</w:t>
      </w:r>
      <w:proofErr w:type="gramEnd"/>
      <w:r w:rsidRPr="007E7E90">
        <w:rPr>
          <w:rFonts w:cs="Times New Roman"/>
          <w:szCs w:val="28"/>
          <w:lang w:val="en-US"/>
        </w:rPr>
        <w:t>(item =&gt; item.Order).ToArray();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queueItem = new </w:t>
      </w:r>
      <w:proofErr w:type="gramStart"/>
      <w:r w:rsidRPr="007E7E90">
        <w:rPr>
          <w:rFonts w:cs="Times New Roman"/>
          <w:szCs w:val="28"/>
          <w:lang w:val="en-US"/>
        </w:rPr>
        <w:t>QueueItem(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ManagerId = queueManager.Id,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EmployeeId = 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entrantType = await UserManager.GetUserType(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(entrantType == UserType.Employee || entrantType == UserType.Secretary ||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== 0)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var sliceSize = entrantType == </w:t>
      </w:r>
      <w:proofErr w:type="gramStart"/>
      <w:r w:rsidRPr="007E7E90">
        <w:rPr>
          <w:rFonts w:cs="Times New Roman"/>
          <w:szCs w:val="28"/>
          <w:lang w:val="en-US"/>
        </w:rPr>
        <w:t>UserType.Manager ?</w:t>
      </w:r>
      <w:proofErr w:type="gramEnd"/>
      <w:r w:rsidRPr="007E7E90">
        <w:rPr>
          <w:rFonts w:cs="Times New Roman"/>
          <w:szCs w:val="28"/>
          <w:lang w:val="en-US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2 :</w:t>
      </w:r>
      <w:proofErr w:type="gramEnd"/>
      <w:r w:rsidRPr="007E7E90">
        <w:rPr>
          <w:rFonts w:cs="Times New Roman"/>
          <w:szCs w:val="28"/>
          <w:lang w:val="en-US"/>
        </w:rPr>
        <w:t xml:space="preserve"> 3;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&lt;=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var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foreach (var item in queue)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if (await UserManager.GetUserType(</w:t>
      </w:r>
      <w:proofErr w:type="gramStart"/>
      <w:r w:rsidRPr="007E7E90">
        <w:rPr>
          <w:rFonts w:cs="Times New Roman"/>
          <w:szCs w:val="28"/>
          <w:lang w:val="en-US"/>
        </w:rPr>
        <w:t>item.EmployeeId</w:t>
      </w:r>
      <w:proofErr w:type="gramEnd"/>
      <w:r w:rsidRPr="007E7E90">
        <w:rPr>
          <w:rFonts w:cs="Times New Roman"/>
          <w:szCs w:val="28"/>
          <w:lang w:val="en-US"/>
        </w:rPr>
        <w:t>) == UserType.Employee)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if (++currentSliceCount &gt;=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item.Order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for (int i = queueItem.Order + 1; i &lt;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 i++)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queue[i</w:t>
      </w:r>
      <w:proofErr w:type="gramStart"/>
      <w:r w:rsidRPr="007E7E90">
        <w:rPr>
          <w:rFonts w:cs="Times New Roman"/>
          <w:szCs w:val="28"/>
          <w:lang w:val="en-US"/>
        </w:rPr>
        <w:t>].Order</w:t>
      </w:r>
      <w:proofErr w:type="gramEnd"/>
      <w:r w:rsidRPr="007E7E90">
        <w:rPr>
          <w:rFonts w:cs="Times New Roman"/>
          <w:szCs w:val="28"/>
          <w:lang w:val="en-US"/>
        </w:rPr>
        <w:t xml:space="preserve"> += 1;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</w:t>
      </w:r>
      <w:proofErr w:type="gramStart"/>
      <w:r w:rsidRPr="007E7E90">
        <w:rPr>
          <w:rFonts w:cs="Times New Roman"/>
          <w:szCs w:val="28"/>
          <w:lang w:val="en-US"/>
        </w:rPr>
        <w:t>dbContext.Queue.Add</w:t>
      </w:r>
      <w:proofErr w:type="gramEnd"/>
      <w:r w:rsidRPr="007E7E90">
        <w:rPr>
          <w:rFonts w:cs="Times New Roman"/>
          <w:szCs w:val="28"/>
          <w:lang w:val="en-US"/>
        </w:rPr>
        <w:t>(queueItem);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queueItem;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Task&lt;bool&gt; </w:t>
      </w:r>
      <w:proofErr w:type="gramStart"/>
      <w:r w:rsidRPr="007E7E90">
        <w:rPr>
          <w:rFonts w:cs="Times New Roman"/>
          <w:szCs w:val="28"/>
          <w:lang w:val="en-US"/>
        </w:rPr>
        <w:t>UserHasAccessToQueue(</w:t>
      </w:r>
      <w:proofErr w:type="gramEnd"/>
      <w:r w:rsidRPr="007E7E90">
        <w:rPr>
          <w:rFonts w:cs="Times New Roman"/>
          <w:szCs w:val="28"/>
          <w:lang w:val="en-US"/>
        </w:rPr>
        <w:t>int userId, int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RoleNames.Administrator))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true;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RoleNames.Manager) || await UserManager.IsInRoleAsync(userId, RoleNames.Vice))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userId == queueId;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 = await UserManager.FindByIdAsync(userId);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user.ManagedQueues.Any</w:t>
      </w:r>
      <w:proofErr w:type="gramEnd"/>
      <w:r w:rsidRPr="007E7E90">
        <w:rPr>
          <w:rFonts w:cs="Times New Roman"/>
          <w:szCs w:val="28"/>
          <w:lang w:val="en-US"/>
        </w:rPr>
        <w:t>(queue =&gt; queue.Id == queueId);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7E7E90">
        <w:rPr>
          <w:rFonts w:cs="Times New Roman"/>
          <w:szCs w:val="28"/>
          <w:lang w:val="en-US"/>
        </w:rPr>
        <w:t xml:space="preserve">        </w:t>
      </w:r>
      <w:r w:rsidRPr="007E7E90">
        <w:rPr>
          <w:rFonts w:cs="Times New Roman"/>
          <w:szCs w:val="28"/>
        </w:rPr>
        <w:t>}</w:t>
      </w:r>
    </w:p>
    <w:p w:rsid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7E7E90">
        <w:rPr>
          <w:rFonts w:cs="Times New Roman"/>
          <w:szCs w:val="28"/>
        </w:rPr>
        <w:t xml:space="preserve">    }</w:t>
      </w:r>
    </w:p>
    <w:p w:rsidR="00412F88" w:rsidRDefault="00412F88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[Authorize]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[RoutePrefix("api/Account")]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</w:t>
      </w:r>
      <w:proofErr w:type="gramStart"/>
      <w:r w:rsidRPr="00412F88">
        <w:rPr>
          <w:rFonts w:cs="Times New Roman"/>
          <w:szCs w:val="28"/>
          <w:lang w:val="en-US"/>
        </w:rPr>
        <w:t>AccountController :</w:t>
      </w:r>
      <w:proofErr w:type="gramEnd"/>
      <w:r w:rsidRPr="00412F88">
        <w:rPr>
          <w:rFonts w:cs="Times New Roman"/>
          <w:szCs w:val="28"/>
          <w:lang w:val="en-US"/>
        </w:rPr>
        <w:t xml:space="preserve"> ApiController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ApplicationUserManager _userManager;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ApplicationUserManager userManager)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UserManager = 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_</w:t>
      </w:r>
      <w:proofErr w:type="gramStart"/>
      <w:r w:rsidRPr="00412F88">
        <w:rPr>
          <w:rFonts w:cs="Times New Roman"/>
          <w:szCs w:val="28"/>
          <w:lang w:val="en-US"/>
        </w:rPr>
        <w:t>userManager ??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412F88">
        <w:rPr>
          <w:rFonts w:cs="Times New Roman"/>
          <w:szCs w:val="28"/>
          <w:lang w:val="en-US"/>
        </w:rPr>
        <w:t>).GetUserManager</w:t>
      </w:r>
      <w:proofErr w:type="gramEnd"/>
      <w:r w:rsidRPr="00412F88">
        <w:rPr>
          <w:rFonts w:cs="Times New Roman"/>
          <w:szCs w:val="28"/>
          <w:lang w:val="en-US"/>
        </w:rPr>
        <w:t>&lt;ApplicationUserManager&gt;();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private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api/Account/Logout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[Route("Logout")]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IHttpActionResult </w:t>
      </w:r>
      <w:proofErr w:type="gramStart"/>
      <w:r w:rsidRPr="00412F88">
        <w:rPr>
          <w:rFonts w:cs="Times New Roman"/>
          <w:szCs w:val="28"/>
          <w:lang w:val="en-US"/>
        </w:rPr>
        <w:t>Logout(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Authentication.SignOut(</w:t>
      </w:r>
      <w:proofErr w:type="gramStart"/>
      <w:r w:rsidRPr="00412F88">
        <w:rPr>
          <w:rFonts w:cs="Times New Roman"/>
          <w:szCs w:val="28"/>
          <w:lang w:val="en-US"/>
        </w:rPr>
        <w:t>User.Identity.AuthenticationType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api/Account/ChangePassword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[Route("ChangePassword")]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ChangePassword(</w:t>
      </w:r>
      <w:proofErr w:type="gramEnd"/>
      <w:r w:rsidRPr="00412F88">
        <w:rPr>
          <w:rFonts w:cs="Times New Roman"/>
          <w:szCs w:val="28"/>
          <w:lang w:val="en-US"/>
        </w:rPr>
        <w:t>ChangePasswordBindingModel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 = await UserManager.ChangePasswordAsync(Convert.ToInt32(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()), model.OldPassword,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model.NewPassword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api/Account/SetPassword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</w:t>
      </w:r>
      <w:proofErr w:type="gramStart"/>
      <w:r w:rsidRPr="00412F88">
        <w:rPr>
          <w:rFonts w:cs="Times New Roman"/>
          <w:szCs w:val="28"/>
          <w:lang w:val="en-US"/>
        </w:rPr>
        <w:t>Authorize(</w:t>
      </w:r>
      <w:proofErr w:type="gramEnd"/>
      <w:r w:rsidRPr="00412F88">
        <w:rPr>
          <w:rFonts w:cs="Times New Roman"/>
          <w:szCs w:val="28"/>
          <w:lang w:val="en-US"/>
        </w:rPr>
        <w:t>Roles = RoleNames.Administrator)]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[Route("SetPassword")]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SetPassword(</w:t>
      </w:r>
      <w:proofErr w:type="gramEnd"/>
      <w:r w:rsidRPr="00412F88">
        <w:rPr>
          <w:rFonts w:cs="Times New Roman"/>
          <w:szCs w:val="28"/>
          <w:lang w:val="en-US"/>
        </w:rPr>
        <w:t>SetPasswordBindingModel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(UserManager.HasPassword(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result = await UserManager.RemovePasswordAsync(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result = await UserManager.AddPasswordAsync(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, model.NewPassword);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api/Account/Register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[AllowAnonymous]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[Route("Register")]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new </w:t>
      </w:r>
      <w:proofErr w:type="gramStart"/>
      <w:r w:rsidRPr="00412F88">
        <w:rPr>
          <w:rFonts w:cs="Times New Roman"/>
          <w:szCs w:val="28"/>
          <w:lang w:val="en-US"/>
        </w:rPr>
        <w:t>Employee(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model.UserName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</w:t>
      </w:r>
      <w:proofErr w:type="gramStart"/>
      <w:r w:rsidRPr="00412F88">
        <w:rPr>
          <w:rFonts w:cs="Times New Roman"/>
          <w:szCs w:val="28"/>
          <w:lang w:val="en-US"/>
        </w:rPr>
        <w:t>model.FirstName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</w:t>
      </w:r>
      <w:proofErr w:type="gramStart"/>
      <w:r w:rsidRPr="00412F88">
        <w:rPr>
          <w:rFonts w:cs="Times New Roman"/>
          <w:szCs w:val="28"/>
          <w:lang w:val="en-US"/>
        </w:rPr>
        <w:t>model.Middlename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</w:t>
      </w:r>
      <w:proofErr w:type="gramStart"/>
      <w:r w:rsidRPr="00412F88">
        <w:rPr>
          <w:rFonts w:cs="Times New Roman"/>
          <w:szCs w:val="28"/>
          <w:lang w:val="en-US"/>
        </w:rPr>
        <w:t>model.LastName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PositionId = </w:t>
      </w:r>
      <w:proofErr w:type="gramStart"/>
      <w:r w:rsidRPr="00412F88">
        <w:rPr>
          <w:rFonts w:cs="Times New Roman"/>
          <w:szCs w:val="28"/>
          <w:lang w:val="en-US"/>
        </w:rPr>
        <w:t>model.PositionId</w:t>
      </w:r>
      <w:proofErr w:type="gramEnd"/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var result = await UserManager.CreateAsync(user, </w:t>
      </w:r>
      <w:proofErr w:type="gramStart"/>
      <w:r w:rsidRPr="00412F88">
        <w:rPr>
          <w:rFonts w:cs="Times New Roman"/>
          <w:szCs w:val="28"/>
          <w:lang w:val="en-US"/>
        </w:rPr>
        <w:t>model.Password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role = ApplicationUserManager.GetRoleFromUserType(</w:t>
      </w:r>
      <w:proofErr w:type="gramStart"/>
      <w:r w:rsidRPr="00412F88">
        <w:rPr>
          <w:rFonts w:cs="Times New Roman"/>
          <w:szCs w:val="28"/>
          <w:lang w:val="en-US"/>
        </w:rPr>
        <w:t>model.UserType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.IsNullOrEmpty(role))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UserManager.AddToRoleAsync(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, role);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GET api/Account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Task&lt;Employee&gt; </w:t>
      </w:r>
      <w:proofErr w:type="gramStart"/>
      <w:r w:rsidRPr="00412F88">
        <w:rPr>
          <w:rFonts w:cs="Times New Roman"/>
          <w:szCs w:val="28"/>
          <w:lang w:val="en-US"/>
        </w:rPr>
        <w:t>Get(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await UserManager.FindByIdAsync(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&lt;int&gt;());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userRoles = await UserManager.GetRolesAsync(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user.Type</w:t>
      </w:r>
      <w:proofErr w:type="gramEnd"/>
      <w:r w:rsidRPr="00412F88">
        <w:rPr>
          <w:rFonts w:cs="Times New Roman"/>
          <w:szCs w:val="28"/>
          <w:lang w:val="en-US"/>
        </w:rPr>
        <w:t xml:space="preserve"> = ApplicationUserManager.GetUserTypeFromRoles(userRoles);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user.IsAdministrator</w:t>
      </w:r>
      <w:proofErr w:type="gramEnd"/>
      <w:r w:rsidRPr="00412F88">
        <w:rPr>
          <w:rFonts w:cs="Times New Roman"/>
          <w:szCs w:val="28"/>
          <w:lang w:val="en-US"/>
        </w:rPr>
        <w:t xml:space="preserve"> = userRoles.Contains(RoleNames.Administrator);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user.PasswordHash</w:t>
      </w:r>
      <w:proofErr w:type="gramEnd"/>
      <w:r w:rsidRPr="00412F88">
        <w:rPr>
          <w:rFonts w:cs="Times New Roman"/>
          <w:szCs w:val="28"/>
          <w:lang w:val="en-US"/>
        </w:rPr>
        <w:t xml:space="preserve">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user;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412F88">
        <w:rPr>
          <w:rFonts w:cs="Times New Roman"/>
          <w:szCs w:val="28"/>
          <w:lang w:val="en-US"/>
        </w:rPr>
        <w:t>Dispose(</w:t>
      </w:r>
      <w:proofErr w:type="gramEnd"/>
      <w:r w:rsidRPr="00412F88">
        <w:rPr>
          <w:rFonts w:cs="Times New Roman"/>
          <w:szCs w:val="28"/>
          <w:lang w:val="en-US"/>
        </w:rPr>
        <w:t>bool disposing)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(disposing &amp;&amp; _</w:t>
      </w:r>
      <w:proofErr w:type="gramStart"/>
      <w:r w:rsidRPr="00412F88">
        <w:rPr>
          <w:rFonts w:cs="Times New Roman"/>
          <w:szCs w:val="28"/>
          <w:lang w:val="en-US"/>
        </w:rPr>
        <w:t>userManager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base.Dispose</w:t>
      </w:r>
      <w:proofErr w:type="gramEnd"/>
      <w:r w:rsidRPr="00412F88">
        <w:rPr>
          <w:rFonts w:cs="Times New Roman"/>
          <w:szCs w:val="28"/>
          <w:lang w:val="en-US"/>
        </w:rPr>
        <w:t>(disposing);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Helpers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IAuthenticationManager Authentication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 </w:t>
      </w:r>
      <w:proofErr w:type="gramStart"/>
      <w:r w:rsidRPr="00412F88">
        <w:rPr>
          <w:rFonts w:cs="Times New Roman"/>
          <w:szCs w:val="28"/>
          <w:lang w:val="en-US"/>
        </w:rPr>
        <w:t>{ return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Request.GetOwinContext().Authentication;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IHttpActionResult </w:t>
      </w:r>
      <w:proofErr w:type="gramStart"/>
      <w:r w:rsidRPr="00412F88">
        <w:rPr>
          <w:rFonts w:cs="Times New Roman"/>
          <w:szCs w:val="28"/>
          <w:lang w:val="en-US"/>
        </w:rPr>
        <w:t>GetErrorResult(</w:t>
      </w:r>
      <w:proofErr w:type="gramEnd"/>
      <w:r w:rsidRPr="00412F88">
        <w:rPr>
          <w:rFonts w:cs="Times New Roman"/>
          <w:szCs w:val="28"/>
          <w:lang w:val="en-US"/>
        </w:rPr>
        <w:t>IdentityResult result)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(result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412F88">
        <w:rPr>
          <w:rFonts w:cs="Times New Roman"/>
          <w:szCs w:val="28"/>
          <w:lang w:val="en-US"/>
        </w:rPr>
        <w:t>InternalServerError(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 xml:space="preserve">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foreach (string error in 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ModelState.AddModelError("", error);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// No ModelState errors are available to send, so just return an empty BadRequest.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</w:t>
      </w:r>
      <w:proofErr w:type="gramStart"/>
      <w:r w:rsidRPr="00412F88">
        <w:rPr>
          <w:rFonts w:cs="Times New Roman"/>
          <w:szCs w:val="28"/>
          <w:lang w:val="en-US"/>
        </w:rPr>
        <w:t>BadRequest(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#endregion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ServiceClient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Constants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class ResourceUri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class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Base = "/api/Account";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Register = Base + "/Register";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Token = "/Token";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Position = "/api/Position";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readonly string ServiceUriSettingName = "ServiceUri";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Lazy&lt;HttpClient&gt; httpClientInstance = new Lazy&lt;HttpClient&gt;(CreateHttpClient);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HttpClient HttpClient =&gt; httpClientInstance.Value;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TokenEndpointGrantResponse TokenInfo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Employee CurrentUser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</w:t>
      </w:r>
      <w:proofErr w:type="gramStart"/>
      <w:r w:rsidRPr="00412F88">
        <w:rPr>
          <w:rFonts w:cs="Times New Roman"/>
          <w:szCs w:val="28"/>
          <w:lang w:val="en-US"/>
        </w:rPr>
        <w:t>ServiceClient(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string userName, 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content = new FormUrlEncodedContent(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"grant_type", "password"),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"username", userName),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"password",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HttpClient.PostAsync(ResourceUri.Token, content);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(!response</w:t>
      </w:r>
      <w:proofErr w:type="gramEnd"/>
      <w:r w:rsidRPr="00412F88">
        <w:rPr>
          <w:rFonts w:cs="Times New Roman"/>
          <w:szCs w:val="28"/>
          <w:lang w:val="en-US"/>
        </w:rPr>
        <w:t>.IsSuccessStatusCode)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TokenEndpointErrorResponse error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&lt;TokenEndpointErrorResponse&gt;();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error !</w:t>
      </w:r>
      <w:proofErr w:type="gramEnd"/>
      <w:r w:rsidRPr="00412F88">
        <w:rPr>
          <w:rFonts w:cs="Times New Roman"/>
          <w:szCs w:val="28"/>
          <w:lang w:val="en-US"/>
        </w:rPr>
        <w:t>= null &amp;&amp; !string.IsNullOrEmpty(error.ErrorDescription))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SignInFailedException(</w:t>
      </w:r>
      <w:proofErr w:type="gramStart"/>
      <w:r w:rsidRPr="00412F88">
        <w:rPr>
          <w:rFonts w:cs="Times New Roman"/>
          <w:szCs w:val="28"/>
          <w:lang w:val="en-US"/>
        </w:rPr>
        <w:t>error.ErrorDescription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tokenInfo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&lt;TokenEndpointGrantResponse&gt;();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(tokenInfo.AccessToken))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TokenInfo = tokenInfo;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Resources.SignInErrorExceptionMessage,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HttpClient.DefaultRequestHeaders.Authorization</w:t>
      </w:r>
      <w:proofErr w:type="gramEnd"/>
      <w:r w:rsidRPr="00412F88">
        <w:rPr>
          <w:rFonts w:cs="Times New Roman"/>
          <w:szCs w:val="28"/>
          <w:lang w:val="en-US"/>
        </w:rPr>
        <w:t xml:space="preserve"> = new System.Net.Http.Headers.AuthenticationHeaderValue("Bearer", TokenInfo.AccessToken);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CurrentUser = await Get&lt;Employee&gt;(</w:t>
      </w:r>
      <w:proofErr w:type="gramStart"/>
      <w:r w:rsidRPr="00412F88">
        <w:rPr>
          <w:rFonts w:cs="Times New Roman"/>
          <w:szCs w:val="28"/>
          <w:lang w:val="en-US"/>
        </w:rPr>
        <w:t>ResourceUri.Account.Base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(CurrentUser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ResourceUri.Account.Register, 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Resources.RegistrationFailedExceptionMessage,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Task&lt;IEnumerable&lt;Position&gt;&gt; </w:t>
      </w:r>
      <w:proofErr w:type="gramStart"/>
      <w:r w:rsidRPr="00412F88">
        <w:rPr>
          <w:rFonts w:cs="Times New Roman"/>
          <w:szCs w:val="28"/>
          <w:lang w:val="en-US"/>
        </w:rPr>
        <w:t>GetPositions(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Get&lt;IEnumerable&lt;Position&gt;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ResourceUri.Position);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Position position)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ResourceUri.Position, 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string.Format(Resources.UnableToCreateErrorMessageTemplate, Resources.PositionFieldLabel),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Generic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Get&lt;T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HttpClient.GetAsync(resourceUri);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Post&lt;T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resourceUri, T item)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HttpClient.PostAsJsonAsync(resourceUri, item);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response.IsSuccessStatusCode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InvalidModelResponse modelResponse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modelResponse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&lt;InvalidModelResponse&gt;();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modelResponse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modelResponse.ModelState !</w:t>
      </w:r>
      <w:proofErr w:type="gramEnd"/>
      <w:r w:rsidRPr="00412F88">
        <w:rPr>
          <w:rFonts w:cs="Times New Roman"/>
          <w:szCs w:val="28"/>
          <w:lang w:val="en-US"/>
        </w:rPr>
        <w:t>= null &amp;&amp; modelResponse.ModelState.Any())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string.Join(Environment.NewLine, modelResponse.ModelState.SelectMany(kvp =&gt; kvp.Value)));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.IsNullOrEmpty(modelResponse.Message))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modelResponse.Message);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Instance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readonly Lazy&lt;ServiceClient&gt; Instance = new Lazy&lt;ServiceClient&gt;(CreateInstance);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</w:t>
      </w:r>
      <w:proofErr w:type="gramStart"/>
      <w:r w:rsidRPr="00412F88">
        <w:rPr>
          <w:rFonts w:cs="Times New Roman"/>
          <w:szCs w:val="28"/>
          <w:lang w:val="en-US"/>
        </w:rPr>
        <w:t>CreateInstance(</w:t>
      </w:r>
      <w:proofErr w:type="gramEnd"/>
      <w:r w:rsidRPr="00412F88">
        <w:rPr>
          <w:rFonts w:cs="Times New Roman"/>
          <w:szCs w:val="28"/>
          <w:lang w:val="en-US"/>
        </w:rPr>
        <w:t>) =&gt; new ServiceClient();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HttpClient </w:t>
      </w:r>
      <w:proofErr w:type="gramStart"/>
      <w:r w:rsidRPr="00412F88">
        <w:rPr>
          <w:rFonts w:cs="Times New Roman"/>
          <w:szCs w:val="28"/>
          <w:lang w:val="en-US"/>
        </w:rPr>
        <w:t>CreateHttpClient(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var serviceUriSetting = ConfigurationManager.AppSettings[ServiceUriSettingName];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(serviceUriSetting))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Resources.ServiceUriNotSetExceptionMessage);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Uri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(!Uri.TryCreate</w:t>
      </w:r>
      <w:proofErr w:type="gramEnd"/>
      <w:r w:rsidRPr="00412F88">
        <w:rPr>
          <w:rFonts w:cs="Times New Roman"/>
          <w:szCs w:val="28"/>
          <w:lang w:val="en-US"/>
        </w:rPr>
        <w:t>(serviceUriSetting, UriKind.RelativeOrAbsolute, out serviceUri))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Resources.InvalidServiceUriExceptionMessage);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httpClient = new </w:t>
      </w:r>
      <w:proofErr w:type="gramStart"/>
      <w:r w:rsidRPr="00412F88">
        <w:rPr>
          <w:rFonts w:cs="Times New Roman"/>
          <w:szCs w:val="28"/>
          <w:lang w:val="en-US"/>
        </w:rPr>
        <w:t>HttpClient(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httpClient.BaseAddress =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httpClient;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Models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TokenEndpointErrorResponse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[JsonProperty("error_description")]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ErrorDescription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TokenEndpointGrantResponse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[JsonProperty("access_token")]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AccessToken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[JsonProperty("token_type")]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TokenType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[JsonProperty("expires_in")]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int ExpiresIn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[JsonProperty("userName")]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UserName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".issued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Issued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".expires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Expires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InvalidModelResponse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Message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IDictionary&lt;string, IEnumerable&lt;string&gt;&gt; ModelState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#endregion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static class CredentialManager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Tuple&lt;string, string&gt; </w:t>
      </w:r>
      <w:proofErr w:type="gramStart"/>
      <w:r w:rsidRPr="00412F88">
        <w:rPr>
          <w:rFonts w:cs="Times New Roman"/>
          <w:szCs w:val="28"/>
          <w:lang w:val="en-US"/>
        </w:rPr>
        <w:t>GetCredential(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</w:t>
      </w:r>
      <w:proofErr w:type="gramStart"/>
      <w:r w:rsidRPr="00412F88">
        <w:rPr>
          <w:rFonts w:cs="Times New Roman"/>
          <w:szCs w:val="28"/>
          <w:lang w:val="en-US"/>
        </w:rPr>
        <w:t>Credential(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credential.Load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(credential.Username) || string.IsNullOrEmpty(credential.Password))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new Tuple&lt;string,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credential.Username, credential.Password);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void </w:t>
      </w:r>
      <w:proofErr w:type="gramStart"/>
      <w:r w:rsidRPr="00412F88">
        <w:rPr>
          <w:rFonts w:cs="Times New Roman"/>
          <w:szCs w:val="28"/>
          <w:lang w:val="en-US"/>
        </w:rPr>
        <w:t>SaveCredential(</w:t>
      </w:r>
      <w:proofErr w:type="gramEnd"/>
      <w:r w:rsidRPr="00412F88">
        <w:rPr>
          <w:rFonts w:cs="Times New Roman"/>
          <w:szCs w:val="28"/>
          <w:lang w:val="en-US"/>
        </w:rPr>
        <w:t>string userName, SecureString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Credential(userName);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credential.SecurePassword</w:t>
      </w:r>
      <w:proofErr w:type="gramEnd"/>
      <w:r w:rsidRPr="00412F88">
        <w:rPr>
          <w:rFonts w:cs="Times New Roman"/>
          <w:szCs w:val="28"/>
          <w:lang w:val="en-US"/>
        </w:rPr>
        <w:t xml:space="preserve"> = password;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credential.PersistanceType</w:t>
      </w:r>
      <w:proofErr w:type="gramEnd"/>
      <w:r w:rsidRPr="00412F88">
        <w:rPr>
          <w:rFonts w:cs="Times New Roman"/>
          <w:szCs w:val="28"/>
          <w:lang w:val="en-US"/>
        </w:rPr>
        <w:t xml:space="preserve"> = PersistanceType.LocalComputer;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credential.Save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string </w:t>
      </w:r>
      <w:proofErr w:type="gramStart"/>
      <w:r w:rsidRPr="00412F88">
        <w:rPr>
          <w:rFonts w:cs="Times New Roman"/>
          <w:szCs w:val="28"/>
          <w:lang w:val="en-US"/>
        </w:rPr>
        <w:t>GetProductName(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versionInfo = FileVersionInfo.GetVersionInfo(Assembly.GetEntryAssembly(</w:t>
      </w:r>
      <w:proofErr w:type="gramStart"/>
      <w:r w:rsidRPr="00412F88">
        <w:rPr>
          <w:rFonts w:cs="Times New Roman"/>
          <w:szCs w:val="28"/>
          <w:lang w:val="en-US"/>
        </w:rPr>
        <w:t>).Location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return versionInfo.ProductName;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FirstName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NotifyPropertyChanged(nameof(FirstName));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MiddleName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NotifyPropertyChanged(nameof(MiddleName));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private string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LastName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NotifyPropertyChanged(nameof(LastName));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ConfirmPasswordBox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confirmPasswordBox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NotifyPropertyChanged(nameof(ConfirmPasswordBox));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IEnumerable&lt;Position&gt; Positions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Position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Position SelectedPosition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selectedPosition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NotifyPropertyChanged(nameof(SelectedPosition));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PositionComboBoxText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positionComboBoxText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NotifyPropertyChanged(nameof(PositionComboBoxText));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IEnumerable&lt;Tuple&lt;UserType, string&gt;&gt;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IEnumerable&lt;Tuple&lt;UserType, string&gt;&gt; UserTypes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userTypes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412F88">
        <w:rPr>
          <w:rFonts w:cs="Times New Roman"/>
          <w:szCs w:val="28"/>
        </w:rPr>
        <w:t>NotifyPropertyChanged(nameof(UserTypes));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Tuple&lt;UserType, string&gt;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Tuple&lt;UserType, string&gt; SelectedUserType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selectedUserType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NotifyPropertyChanged(nameof(SelectedUserType));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CancelCommand =&gt; new AsyncDelegateCommand(Cancel);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EventHandler&lt;RegistrationFinishedEventArgs&gt; RegistrationFinished;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RegistrationViewModel(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Task.Run(new Action(LoadPositions));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userTypes = 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UserType.Employee, Resources.EmployeeRoleName),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UserType.Secretary, Resources.SecretaryRoleName),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UserType.Vice, Resources.ViceManagerRoleName),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UserType.Manager, Resources.ManagerRoleName)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selectedUserType = userTypes.First();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(!ValidateForm</w:t>
      </w:r>
      <w:proofErr w:type="gramEnd"/>
      <w:r w:rsidRPr="00412F88">
        <w:rPr>
          <w:rFonts w:cs="Times New Roman"/>
          <w:szCs w:val="28"/>
          <w:lang w:val="en-US"/>
        </w:rPr>
        <w:t>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position =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(position == null &amp;</w:t>
      </w:r>
      <w:proofErr w:type="gramStart"/>
      <w:r w:rsidRPr="00412F88">
        <w:rPr>
          <w:rFonts w:cs="Times New Roman"/>
          <w:szCs w:val="28"/>
          <w:lang w:val="en-US"/>
        </w:rPr>
        <w:t>&amp; !string</w:t>
      </w:r>
      <w:proofErr w:type="gramEnd"/>
      <w:r w:rsidRPr="00412F88">
        <w:rPr>
          <w:rFonts w:cs="Times New Roman"/>
          <w:szCs w:val="28"/>
          <w:lang w:val="en-US"/>
        </w:rPr>
        <w:t>.IsNullOrEmpty(PositionComboBoxText))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 = await CreatePosition(PositionComboBoxText);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if (position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model = new </w:t>
      </w:r>
      <w:proofErr w:type="gramStart"/>
      <w:r w:rsidRPr="00412F88">
        <w:rPr>
          <w:rFonts w:cs="Times New Roman"/>
          <w:szCs w:val="28"/>
          <w:lang w:val="en-US"/>
        </w:rPr>
        <w:t>RegisterBindingModel(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FirstName = FirstName,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Middlename = MiddleName,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    LastName = LastName,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PositionId = </w:t>
      </w:r>
      <w:proofErr w:type="gramStart"/>
      <w:r w:rsidRPr="00412F88">
        <w:rPr>
          <w:rFonts w:cs="Times New Roman"/>
          <w:szCs w:val="28"/>
          <w:lang w:val="en-US"/>
        </w:rPr>
        <w:t>position.Id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UserType = selectedUserType.Item1,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UserName = UserName,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Password = PasswordBox.Password,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ConfirmPassword = ConfirmPasswordBox.Password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await ServiceClient.Register(model);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RegistrationFinishedEventArgs(true));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finally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Cancel(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RegistrationFinishedEventArgs(false));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void </w:t>
      </w:r>
      <w:proofErr w:type="gramStart"/>
      <w:r w:rsidRPr="00412F88">
        <w:rPr>
          <w:rFonts w:cs="Times New Roman"/>
          <w:szCs w:val="28"/>
          <w:lang w:val="en-US"/>
        </w:rPr>
        <w:t>LoadPositions(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await ServiceClient.GetPositions();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Positions =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string positionComboBoxText)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position = new </w:t>
      </w:r>
      <w:proofErr w:type="gramStart"/>
      <w:r w:rsidRPr="00412F88">
        <w:rPr>
          <w:rFonts w:cs="Times New Roman"/>
          <w:szCs w:val="28"/>
          <w:lang w:val="en-US"/>
        </w:rPr>
        <w:t>Position(</w:t>
      </w:r>
      <w:proofErr w:type="gramEnd"/>
      <w:r w:rsidRPr="00412F88">
        <w:rPr>
          <w:rFonts w:cs="Times New Roman"/>
          <w:szCs w:val="28"/>
          <w:lang w:val="en-US"/>
        </w:rPr>
        <w:t>) { JobTitle = positionComboBoxText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ServiceClient.CreatePosition(position);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</w:t>
      </w:r>
      <w:proofErr w:type="gramStart"/>
      <w:r w:rsidRPr="00412F88">
        <w:rPr>
          <w:rFonts w:cs="Times New Roman"/>
          <w:szCs w:val="28"/>
          <w:lang w:val="en-US"/>
        </w:rPr>
        <w:t>ValidateForm(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errorList = new List&lt;string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validationResult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(FirstName))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Resources.FirstNameFieldLabel));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Resources.LastNameFieldLabel));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Resources.PositionFieldLabel));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(UserName))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Resources.UserNameFieldLabel));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(PasswordBox.Password))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Resources.PasswordFieldLabel));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.Equals(PasswordBox.Password, ConfirmPasswordBox.Password, StringComparison.Ordinal))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errorList.Add(Resources.PasswordsDoNotMatchErrorMessage);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(errorList.Any())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string.Join</w:t>
      </w:r>
      <w:proofErr w:type="gramEnd"/>
      <w:r w:rsidRPr="00412F88">
        <w:rPr>
          <w:rFonts w:cs="Times New Roman"/>
          <w:szCs w:val="28"/>
          <w:lang w:val="en-US"/>
        </w:rPr>
        <w:t>(Environment.NewLine, errorList);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validationResult;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class </w:t>
      </w:r>
      <w:proofErr w:type="gramStart"/>
      <w:r w:rsidRPr="00412F88">
        <w:rPr>
          <w:rFonts w:cs="Times New Roman"/>
          <w:szCs w:val="28"/>
          <w:lang w:val="en-US"/>
        </w:rPr>
        <w:t>RegistrationFinishedEventArgs :</w:t>
      </w:r>
      <w:proofErr w:type="gramEnd"/>
      <w:r w:rsidRPr="00412F88">
        <w:rPr>
          <w:rFonts w:cs="Times New Roman"/>
          <w:szCs w:val="28"/>
          <w:lang w:val="en-US"/>
        </w:rPr>
        <w:t xml:space="preserve"> EventArgs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bool RegistrationSucceeded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bool registrationSucceeded)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    RegistrationSucceeded = registrationSucceeded;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lastRenderedPageBreak/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RememberMe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NotifyPropertyChanged(nameof(RememberMe));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public ICommand SignInCommand =&gt; new AsyncDelegateCommand(SignIn);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 SignInSucceded;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ServiceClient.SignIn(UserName, PasswordBox.Password);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(RememberMe)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CredentialManager.SaveCredential(UserName, PasswordBox.SecurePassword);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SignInSucceded?.</w:t>
      </w:r>
      <w:proofErr w:type="gramEnd"/>
      <w:r w:rsidRPr="00412F88">
        <w:rPr>
          <w:rFonts w:cs="Times New Roman"/>
          <w:szCs w:val="28"/>
          <w:lang w:val="en-US"/>
        </w:rPr>
        <w:t>Invoke(this, EventArgs.Empty);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registrationWindow = new </w:t>
      </w:r>
      <w:proofErr w:type="gramStart"/>
      <w:r w:rsidRPr="00412F88">
        <w:rPr>
          <w:rFonts w:cs="Times New Roman"/>
          <w:szCs w:val="28"/>
          <w:lang w:val="en-US"/>
        </w:rPr>
        <w:t>RegistrationWindow(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registrationWindow.ShowDialog();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mainWindow = new </w:t>
      </w:r>
      <w:proofErr w:type="gramStart"/>
      <w:r w:rsidRPr="00412F88">
        <w:rPr>
          <w:rFonts w:cs="Times New Roman"/>
          <w:szCs w:val="28"/>
          <w:lang w:val="en-US"/>
        </w:rPr>
        <w:t>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mainWindow.Show();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mainWindow.Activate();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CredentialManager.GetCredential();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credential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credential.Item</w:t>
      </w:r>
      <w:proofErr w:type="gramEnd"/>
      <w:r w:rsidRPr="00412F88">
        <w:rPr>
          <w:rFonts w:cs="Times New Roman"/>
          <w:szCs w:val="28"/>
          <w:lang w:val="en-US"/>
        </w:rPr>
        <w:t>1;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412F88">
        <w:rPr>
          <w:rFonts w:cs="Times New Roman"/>
          <w:szCs w:val="28"/>
        </w:rPr>
        <w:t xml:space="preserve">PasswordBox.Password = </w:t>
      </w:r>
      <w:proofErr w:type="gramStart"/>
      <w:r w:rsidRPr="00412F88">
        <w:rPr>
          <w:rFonts w:cs="Times New Roman"/>
          <w:szCs w:val="28"/>
        </w:rPr>
        <w:t>credential.Item</w:t>
      </w:r>
      <w:proofErr w:type="gramEnd"/>
      <w:r w:rsidRPr="00412F88">
        <w:rPr>
          <w:rFonts w:cs="Times New Roman"/>
          <w:szCs w:val="28"/>
        </w:rPr>
        <w:t>2;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Pr="007E7E9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sectPr w:rsidR="00412F88" w:rsidRPr="007E7E90" w:rsidSect="00137884">
      <w:footerReference w:type="default" r:id="rId35"/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520F" w:rsidRDefault="001D520F" w:rsidP="003778D8">
      <w:pPr>
        <w:spacing w:after="0" w:line="240" w:lineRule="auto"/>
      </w:pPr>
      <w:r>
        <w:separator/>
      </w:r>
    </w:p>
  </w:endnote>
  <w:endnote w:type="continuationSeparator" w:id="0">
    <w:p w:rsidR="001D520F" w:rsidRDefault="001D520F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Content>
      <w:p w:rsidR="00BC2B19" w:rsidRPr="00F16B43" w:rsidRDefault="00BC2B19">
        <w:pPr>
          <w:pStyle w:val="af1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7962D7">
          <w:rPr>
            <w:noProof/>
          </w:rPr>
          <w:t>10</w:t>
        </w:r>
        <w:r w:rsidRPr="00F16B43">
          <w:fldChar w:fldCharType="end"/>
        </w:r>
      </w:p>
    </w:sdtContent>
  </w:sdt>
  <w:p w:rsidR="00BC2B19" w:rsidRDefault="00BC2B1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520F" w:rsidRDefault="001D520F" w:rsidP="003778D8">
      <w:pPr>
        <w:spacing w:after="0" w:line="240" w:lineRule="auto"/>
      </w:pPr>
      <w:r>
        <w:separator/>
      </w:r>
    </w:p>
  </w:footnote>
  <w:footnote w:type="continuationSeparator" w:id="0">
    <w:p w:rsidR="001D520F" w:rsidRDefault="001D520F" w:rsidP="00377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7B95658"/>
    <w:multiLevelType w:val="hybridMultilevel"/>
    <w:tmpl w:val="45E022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7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4FD0FD1"/>
    <w:multiLevelType w:val="hybridMultilevel"/>
    <w:tmpl w:val="EE783A8A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7BFE1BEF"/>
    <w:multiLevelType w:val="hybridMultilevel"/>
    <w:tmpl w:val="A1B2B0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21"/>
  </w:num>
  <w:num w:numId="5">
    <w:abstractNumId w:val="6"/>
  </w:num>
  <w:num w:numId="6">
    <w:abstractNumId w:val="23"/>
  </w:num>
  <w:num w:numId="7">
    <w:abstractNumId w:val="15"/>
  </w:num>
  <w:num w:numId="8">
    <w:abstractNumId w:val="12"/>
  </w:num>
  <w:num w:numId="9">
    <w:abstractNumId w:val="18"/>
  </w:num>
  <w:num w:numId="10">
    <w:abstractNumId w:val="22"/>
  </w:num>
  <w:num w:numId="11">
    <w:abstractNumId w:val="5"/>
  </w:num>
  <w:num w:numId="12">
    <w:abstractNumId w:val="11"/>
  </w:num>
  <w:num w:numId="13">
    <w:abstractNumId w:val="13"/>
  </w:num>
  <w:num w:numId="14">
    <w:abstractNumId w:val="3"/>
  </w:num>
  <w:num w:numId="15">
    <w:abstractNumId w:val="25"/>
  </w:num>
  <w:num w:numId="16">
    <w:abstractNumId w:val="16"/>
  </w:num>
  <w:num w:numId="17">
    <w:abstractNumId w:val="0"/>
  </w:num>
  <w:num w:numId="18">
    <w:abstractNumId w:val="8"/>
  </w:num>
  <w:num w:numId="19">
    <w:abstractNumId w:val="19"/>
  </w:num>
  <w:num w:numId="20">
    <w:abstractNumId w:val="17"/>
  </w:num>
  <w:num w:numId="21">
    <w:abstractNumId w:val="4"/>
  </w:num>
  <w:num w:numId="22">
    <w:abstractNumId w:val="7"/>
  </w:num>
  <w:num w:numId="23">
    <w:abstractNumId w:val="2"/>
  </w:num>
  <w:num w:numId="24">
    <w:abstractNumId w:val="24"/>
  </w:num>
  <w:num w:numId="25">
    <w:abstractNumId w:val="20"/>
  </w:num>
  <w:num w:numId="26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871"/>
    <w:rsid w:val="000063A6"/>
    <w:rsid w:val="00006FFF"/>
    <w:rsid w:val="0001363B"/>
    <w:rsid w:val="00030C37"/>
    <w:rsid w:val="00052003"/>
    <w:rsid w:val="00054D2A"/>
    <w:rsid w:val="00055DBA"/>
    <w:rsid w:val="00085619"/>
    <w:rsid w:val="000C38DA"/>
    <w:rsid w:val="000D3901"/>
    <w:rsid w:val="001157F6"/>
    <w:rsid w:val="00137884"/>
    <w:rsid w:val="001457DB"/>
    <w:rsid w:val="001601C6"/>
    <w:rsid w:val="001B2921"/>
    <w:rsid w:val="001B2A35"/>
    <w:rsid w:val="001C42A6"/>
    <w:rsid w:val="001C7AF8"/>
    <w:rsid w:val="001D520F"/>
    <w:rsid w:val="001F3EE0"/>
    <w:rsid w:val="0020361A"/>
    <w:rsid w:val="00205D6A"/>
    <w:rsid w:val="00210936"/>
    <w:rsid w:val="00211EC0"/>
    <w:rsid w:val="002526F7"/>
    <w:rsid w:val="0026575B"/>
    <w:rsid w:val="00276E5B"/>
    <w:rsid w:val="00291F4F"/>
    <w:rsid w:val="002B265C"/>
    <w:rsid w:val="00314879"/>
    <w:rsid w:val="00341311"/>
    <w:rsid w:val="00341D96"/>
    <w:rsid w:val="003474CF"/>
    <w:rsid w:val="00351CDD"/>
    <w:rsid w:val="003778D8"/>
    <w:rsid w:val="003E2DA3"/>
    <w:rsid w:val="00412F88"/>
    <w:rsid w:val="00420FDE"/>
    <w:rsid w:val="00431E5C"/>
    <w:rsid w:val="004322E6"/>
    <w:rsid w:val="00456E67"/>
    <w:rsid w:val="00480D0F"/>
    <w:rsid w:val="0049064A"/>
    <w:rsid w:val="00497ABA"/>
    <w:rsid w:val="004A78BC"/>
    <w:rsid w:val="004D1E7E"/>
    <w:rsid w:val="004D3AC4"/>
    <w:rsid w:val="004E768D"/>
    <w:rsid w:val="004F1D17"/>
    <w:rsid w:val="004F7E52"/>
    <w:rsid w:val="005029D7"/>
    <w:rsid w:val="00506C88"/>
    <w:rsid w:val="00514C14"/>
    <w:rsid w:val="00537E82"/>
    <w:rsid w:val="005823E2"/>
    <w:rsid w:val="00595C03"/>
    <w:rsid w:val="005A2F22"/>
    <w:rsid w:val="005B5EF4"/>
    <w:rsid w:val="005C09F7"/>
    <w:rsid w:val="005D0038"/>
    <w:rsid w:val="005E294A"/>
    <w:rsid w:val="005F1072"/>
    <w:rsid w:val="00603BBB"/>
    <w:rsid w:val="006045D8"/>
    <w:rsid w:val="00606DB2"/>
    <w:rsid w:val="00612C73"/>
    <w:rsid w:val="00634334"/>
    <w:rsid w:val="006939E3"/>
    <w:rsid w:val="00696ADA"/>
    <w:rsid w:val="006E3013"/>
    <w:rsid w:val="006E797F"/>
    <w:rsid w:val="006F34A2"/>
    <w:rsid w:val="006F7AEE"/>
    <w:rsid w:val="006F7B8B"/>
    <w:rsid w:val="006F7BE0"/>
    <w:rsid w:val="0070039F"/>
    <w:rsid w:val="0070742C"/>
    <w:rsid w:val="007104A2"/>
    <w:rsid w:val="00713BDD"/>
    <w:rsid w:val="0072302F"/>
    <w:rsid w:val="00734DE5"/>
    <w:rsid w:val="00736553"/>
    <w:rsid w:val="00737BB5"/>
    <w:rsid w:val="007416BC"/>
    <w:rsid w:val="00775B77"/>
    <w:rsid w:val="00784182"/>
    <w:rsid w:val="007962D7"/>
    <w:rsid w:val="007A2647"/>
    <w:rsid w:val="007A6F02"/>
    <w:rsid w:val="007D01DA"/>
    <w:rsid w:val="007E7E90"/>
    <w:rsid w:val="007F6E04"/>
    <w:rsid w:val="00802151"/>
    <w:rsid w:val="00827816"/>
    <w:rsid w:val="008342DD"/>
    <w:rsid w:val="008358BB"/>
    <w:rsid w:val="008366D0"/>
    <w:rsid w:val="008404AA"/>
    <w:rsid w:val="00864154"/>
    <w:rsid w:val="00872E85"/>
    <w:rsid w:val="008A1249"/>
    <w:rsid w:val="008A471C"/>
    <w:rsid w:val="008C314A"/>
    <w:rsid w:val="008E78D0"/>
    <w:rsid w:val="00924F25"/>
    <w:rsid w:val="00930634"/>
    <w:rsid w:val="00950648"/>
    <w:rsid w:val="009B66A6"/>
    <w:rsid w:val="009B77D5"/>
    <w:rsid w:val="009C5006"/>
    <w:rsid w:val="009F2419"/>
    <w:rsid w:val="009F5871"/>
    <w:rsid w:val="00A054F6"/>
    <w:rsid w:val="00A10641"/>
    <w:rsid w:val="00A1686D"/>
    <w:rsid w:val="00A20E06"/>
    <w:rsid w:val="00A466CC"/>
    <w:rsid w:val="00A64EB5"/>
    <w:rsid w:val="00AB3C2C"/>
    <w:rsid w:val="00AC6718"/>
    <w:rsid w:val="00B12BF2"/>
    <w:rsid w:val="00B15117"/>
    <w:rsid w:val="00B40952"/>
    <w:rsid w:val="00B650C1"/>
    <w:rsid w:val="00BC2B19"/>
    <w:rsid w:val="00BD46B0"/>
    <w:rsid w:val="00C2077C"/>
    <w:rsid w:val="00C74855"/>
    <w:rsid w:val="00C84D18"/>
    <w:rsid w:val="00CB7A7C"/>
    <w:rsid w:val="00CD4548"/>
    <w:rsid w:val="00CD5272"/>
    <w:rsid w:val="00CD6E20"/>
    <w:rsid w:val="00CE096F"/>
    <w:rsid w:val="00D10852"/>
    <w:rsid w:val="00D15183"/>
    <w:rsid w:val="00D15FA2"/>
    <w:rsid w:val="00D416E8"/>
    <w:rsid w:val="00D577DF"/>
    <w:rsid w:val="00D77628"/>
    <w:rsid w:val="00DB5403"/>
    <w:rsid w:val="00DB5F4F"/>
    <w:rsid w:val="00DE6AA1"/>
    <w:rsid w:val="00E22A57"/>
    <w:rsid w:val="00E45B76"/>
    <w:rsid w:val="00E739AD"/>
    <w:rsid w:val="00E83861"/>
    <w:rsid w:val="00EC4AE2"/>
    <w:rsid w:val="00F16B43"/>
    <w:rsid w:val="00F6006D"/>
    <w:rsid w:val="00F660C3"/>
    <w:rsid w:val="00F86F30"/>
    <w:rsid w:val="00F92137"/>
    <w:rsid w:val="00F939D8"/>
    <w:rsid w:val="00FB17F6"/>
    <w:rsid w:val="00FB2C1B"/>
    <w:rsid w:val="00FD161A"/>
    <w:rsid w:val="00FD365B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5A86FC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37884"/>
    <w:pPr>
      <w:keepNext/>
      <w:keepLines/>
      <w:spacing w:after="0" w:line="240" w:lineRule="auto"/>
      <w:ind w:firstLine="709"/>
      <w:outlineLvl w:val="0"/>
    </w:pPr>
    <w:rPr>
      <w:rFonts w:eastAsia="Times New Roman" w:cs="Times New Roman"/>
      <w:b/>
      <w:bCs/>
      <w:szCs w:val="28"/>
    </w:rPr>
  </w:style>
  <w:style w:type="paragraph" w:styleId="20">
    <w:name w:val="heading 2"/>
    <w:basedOn w:val="a"/>
    <w:next w:val="a"/>
    <w:link w:val="21"/>
    <w:uiPriority w:val="9"/>
    <w:qFormat/>
    <w:rsid w:val="00E83861"/>
    <w:pPr>
      <w:keepNext/>
      <w:spacing w:after="0" w:line="24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788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E83861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caps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7D01DA"/>
    <w:pPr>
      <w:spacing w:after="0" w:line="240" w:lineRule="auto"/>
      <w:jc w:val="right"/>
    </w:pPr>
    <w:rPr>
      <w:rFonts w:eastAsia="Times New Roman" w:cs="Times New Roman"/>
      <w:szCs w:val="20"/>
    </w:rPr>
  </w:style>
  <w:style w:type="character" w:customStyle="1" w:styleId="af8">
    <w:name w:val="Название объекта Знак"/>
    <w:link w:val="af7"/>
    <w:rsid w:val="007D01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afa">
    <w:name w:val="TOC Heading"/>
    <w:basedOn w:val="1"/>
    <w:next w:val="a"/>
    <w:uiPriority w:val="39"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4">
    <w:name w:val="toc 4"/>
    <w:basedOn w:val="a"/>
    <w:next w:val="a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9F2419"/>
    <w:pPr>
      <w:spacing w:after="100" w:line="259" w:lineRule="auto"/>
      <w:ind w:left="1760"/>
    </w:pPr>
  </w:style>
  <w:style w:type="character" w:customStyle="1" w:styleId="13">
    <w:name w:val="Упомянуть1"/>
    <w:basedOn w:val="a0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fd">
    <w:name w:val="Формулы"/>
    <w:basedOn w:val="a"/>
    <w:link w:val="afe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fe">
    <w:name w:val="Формулы Знак"/>
    <w:basedOn w:val="a0"/>
    <w:link w:val="afd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ff">
    <w:name w:val="МойКурсачСтиль"/>
    <w:basedOn w:val="a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  <w:style w:type="paragraph" w:customStyle="1" w:styleId="aff0">
    <w:name w:val="Код"/>
    <w:basedOn w:val="af4"/>
    <w:rsid w:val="003E2DA3"/>
    <w:rPr>
      <w:rFonts w:ascii="Times New Roman" w:hAnsi="Times New Roman" w:cs="Times New Roman"/>
      <w:sz w:val="28"/>
    </w:rPr>
  </w:style>
  <w:style w:type="character" w:styleId="aff1">
    <w:name w:val="Mention"/>
    <w:basedOn w:val="a0"/>
    <w:uiPriority w:val="99"/>
    <w:semiHidden/>
    <w:unhideWhenUsed/>
    <w:rsid w:val="000C38D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2.bin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7D6CA4-06D0-4CDC-83E9-2D880E9D5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81</Pages>
  <Words>16105</Words>
  <Characters>91805</Characters>
  <Application>Microsoft Office Word</Application>
  <DocSecurity>0</DocSecurity>
  <Lines>765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107695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AlexMahouni</dc:creator>
  <cp:lastModifiedBy>polycirrus@live.com</cp:lastModifiedBy>
  <cp:revision>3</cp:revision>
  <cp:lastPrinted>2017-06-05T09:25:00Z</cp:lastPrinted>
  <dcterms:created xsi:type="dcterms:W3CDTF">2017-06-08T04:41:00Z</dcterms:created>
  <dcterms:modified xsi:type="dcterms:W3CDTF">2017-06-08T04:55:00Z</dcterms:modified>
</cp:coreProperties>
</file>