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DCCAF" w14:textId="77777777" w:rsidR="0072282F" w:rsidRDefault="0072282F" w:rsidP="0072282F">
      <w:r>
        <w:t>EVERROOF™</w:t>
      </w:r>
      <w:r>
        <w:t xml:space="preserve"> PRIMER SP10 is a waterborne modified acrylic neoprene asphalt primer specifically designed to provide maximum adhesion of polyurethane foam and coatings to various construction surfaces. When directly applied to polyurethane foam it provides short-term protection from the elements and an excellent surface for bonding of additional urethane foam or coatings.</w:t>
      </w:r>
    </w:p>
    <w:p w14:paraId="1EB6662A" w14:textId="567A1F3D" w:rsidR="00CC2FCA" w:rsidRDefault="00CC2FCA" w:rsidP="0072282F">
      <w:r>
        <w:t>FEATURES &amp; BENEFITS</w:t>
      </w:r>
    </w:p>
    <w:p w14:paraId="6FD2442A" w14:textId="77777777" w:rsidR="0072282F" w:rsidRDefault="0072282F" w:rsidP="0072282F">
      <w:r>
        <w:t>EVERROOF</w:t>
      </w:r>
      <w:r>
        <w:t>™ PRIMER SP10 may be applied to BUR roofing, concrete, plywood and some metallic surfaces. Substrates to receive primer must be clean, dry and free of any foreign material such as grease, oil, water, dirt, etc. It is fast-drying and has little or no smell associated with its application.</w:t>
      </w:r>
    </w:p>
    <w:p w14:paraId="13239CE4" w14:textId="260D5A07" w:rsidR="0072282F" w:rsidRDefault="0072282F" w:rsidP="0072282F">
      <w:r>
        <w:t>Odorless</w:t>
      </w:r>
    </w:p>
    <w:p w14:paraId="5846A0C8" w14:textId="6943837A" w:rsidR="0072282F" w:rsidRDefault="0072282F" w:rsidP="0072282F">
      <w:r>
        <w:t>Nonflammable</w:t>
      </w:r>
    </w:p>
    <w:p w14:paraId="2892FD36" w14:textId="5E17BD5B" w:rsidR="0072282F" w:rsidRDefault="0072282F" w:rsidP="0072282F">
      <w:r>
        <w:t>Nonhazardous</w:t>
      </w:r>
    </w:p>
    <w:p w14:paraId="2A08D151" w14:textId="4FC82453" w:rsidR="0072282F" w:rsidRDefault="0072282F" w:rsidP="0072282F">
      <w:r>
        <w:t>Minimum Overspray</w:t>
      </w:r>
    </w:p>
    <w:p w14:paraId="2F52DBF4" w14:textId="4C265CF1" w:rsidR="00E27F87" w:rsidRDefault="0072282F" w:rsidP="0072282F">
      <w:r>
        <w:t>Optimum Adhesion Characteristics</w:t>
      </w:r>
    </w:p>
    <w:p w14:paraId="18CCFD14" w14:textId="77777777" w:rsidR="0072282F" w:rsidRDefault="0072282F" w:rsidP="0072282F">
      <w:r>
        <w:t>DIRECTION OF USE</w:t>
      </w:r>
    </w:p>
    <w:p w14:paraId="0B15AF27" w14:textId="77777777" w:rsidR="0072282F" w:rsidRDefault="0072282F" w:rsidP="0072282F">
      <w:r>
        <w:t xml:space="preserve">APPLICATION: </w:t>
      </w:r>
      <w:r>
        <w:t>EVERROOF™</w:t>
      </w:r>
      <w:r>
        <w:t xml:space="preserve"> PRIMER SP10 should be applied at a rate of 1/4 gallon per 100 square feet. NOTE: Application rates will vary depending on substrates. It can be applied with airless spray equipment such as </w:t>
      </w:r>
      <w:proofErr w:type="spellStart"/>
      <w:r>
        <w:t>Graco</w:t>
      </w:r>
      <w:proofErr w:type="spellEnd"/>
      <w:r>
        <w:t xml:space="preserve"> 30:1. The primer must be thoroughly mixed prior to application. Cleanup can be accomplished with either water or mineral spirits.</w:t>
      </w:r>
    </w:p>
    <w:p w14:paraId="59ED1833" w14:textId="77777777" w:rsidR="0072282F" w:rsidRDefault="0072282F" w:rsidP="0072282F">
      <w:r>
        <w:t xml:space="preserve">COMPATABILITY: </w:t>
      </w:r>
      <w:r>
        <w:t>EVERROOF™</w:t>
      </w:r>
      <w:r>
        <w:t xml:space="preserve"> PRIMER SP10 is compatible with </w:t>
      </w:r>
      <w:proofErr w:type="spellStart"/>
      <w:r>
        <w:t>EverRoof</w:t>
      </w:r>
      <w:proofErr w:type="spellEnd"/>
      <w:r>
        <w:t>™</w:t>
      </w:r>
      <w:r>
        <w:t xml:space="preserve"> foam and most coatings. For infor</w:t>
      </w:r>
      <w:bookmarkStart w:id="0" w:name="_GoBack"/>
      <w:bookmarkEnd w:id="0"/>
      <w:r>
        <w:t xml:space="preserve">mation regarding coatings that are not specified in </w:t>
      </w:r>
      <w:r>
        <w:t xml:space="preserve">this data sheet, please contact </w:t>
      </w:r>
      <w:proofErr w:type="spellStart"/>
      <w:r>
        <w:t>EverRoof</w:t>
      </w:r>
      <w:proofErr w:type="spellEnd"/>
      <w:r>
        <w:t>™</w:t>
      </w:r>
      <w:r>
        <w:t>.</w:t>
      </w:r>
    </w:p>
    <w:p w14:paraId="77C63CBB" w14:textId="77777777" w:rsidR="0072282F" w:rsidRDefault="0072282F" w:rsidP="0072282F">
      <w:pPr>
        <w:outlineLvl w:val="0"/>
      </w:pPr>
      <w:r>
        <w:t>PACKAGING / SHIPPING:</w:t>
      </w:r>
    </w:p>
    <w:p w14:paraId="0B14DAD5" w14:textId="76C86CC1" w:rsidR="0072282F" w:rsidRDefault="0072282F" w:rsidP="0072282F">
      <w:r>
        <w:t>5 gallon pails and 55 gallon drums</w:t>
      </w:r>
    </w:p>
    <w:p w14:paraId="3A1BCB76" w14:textId="020114D7" w:rsidR="0072282F" w:rsidRDefault="0072282F" w:rsidP="0072282F">
      <w:r>
        <w:t>Approximate Shipping Weight – 10 lbs. / gallon</w:t>
      </w:r>
    </w:p>
    <w:p w14:paraId="57593C8A" w14:textId="7E891ECB" w:rsidR="0072282F" w:rsidRDefault="0072282F" w:rsidP="0072282F">
      <w:r>
        <w:t>Freight Classification – paint, non-hazardous</w:t>
      </w:r>
    </w:p>
    <w:p w14:paraId="15746FB3" w14:textId="77777777" w:rsidR="0072282F" w:rsidRDefault="0072282F" w:rsidP="0072282F"/>
    <w:sectPr w:rsidR="0072282F" w:rsidSect="0087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87"/>
    <w:rsid w:val="001A7050"/>
    <w:rsid w:val="003C32CB"/>
    <w:rsid w:val="00485689"/>
    <w:rsid w:val="0072282F"/>
    <w:rsid w:val="00877F78"/>
    <w:rsid w:val="00913A5B"/>
    <w:rsid w:val="00CC2FCA"/>
    <w:rsid w:val="00CE017E"/>
    <w:rsid w:val="00E27F87"/>
    <w:rsid w:val="00F4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29F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1262</Characters>
  <Application>Microsoft Macintosh Word</Application>
  <DocSecurity>0</DocSecurity>
  <Lines>10</Lines>
  <Paragraphs>2</Paragraphs>
  <ScaleCrop>false</ScaleCrop>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Jennifer</dc:creator>
  <cp:keywords/>
  <dc:description/>
  <cp:lastModifiedBy>Chavez, Jennifer</cp:lastModifiedBy>
  <cp:revision>2</cp:revision>
  <dcterms:created xsi:type="dcterms:W3CDTF">2016-06-22T15:01:00Z</dcterms:created>
  <dcterms:modified xsi:type="dcterms:W3CDTF">2016-06-23T16:54:00Z</dcterms:modified>
</cp:coreProperties>
</file>