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C4F" w:rsidRPr="002C190E" w:rsidRDefault="00994AD8">
      <w:pPr>
        <w:rPr>
          <w:rFonts w:cstheme="minorHAnsi"/>
          <w:color w:val="2C2D2E"/>
          <w:sz w:val="24"/>
          <w:lang w:val="en-US"/>
        </w:rPr>
      </w:pPr>
      <w:r w:rsidRPr="002C190E">
        <w:rPr>
          <w:rFonts w:cstheme="minorHAnsi"/>
          <w:b/>
          <w:color w:val="2C2D2E"/>
          <w:sz w:val="24"/>
          <w:shd w:val="clear" w:color="auto" w:fill="FFFFFF"/>
          <w:lang w:val="en-US"/>
        </w:rPr>
        <w:t xml:space="preserve">Reviewer: </w:t>
      </w:r>
      <w:proofErr w:type="gramStart"/>
      <w:r w:rsidRPr="002C190E">
        <w:rPr>
          <w:rFonts w:cstheme="minorHAnsi"/>
          <w:b/>
          <w:color w:val="2C2D2E"/>
          <w:sz w:val="24"/>
          <w:shd w:val="clear" w:color="auto" w:fill="FFFFFF"/>
          <w:lang w:val="en-US"/>
        </w:rPr>
        <w:t>1</w:t>
      </w:r>
      <w:proofErr w:type="gramEnd"/>
      <w:r w:rsidRPr="002C190E">
        <w:rPr>
          <w:rFonts w:cstheme="minorHAnsi"/>
          <w:b/>
          <w:color w:val="2C2D2E"/>
          <w:sz w:val="24"/>
          <w:lang w:val="en-US"/>
        </w:rPr>
        <w:br/>
      </w:r>
      <w:r w:rsidRPr="002C190E">
        <w:rPr>
          <w:rFonts w:cstheme="minorHAnsi"/>
          <w:b/>
          <w:color w:val="2C2D2E"/>
          <w:sz w:val="24"/>
          <w:shd w:val="clear" w:color="auto" w:fill="FFFFFF"/>
          <w:lang w:val="en-US"/>
        </w:rPr>
        <w:t>Comments to the Author(s)</w:t>
      </w:r>
    </w:p>
    <w:p w:rsidR="002C190E" w:rsidRDefault="00994AD8" w:rsidP="002C190E">
      <w:pPr>
        <w:spacing w:after="0"/>
        <w:rPr>
          <w:rFonts w:cstheme="minorHAnsi"/>
          <w:b/>
          <w:i/>
          <w:color w:val="2C2D2E"/>
          <w:shd w:val="clear" w:color="auto" w:fill="FFFFFF"/>
          <w:lang w:val="en-US"/>
        </w:rPr>
      </w:pPr>
      <w:r w:rsidRPr="00870C4F">
        <w:rPr>
          <w:rFonts w:cstheme="minorHAnsi"/>
          <w:color w:val="2C2D2E"/>
          <w:shd w:val="clear" w:color="auto" w:fill="FFFFFF"/>
          <w:lang w:val="en-US"/>
        </w:rPr>
        <w:t xml:space="preserve">This manuscript presents a valuable long-term dataset documenting mussel population dynamics along the </w:t>
      </w:r>
      <w:proofErr w:type="spellStart"/>
      <w:r w:rsidRPr="00870C4F">
        <w:rPr>
          <w:rFonts w:cstheme="minorHAnsi"/>
          <w:color w:val="2C2D2E"/>
          <w:shd w:val="clear" w:color="auto" w:fill="FFFFFF"/>
          <w:lang w:val="en-US"/>
        </w:rPr>
        <w:t>Murman</w:t>
      </w:r>
      <w:proofErr w:type="spellEnd"/>
      <w:r w:rsidRPr="00870C4F">
        <w:rPr>
          <w:rFonts w:cstheme="minorHAnsi"/>
          <w:color w:val="2C2D2E"/>
          <w:shd w:val="clear" w:color="auto" w:fill="FFFFFF"/>
          <w:lang w:val="en-US"/>
        </w:rPr>
        <w:t xml:space="preserve"> Coast from 1933-2020. The authors report a counterintuitive finding: despite warming temperatures, mussel populations collapsed in the 1960s and have not fully recovered. While the dataset is impressive and the ecological puzzle genuine, several methodological and interpretive issues require attention.</w:t>
      </w:r>
      <w:r w:rsidRPr="00870C4F">
        <w:rPr>
          <w:rFonts w:cstheme="minorHAnsi"/>
          <w:color w:val="2C2D2E"/>
          <w:lang w:val="en-US"/>
        </w:rPr>
        <w:br/>
      </w:r>
      <w:r w:rsidRPr="00870C4F">
        <w:rPr>
          <w:rFonts w:cstheme="minorHAnsi"/>
          <w:color w:val="2C2D2E"/>
          <w:lang w:val="en-US"/>
        </w:rPr>
        <w:br/>
      </w:r>
      <w:r w:rsidRPr="00870C4F">
        <w:rPr>
          <w:rFonts w:cstheme="minorHAnsi"/>
          <w:b/>
          <w:color w:val="2C2D2E"/>
          <w:shd w:val="clear" w:color="auto" w:fill="FFFFFF"/>
          <w:lang w:val="en-US"/>
        </w:rPr>
        <w:t>Major comments</w:t>
      </w:r>
      <w:proofErr w:type="gramStart"/>
      <w:r w:rsidRPr="00870C4F">
        <w:rPr>
          <w:rFonts w:cstheme="minorHAnsi"/>
          <w:b/>
          <w:color w:val="2C2D2E"/>
          <w:shd w:val="clear" w:color="auto" w:fill="FFFFFF"/>
          <w:lang w:val="en-US"/>
        </w:rPr>
        <w:t>:</w:t>
      </w:r>
      <w:proofErr w:type="gramEnd"/>
      <w:r w:rsidRPr="00870C4F">
        <w:rPr>
          <w:rFonts w:cstheme="minorHAnsi"/>
          <w:color w:val="2C2D2E"/>
          <w:lang w:val="en-US"/>
        </w:rPr>
        <w:br/>
      </w:r>
      <w:r w:rsidRPr="00870C4F">
        <w:rPr>
          <w:rFonts w:cstheme="minorHAnsi"/>
          <w:b/>
          <w:i/>
          <w:color w:val="2C2D2E"/>
          <w:shd w:val="clear" w:color="auto" w:fill="FFFFFF"/>
          <w:lang w:val="en-US"/>
        </w:rPr>
        <w:t>1. Methodological concerns</w:t>
      </w:r>
    </w:p>
    <w:p w:rsidR="005D15D8" w:rsidRPr="00870C4F" w:rsidRDefault="00994AD8" w:rsidP="005D15D8">
      <w:pPr>
        <w:spacing w:after="0"/>
        <w:rPr>
          <w:rFonts w:cstheme="minorHAnsi"/>
          <w:color w:val="2C2D2E"/>
          <w:shd w:val="clear" w:color="auto" w:fill="FFFFFF"/>
          <w:lang w:val="en-US"/>
        </w:rPr>
      </w:pPr>
      <w:r w:rsidRPr="002C190E">
        <w:rPr>
          <w:rFonts w:cstheme="minorHAnsi"/>
          <w:i/>
          <w:color w:val="2C2D2E"/>
          <w:u w:val="single"/>
          <w:shd w:val="clear" w:color="auto" w:fill="FFFFFF"/>
          <w:lang w:val="en-US"/>
        </w:rPr>
        <w:t>Data integration and potential bias</w:t>
      </w:r>
      <w:r w:rsidRPr="00870C4F">
        <w:rPr>
          <w:rFonts w:cstheme="minorHAnsi"/>
          <w:color w:val="2C2D2E"/>
          <w:lang w:val="en-US"/>
        </w:rPr>
        <w:br/>
      </w:r>
      <w:r w:rsidRPr="00870C4F">
        <w:rPr>
          <w:rFonts w:cstheme="minorHAnsi"/>
          <w:color w:val="2C2D2E"/>
          <w:shd w:val="clear" w:color="auto" w:fill="FFFFFF"/>
          <w:lang w:val="en-US"/>
        </w:rPr>
        <w:t xml:space="preserve">• </w:t>
      </w:r>
      <w:proofErr w:type="gramStart"/>
      <w:r w:rsidRPr="00870C4F">
        <w:rPr>
          <w:rFonts w:cstheme="minorHAnsi"/>
          <w:color w:val="2C2D2E"/>
          <w:shd w:val="clear" w:color="auto" w:fill="FFFFFF"/>
          <w:lang w:val="en-US"/>
        </w:rPr>
        <w:t>The</w:t>
      </w:r>
      <w:proofErr w:type="gramEnd"/>
      <w:r w:rsidRPr="00870C4F">
        <w:rPr>
          <w:rFonts w:cstheme="minorHAnsi"/>
          <w:color w:val="2C2D2E"/>
          <w:shd w:val="clear" w:color="auto" w:fill="FFFFFF"/>
          <w:lang w:val="en-US"/>
        </w:rPr>
        <w:t xml:space="preserve"> compilation of historical data from multiple sources with varying methodologies may introduce systematic bias. </w:t>
      </w:r>
      <w:r w:rsidRPr="0023193A">
        <w:rPr>
          <w:rFonts w:cstheme="minorHAnsi"/>
          <w:color w:val="2C2D2E"/>
          <w:highlight w:val="yellow"/>
          <w:shd w:val="clear" w:color="auto" w:fill="FFFFFF"/>
          <w:lang w:val="en-US"/>
        </w:rPr>
        <w:t xml:space="preserve">The authors should provide a more detailed discussion of how methodological </w:t>
      </w:r>
      <w:r w:rsidRPr="00692E10">
        <w:rPr>
          <w:rFonts w:cstheme="minorHAnsi"/>
          <w:color w:val="2C2D2E"/>
          <w:highlight w:val="yellow"/>
          <w:shd w:val="clear" w:color="auto" w:fill="FFFFFF"/>
          <w:lang w:val="en-US"/>
        </w:rPr>
        <w:t>differences across studies might affect biomass estimates.</w:t>
      </w:r>
      <w:r w:rsidR="0023193A" w:rsidRPr="00692E10">
        <w:rPr>
          <w:rFonts w:cstheme="minorHAnsi"/>
          <w:color w:val="2C2D2E"/>
          <w:highlight w:val="yellow"/>
          <w:shd w:val="clear" w:color="auto" w:fill="FFFFFF"/>
          <w:lang w:val="en-US"/>
        </w:rPr>
        <w:t xml:space="preserve"> </w:t>
      </w:r>
      <w:r w:rsidR="0023193A" w:rsidRPr="00692E10">
        <w:rPr>
          <w:rFonts w:cstheme="minorHAnsi"/>
          <w:color w:val="2C2D2E"/>
          <w:highlight w:val="yellow"/>
          <w:shd w:val="clear" w:color="auto" w:fill="FFFFFF"/>
        </w:rPr>
        <w:t>Что</w:t>
      </w:r>
      <w:r w:rsidR="0023193A" w:rsidRPr="00692E10">
        <w:rPr>
          <w:rFonts w:cstheme="minorHAnsi"/>
          <w:color w:val="2C2D2E"/>
          <w:highlight w:val="yellow"/>
          <w:shd w:val="clear" w:color="auto" w:fill="FFFFFF"/>
          <w:lang w:val="en-US"/>
        </w:rPr>
        <w:t xml:space="preserve"> </w:t>
      </w:r>
      <w:r w:rsidR="0023193A" w:rsidRPr="00692E10">
        <w:rPr>
          <w:rFonts w:cstheme="minorHAnsi"/>
          <w:color w:val="2C2D2E"/>
          <w:highlight w:val="yellow"/>
          <w:shd w:val="clear" w:color="auto" w:fill="FFFFFF"/>
        </w:rPr>
        <w:t>скажем</w:t>
      </w:r>
      <w:r w:rsidR="0023193A" w:rsidRPr="00692E10">
        <w:rPr>
          <w:rFonts w:cstheme="minorHAnsi"/>
          <w:color w:val="2C2D2E"/>
          <w:highlight w:val="yellow"/>
          <w:shd w:val="clear" w:color="auto" w:fill="FFFFFF"/>
          <w:lang w:val="en-US"/>
        </w:rPr>
        <w:t xml:space="preserve">? </w:t>
      </w:r>
    </w:p>
    <w:p w:rsidR="002C190E" w:rsidRPr="002C190E" w:rsidRDefault="00994AD8" w:rsidP="00692E10">
      <w:pPr>
        <w:spacing w:after="0"/>
        <w:rPr>
          <w:rFonts w:cstheme="minorHAnsi"/>
          <w:b/>
          <w:i/>
          <w:color w:val="2C2D2E"/>
          <w:shd w:val="clear" w:color="auto" w:fill="FFFFFF"/>
          <w:lang w:val="en-US"/>
        </w:rPr>
      </w:pPr>
      <w:r w:rsidRPr="00870C4F">
        <w:rPr>
          <w:rFonts w:cstheme="minorHAnsi"/>
          <w:color w:val="2C2D2E"/>
          <w:shd w:val="clear" w:color="auto" w:fill="FFFFFF"/>
          <w:lang w:val="en-US"/>
        </w:rPr>
        <w:t>• The choice of Box-Cox transformation (</w:t>
      </w:r>
      <w:r w:rsidRPr="00870C4F">
        <w:rPr>
          <w:rFonts w:cstheme="minorHAnsi"/>
          <w:color w:val="2C2D2E"/>
          <w:shd w:val="clear" w:color="auto" w:fill="FFFFFF"/>
        </w:rPr>
        <w:t>λ</w:t>
      </w:r>
      <w:r w:rsidRPr="00870C4F">
        <w:rPr>
          <w:rFonts w:cstheme="minorHAnsi"/>
          <w:color w:val="2C2D2E"/>
          <w:shd w:val="clear" w:color="auto" w:fill="FFFFFF"/>
          <w:lang w:val="en-US"/>
        </w:rPr>
        <w:t xml:space="preserve"> = 0.22) appears arbitrary and lacks justification. Please provide a rationale for this specific parameter value.</w:t>
      </w:r>
      <w:r w:rsidRPr="00870C4F">
        <w:rPr>
          <w:rFonts w:cstheme="minorHAnsi"/>
          <w:color w:val="2C2D2E"/>
          <w:lang w:val="en-US"/>
        </w:rPr>
        <w:br/>
      </w:r>
      <w:r w:rsidRPr="00CC3F94">
        <w:rPr>
          <w:rFonts w:cstheme="minorHAnsi"/>
          <w:color w:val="2C2D2E"/>
          <w:highlight w:val="yellow"/>
          <w:shd w:val="clear" w:color="auto" w:fill="FFFFFF"/>
          <w:lang w:val="en-US"/>
        </w:rPr>
        <w:t xml:space="preserve">• The 5-year </w:t>
      </w:r>
      <w:proofErr w:type="gramStart"/>
      <w:r w:rsidRPr="00CC3F94">
        <w:rPr>
          <w:rFonts w:cstheme="minorHAnsi"/>
          <w:color w:val="2C2D2E"/>
          <w:highlight w:val="yellow"/>
          <w:shd w:val="clear" w:color="auto" w:fill="FFFFFF"/>
          <w:lang w:val="en-US"/>
        </w:rPr>
        <w:t>temperature averaging</w:t>
      </w:r>
      <w:proofErr w:type="gramEnd"/>
      <w:r w:rsidRPr="00CC3F94">
        <w:rPr>
          <w:rFonts w:cstheme="minorHAnsi"/>
          <w:color w:val="2C2D2E"/>
          <w:highlight w:val="yellow"/>
          <w:shd w:val="clear" w:color="auto" w:fill="FFFFFF"/>
          <w:lang w:val="en-US"/>
        </w:rPr>
        <w:t xml:space="preserve"> window needs better theoretical justification beyond the statement that "local littoral populations are dominated by mussels under 6 years of age."</w:t>
      </w:r>
      <w:r w:rsidRPr="00870C4F">
        <w:rPr>
          <w:rFonts w:cstheme="minorHAnsi"/>
          <w:color w:val="2C2D2E"/>
          <w:lang w:val="en-US"/>
        </w:rPr>
        <w:br/>
      </w:r>
    </w:p>
    <w:p w:rsidR="002C190E" w:rsidRPr="005D15D8" w:rsidRDefault="00994AD8" w:rsidP="002C190E">
      <w:pPr>
        <w:spacing w:after="0"/>
        <w:rPr>
          <w:rFonts w:cstheme="minorHAnsi"/>
          <w:b/>
          <w:i/>
          <w:color w:val="2C2D2E"/>
          <w:shd w:val="clear" w:color="auto" w:fill="FFFFFF"/>
        </w:rPr>
      </w:pPr>
      <w:r w:rsidRPr="002C190E">
        <w:rPr>
          <w:rFonts w:cstheme="minorHAnsi"/>
          <w:i/>
          <w:color w:val="2C2D2E"/>
          <w:u w:val="single"/>
          <w:shd w:val="clear" w:color="auto" w:fill="FFFFFF"/>
          <w:lang w:val="en-US"/>
        </w:rPr>
        <w:t>Statistical analysis</w:t>
      </w:r>
      <w:r w:rsidRPr="00870C4F">
        <w:rPr>
          <w:rFonts w:cstheme="minorHAnsi"/>
          <w:color w:val="2C2D2E"/>
          <w:lang w:val="en-US"/>
        </w:rPr>
        <w:br/>
      </w:r>
      <w:r w:rsidRPr="00870C4F">
        <w:rPr>
          <w:rFonts w:cstheme="minorHAnsi"/>
          <w:color w:val="2C2D2E"/>
          <w:shd w:val="clear" w:color="auto" w:fill="FFFFFF"/>
          <w:lang w:val="en-US"/>
        </w:rPr>
        <w:t xml:space="preserve">• </w:t>
      </w:r>
      <w:proofErr w:type="gramStart"/>
      <w:r w:rsidRPr="00870C4F">
        <w:rPr>
          <w:rFonts w:cstheme="minorHAnsi"/>
          <w:color w:val="2C2D2E"/>
          <w:shd w:val="clear" w:color="auto" w:fill="FFFFFF"/>
          <w:lang w:val="en-US"/>
        </w:rPr>
        <w:t>Some</w:t>
      </w:r>
      <w:proofErr w:type="gramEnd"/>
      <w:r w:rsidRPr="00870C4F">
        <w:rPr>
          <w:rFonts w:cstheme="minorHAnsi"/>
          <w:color w:val="2C2D2E"/>
          <w:shd w:val="clear" w:color="auto" w:fill="FFFFFF"/>
          <w:lang w:val="en-US"/>
        </w:rPr>
        <w:t xml:space="preserve"> models may be </w:t>
      </w:r>
      <w:proofErr w:type="spellStart"/>
      <w:r w:rsidRPr="00870C4F">
        <w:rPr>
          <w:rFonts w:cstheme="minorHAnsi"/>
          <w:color w:val="2C2D2E"/>
          <w:shd w:val="clear" w:color="auto" w:fill="FFFFFF"/>
          <w:lang w:val="en-US"/>
        </w:rPr>
        <w:t>overfitted</w:t>
      </w:r>
      <w:proofErr w:type="spellEnd"/>
      <w:r w:rsidRPr="00870C4F">
        <w:rPr>
          <w:rFonts w:cstheme="minorHAnsi"/>
          <w:color w:val="2C2D2E"/>
          <w:shd w:val="clear" w:color="auto" w:fill="FFFFFF"/>
          <w:lang w:val="en-US"/>
        </w:rPr>
        <w:t xml:space="preserve"> given the limited data for certain time periods (e.g., complete absence of 1940s and 1990s data). Consider sensitivity analyses or acknowledge this limitation more explicitly.</w:t>
      </w:r>
      <w:r w:rsidRPr="00870C4F">
        <w:rPr>
          <w:rFonts w:cstheme="minorHAnsi"/>
          <w:color w:val="2C2D2E"/>
          <w:lang w:val="en-US"/>
        </w:rPr>
        <w:br/>
      </w:r>
      <w:r w:rsidRPr="006727DB">
        <w:rPr>
          <w:rFonts w:cstheme="minorHAnsi"/>
          <w:color w:val="2C2D2E"/>
          <w:highlight w:val="yellow"/>
          <w:shd w:val="clear" w:color="auto" w:fill="FFFFFF"/>
          <w:lang w:val="en-US"/>
        </w:rPr>
        <w:t>• The demographic analysis is limited to a single population (</w:t>
      </w:r>
      <w:proofErr w:type="spellStart"/>
      <w:r w:rsidRPr="006727DB">
        <w:rPr>
          <w:rFonts w:cstheme="minorHAnsi"/>
          <w:color w:val="2C2D2E"/>
          <w:highlight w:val="yellow"/>
          <w:shd w:val="clear" w:color="auto" w:fill="FFFFFF"/>
          <w:lang w:val="en-US"/>
        </w:rPr>
        <w:t>YaL</w:t>
      </w:r>
      <w:proofErr w:type="spellEnd"/>
      <w:r w:rsidRPr="006727DB">
        <w:rPr>
          <w:rFonts w:cstheme="minorHAnsi"/>
          <w:color w:val="2C2D2E"/>
          <w:highlight w:val="yellow"/>
          <w:shd w:val="clear" w:color="auto" w:fill="FFFFFF"/>
          <w:lang w:val="en-US"/>
        </w:rPr>
        <w:t>) with only 16 generations. This limits generalizability of the demographic findings.</w:t>
      </w:r>
      <w:r w:rsidR="005D15D8" w:rsidRPr="005D15D8">
        <w:rPr>
          <w:rFonts w:cstheme="minorHAnsi"/>
          <w:color w:val="2C2D2E"/>
          <w:shd w:val="clear" w:color="auto" w:fill="FFFFFF"/>
          <w:lang w:val="en-US"/>
        </w:rPr>
        <w:t xml:space="preserve"> </w:t>
      </w:r>
      <w:r w:rsidR="005D15D8" w:rsidRPr="005D15D8">
        <w:rPr>
          <w:rFonts w:cstheme="minorHAnsi"/>
          <w:color w:val="FF0000"/>
          <w:shd w:val="clear" w:color="auto" w:fill="FFFFFF"/>
        </w:rPr>
        <w:t xml:space="preserve">Вся наша генерализация – утверждение, что взад эта модель не работает, иначе в 1930х в </w:t>
      </w:r>
      <w:proofErr w:type="spellStart"/>
      <w:r w:rsidR="005D15D8" w:rsidRPr="005D15D8">
        <w:rPr>
          <w:rFonts w:cstheme="minorHAnsi"/>
          <w:color w:val="FF0000"/>
          <w:shd w:val="clear" w:color="auto" w:fill="FFFFFF"/>
        </w:rPr>
        <w:t>Ярнышной</w:t>
      </w:r>
      <w:proofErr w:type="spellEnd"/>
      <w:r w:rsidR="005D15D8" w:rsidRPr="005D15D8">
        <w:rPr>
          <w:rFonts w:cstheme="minorHAnsi"/>
          <w:color w:val="FF0000"/>
          <w:shd w:val="clear" w:color="auto" w:fill="FFFFFF"/>
        </w:rPr>
        <w:t xml:space="preserve"> мидий было бы меньше, а их было больше</w:t>
      </w:r>
      <w:r w:rsidRPr="005D15D8">
        <w:rPr>
          <w:rFonts w:cstheme="minorHAnsi"/>
          <w:color w:val="2C2D2E"/>
        </w:rPr>
        <w:br/>
      </w:r>
    </w:p>
    <w:p w:rsidR="002C190E" w:rsidRPr="005D15D8" w:rsidRDefault="00994AD8" w:rsidP="002C190E">
      <w:pPr>
        <w:spacing w:after="0"/>
        <w:rPr>
          <w:rFonts w:cstheme="minorHAnsi"/>
          <w:i/>
          <w:color w:val="2C2D2E"/>
          <w:shd w:val="clear" w:color="auto" w:fill="FFFFFF"/>
        </w:rPr>
      </w:pPr>
      <w:r w:rsidRPr="00870C4F">
        <w:rPr>
          <w:rFonts w:cstheme="minorHAnsi"/>
          <w:b/>
          <w:i/>
          <w:color w:val="2C2D2E"/>
          <w:shd w:val="clear" w:color="auto" w:fill="FFFFFF"/>
          <w:lang w:val="en-US"/>
        </w:rPr>
        <w:t>2. Interpretation and alternative explanations</w:t>
      </w:r>
      <w:r w:rsidRPr="00870C4F">
        <w:rPr>
          <w:rFonts w:cstheme="minorHAnsi"/>
          <w:color w:val="2C2D2E"/>
          <w:lang w:val="en-US"/>
        </w:rPr>
        <w:br/>
      </w:r>
      <w:r w:rsidRPr="002C190E">
        <w:rPr>
          <w:rFonts w:cstheme="minorHAnsi"/>
          <w:i/>
          <w:color w:val="2C2D2E"/>
          <w:u w:val="single"/>
          <w:shd w:val="clear" w:color="auto" w:fill="FFFFFF"/>
          <w:lang w:val="en-US"/>
        </w:rPr>
        <w:t>Mechanistic explanations</w:t>
      </w:r>
      <w:r w:rsidRPr="00870C4F">
        <w:rPr>
          <w:rFonts w:cstheme="minorHAnsi"/>
          <w:color w:val="2C2D2E"/>
          <w:lang w:val="en-US"/>
        </w:rPr>
        <w:br/>
      </w:r>
      <w:r w:rsidRPr="00870C4F">
        <w:rPr>
          <w:rFonts w:cstheme="minorHAnsi"/>
          <w:color w:val="2C2D2E"/>
          <w:shd w:val="clear" w:color="auto" w:fill="FFFFFF"/>
          <w:lang w:val="en-US"/>
        </w:rPr>
        <w:t xml:space="preserve">• The </w:t>
      </w:r>
      <w:proofErr w:type="spellStart"/>
      <w:r w:rsidRPr="00870C4F">
        <w:rPr>
          <w:rFonts w:cstheme="minorHAnsi"/>
          <w:color w:val="2C2D2E"/>
          <w:shd w:val="clear" w:color="auto" w:fill="FFFFFF"/>
          <w:lang w:val="en-US"/>
        </w:rPr>
        <w:t>Allee</w:t>
      </w:r>
      <w:proofErr w:type="spellEnd"/>
      <w:r w:rsidRPr="00870C4F">
        <w:rPr>
          <w:rFonts w:cstheme="minorHAnsi"/>
          <w:color w:val="2C2D2E"/>
          <w:shd w:val="clear" w:color="auto" w:fill="FFFFFF"/>
          <w:lang w:val="en-US"/>
        </w:rPr>
        <w:t xml:space="preserve"> effect and species invasion hypotheses, while plausible, remain largely speculative. The paper would benefit from additional evidence or </w:t>
      </w:r>
      <w:proofErr w:type="gramStart"/>
      <w:r w:rsidRPr="00870C4F">
        <w:rPr>
          <w:rFonts w:cstheme="minorHAnsi"/>
          <w:color w:val="2C2D2E"/>
          <w:shd w:val="clear" w:color="auto" w:fill="FFFFFF"/>
          <w:lang w:val="en-US"/>
        </w:rPr>
        <w:t>more cautious presentation of these mechanisms</w:t>
      </w:r>
      <w:proofErr w:type="gramEnd"/>
      <w:r w:rsidRPr="00870C4F">
        <w:rPr>
          <w:rFonts w:cstheme="minorHAnsi"/>
          <w:color w:val="2C2D2E"/>
          <w:shd w:val="clear" w:color="auto" w:fill="FFFFFF"/>
          <w:lang w:val="en-US"/>
        </w:rPr>
        <w:t>.</w:t>
      </w:r>
      <w:r w:rsidRPr="00870C4F">
        <w:rPr>
          <w:rFonts w:cstheme="minorHAnsi"/>
          <w:color w:val="2C2D2E"/>
          <w:lang w:val="en-US"/>
        </w:rPr>
        <w:br/>
      </w:r>
      <w:r w:rsidRPr="00870C4F">
        <w:rPr>
          <w:rFonts w:cstheme="minorHAnsi"/>
          <w:color w:val="2C2D2E"/>
          <w:shd w:val="clear" w:color="auto" w:fill="FFFFFF"/>
          <w:lang w:val="en-US"/>
        </w:rPr>
        <w:t xml:space="preserve">• </w:t>
      </w:r>
      <w:r w:rsidRPr="006727DB">
        <w:rPr>
          <w:rFonts w:cstheme="minorHAnsi"/>
          <w:color w:val="2C2D2E"/>
          <w:highlight w:val="yellow"/>
          <w:shd w:val="clear" w:color="auto" w:fill="FFFFFF"/>
          <w:lang w:val="en-US"/>
        </w:rPr>
        <w:t xml:space="preserve">The invasive species hypothesis lacks supporting genetic or historical evidence. The timing of M. </w:t>
      </w:r>
      <w:proofErr w:type="spellStart"/>
      <w:r w:rsidRPr="006727DB">
        <w:rPr>
          <w:rFonts w:cstheme="minorHAnsi"/>
          <w:color w:val="2C2D2E"/>
          <w:highlight w:val="yellow"/>
          <w:shd w:val="clear" w:color="auto" w:fill="FFFFFF"/>
          <w:lang w:val="en-US"/>
        </w:rPr>
        <w:t>trossulus</w:t>
      </w:r>
      <w:proofErr w:type="spellEnd"/>
      <w:r w:rsidRPr="006727DB">
        <w:rPr>
          <w:rFonts w:cstheme="minorHAnsi"/>
          <w:color w:val="2C2D2E"/>
          <w:highlight w:val="yellow"/>
          <w:shd w:val="clear" w:color="auto" w:fill="FFFFFF"/>
          <w:lang w:val="en-US"/>
        </w:rPr>
        <w:t xml:space="preserve"> invasion relative to the collapse is not </w:t>
      </w:r>
      <w:proofErr w:type="gramStart"/>
      <w:r w:rsidRPr="006727DB">
        <w:rPr>
          <w:rFonts w:cstheme="minorHAnsi"/>
          <w:color w:val="2C2D2E"/>
          <w:highlight w:val="yellow"/>
          <w:shd w:val="clear" w:color="auto" w:fill="FFFFFF"/>
          <w:lang w:val="en-US"/>
        </w:rPr>
        <w:t>well-established</w:t>
      </w:r>
      <w:proofErr w:type="gramEnd"/>
      <w:r w:rsidRPr="006727DB">
        <w:rPr>
          <w:rFonts w:cstheme="minorHAnsi"/>
          <w:color w:val="2C2D2E"/>
          <w:highlight w:val="yellow"/>
          <w:shd w:val="clear" w:color="auto" w:fill="FFFFFF"/>
          <w:lang w:val="en-US"/>
        </w:rPr>
        <w:t>.</w:t>
      </w:r>
      <w:r w:rsidR="005D15D8" w:rsidRPr="005D15D8">
        <w:rPr>
          <w:rFonts w:cstheme="minorHAnsi"/>
          <w:color w:val="2C2D2E"/>
          <w:shd w:val="clear" w:color="auto" w:fill="FFFFFF"/>
          <w:lang w:val="en-US"/>
        </w:rPr>
        <w:t xml:space="preserve"> </w:t>
      </w:r>
      <w:r w:rsidR="005D15D8" w:rsidRPr="005D15D8">
        <w:rPr>
          <w:rFonts w:cstheme="minorHAnsi"/>
          <w:color w:val="FF0000"/>
          <w:shd w:val="clear" w:color="auto" w:fill="FFFFFF"/>
        </w:rPr>
        <w:t xml:space="preserve">Просто добавить, со ссылкой на </w:t>
      </w:r>
      <w:r w:rsidR="005D15D8" w:rsidRPr="005D15D8">
        <w:rPr>
          <w:rFonts w:cstheme="minorHAnsi"/>
          <w:color w:val="FF0000"/>
          <w:shd w:val="clear" w:color="auto" w:fill="FFFFFF"/>
          <w:lang w:val="en-US"/>
        </w:rPr>
        <w:t>VS</w:t>
      </w:r>
      <w:r w:rsidR="005D15D8" w:rsidRPr="005D15D8">
        <w:rPr>
          <w:rFonts w:cstheme="minorHAnsi"/>
          <w:color w:val="FF0000"/>
          <w:shd w:val="clear" w:color="auto" w:fill="FFFFFF"/>
        </w:rPr>
        <w:t xml:space="preserve">11 что коммерческого мореплавания до 20го века в порты </w:t>
      </w:r>
      <w:proofErr w:type="spellStart"/>
      <w:r w:rsidR="005D15D8" w:rsidRPr="005D15D8">
        <w:rPr>
          <w:rFonts w:cstheme="minorHAnsi"/>
          <w:color w:val="FF0000"/>
          <w:shd w:val="clear" w:color="auto" w:fill="FFFFFF"/>
        </w:rPr>
        <w:t>Мурмана</w:t>
      </w:r>
      <w:proofErr w:type="spellEnd"/>
      <w:r w:rsidR="005D15D8" w:rsidRPr="005D15D8">
        <w:rPr>
          <w:rFonts w:cstheme="minorHAnsi"/>
          <w:color w:val="FF0000"/>
          <w:shd w:val="clear" w:color="auto" w:fill="FFFFFF"/>
        </w:rPr>
        <w:t xml:space="preserve"> не было</w:t>
      </w:r>
      <w:r w:rsidRPr="005D15D8">
        <w:rPr>
          <w:rFonts w:cstheme="minorHAnsi"/>
          <w:color w:val="2C2D2E"/>
        </w:rPr>
        <w:br/>
      </w:r>
    </w:p>
    <w:p w:rsidR="002C190E" w:rsidRDefault="00994AD8" w:rsidP="002C190E">
      <w:pPr>
        <w:spacing w:after="0"/>
        <w:rPr>
          <w:rFonts w:cstheme="minorHAnsi"/>
          <w:b/>
          <w:color w:val="2C2D2E"/>
          <w:shd w:val="clear" w:color="auto" w:fill="FFFFFF"/>
          <w:lang w:val="en-US"/>
        </w:rPr>
      </w:pPr>
      <w:proofErr w:type="gramStart"/>
      <w:r w:rsidRPr="002C190E">
        <w:rPr>
          <w:rFonts w:cstheme="minorHAnsi"/>
          <w:i/>
          <w:color w:val="2C2D2E"/>
          <w:u w:val="single"/>
          <w:shd w:val="clear" w:color="auto" w:fill="FFFFFF"/>
          <w:lang w:val="en-US"/>
        </w:rPr>
        <w:t>Missing factors</w:t>
      </w:r>
      <w:r w:rsidRPr="00870C4F">
        <w:rPr>
          <w:rFonts w:cstheme="minorHAnsi"/>
          <w:color w:val="2C2D2E"/>
          <w:lang w:val="en-US"/>
        </w:rPr>
        <w:br/>
      </w:r>
      <w:r w:rsidRPr="00870C4F">
        <w:rPr>
          <w:rFonts w:cstheme="minorHAnsi"/>
          <w:color w:val="2C2D2E"/>
          <w:shd w:val="clear" w:color="auto" w:fill="FFFFFF"/>
          <w:lang w:val="en-US"/>
        </w:rPr>
        <w:t>• The discussion inadequately considers alternative explanations for the population collapse and poor recovery, including:</w:t>
      </w:r>
      <w:r w:rsidRPr="00870C4F">
        <w:rPr>
          <w:rFonts w:cstheme="minorHAnsi"/>
          <w:color w:val="2C2D2E"/>
          <w:lang w:val="en-US"/>
        </w:rPr>
        <w:br/>
      </w:r>
      <w:r w:rsidRPr="006727DB">
        <w:rPr>
          <w:rFonts w:cstheme="minorHAnsi"/>
          <w:color w:val="2C2D2E"/>
          <w:shd w:val="clear" w:color="auto" w:fill="FFFFFF"/>
          <w:lang w:val="en-US"/>
        </w:rPr>
        <w:t>o Anthropogenic factors (coastal development, pollution, shipping traffic)</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Добавить</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фразу</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во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введении</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что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берег</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малонаселен</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а</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в</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объяснения</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что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на</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малонаселенном</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побережье</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непосредственное</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воздействие</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маловероятно</w:t>
      </w:r>
      <w:r w:rsidRPr="006727DB">
        <w:rPr>
          <w:rFonts w:cstheme="minorHAnsi"/>
          <w:color w:val="2C2D2E"/>
          <w:lang w:val="en-US"/>
        </w:rPr>
        <w:br/>
      </w:r>
      <w:r w:rsidRPr="006727DB">
        <w:rPr>
          <w:rFonts w:cstheme="minorHAnsi"/>
          <w:color w:val="2C2D2E"/>
          <w:shd w:val="clear" w:color="auto" w:fill="FFFFFF"/>
          <w:lang w:val="en-US"/>
        </w:rPr>
        <w:t>o Disease outbreaks or other mortality events</w:t>
      </w:r>
      <w:r w:rsidR="005D15D8" w:rsidRPr="005D15D8">
        <w:rPr>
          <w:rFonts w:cstheme="minorHAnsi"/>
          <w:color w:val="2C2D2E"/>
          <w:shd w:val="clear" w:color="auto" w:fill="FFFFFF"/>
          <w:lang w:val="en-US"/>
        </w:rPr>
        <w:t xml:space="preserve"> </w:t>
      </w:r>
      <w:r w:rsidR="005D15D8">
        <w:rPr>
          <w:rFonts w:cstheme="minorHAnsi"/>
          <w:color w:val="FF0000"/>
          <w:shd w:val="clear" w:color="auto" w:fill="FFFFFF"/>
        </w:rPr>
        <w:t>это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есть</w:t>
      </w:r>
      <w:r w:rsidRPr="006727DB">
        <w:rPr>
          <w:rFonts w:cstheme="minorHAnsi"/>
          <w:color w:val="2C2D2E"/>
          <w:lang w:val="en-US"/>
        </w:rPr>
        <w:br/>
      </w:r>
      <w:r w:rsidRPr="006727DB">
        <w:rPr>
          <w:rFonts w:cstheme="minorHAnsi"/>
          <w:color w:val="2C2D2E"/>
          <w:shd w:val="clear" w:color="auto" w:fill="FFFFFF"/>
          <w:lang w:val="en-US"/>
        </w:rPr>
        <w:t>o Habitat degradation or changes in littoral zone structure</w:t>
      </w:r>
      <w:r w:rsidR="005D15D8" w:rsidRPr="005D15D8">
        <w:rPr>
          <w:rFonts w:cstheme="minorHAnsi"/>
          <w:color w:val="2C2D2E"/>
          <w:shd w:val="clear" w:color="auto" w:fill="FFFFFF"/>
          <w:lang w:val="en-US"/>
        </w:rPr>
        <w:t xml:space="preserve"> </w:t>
      </w:r>
      <w:r w:rsidR="005D15D8">
        <w:rPr>
          <w:rFonts w:cstheme="minorHAnsi"/>
          <w:color w:val="FF0000"/>
          <w:shd w:val="clear" w:color="auto" w:fill="FFFFFF"/>
        </w:rPr>
        <w:t>со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слаться</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на</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Марченко</w:t>
      </w:r>
      <w:r w:rsidR="005D15D8" w:rsidRPr="005D15D8">
        <w:rPr>
          <w:rFonts w:cstheme="minorHAnsi"/>
          <w:color w:val="FF0000"/>
          <w:shd w:val="clear" w:color="auto" w:fill="FFFFFF"/>
          <w:lang w:val="en-US"/>
        </w:rPr>
        <w:t xml:space="preserve"> 23, </w:t>
      </w:r>
      <w:r w:rsidR="005D15D8">
        <w:rPr>
          <w:rFonts w:cstheme="minorHAnsi"/>
          <w:color w:val="FF0000"/>
          <w:shd w:val="clear" w:color="auto" w:fill="FFFFFF"/>
        </w:rPr>
        <w:t>однако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не</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ясно</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в</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каком</w:t>
      </w:r>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контексте</w:t>
      </w:r>
      <w:r w:rsidR="005D15D8" w:rsidRPr="005D15D8">
        <w:rPr>
          <w:rFonts w:cstheme="minorHAnsi"/>
          <w:color w:val="FF0000"/>
          <w:shd w:val="clear" w:color="auto" w:fill="FFFFFF"/>
          <w:lang w:val="en-US"/>
        </w:rPr>
        <w:t>?</w:t>
      </w:r>
      <w:r w:rsidRPr="006727DB">
        <w:rPr>
          <w:rFonts w:cstheme="minorHAnsi"/>
          <w:color w:val="2C2D2E"/>
          <w:lang w:val="en-US"/>
        </w:rPr>
        <w:br/>
      </w:r>
      <w:r w:rsidRPr="006727DB">
        <w:rPr>
          <w:rFonts w:cstheme="minorHAnsi"/>
          <w:color w:val="2C2D2E"/>
          <w:shd w:val="clear" w:color="auto" w:fill="FFFFFF"/>
          <w:lang w:val="en-US"/>
        </w:rPr>
        <w:t>o</w:t>
      </w:r>
      <w:proofErr w:type="gramEnd"/>
      <w:r w:rsidRPr="006727DB">
        <w:rPr>
          <w:rFonts w:cstheme="minorHAnsi"/>
          <w:color w:val="2C2D2E"/>
          <w:shd w:val="clear" w:color="auto" w:fill="FFFFFF"/>
          <w:lang w:val="en-US"/>
        </w:rPr>
        <w:t xml:space="preserve"> Changes in predation pressure or food availability</w:t>
      </w:r>
      <w:r w:rsidR="005D15D8" w:rsidRPr="005D15D8">
        <w:rPr>
          <w:rFonts w:cstheme="minorHAnsi"/>
          <w:color w:val="2C2D2E"/>
          <w:shd w:val="clear" w:color="auto" w:fill="FFFFFF"/>
          <w:lang w:val="en-US"/>
        </w:rPr>
        <w:t xml:space="preserve"> </w:t>
      </w:r>
      <w:r w:rsidR="005D15D8">
        <w:rPr>
          <w:rFonts w:cstheme="minorHAnsi"/>
          <w:color w:val="FF0000"/>
          <w:shd w:val="clear" w:color="auto" w:fill="FFFFFF"/>
        </w:rPr>
        <w:t>про</w:t>
      </w:r>
      <w:r w:rsidR="005D15D8" w:rsidRPr="005D15D8">
        <w:rPr>
          <w:rFonts w:cstheme="minorHAnsi"/>
          <w:color w:val="FF0000"/>
          <w:shd w:val="clear" w:color="auto" w:fill="FFFFFF"/>
          <w:lang w:val="en-US"/>
        </w:rPr>
        <w:t xml:space="preserve"> </w:t>
      </w:r>
      <w:proofErr w:type="spellStart"/>
      <w:r w:rsidR="005D15D8">
        <w:rPr>
          <w:rFonts w:cstheme="minorHAnsi"/>
          <w:color w:val="FF0000"/>
          <w:shd w:val="clear" w:color="auto" w:fill="FFFFFF"/>
        </w:rPr>
        <w:t>хищьников</w:t>
      </w:r>
      <w:proofErr w:type="spellEnd"/>
      <w:r w:rsidR="005D15D8" w:rsidRPr="005D15D8">
        <w:rPr>
          <w:rFonts w:cstheme="minorHAnsi"/>
          <w:color w:val="FF0000"/>
          <w:shd w:val="clear" w:color="auto" w:fill="FFFFFF"/>
          <w:lang w:val="en-US"/>
        </w:rPr>
        <w:t xml:space="preserve"> </w:t>
      </w:r>
      <w:r w:rsidR="005D15D8">
        <w:rPr>
          <w:rFonts w:cstheme="minorHAnsi"/>
          <w:color w:val="FF0000"/>
          <w:shd w:val="clear" w:color="auto" w:fill="FFFFFF"/>
        </w:rPr>
        <w:t>сказано</w:t>
      </w:r>
      <w:bookmarkStart w:id="0" w:name="_GoBack"/>
      <w:bookmarkEnd w:id="0"/>
      <w:r w:rsidRPr="006727DB">
        <w:rPr>
          <w:rFonts w:cstheme="minorHAnsi"/>
          <w:color w:val="2C2D2E"/>
          <w:lang w:val="en-US"/>
        </w:rPr>
        <w:br/>
      </w:r>
      <w:r w:rsidRPr="006727DB">
        <w:rPr>
          <w:rFonts w:cstheme="minorHAnsi"/>
          <w:i/>
          <w:color w:val="2C2D2E"/>
          <w:shd w:val="clear" w:color="auto" w:fill="FFFFFF"/>
          <w:lang w:val="en-US"/>
        </w:rPr>
        <w:t>Causation vs. correlation</w:t>
      </w:r>
      <w:r w:rsidRPr="006727DB">
        <w:rPr>
          <w:rFonts w:cstheme="minorHAnsi"/>
          <w:color w:val="2C2D2E"/>
          <w:lang w:val="en-US"/>
        </w:rPr>
        <w:br/>
      </w:r>
      <w:r w:rsidRPr="006727DB">
        <w:rPr>
          <w:rFonts w:cstheme="minorHAnsi"/>
          <w:color w:val="2C2D2E"/>
          <w:shd w:val="clear" w:color="auto" w:fill="FFFFFF"/>
          <w:lang w:val="en-US"/>
        </w:rPr>
        <w:t xml:space="preserve">• The link between 1960s cooling and population collapse, while temporally correlated, lacks mechanistic evidence. Other factors coinciding with this period </w:t>
      </w:r>
      <w:proofErr w:type="gramStart"/>
      <w:r w:rsidRPr="006727DB">
        <w:rPr>
          <w:rFonts w:cstheme="minorHAnsi"/>
          <w:color w:val="2C2D2E"/>
          <w:shd w:val="clear" w:color="auto" w:fill="FFFFFF"/>
          <w:lang w:val="en-US"/>
        </w:rPr>
        <w:t>should be explored</w:t>
      </w:r>
      <w:proofErr w:type="gramEnd"/>
      <w:r w:rsidRPr="006727DB">
        <w:rPr>
          <w:rFonts w:cstheme="minorHAnsi"/>
          <w:color w:val="2C2D2E"/>
          <w:shd w:val="clear" w:color="auto" w:fill="FFFFFF"/>
          <w:lang w:val="en-US"/>
        </w:rPr>
        <w:t>.</w:t>
      </w:r>
      <w:r w:rsidRPr="00870C4F">
        <w:rPr>
          <w:rFonts w:cstheme="minorHAnsi"/>
          <w:color w:val="2C2D2E"/>
          <w:lang w:val="en-US"/>
        </w:rPr>
        <w:br/>
      </w:r>
    </w:p>
    <w:p w:rsidR="002C190E" w:rsidRDefault="00994AD8" w:rsidP="002C190E">
      <w:pPr>
        <w:spacing w:after="0"/>
        <w:rPr>
          <w:rFonts w:cstheme="minorHAnsi"/>
          <w:i/>
          <w:color w:val="2C2D2E"/>
          <w:shd w:val="clear" w:color="auto" w:fill="FFFFFF"/>
          <w:lang w:val="en-US"/>
        </w:rPr>
      </w:pPr>
      <w:r w:rsidRPr="00870C4F">
        <w:rPr>
          <w:rFonts w:cstheme="minorHAnsi"/>
          <w:b/>
          <w:color w:val="2C2D2E"/>
          <w:shd w:val="clear" w:color="auto" w:fill="FFFFFF"/>
          <w:lang w:val="en-US"/>
        </w:rPr>
        <w:lastRenderedPageBreak/>
        <w:t>3. Data presentation and analysis</w:t>
      </w:r>
      <w:r w:rsidRPr="00870C4F">
        <w:rPr>
          <w:rFonts w:cstheme="minorHAnsi"/>
          <w:color w:val="2C2D2E"/>
          <w:lang w:val="en-US"/>
        </w:rPr>
        <w:br/>
      </w:r>
      <w:r w:rsidRPr="002C190E">
        <w:rPr>
          <w:rFonts w:cstheme="minorHAnsi"/>
          <w:i/>
          <w:color w:val="2C2D2E"/>
          <w:u w:val="single"/>
          <w:shd w:val="clear" w:color="auto" w:fill="FFFFFF"/>
          <w:lang w:val="en-US"/>
        </w:rPr>
        <w:t>Figures and tables</w:t>
      </w:r>
      <w:r w:rsidRPr="00870C4F">
        <w:rPr>
          <w:rFonts w:cstheme="minorHAnsi"/>
          <w:color w:val="2C2D2E"/>
          <w:lang w:val="en-US"/>
        </w:rPr>
        <w:br/>
      </w:r>
      <w:r w:rsidRPr="00870C4F">
        <w:rPr>
          <w:rFonts w:cstheme="minorHAnsi"/>
          <w:color w:val="2C2D2E"/>
          <w:shd w:val="clear" w:color="auto" w:fill="FFFFFF"/>
          <w:lang w:val="en-US"/>
        </w:rPr>
        <w:t>• Figure 2: Overlapping data points make interpretation difficult. Consider jittering or alternative visualization methods.</w:t>
      </w:r>
      <w:r w:rsidR="00CB2C03" w:rsidRPr="00CB2C03">
        <w:rPr>
          <w:rFonts w:cstheme="minorHAnsi"/>
          <w:color w:val="2C2D2E"/>
          <w:shd w:val="clear" w:color="auto" w:fill="FFFFFF"/>
          <w:lang w:val="en-US"/>
        </w:rPr>
        <w:t xml:space="preserve"> </w:t>
      </w:r>
      <w:r w:rsidR="00CB2C03">
        <w:rPr>
          <w:rFonts w:cstheme="minorHAnsi"/>
          <w:color w:val="FF0000"/>
          <w:shd w:val="clear" w:color="auto" w:fill="FFFFFF"/>
        </w:rPr>
        <w:t>Юля</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говорит</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красивее</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не</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сделать</w:t>
      </w:r>
      <w:r w:rsidRPr="00870C4F">
        <w:rPr>
          <w:rFonts w:cstheme="minorHAnsi"/>
          <w:color w:val="2C2D2E"/>
          <w:lang w:val="en-US"/>
        </w:rPr>
        <w:br/>
      </w:r>
      <w:r w:rsidRPr="00870C4F">
        <w:rPr>
          <w:rFonts w:cstheme="minorHAnsi"/>
          <w:color w:val="2C2D2E"/>
          <w:shd w:val="clear" w:color="auto" w:fill="FFFFFF"/>
          <w:lang w:val="en-US"/>
        </w:rPr>
        <w:t>• Figure 4: Legend clarity could be improved; some population codes are difficult to distinguish.</w:t>
      </w:r>
      <w:r w:rsidR="00CB2C03">
        <w:rPr>
          <w:rFonts w:cstheme="minorHAnsi"/>
          <w:color w:val="2C2D2E"/>
          <w:shd w:val="clear" w:color="auto" w:fill="FFFFFF"/>
          <w:lang w:val="en-US"/>
        </w:rPr>
        <w:t xml:space="preserve"> </w:t>
      </w:r>
      <w:r w:rsidR="00CB2C03">
        <w:rPr>
          <w:rFonts w:cstheme="minorHAnsi"/>
          <w:color w:val="FF0000"/>
          <w:shd w:val="clear" w:color="auto" w:fill="FFFFFF"/>
        </w:rPr>
        <w:t>Не</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понимаю</w:t>
      </w:r>
      <w:r w:rsidRPr="00870C4F">
        <w:rPr>
          <w:rFonts w:cstheme="minorHAnsi"/>
          <w:color w:val="2C2D2E"/>
          <w:lang w:val="en-US"/>
        </w:rPr>
        <w:br/>
      </w:r>
      <w:r w:rsidRPr="00870C4F">
        <w:rPr>
          <w:rFonts w:cstheme="minorHAnsi"/>
          <w:color w:val="2C2D2E"/>
          <w:shd w:val="clear" w:color="auto" w:fill="FFFFFF"/>
          <w:lang w:val="en-US"/>
        </w:rPr>
        <w:t>• Effect sizes for environmental correlations in the demographic analysis should be reported, not just significance levels.</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Я</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в</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регрессиях</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не</w:t>
      </w:r>
      <w:r w:rsidR="00CB2C03" w:rsidRPr="00CB2C03">
        <w:rPr>
          <w:rFonts w:cstheme="minorHAnsi"/>
          <w:color w:val="FF0000"/>
          <w:shd w:val="clear" w:color="auto" w:fill="FFFFFF"/>
          <w:lang w:val="en-US"/>
        </w:rPr>
        <w:t xml:space="preserve"> </w:t>
      </w:r>
      <w:r w:rsidR="00CB2C03">
        <w:rPr>
          <w:rFonts w:cstheme="minorHAnsi"/>
          <w:color w:val="FF0000"/>
          <w:shd w:val="clear" w:color="auto" w:fill="FFFFFF"/>
        </w:rPr>
        <w:t>понимаю</w:t>
      </w:r>
      <w:r w:rsidRPr="00870C4F">
        <w:rPr>
          <w:rFonts w:cstheme="minorHAnsi"/>
          <w:color w:val="2C2D2E"/>
          <w:lang w:val="en-US"/>
        </w:rPr>
        <w:br/>
      </w:r>
    </w:p>
    <w:p w:rsidR="002C190E" w:rsidRDefault="00994AD8" w:rsidP="002C190E">
      <w:pPr>
        <w:spacing w:after="0"/>
        <w:rPr>
          <w:rFonts w:cstheme="minorHAnsi"/>
          <w:b/>
          <w:i/>
          <w:color w:val="2C2D2E"/>
          <w:shd w:val="clear" w:color="auto" w:fill="FFFFFF"/>
          <w:lang w:val="en-US"/>
        </w:rPr>
      </w:pPr>
      <w:r w:rsidRPr="002C190E">
        <w:rPr>
          <w:rFonts w:cstheme="minorHAnsi"/>
          <w:i/>
          <w:color w:val="2C2D2E"/>
          <w:u w:val="single"/>
          <w:shd w:val="clear" w:color="auto" w:fill="FFFFFF"/>
          <w:lang w:val="en-US"/>
        </w:rPr>
        <w:t>Missing information</w:t>
      </w:r>
      <w:r w:rsidRPr="00870C4F">
        <w:rPr>
          <w:rFonts w:cstheme="minorHAnsi"/>
          <w:color w:val="2C2D2E"/>
          <w:lang w:val="en-US"/>
        </w:rPr>
        <w:br/>
      </w:r>
      <w:r w:rsidRPr="00870C4F">
        <w:rPr>
          <w:rFonts w:cstheme="minorHAnsi"/>
          <w:color w:val="2C2D2E"/>
          <w:shd w:val="clear" w:color="auto" w:fill="FFFFFF"/>
          <w:lang w:val="en-US"/>
        </w:rPr>
        <w:t xml:space="preserve">• </w:t>
      </w:r>
      <w:proofErr w:type="gramStart"/>
      <w:r w:rsidRPr="00870C4F">
        <w:rPr>
          <w:rFonts w:cstheme="minorHAnsi"/>
          <w:color w:val="2C2D2E"/>
          <w:shd w:val="clear" w:color="auto" w:fill="FFFFFF"/>
          <w:lang w:val="en-US"/>
        </w:rPr>
        <w:t>The</w:t>
      </w:r>
      <w:proofErr w:type="gramEnd"/>
      <w:r w:rsidRPr="00870C4F">
        <w:rPr>
          <w:rFonts w:cstheme="minorHAnsi"/>
          <w:color w:val="2C2D2E"/>
          <w:shd w:val="clear" w:color="auto" w:fill="FFFFFF"/>
          <w:lang w:val="en-US"/>
        </w:rPr>
        <w:t xml:space="preserve"> paper lacks quantitative assessment of recovery rates or comparison with other similar systems.</w:t>
      </w:r>
      <w:r w:rsidR="00CB2C03" w:rsidRPr="00CB2C03">
        <w:rPr>
          <w:rFonts w:cstheme="minorHAnsi"/>
          <w:color w:val="2C2D2E"/>
          <w:shd w:val="clear" w:color="auto" w:fill="FFFFFF"/>
          <w:lang w:val="en-US"/>
        </w:rPr>
        <w:t xml:space="preserve"> </w:t>
      </w:r>
      <w:r w:rsidR="00CB2C03">
        <w:rPr>
          <w:rFonts w:cstheme="minorHAnsi"/>
          <w:color w:val="FF0000"/>
          <w:shd w:val="clear" w:color="auto" w:fill="FFFFFF"/>
          <w:lang w:val="en-US"/>
        </w:rPr>
        <w:t xml:space="preserve">Recovery </w:t>
      </w:r>
      <w:r w:rsidR="00CB2C03">
        <w:rPr>
          <w:rFonts w:cstheme="minorHAnsi"/>
          <w:color w:val="FF0000"/>
          <w:shd w:val="clear" w:color="auto" w:fill="FFFFFF"/>
        </w:rPr>
        <w:t>обсуждается</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с</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упоминанием</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что</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время</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начала</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не</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известно</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из</w:t>
      </w:r>
      <w:r w:rsidR="00F41C96" w:rsidRPr="00F41C96">
        <w:rPr>
          <w:rFonts w:cstheme="minorHAnsi"/>
          <w:color w:val="FF0000"/>
          <w:shd w:val="clear" w:color="auto" w:fill="FFFFFF"/>
          <w:lang w:val="en-US"/>
        </w:rPr>
        <w:t>-</w:t>
      </w:r>
      <w:r w:rsidR="00F41C96">
        <w:rPr>
          <w:rFonts w:cstheme="minorHAnsi"/>
          <w:color w:val="FF0000"/>
          <w:shd w:val="clear" w:color="auto" w:fill="FFFFFF"/>
        </w:rPr>
        <w:t>за</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дыры</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в</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данных</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на</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рубеже</w:t>
      </w:r>
      <w:r w:rsidR="00F41C96" w:rsidRPr="00F41C96">
        <w:rPr>
          <w:rFonts w:cstheme="minorHAnsi"/>
          <w:color w:val="FF0000"/>
          <w:shd w:val="clear" w:color="auto" w:fill="FFFFFF"/>
          <w:lang w:val="en-US"/>
        </w:rPr>
        <w:t xml:space="preserve"> </w:t>
      </w:r>
      <w:r w:rsidR="00F41C96">
        <w:rPr>
          <w:rFonts w:cstheme="minorHAnsi"/>
          <w:color w:val="FF0000"/>
          <w:shd w:val="clear" w:color="auto" w:fill="FFFFFF"/>
        </w:rPr>
        <w:t>веков</w:t>
      </w:r>
      <w:r w:rsidRPr="00870C4F">
        <w:rPr>
          <w:rFonts w:cstheme="minorHAnsi"/>
          <w:color w:val="2C2D2E"/>
          <w:lang w:val="en-US"/>
        </w:rPr>
        <w:br/>
      </w:r>
      <w:r w:rsidRPr="00870C4F">
        <w:rPr>
          <w:rFonts w:cstheme="minorHAnsi"/>
          <w:color w:val="2C2D2E"/>
          <w:shd w:val="clear" w:color="auto" w:fill="FFFFFF"/>
          <w:lang w:val="en-US"/>
        </w:rPr>
        <w:t>• No discussion of potential thresholds for population recovery or time lags expected under different scenarios.</w:t>
      </w:r>
      <w:r w:rsidR="00F41C96" w:rsidRPr="00F41C96">
        <w:rPr>
          <w:rFonts w:cstheme="minorHAnsi"/>
          <w:color w:val="2C2D2E"/>
          <w:shd w:val="clear" w:color="auto" w:fill="FFFFFF"/>
          <w:lang w:val="en-US"/>
        </w:rPr>
        <w:t xml:space="preserve"> </w:t>
      </w:r>
      <w:r w:rsidR="00F41C96">
        <w:rPr>
          <w:rFonts w:cstheme="minorHAnsi"/>
          <w:color w:val="FF0000"/>
          <w:shd w:val="clear" w:color="auto" w:fill="FFFFFF"/>
        </w:rPr>
        <w:t>Какие сценарии? 10% по аналогии с рыбами ему не понравилось</w:t>
      </w:r>
      <w:r w:rsidRPr="00F41C96">
        <w:rPr>
          <w:rFonts w:cstheme="minorHAnsi"/>
          <w:color w:val="2C2D2E"/>
        </w:rPr>
        <w:br/>
      </w:r>
      <w:r w:rsidRPr="00F41C96">
        <w:rPr>
          <w:rFonts w:cstheme="minorHAnsi"/>
          <w:color w:val="2C2D2E"/>
        </w:rPr>
        <w:br/>
      </w:r>
      <w:r w:rsidRPr="00870C4F">
        <w:rPr>
          <w:rFonts w:cstheme="minorHAnsi"/>
          <w:b/>
          <w:color w:val="2C2D2E"/>
          <w:shd w:val="clear" w:color="auto" w:fill="FFFFFF"/>
          <w:lang w:val="en-US"/>
        </w:rPr>
        <w:t>Minor</w:t>
      </w:r>
      <w:r w:rsidRPr="00F41C96">
        <w:rPr>
          <w:rFonts w:cstheme="minorHAnsi"/>
          <w:b/>
          <w:color w:val="2C2D2E"/>
          <w:shd w:val="clear" w:color="auto" w:fill="FFFFFF"/>
        </w:rPr>
        <w:t xml:space="preserve"> </w:t>
      </w:r>
      <w:r w:rsidRPr="00870C4F">
        <w:rPr>
          <w:rFonts w:cstheme="minorHAnsi"/>
          <w:b/>
          <w:color w:val="2C2D2E"/>
          <w:shd w:val="clear" w:color="auto" w:fill="FFFFFF"/>
          <w:lang w:val="en-US"/>
        </w:rPr>
        <w:t>comments</w:t>
      </w:r>
      <w:r w:rsidRPr="00F41C96">
        <w:rPr>
          <w:rFonts w:cstheme="minorHAnsi"/>
          <w:color w:val="2C2D2E"/>
        </w:rPr>
        <w:br/>
      </w:r>
      <w:r w:rsidRPr="00870C4F">
        <w:rPr>
          <w:rFonts w:cstheme="minorHAnsi"/>
          <w:b/>
          <w:i/>
          <w:color w:val="2C2D2E"/>
          <w:shd w:val="clear" w:color="auto" w:fill="FFFFFF"/>
          <w:lang w:val="en-US"/>
        </w:rPr>
        <w:t>Technical</w:t>
      </w:r>
      <w:r w:rsidRPr="00F41C96">
        <w:rPr>
          <w:rFonts w:cstheme="minorHAnsi"/>
          <w:b/>
          <w:i/>
          <w:color w:val="2C2D2E"/>
          <w:shd w:val="clear" w:color="auto" w:fill="FFFFFF"/>
        </w:rPr>
        <w:t xml:space="preserve"> </w:t>
      </w:r>
      <w:r w:rsidRPr="00870C4F">
        <w:rPr>
          <w:rFonts w:cstheme="minorHAnsi"/>
          <w:b/>
          <w:i/>
          <w:color w:val="2C2D2E"/>
          <w:shd w:val="clear" w:color="auto" w:fill="FFFFFF"/>
          <w:lang w:val="en-US"/>
        </w:rPr>
        <w:t>issues</w:t>
      </w:r>
      <w:r w:rsidRPr="00F41C96">
        <w:rPr>
          <w:rFonts w:cstheme="minorHAnsi"/>
          <w:color w:val="2C2D2E"/>
        </w:rPr>
        <w:br/>
      </w:r>
      <w:r w:rsidRPr="00F41C96">
        <w:rPr>
          <w:rFonts w:cstheme="minorHAnsi"/>
          <w:color w:val="2C2D2E"/>
          <w:shd w:val="clear" w:color="auto" w:fill="FFFFFF"/>
        </w:rPr>
        <w:t xml:space="preserve">1. </w:t>
      </w:r>
      <w:r w:rsidRPr="00F41C96">
        <w:rPr>
          <w:rFonts w:cstheme="minorHAnsi"/>
          <w:color w:val="2C2D2E"/>
          <w:shd w:val="clear" w:color="auto" w:fill="FFFFFF"/>
          <w:lang w:val="en-US"/>
        </w:rPr>
        <w:t>Line 45-46: The statement about mussels as "stratigraphically significant organisms" needs better context or removal if not central to the argument.</w:t>
      </w:r>
      <w:r w:rsidR="00F41C96" w:rsidRPr="00F41C96">
        <w:rPr>
          <w:rFonts w:cstheme="minorHAnsi"/>
          <w:color w:val="2C2D2E"/>
          <w:shd w:val="clear" w:color="auto" w:fill="FFFFFF"/>
          <w:lang w:val="en-US"/>
        </w:rPr>
        <w:t xml:space="preserve"> </w:t>
      </w:r>
      <w:r w:rsidR="00F41C96" w:rsidRPr="00F41C96">
        <w:rPr>
          <w:rFonts w:cstheme="minorHAnsi"/>
          <w:color w:val="FF0000"/>
          <w:shd w:val="clear" w:color="auto" w:fill="FFFFFF"/>
        </w:rPr>
        <w:t>Разбить</w:t>
      </w:r>
      <w:r w:rsidR="00F41C96" w:rsidRPr="00F41C96">
        <w:rPr>
          <w:rFonts w:cstheme="minorHAnsi"/>
          <w:color w:val="FF0000"/>
          <w:lang w:val="en-US"/>
        </w:rPr>
        <w:t xml:space="preserve"> </w:t>
      </w:r>
      <w:r w:rsidR="00F41C96" w:rsidRPr="00F41C96">
        <w:rPr>
          <w:rFonts w:cstheme="minorHAnsi"/>
          <w:color w:val="FF0000"/>
        </w:rPr>
        <w:t>на</w:t>
      </w:r>
      <w:r w:rsidR="00F41C96" w:rsidRPr="00F41C96">
        <w:rPr>
          <w:rFonts w:cstheme="minorHAnsi"/>
          <w:color w:val="FF0000"/>
          <w:lang w:val="en-US"/>
        </w:rPr>
        <w:t xml:space="preserve"> </w:t>
      </w:r>
      <w:r w:rsidR="00F41C96" w:rsidRPr="00F41C96">
        <w:rPr>
          <w:rFonts w:cstheme="minorHAnsi"/>
          <w:color w:val="FF0000"/>
        </w:rPr>
        <w:t>две</w:t>
      </w:r>
      <w:r w:rsidR="00F41C96" w:rsidRPr="00F41C96">
        <w:rPr>
          <w:rFonts w:cstheme="minorHAnsi"/>
          <w:color w:val="FF0000"/>
          <w:lang w:val="en-US"/>
        </w:rPr>
        <w:t xml:space="preserve"> </w:t>
      </w:r>
      <w:r w:rsidR="00F41C96" w:rsidRPr="00F41C96">
        <w:rPr>
          <w:rFonts w:cstheme="minorHAnsi"/>
          <w:color w:val="FF0000"/>
        </w:rPr>
        <w:t>фразы</w:t>
      </w:r>
      <w:r w:rsidR="00F41C96" w:rsidRPr="00F41C96">
        <w:rPr>
          <w:rFonts w:cstheme="minorHAnsi"/>
          <w:color w:val="FF0000"/>
          <w:lang w:val="en-US"/>
        </w:rPr>
        <w:t xml:space="preserve">, </w:t>
      </w:r>
      <w:r w:rsidR="00F41C96">
        <w:rPr>
          <w:rFonts w:cstheme="minorHAnsi"/>
          <w:color w:val="FF0000"/>
        </w:rPr>
        <w:t>вторую</w:t>
      </w:r>
      <w:r w:rsidR="00F41C96" w:rsidRPr="00F41C96">
        <w:rPr>
          <w:rFonts w:cstheme="minorHAnsi"/>
          <w:color w:val="FF0000"/>
          <w:lang w:val="en-US"/>
        </w:rPr>
        <w:t xml:space="preserve"> </w:t>
      </w:r>
      <w:r w:rsidR="00F41C96">
        <w:rPr>
          <w:rFonts w:cstheme="minorHAnsi"/>
          <w:color w:val="FF0000"/>
        </w:rPr>
        <w:t>как</w:t>
      </w:r>
      <w:r w:rsidR="00F41C96" w:rsidRPr="00F41C96">
        <w:rPr>
          <w:rFonts w:cstheme="minorHAnsi"/>
          <w:color w:val="FF0000"/>
          <w:lang w:val="en-US"/>
        </w:rPr>
        <w:t xml:space="preserve"> «</w:t>
      </w:r>
      <w:r w:rsidR="00F41C96">
        <w:rPr>
          <w:rFonts w:cstheme="minorHAnsi"/>
          <w:color w:val="FF0000"/>
          <w:lang w:val="en-US"/>
        </w:rPr>
        <w:t>Blue</w:t>
      </w:r>
      <w:r w:rsidR="00F41C96" w:rsidRPr="00F41C96">
        <w:rPr>
          <w:rFonts w:cstheme="minorHAnsi"/>
          <w:color w:val="FF0000"/>
          <w:lang w:val="en-US"/>
        </w:rPr>
        <w:t xml:space="preserve"> </w:t>
      </w:r>
      <w:r w:rsidR="00F41C96">
        <w:rPr>
          <w:rFonts w:cstheme="minorHAnsi"/>
          <w:color w:val="FF0000"/>
          <w:lang w:val="en-US"/>
        </w:rPr>
        <w:t>mussels</w:t>
      </w:r>
      <w:r w:rsidR="00F41C96" w:rsidRPr="00F41C96">
        <w:rPr>
          <w:rFonts w:cstheme="minorHAnsi"/>
          <w:color w:val="FF0000"/>
          <w:lang w:val="en-US"/>
        </w:rPr>
        <w:t xml:space="preserve"> </w:t>
      </w:r>
      <w:r w:rsidR="00F41C96">
        <w:rPr>
          <w:rFonts w:cstheme="minorHAnsi"/>
          <w:color w:val="FF0000"/>
          <w:lang w:val="en-US"/>
        </w:rPr>
        <w:t>are</w:t>
      </w:r>
      <w:r w:rsidR="00F41C96" w:rsidRPr="00F41C96">
        <w:rPr>
          <w:rFonts w:cstheme="minorHAnsi"/>
          <w:color w:val="FF0000"/>
          <w:lang w:val="en-US"/>
        </w:rPr>
        <w:t xml:space="preserve"> </w:t>
      </w:r>
      <w:r w:rsidR="00F41C96">
        <w:rPr>
          <w:rFonts w:cstheme="minorHAnsi"/>
          <w:color w:val="FF0000"/>
          <w:lang w:val="en-US"/>
        </w:rPr>
        <w:t>also</w:t>
      </w:r>
      <w:r w:rsidR="00F41C96" w:rsidRPr="00F41C96">
        <w:rPr>
          <w:rFonts w:cstheme="minorHAnsi"/>
          <w:color w:val="FF0000"/>
          <w:lang w:val="en-US"/>
        </w:rPr>
        <w:t xml:space="preserve"> </w:t>
      </w:r>
      <w:r w:rsidR="00F41C96">
        <w:rPr>
          <w:rFonts w:cstheme="minorHAnsi"/>
          <w:color w:val="FF0000"/>
          <w:lang w:val="en-US"/>
        </w:rPr>
        <w:t>stratigraphically</w:t>
      </w:r>
      <w:r w:rsidR="00F41C96" w:rsidRPr="00F41C96">
        <w:rPr>
          <w:rFonts w:cstheme="minorHAnsi"/>
          <w:color w:val="FF0000"/>
          <w:lang w:val="en-US"/>
        </w:rPr>
        <w:t xml:space="preserve"> </w:t>
      </w:r>
      <w:r w:rsidR="00F41C96">
        <w:rPr>
          <w:rFonts w:cstheme="minorHAnsi"/>
          <w:color w:val="FF0000"/>
          <w:lang w:val="en-US"/>
        </w:rPr>
        <w:t>important organisms</w:t>
      </w:r>
      <w:r w:rsidR="00F41C96" w:rsidRPr="00F41C96">
        <w:rPr>
          <w:rFonts w:cstheme="minorHAnsi"/>
          <w:color w:val="FF0000"/>
          <w:lang w:val="en-US"/>
        </w:rPr>
        <w:t xml:space="preserve">». </w:t>
      </w:r>
      <w:r w:rsidRPr="00F41C96">
        <w:rPr>
          <w:rFonts w:cstheme="minorHAnsi"/>
          <w:color w:val="2C2D2E"/>
          <w:lang w:val="en-US"/>
        </w:rPr>
        <w:br/>
      </w:r>
      <w:r w:rsidRPr="00870C4F">
        <w:rPr>
          <w:rFonts w:cstheme="minorHAnsi"/>
          <w:color w:val="2C2D2E"/>
          <w:shd w:val="clear" w:color="auto" w:fill="FFFFFF"/>
          <w:lang w:val="en-US"/>
        </w:rPr>
        <w:t>2. Methods section: More detail needed on quality control procedures for integrating historical data from different sources.</w:t>
      </w:r>
      <w:r w:rsidRPr="00870C4F">
        <w:rPr>
          <w:rFonts w:cstheme="minorHAnsi"/>
          <w:color w:val="2C2D2E"/>
          <w:lang w:val="en-US"/>
        </w:rPr>
        <w:br/>
      </w:r>
      <w:r w:rsidRPr="00870C4F">
        <w:rPr>
          <w:rFonts w:cstheme="minorHAnsi"/>
          <w:color w:val="2C2D2E"/>
          <w:shd w:val="clear" w:color="auto" w:fill="FFFFFF"/>
          <w:lang w:val="en-US"/>
        </w:rPr>
        <w:t>3. Figure 1: The map could benefit from clearer indication of the temperature gradient mentioned in the text.</w:t>
      </w:r>
      <w:r w:rsidRPr="00870C4F">
        <w:rPr>
          <w:rFonts w:cstheme="minorHAnsi"/>
          <w:color w:val="2C2D2E"/>
          <w:lang w:val="en-US"/>
        </w:rPr>
        <w:br/>
      </w:r>
      <w:r w:rsidRPr="00870C4F">
        <w:rPr>
          <w:rFonts w:cstheme="minorHAnsi"/>
          <w:color w:val="2C2D2E"/>
          <w:shd w:val="clear" w:color="auto" w:fill="FFFFFF"/>
          <w:lang w:val="en-US"/>
        </w:rPr>
        <w:t>4. Discussion: The comparison to North Atlantic fish stocks (page 9) seems tangential and could be shortened or removed.</w:t>
      </w:r>
      <w:r w:rsidRPr="00870C4F">
        <w:rPr>
          <w:rFonts w:cstheme="minorHAnsi"/>
          <w:color w:val="2C2D2E"/>
          <w:lang w:val="en-US"/>
        </w:rPr>
        <w:br/>
      </w:r>
    </w:p>
    <w:p w:rsidR="002C190E" w:rsidRDefault="00994AD8" w:rsidP="002C190E">
      <w:pPr>
        <w:spacing w:after="0"/>
        <w:rPr>
          <w:rFonts w:cstheme="minorHAnsi"/>
          <w:b/>
          <w:i/>
          <w:color w:val="2C2D2E"/>
          <w:shd w:val="clear" w:color="auto" w:fill="FFFFFF"/>
          <w:lang w:val="en-US"/>
        </w:rPr>
      </w:pPr>
      <w:r w:rsidRPr="00870C4F">
        <w:rPr>
          <w:rFonts w:cstheme="minorHAnsi"/>
          <w:b/>
          <w:i/>
          <w:color w:val="2C2D2E"/>
          <w:shd w:val="clear" w:color="auto" w:fill="FFFFFF"/>
          <w:lang w:val="en-US"/>
        </w:rPr>
        <w:t>Writing and clarity</w:t>
      </w:r>
      <w:r w:rsidRPr="00870C4F">
        <w:rPr>
          <w:rFonts w:cstheme="minorHAnsi"/>
          <w:color w:val="2C2D2E"/>
          <w:lang w:val="en-US"/>
        </w:rPr>
        <w:br/>
      </w:r>
      <w:r w:rsidRPr="00870C4F">
        <w:rPr>
          <w:rFonts w:cstheme="minorHAnsi"/>
          <w:color w:val="2C2D2E"/>
          <w:shd w:val="clear" w:color="auto" w:fill="FFFFFF"/>
          <w:lang w:val="en-US"/>
        </w:rPr>
        <w:t>1. Title: Consider shortening for better readability while maintaining the key message.</w:t>
      </w:r>
      <w:r w:rsidRPr="00870C4F">
        <w:rPr>
          <w:rFonts w:cstheme="minorHAnsi"/>
          <w:color w:val="2C2D2E"/>
          <w:lang w:val="en-US"/>
        </w:rPr>
        <w:br/>
      </w:r>
      <w:r w:rsidRPr="00870C4F">
        <w:rPr>
          <w:rFonts w:cstheme="minorHAnsi"/>
          <w:color w:val="2C2D2E"/>
          <w:shd w:val="clear" w:color="auto" w:fill="FFFFFF"/>
          <w:lang w:val="en-US"/>
        </w:rPr>
        <w:t>2. Abstract: The phrase "transient population dynamics" in keywords is unclear in this context.</w:t>
      </w:r>
      <w:r w:rsidRPr="00870C4F">
        <w:rPr>
          <w:rFonts w:cstheme="minorHAnsi"/>
          <w:color w:val="2C2D2E"/>
          <w:lang w:val="en-US"/>
        </w:rPr>
        <w:br/>
      </w:r>
      <w:r w:rsidRPr="00870C4F">
        <w:rPr>
          <w:rFonts w:cstheme="minorHAnsi"/>
          <w:color w:val="2C2D2E"/>
          <w:shd w:val="clear" w:color="auto" w:fill="FFFFFF"/>
          <w:lang w:val="en-US"/>
        </w:rPr>
        <w:t>3. Introduction: The transition between general Arctic warming effects and the specific subarctic case could be smoother.</w:t>
      </w:r>
      <w:r w:rsidRPr="00870C4F">
        <w:rPr>
          <w:rFonts w:cstheme="minorHAnsi"/>
          <w:color w:val="2C2D2E"/>
          <w:lang w:val="en-US"/>
        </w:rPr>
        <w:br/>
      </w:r>
    </w:p>
    <w:p w:rsidR="002C190E" w:rsidRDefault="00994AD8" w:rsidP="002C190E">
      <w:pPr>
        <w:spacing w:after="0"/>
        <w:rPr>
          <w:rFonts w:cstheme="minorHAnsi"/>
          <w:b/>
          <w:i/>
          <w:color w:val="2C2D2E"/>
          <w:shd w:val="clear" w:color="auto" w:fill="FFFFFF"/>
          <w:lang w:val="en-US"/>
        </w:rPr>
      </w:pPr>
      <w:r w:rsidRPr="00870C4F">
        <w:rPr>
          <w:rFonts w:cstheme="minorHAnsi"/>
          <w:b/>
          <w:i/>
          <w:color w:val="2C2D2E"/>
          <w:shd w:val="clear" w:color="auto" w:fill="FFFFFF"/>
          <w:lang w:val="en-US"/>
        </w:rPr>
        <w:t>Recommendations</w:t>
      </w:r>
      <w:r w:rsidRPr="00870C4F">
        <w:rPr>
          <w:rFonts w:cstheme="minorHAnsi"/>
          <w:color w:val="2C2D2E"/>
          <w:lang w:val="en-US"/>
        </w:rPr>
        <w:br/>
      </w:r>
      <w:r w:rsidRPr="00870C4F">
        <w:rPr>
          <w:rFonts w:cstheme="minorHAnsi"/>
          <w:color w:val="2C2D2E"/>
          <w:shd w:val="clear" w:color="auto" w:fill="FFFFFF"/>
          <w:lang w:val="en-US"/>
        </w:rPr>
        <w:t>1. Strengthen methodological justification: Provide better rationale for statistical choices and acknowledge potential biases from data compilation.</w:t>
      </w:r>
      <w:r w:rsidRPr="00870C4F">
        <w:rPr>
          <w:rFonts w:cstheme="minorHAnsi"/>
          <w:color w:val="2C2D2E"/>
          <w:lang w:val="en-US"/>
        </w:rPr>
        <w:br/>
      </w:r>
      <w:r w:rsidRPr="00870C4F">
        <w:rPr>
          <w:rFonts w:cstheme="minorHAnsi"/>
          <w:color w:val="2C2D2E"/>
          <w:shd w:val="clear" w:color="auto" w:fill="FFFFFF"/>
          <w:lang w:val="en-US"/>
        </w:rPr>
        <w:t>2. Expand alternative explanations: Include substantive discussion of non-climatic factors that might explain the patterns observed.</w:t>
      </w:r>
      <w:r w:rsidRPr="00870C4F">
        <w:rPr>
          <w:rFonts w:cstheme="minorHAnsi"/>
          <w:color w:val="2C2D2E"/>
          <w:lang w:val="en-US"/>
        </w:rPr>
        <w:br/>
      </w:r>
      <w:r w:rsidRPr="00870C4F">
        <w:rPr>
          <w:rFonts w:cstheme="minorHAnsi"/>
          <w:color w:val="2C2D2E"/>
          <w:shd w:val="clear" w:color="auto" w:fill="FFFFFF"/>
          <w:lang w:val="en-US"/>
        </w:rPr>
        <w:t xml:space="preserve">3. Temper mechanistic claims: Present the </w:t>
      </w:r>
      <w:proofErr w:type="spellStart"/>
      <w:r w:rsidRPr="00870C4F">
        <w:rPr>
          <w:rFonts w:cstheme="minorHAnsi"/>
          <w:color w:val="2C2D2E"/>
          <w:shd w:val="clear" w:color="auto" w:fill="FFFFFF"/>
          <w:lang w:val="en-US"/>
        </w:rPr>
        <w:t>Allee</w:t>
      </w:r>
      <w:proofErr w:type="spellEnd"/>
      <w:r w:rsidRPr="00870C4F">
        <w:rPr>
          <w:rFonts w:cstheme="minorHAnsi"/>
          <w:color w:val="2C2D2E"/>
          <w:shd w:val="clear" w:color="auto" w:fill="FFFFFF"/>
          <w:lang w:val="en-US"/>
        </w:rPr>
        <w:t xml:space="preserve"> effect and invasion hypotheses more cautiously, acknowledging their speculative nature.</w:t>
      </w:r>
      <w:r w:rsidRPr="00870C4F">
        <w:rPr>
          <w:rFonts w:cstheme="minorHAnsi"/>
          <w:color w:val="2C2D2E"/>
          <w:lang w:val="en-US"/>
        </w:rPr>
        <w:br/>
      </w:r>
      <w:r w:rsidRPr="00870C4F">
        <w:rPr>
          <w:rFonts w:cstheme="minorHAnsi"/>
          <w:color w:val="2C2D2E"/>
          <w:shd w:val="clear" w:color="auto" w:fill="FFFFFF"/>
          <w:lang w:val="en-US"/>
        </w:rPr>
        <w:t>4. Improve data presentation: Enhance figure clarity and provide effect sizes for key relationships.</w:t>
      </w:r>
      <w:r w:rsidRPr="00870C4F">
        <w:rPr>
          <w:rFonts w:cstheme="minorHAnsi"/>
          <w:color w:val="2C2D2E"/>
          <w:lang w:val="en-US"/>
        </w:rPr>
        <w:br/>
      </w:r>
    </w:p>
    <w:p w:rsidR="00DA4A77" w:rsidRPr="00870C4F" w:rsidRDefault="00994AD8" w:rsidP="002C190E">
      <w:pPr>
        <w:spacing w:after="0"/>
        <w:rPr>
          <w:rFonts w:cstheme="minorHAnsi"/>
          <w:lang w:val="en-US"/>
        </w:rPr>
      </w:pPr>
      <w:r w:rsidRPr="00870C4F">
        <w:rPr>
          <w:rFonts w:cstheme="minorHAnsi"/>
          <w:b/>
          <w:i/>
          <w:color w:val="2C2D2E"/>
          <w:shd w:val="clear" w:color="auto" w:fill="FFFFFF"/>
          <w:lang w:val="en-US"/>
        </w:rPr>
        <w:t>Suggested additions</w:t>
      </w:r>
      <w:r w:rsidRPr="00870C4F">
        <w:rPr>
          <w:rFonts w:cstheme="minorHAnsi"/>
          <w:color w:val="2C2D2E"/>
          <w:lang w:val="en-US"/>
        </w:rPr>
        <w:br/>
      </w:r>
      <w:r w:rsidRPr="00870C4F">
        <w:rPr>
          <w:rFonts w:cstheme="minorHAnsi"/>
          <w:color w:val="2C2D2E"/>
          <w:shd w:val="clear" w:color="auto" w:fill="FFFFFF"/>
          <w:lang w:val="en-US"/>
        </w:rPr>
        <w:t>1. Sensitivity analyses: Test robustness of conclusions to different analytical choices.</w:t>
      </w:r>
      <w:r w:rsidRPr="00870C4F">
        <w:rPr>
          <w:rFonts w:cstheme="minorHAnsi"/>
          <w:color w:val="2C2D2E"/>
          <w:lang w:val="en-US"/>
        </w:rPr>
        <w:br/>
      </w:r>
      <w:r w:rsidRPr="00870C4F">
        <w:rPr>
          <w:rFonts w:cstheme="minorHAnsi"/>
          <w:color w:val="2C2D2E"/>
          <w:shd w:val="clear" w:color="auto" w:fill="FFFFFF"/>
          <w:lang w:val="en-US"/>
        </w:rPr>
        <w:t>2. Comparative context: Brief comparison with mussel population trends in other Arctic/subarctic regions if data available.</w:t>
      </w:r>
      <w:r w:rsidRPr="00870C4F">
        <w:rPr>
          <w:rFonts w:cstheme="minorHAnsi"/>
          <w:color w:val="2C2D2E"/>
          <w:lang w:val="en-US"/>
        </w:rPr>
        <w:br/>
      </w:r>
      <w:r w:rsidRPr="00870C4F">
        <w:rPr>
          <w:rFonts w:cstheme="minorHAnsi"/>
          <w:color w:val="2C2D2E"/>
          <w:shd w:val="clear" w:color="auto" w:fill="FFFFFF"/>
          <w:lang w:val="en-US"/>
        </w:rPr>
        <w:t>3. Management implications: Short discussion of what these findings mean for conservation or monitoring efforts.</w:t>
      </w:r>
    </w:p>
    <w:sectPr w:rsidR="00DA4A77" w:rsidRPr="00870C4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22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5B1"/>
    <w:rsid w:val="001065B1"/>
    <w:rsid w:val="0023193A"/>
    <w:rsid w:val="002C190E"/>
    <w:rsid w:val="003B5104"/>
    <w:rsid w:val="0053395F"/>
    <w:rsid w:val="00567DDE"/>
    <w:rsid w:val="005D15D8"/>
    <w:rsid w:val="006727DB"/>
    <w:rsid w:val="00692E10"/>
    <w:rsid w:val="007B6CC4"/>
    <w:rsid w:val="00870C4F"/>
    <w:rsid w:val="00994AD8"/>
    <w:rsid w:val="00CB2C03"/>
    <w:rsid w:val="00CC3F94"/>
    <w:rsid w:val="00F41C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40BBFC-0BF7-4E33-B358-53A0B1177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300</TotalTime>
  <Pages>2</Pages>
  <Words>852</Words>
  <Characters>4863</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Стрелков Петр Петрович</cp:lastModifiedBy>
  <cp:revision>8</cp:revision>
  <dcterms:created xsi:type="dcterms:W3CDTF">2025-10-06T07:22:00Z</dcterms:created>
  <dcterms:modified xsi:type="dcterms:W3CDTF">2025-10-08T17:20:00Z</dcterms:modified>
</cp:coreProperties>
</file>