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2884" w:rsidRDefault="006D2884" w:rsidP="006D2884">
      <w:pPr>
        <w:spacing w:after="0" w:line="360" w:lineRule="auto"/>
        <w:ind w:firstLine="567"/>
        <w:jc w:val="center"/>
        <w:rPr>
          <w:rFonts w:ascii="Times New Roman" w:hAnsi="Times New Roman" w:cs="Times New Roman"/>
          <w:sz w:val="24"/>
          <w:szCs w:val="24"/>
        </w:rPr>
      </w:pPr>
      <w:r w:rsidRPr="00345109">
        <w:rPr>
          <w:rFonts w:ascii="Times New Roman" w:hAnsi="Times New Roman" w:cs="Times New Roman"/>
          <w:sz w:val="24"/>
          <w:szCs w:val="24"/>
        </w:rPr>
        <w:t>Санкт-Петербургский Государственный университет</w:t>
      </w:r>
    </w:p>
    <w:p w:rsidR="006D2884" w:rsidRDefault="006D2884" w:rsidP="006D2884">
      <w:pPr>
        <w:spacing w:after="0" w:line="360" w:lineRule="auto"/>
        <w:ind w:firstLine="567"/>
        <w:rPr>
          <w:rFonts w:ascii="Times New Roman" w:hAnsi="Times New Roman" w:cs="Times New Roman"/>
          <w:sz w:val="24"/>
          <w:szCs w:val="24"/>
        </w:rPr>
      </w:pPr>
    </w:p>
    <w:p w:rsidR="006D2884" w:rsidRDefault="006D2884" w:rsidP="006D2884">
      <w:pPr>
        <w:spacing w:after="0" w:line="360" w:lineRule="auto"/>
        <w:ind w:firstLine="567"/>
        <w:rPr>
          <w:rFonts w:ascii="Times New Roman" w:hAnsi="Times New Roman" w:cs="Times New Roman"/>
          <w:sz w:val="24"/>
          <w:szCs w:val="24"/>
        </w:rPr>
      </w:pPr>
    </w:p>
    <w:p w:rsidR="006D2884" w:rsidRDefault="006D2884" w:rsidP="006D2884">
      <w:pPr>
        <w:spacing w:after="0" w:line="360" w:lineRule="auto"/>
        <w:ind w:firstLine="567"/>
        <w:rPr>
          <w:rFonts w:ascii="Times New Roman" w:hAnsi="Times New Roman" w:cs="Times New Roman"/>
          <w:sz w:val="24"/>
          <w:szCs w:val="24"/>
        </w:rPr>
      </w:pPr>
    </w:p>
    <w:p w:rsidR="006D2884" w:rsidRDefault="006D2884" w:rsidP="006D2884">
      <w:pPr>
        <w:spacing w:after="0" w:line="360" w:lineRule="auto"/>
        <w:ind w:firstLine="567"/>
        <w:rPr>
          <w:rFonts w:ascii="Times New Roman" w:hAnsi="Times New Roman" w:cs="Times New Roman"/>
          <w:sz w:val="24"/>
          <w:szCs w:val="24"/>
        </w:rPr>
      </w:pPr>
    </w:p>
    <w:p w:rsidR="006D2884" w:rsidRDefault="006D2884" w:rsidP="006D2884">
      <w:pPr>
        <w:spacing w:after="0" w:line="360" w:lineRule="auto"/>
        <w:ind w:firstLine="567"/>
        <w:jc w:val="center"/>
        <w:rPr>
          <w:rFonts w:ascii="Times New Roman" w:hAnsi="Times New Roman" w:cs="Times New Roman"/>
          <w:sz w:val="24"/>
          <w:szCs w:val="24"/>
        </w:rPr>
      </w:pPr>
      <w:r w:rsidRPr="00345109">
        <w:rPr>
          <w:rFonts w:ascii="Times New Roman" w:hAnsi="Times New Roman" w:cs="Times New Roman"/>
          <w:sz w:val="24"/>
          <w:szCs w:val="24"/>
        </w:rPr>
        <w:t>Смирнова Ксения Александровна</w:t>
      </w:r>
    </w:p>
    <w:p w:rsidR="006D2884" w:rsidRDefault="006D2884" w:rsidP="006D2884">
      <w:pPr>
        <w:spacing w:after="0" w:line="360" w:lineRule="auto"/>
        <w:ind w:firstLine="567"/>
        <w:jc w:val="center"/>
        <w:rPr>
          <w:rFonts w:ascii="Times New Roman" w:hAnsi="Times New Roman" w:cs="Times New Roman"/>
          <w:b/>
          <w:sz w:val="24"/>
          <w:szCs w:val="24"/>
        </w:rPr>
      </w:pPr>
      <w:r w:rsidRPr="00345109">
        <w:rPr>
          <w:rFonts w:ascii="Times New Roman" w:hAnsi="Times New Roman" w:cs="Times New Roman"/>
          <w:b/>
          <w:sz w:val="24"/>
          <w:szCs w:val="24"/>
        </w:rPr>
        <w:t xml:space="preserve">Питание беломорской сельди </w:t>
      </w:r>
      <w:r w:rsidRPr="00345109">
        <w:rPr>
          <w:rFonts w:ascii="Times New Roman" w:hAnsi="Times New Roman" w:cs="Times New Roman"/>
          <w:b/>
          <w:i/>
          <w:iCs/>
          <w:sz w:val="24"/>
          <w:szCs w:val="24"/>
        </w:rPr>
        <w:t>(</w:t>
      </w:r>
      <w:r w:rsidRPr="00345109">
        <w:rPr>
          <w:rFonts w:ascii="Times New Roman" w:hAnsi="Times New Roman" w:cs="Times New Roman"/>
          <w:b/>
          <w:i/>
          <w:iCs/>
          <w:sz w:val="24"/>
          <w:szCs w:val="24"/>
          <w:lang w:val="en-US"/>
        </w:rPr>
        <w:t>Clupea</w:t>
      </w:r>
      <w:r>
        <w:rPr>
          <w:rFonts w:ascii="Times New Roman" w:hAnsi="Times New Roman" w:cs="Times New Roman"/>
          <w:b/>
          <w:i/>
          <w:iCs/>
          <w:sz w:val="24"/>
          <w:szCs w:val="24"/>
        </w:rPr>
        <w:t xml:space="preserve"> </w:t>
      </w:r>
      <w:r w:rsidRPr="00345109">
        <w:rPr>
          <w:rFonts w:ascii="Times New Roman" w:hAnsi="Times New Roman" w:cs="Times New Roman"/>
          <w:b/>
          <w:i/>
          <w:iCs/>
          <w:sz w:val="24"/>
          <w:szCs w:val="24"/>
          <w:lang w:val="en-US"/>
        </w:rPr>
        <w:t>pallasii</w:t>
      </w:r>
      <w:r>
        <w:rPr>
          <w:rFonts w:ascii="Times New Roman" w:hAnsi="Times New Roman" w:cs="Times New Roman"/>
          <w:b/>
          <w:i/>
          <w:iCs/>
          <w:sz w:val="24"/>
          <w:szCs w:val="24"/>
        </w:rPr>
        <w:t xml:space="preserve"> </w:t>
      </w:r>
      <w:r w:rsidRPr="00345109">
        <w:rPr>
          <w:rFonts w:ascii="Times New Roman" w:hAnsi="Times New Roman" w:cs="Times New Roman"/>
          <w:b/>
          <w:i/>
          <w:iCs/>
          <w:sz w:val="24"/>
          <w:szCs w:val="24"/>
          <w:lang w:val="en-US"/>
        </w:rPr>
        <w:t>marisalbi</w:t>
      </w:r>
      <w:r w:rsidRPr="00345109">
        <w:rPr>
          <w:rFonts w:ascii="Times New Roman" w:hAnsi="Times New Roman" w:cs="Times New Roman"/>
          <w:b/>
          <w:sz w:val="24"/>
          <w:szCs w:val="24"/>
        </w:rPr>
        <w:t>) в Кандалакшском заливе Белого моря в летний период</w:t>
      </w:r>
    </w:p>
    <w:p w:rsidR="006D2884" w:rsidRDefault="006D2884" w:rsidP="006D2884">
      <w:pPr>
        <w:spacing w:after="0" w:line="360" w:lineRule="auto"/>
        <w:ind w:firstLine="567"/>
        <w:jc w:val="center"/>
        <w:rPr>
          <w:rFonts w:ascii="Times New Roman" w:hAnsi="Times New Roman" w:cs="Times New Roman"/>
          <w:sz w:val="24"/>
          <w:szCs w:val="24"/>
        </w:rPr>
      </w:pPr>
      <w:r w:rsidRPr="00345109">
        <w:rPr>
          <w:rFonts w:ascii="Times New Roman" w:hAnsi="Times New Roman" w:cs="Times New Roman"/>
          <w:sz w:val="24"/>
          <w:szCs w:val="24"/>
        </w:rPr>
        <w:t>Выпускная квалификационная работа</w:t>
      </w:r>
    </w:p>
    <w:p w:rsidR="006D2884" w:rsidRDefault="006D2884" w:rsidP="006D2884">
      <w:pPr>
        <w:spacing w:after="0" w:line="360" w:lineRule="auto"/>
        <w:ind w:firstLine="567"/>
        <w:jc w:val="center"/>
        <w:rPr>
          <w:rFonts w:ascii="Times New Roman" w:hAnsi="Times New Roman" w:cs="Times New Roman"/>
          <w:sz w:val="24"/>
          <w:szCs w:val="24"/>
        </w:rPr>
      </w:pPr>
      <w:r w:rsidRPr="00345109">
        <w:rPr>
          <w:rFonts w:ascii="Times New Roman" w:hAnsi="Times New Roman" w:cs="Times New Roman"/>
          <w:sz w:val="24"/>
          <w:szCs w:val="24"/>
        </w:rPr>
        <w:t>По направлению подготовки  биология</w:t>
      </w:r>
    </w:p>
    <w:p w:rsidR="006D2884" w:rsidRDefault="006D2884" w:rsidP="006D2884">
      <w:pPr>
        <w:spacing w:after="0" w:line="360" w:lineRule="auto"/>
        <w:ind w:firstLine="567"/>
        <w:jc w:val="center"/>
        <w:rPr>
          <w:rFonts w:ascii="Times New Roman" w:hAnsi="Times New Roman" w:cs="Times New Roman"/>
          <w:sz w:val="24"/>
          <w:szCs w:val="24"/>
        </w:rPr>
      </w:pPr>
      <w:r w:rsidRPr="00345109">
        <w:rPr>
          <w:rFonts w:ascii="Times New Roman" w:hAnsi="Times New Roman" w:cs="Times New Roman"/>
          <w:sz w:val="24"/>
          <w:szCs w:val="24"/>
        </w:rPr>
        <w:t>основная образовательная программа бакалавриата</w:t>
      </w:r>
    </w:p>
    <w:p w:rsidR="006D2884" w:rsidRDefault="006D2884" w:rsidP="006D2884">
      <w:pPr>
        <w:spacing w:after="0" w:line="360" w:lineRule="auto"/>
        <w:ind w:firstLine="567"/>
        <w:rPr>
          <w:rFonts w:ascii="Times New Roman" w:hAnsi="Times New Roman" w:cs="Times New Roman"/>
          <w:sz w:val="24"/>
          <w:szCs w:val="24"/>
        </w:rPr>
      </w:pPr>
    </w:p>
    <w:p w:rsidR="006D2884" w:rsidRDefault="006D2884" w:rsidP="006D2884">
      <w:pPr>
        <w:spacing w:after="0" w:line="360" w:lineRule="auto"/>
        <w:ind w:firstLine="567"/>
        <w:rPr>
          <w:rFonts w:ascii="Times New Roman" w:hAnsi="Times New Roman" w:cs="Times New Roman"/>
          <w:sz w:val="24"/>
          <w:szCs w:val="24"/>
        </w:rPr>
      </w:pPr>
    </w:p>
    <w:p w:rsidR="006D2884" w:rsidRDefault="006D2884" w:rsidP="006D2884">
      <w:pPr>
        <w:spacing w:after="0" w:line="360" w:lineRule="auto"/>
        <w:ind w:firstLine="567"/>
        <w:rPr>
          <w:rFonts w:ascii="Times New Roman" w:hAnsi="Times New Roman" w:cs="Times New Roman"/>
          <w:sz w:val="24"/>
          <w:szCs w:val="24"/>
        </w:rPr>
      </w:pPr>
    </w:p>
    <w:p w:rsidR="006D2884" w:rsidRDefault="006D2884" w:rsidP="006D2884">
      <w:pPr>
        <w:spacing w:after="0" w:line="360" w:lineRule="auto"/>
        <w:ind w:firstLine="567"/>
        <w:rPr>
          <w:rFonts w:ascii="Times New Roman" w:hAnsi="Times New Roman" w:cs="Times New Roman"/>
          <w:sz w:val="24"/>
          <w:szCs w:val="24"/>
        </w:rPr>
      </w:pPr>
    </w:p>
    <w:p w:rsidR="006D2884" w:rsidRDefault="006D2884" w:rsidP="006D2884">
      <w:pPr>
        <w:spacing w:after="0" w:line="360" w:lineRule="auto"/>
        <w:ind w:firstLine="567"/>
        <w:rPr>
          <w:rFonts w:ascii="Times New Roman" w:hAnsi="Times New Roman" w:cs="Times New Roman"/>
          <w:sz w:val="24"/>
          <w:szCs w:val="24"/>
        </w:rPr>
      </w:pPr>
    </w:p>
    <w:p w:rsidR="006D2884" w:rsidRDefault="006D2884" w:rsidP="006D2884">
      <w:pPr>
        <w:spacing w:after="0" w:line="360" w:lineRule="auto"/>
        <w:ind w:firstLine="567"/>
        <w:rPr>
          <w:rFonts w:ascii="Times New Roman" w:hAnsi="Times New Roman" w:cs="Times New Roman"/>
          <w:sz w:val="24"/>
          <w:szCs w:val="24"/>
        </w:rPr>
      </w:pPr>
    </w:p>
    <w:p w:rsidR="006D2884" w:rsidRDefault="006D2884" w:rsidP="006D2884">
      <w:pPr>
        <w:spacing w:after="0" w:line="360" w:lineRule="auto"/>
        <w:ind w:firstLine="567"/>
        <w:rPr>
          <w:rFonts w:ascii="Times New Roman" w:hAnsi="Times New Roman" w:cs="Times New Roman"/>
          <w:sz w:val="24"/>
          <w:szCs w:val="24"/>
        </w:rPr>
      </w:pPr>
    </w:p>
    <w:p w:rsidR="006D2884" w:rsidRDefault="006D2884" w:rsidP="006D2884">
      <w:pPr>
        <w:spacing w:after="0" w:line="360" w:lineRule="auto"/>
        <w:ind w:firstLine="567"/>
        <w:rPr>
          <w:rFonts w:ascii="Times New Roman" w:hAnsi="Times New Roman" w:cs="Times New Roman"/>
          <w:sz w:val="24"/>
          <w:szCs w:val="24"/>
        </w:rPr>
      </w:pPr>
    </w:p>
    <w:p w:rsidR="006D2884" w:rsidRDefault="006D2884" w:rsidP="006D2884">
      <w:pPr>
        <w:spacing w:after="0" w:line="360" w:lineRule="auto"/>
        <w:ind w:firstLine="567"/>
        <w:rPr>
          <w:rFonts w:ascii="Times New Roman" w:hAnsi="Times New Roman" w:cs="Times New Roman"/>
          <w:sz w:val="24"/>
          <w:szCs w:val="24"/>
        </w:rPr>
      </w:pPr>
    </w:p>
    <w:p w:rsidR="006D2884" w:rsidRDefault="006D2884" w:rsidP="006D2884">
      <w:pPr>
        <w:spacing w:after="0" w:line="360" w:lineRule="auto"/>
        <w:ind w:firstLine="567"/>
        <w:rPr>
          <w:rFonts w:ascii="Times New Roman" w:hAnsi="Times New Roman" w:cs="Times New Roman"/>
          <w:sz w:val="24"/>
          <w:szCs w:val="24"/>
        </w:rPr>
      </w:pPr>
    </w:p>
    <w:p w:rsidR="006D2884" w:rsidRDefault="006D2884" w:rsidP="006D2884">
      <w:pPr>
        <w:spacing w:after="0" w:line="360" w:lineRule="auto"/>
        <w:ind w:firstLine="567"/>
        <w:rPr>
          <w:rFonts w:ascii="Times New Roman" w:hAnsi="Times New Roman" w:cs="Times New Roman"/>
          <w:sz w:val="24"/>
          <w:szCs w:val="24"/>
        </w:rPr>
      </w:pPr>
    </w:p>
    <w:p w:rsidR="006D2884" w:rsidRDefault="006D2884" w:rsidP="006D2884">
      <w:pPr>
        <w:spacing w:after="0" w:line="360" w:lineRule="auto"/>
        <w:ind w:firstLine="567"/>
        <w:rPr>
          <w:rFonts w:ascii="Times New Roman" w:hAnsi="Times New Roman" w:cs="Times New Roman"/>
          <w:sz w:val="24"/>
          <w:szCs w:val="24"/>
        </w:rPr>
      </w:pPr>
    </w:p>
    <w:p w:rsidR="006D2884" w:rsidRDefault="006D2884" w:rsidP="006D2884">
      <w:pPr>
        <w:spacing w:after="0" w:line="360" w:lineRule="auto"/>
        <w:ind w:firstLine="567"/>
        <w:rPr>
          <w:rFonts w:ascii="Times New Roman" w:hAnsi="Times New Roman" w:cs="Times New Roman"/>
          <w:sz w:val="24"/>
          <w:szCs w:val="24"/>
        </w:rPr>
      </w:pPr>
    </w:p>
    <w:p w:rsidR="006D2884" w:rsidRDefault="006D2884" w:rsidP="006D2884">
      <w:pPr>
        <w:spacing w:after="0" w:line="360" w:lineRule="auto"/>
        <w:ind w:firstLine="567"/>
        <w:jc w:val="right"/>
        <w:rPr>
          <w:rFonts w:ascii="Times New Roman" w:hAnsi="Times New Roman" w:cs="Times New Roman"/>
          <w:sz w:val="24"/>
          <w:szCs w:val="24"/>
        </w:rPr>
      </w:pPr>
      <w:r w:rsidRPr="00345109">
        <w:rPr>
          <w:rFonts w:ascii="Times New Roman" w:hAnsi="Times New Roman" w:cs="Times New Roman"/>
          <w:sz w:val="24"/>
          <w:szCs w:val="24"/>
        </w:rPr>
        <w:t>Работа выполнена на кафедре ихтиологии и гидробиологии СПбГУ</w:t>
      </w:r>
    </w:p>
    <w:p w:rsidR="006D2884" w:rsidRDefault="006D2884" w:rsidP="006D2884">
      <w:pPr>
        <w:spacing w:after="0" w:line="360" w:lineRule="auto"/>
        <w:ind w:firstLine="567"/>
        <w:jc w:val="right"/>
        <w:rPr>
          <w:rFonts w:ascii="Times New Roman" w:hAnsi="Times New Roman" w:cs="Times New Roman"/>
          <w:sz w:val="24"/>
          <w:szCs w:val="24"/>
        </w:rPr>
      </w:pPr>
      <w:r w:rsidRPr="00345109">
        <w:rPr>
          <w:rFonts w:ascii="Times New Roman" w:hAnsi="Times New Roman" w:cs="Times New Roman"/>
          <w:sz w:val="24"/>
          <w:szCs w:val="24"/>
        </w:rPr>
        <w:t>(зав. каф. – д.б.н., проф. Николай Владимирович Максимович)</w:t>
      </w:r>
    </w:p>
    <w:p w:rsidR="006D2884" w:rsidRDefault="006D2884" w:rsidP="006D2884">
      <w:pPr>
        <w:spacing w:after="0" w:line="360" w:lineRule="auto"/>
        <w:ind w:firstLine="567"/>
        <w:jc w:val="right"/>
        <w:rPr>
          <w:rFonts w:ascii="Times New Roman" w:hAnsi="Times New Roman" w:cs="Times New Roman"/>
          <w:sz w:val="24"/>
          <w:szCs w:val="24"/>
        </w:rPr>
      </w:pPr>
      <w:r w:rsidRPr="00345109">
        <w:rPr>
          <w:rFonts w:ascii="Times New Roman" w:hAnsi="Times New Roman" w:cs="Times New Roman"/>
          <w:sz w:val="24"/>
          <w:szCs w:val="24"/>
        </w:rPr>
        <w:t>Научный руководитель: к.б.н. Лайус Дмитрий Людвигович</w:t>
      </w:r>
    </w:p>
    <w:p w:rsidR="006D2884" w:rsidRDefault="006D2884" w:rsidP="006D2884">
      <w:pPr>
        <w:spacing w:after="0" w:line="360" w:lineRule="auto"/>
        <w:ind w:firstLine="567"/>
        <w:jc w:val="right"/>
        <w:rPr>
          <w:rFonts w:ascii="Times New Roman" w:hAnsi="Times New Roman" w:cs="Times New Roman"/>
          <w:sz w:val="24"/>
          <w:szCs w:val="24"/>
        </w:rPr>
      </w:pPr>
    </w:p>
    <w:p w:rsidR="006D2884" w:rsidRDefault="006D2884" w:rsidP="006D2884">
      <w:pPr>
        <w:spacing w:after="0" w:line="360" w:lineRule="auto"/>
        <w:ind w:firstLine="567"/>
        <w:rPr>
          <w:rFonts w:ascii="Times New Roman" w:hAnsi="Times New Roman" w:cs="Times New Roman"/>
          <w:sz w:val="24"/>
          <w:szCs w:val="24"/>
        </w:rPr>
      </w:pPr>
    </w:p>
    <w:p w:rsidR="006D2884" w:rsidRDefault="006D2884" w:rsidP="006D2884">
      <w:pPr>
        <w:spacing w:after="0" w:line="360" w:lineRule="auto"/>
        <w:ind w:firstLine="567"/>
        <w:rPr>
          <w:rFonts w:ascii="Times New Roman" w:hAnsi="Times New Roman" w:cs="Times New Roman"/>
          <w:sz w:val="24"/>
          <w:szCs w:val="24"/>
        </w:rPr>
      </w:pPr>
    </w:p>
    <w:p w:rsidR="006D2884" w:rsidRDefault="006D2884" w:rsidP="006D2884">
      <w:pPr>
        <w:spacing w:after="0" w:line="360" w:lineRule="auto"/>
        <w:ind w:firstLine="567"/>
        <w:rPr>
          <w:rFonts w:ascii="Times New Roman" w:hAnsi="Times New Roman" w:cs="Times New Roman"/>
          <w:sz w:val="24"/>
          <w:szCs w:val="24"/>
        </w:rPr>
      </w:pPr>
    </w:p>
    <w:p w:rsidR="006D2884" w:rsidRDefault="006D2884" w:rsidP="006D2884">
      <w:pPr>
        <w:spacing w:after="0" w:line="360" w:lineRule="auto"/>
        <w:ind w:firstLine="567"/>
        <w:jc w:val="center"/>
        <w:rPr>
          <w:rFonts w:ascii="Times New Roman" w:hAnsi="Times New Roman" w:cs="Times New Roman"/>
          <w:sz w:val="24"/>
          <w:szCs w:val="24"/>
        </w:rPr>
      </w:pPr>
      <w:r w:rsidRPr="00345109">
        <w:rPr>
          <w:rFonts w:ascii="Times New Roman" w:hAnsi="Times New Roman" w:cs="Times New Roman"/>
          <w:sz w:val="24"/>
          <w:szCs w:val="24"/>
        </w:rPr>
        <w:t>Санкт-Петербург</w:t>
      </w:r>
    </w:p>
    <w:p w:rsidR="006D2884" w:rsidRDefault="006D2884" w:rsidP="006D2884">
      <w:pPr>
        <w:spacing w:after="0" w:line="360" w:lineRule="auto"/>
        <w:ind w:firstLine="567"/>
        <w:jc w:val="center"/>
        <w:rPr>
          <w:rFonts w:ascii="Times New Roman" w:hAnsi="Times New Roman" w:cs="Times New Roman"/>
          <w:sz w:val="24"/>
          <w:szCs w:val="24"/>
        </w:rPr>
      </w:pPr>
      <w:r w:rsidRPr="00345109">
        <w:rPr>
          <w:rFonts w:ascii="Times New Roman" w:hAnsi="Times New Roman" w:cs="Times New Roman"/>
          <w:sz w:val="24"/>
          <w:szCs w:val="24"/>
        </w:rPr>
        <w:t>2019</w:t>
      </w:r>
    </w:p>
    <w:p w:rsidR="006D2884" w:rsidRDefault="006D2884" w:rsidP="006D2884">
      <w:pPr>
        <w:spacing w:after="0" w:line="360" w:lineRule="auto"/>
        <w:ind w:firstLine="567"/>
        <w:rPr>
          <w:rFonts w:ascii="Times New Roman" w:hAnsi="Times New Roman" w:cs="Times New Roman"/>
          <w:sz w:val="24"/>
          <w:szCs w:val="24"/>
        </w:rPr>
      </w:pPr>
    </w:p>
    <w:p w:rsidR="006D2884" w:rsidRDefault="006D2884" w:rsidP="006D2884">
      <w:pPr>
        <w:spacing w:after="0" w:line="360" w:lineRule="auto"/>
        <w:ind w:firstLine="567"/>
        <w:rPr>
          <w:rFonts w:ascii="Times New Roman" w:hAnsi="Times New Roman" w:cs="Times New Roman"/>
          <w:sz w:val="24"/>
          <w:szCs w:val="24"/>
        </w:rPr>
      </w:pPr>
    </w:p>
    <w:sdt>
      <w:sdtPr>
        <w:rPr>
          <w:rFonts w:asciiTheme="minorHAnsi" w:eastAsiaTheme="minorHAnsi" w:hAnsiTheme="minorHAnsi" w:cstheme="minorBidi"/>
          <w:b w:val="0"/>
          <w:bCs w:val="0"/>
          <w:color w:val="auto"/>
          <w:sz w:val="22"/>
          <w:szCs w:val="22"/>
        </w:rPr>
        <w:id w:val="7991433"/>
        <w:docPartObj>
          <w:docPartGallery w:val="Table of Contents"/>
          <w:docPartUnique/>
        </w:docPartObj>
      </w:sdtPr>
      <w:sdtContent>
        <w:p w:rsidR="006D2884" w:rsidRDefault="006D2884" w:rsidP="006D2884">
          <w:pPr>
            <w:pStyle w:val="ac"/>
            <w:ind w:firstLine="567"/>
          </w:pPr>
          <w:r w:rsidRPr="00806AA2">
            <w:rPr>
              <w:rFonts w:ascii="Times New Roman" w:hAnsi="Times New Roman" w:cs="Times New Roman"/>
              <w:color w:val="auto"/>
            </w:rPr>
            <w:t>Оглавление</w:t>
          </w:r>
        </w:p>
        <w:p w:rsidR="00D45C97" w:rsidRDefault="007E4A79">
          <w:pPr>
            <w:pStyle w:val="11"/>
            <w:tabs>
              <w:tab w:val="right" w:leader="dot" w:pos="9345"/>
            </w:tabs>
            <w:rPr>
              <w:rFonts w:eastAsiaTheme="minorEastAsia"/>
              <w:noProof/>
              <w:lang w:eastAsia="ru-RU"/>
            </w:rPr>
          </w:pPr>
          <w:r>
            <w:fldChar w:fldCharType="begin"/>
          </w:r>
          <w:r w:rsidR="006D2884">
            <w:instrText xml:space="preserve"> TOC \o "1-3" \h \z \u </w:instrText>
          </w:r>
          <w:r>
            <w:fldChar w:fldCharType="separate"/>
          </w:r>
          <w:hyperlink w:anchor="_Toc9631885" w:history="1">
            <w:r w:rsidR="00D45C97" w:rsidRPr="00130589">
              <w:rPr>
                <w:rStyle w:val="af"/>
                <w:noProof/>
              </w:rPr>
              <w:t>Введение</w:t>
            </w:r>
            <w:r w:rsidR="00D45C97">
              <w:rPr>
                <w:noProof/>
                <w:webHidden/>
              </w:rPr>
              <w:tab/>
            </w:r>
            <w:r w:rsidR="00D45C97">
              <w:rPr>
                <w:noProof/>
                <w:webHidden/>
              </w:rPr>
              <w:fldChar w:fldCharType="begin"/>
            </w:r>
            <w:r w:rsidR="00D45C97">
              <w:rPr>
                <w:noProof/>
                <w:webHidden/>
              </w:rPr>
              <w:instrText xml:space="preserve"> PAGEREF _Toc9631885 \h </w:instrText>
            </w:r>
            <w:r w:rsidR="00D45C97">
              <w:rPr>
                <w:noProof/>
                <w:webHidden/>
              </w:rPr>
            </w:r>
            <w:r w:rsidR="00D45C97">
              <w:rPr>
                <w:noProof/>
                <w:webHidden/>
              </w:rPr>
              <w:fldChar w:fldCharType="separate"/>
            </w:r>
            <w:r w:rsidR="00D45C97">
              <w:rPr>
                <w:noProof/>
                <w:webHidden/>
              </w:rPr>
              <w:t>3</w:t>
            </w:r>
            <w:r w:rsidR="00D45C97">
              <w:rPr>
                <w:noProof/>
                <w:webHidden/>
              </w:rPr>
              <w:fldChar w:fldCharType="end"/>
            </w:r>
          </w:hyperlink>
        </w:p>
        <w:p w:rsidR="00D45C97" w:rsidRDefault="00D45C97">
          <w:pPr>
            <w:pStyle w:val="11"/>
            <w:tabs>
              <w:tab w:val="right" w:leader="dot" w:pos="9345"/>
            </w:tabs>
            <w:rPr>
              <w:rFonts w:eastAsiaTheme="minorEastAsia"/>
              <w:noProof/>
              <w:lang w:eastAsia="ru-RU"/>
            </w:rPr>
          </w:pPr>
          <w:hyperlink w:anchor="_Toc9631886" w:history="1">
            <w:r w:rsidRPr="00130589">
              <w:rPr>
                <w:rStyle w:val="af"/>
                <w:noProof/>
              </w:rPr>
              <w:t>Обзор литературы</w:t>
            </w:r>
            <w:r>
              <w:rPr>
                <w:noProof/>
                <w:webHidden/>
              </w:rPr>
              <w:tab/>
            </w:r>
            <w:r>
              <w:rPr>
                <w:noProof/>
                <w:webHidden/>
              </w:rPr>
              <w:fldChar w:fldCharType="begin"/>
            </w:r>
            <w:r>
              <w:rPr>
                <w:noProof/>
                <w:webHidden/>
              </w:rPr>
              <w:instrText xml:space="preserve"> PAGEREF _Toc9631886 \h </w:instrText>
            </w:r>
            <w:r>
              <w:rPr>
                <w:noProof/>
                <w:webHidden/>
              </w:rPr>
            </w:r>
            <w:r>
              <w:rPr>
                <w:noProof/>
                <w:webHidden/>
              </w:rPr>
              <w:fldChar w:fldCharType="separate"/>
            </w:r>
            <w:r>
              <w:rPr>
                <w:noProof/>
                <w:webHidden/>
              </w:rPr>
              <w:t>3</w:t>
            </w:r>
            <w:r>
              <w:rPr>
                <w:noProof/>
                <w:webHidden/>
              </w:rPr>
              <w:fldChar w:fldCharType="end"/>
            </w:r>
          </w:hyperlink>
        </w:p>
        <w:p w:rsidR="00D45C97" w:rsidRDefault="00D45C97">
          <w:pPr>
            <w:pStyle w:val="21"/>
            <w:tabs>
              <w:tab w:val="right" w:leader="dot" w:pos="9345"/>
            </w:tabs>
            <w:rPr>
              <w:rFonts w:eastAsiaTheme="minorEastAsia"/>
              <w:noProof/>
              <w:lang w:eastAsia="ru-RU"/>
            </w:rPr>
          </w:pPr>
          <w:hyperlink w:anchor="_Toc9631887" w:history="1">
            <w:r w:rsidRPr="00130589">
              <w:rPr>
                <w:rStyle w:val="af"/>
                <w:noProof/>
              </w:rPr>
              <w:t>Физические условия обитания живых организмов в Белом море</w:t>
            </w:r>
            <w:r>
              <w:rPr>
                <w:noProof/>
                <w:webHidden/>
              </w:rPr>
              <w:tab/>
            </w:r>
            <w:r>
              <w:rPr>
                <w:noProof/>
                <w:webHidden/>
              </w:rPr>
              <w:fldChar w:fldCharType="begin"/>
            </w:r>
            <w:r>
              <w:rPr>
                <w:noProof/>
                <w:webHidden/>
              </w:rPr>
              <w:instrText xml:space="preserve"> PAGEREF _Toc9631887 \h </w:instrText>
            </w:r>
            <w:r>
              <w:rPr>
                <w:noProof/>
                <w:webHidden/>
              </w:rPr>
            </w:r>
            <w:r>
              <w:rPr>
                <w:noProof/>
                <w:webHidden/>
              </w:rPr>
              <w:fldChar w:fldCharType="separate"/>
            </w:r>
            <w:r>
              <w:rPr>
                <w:noProof/>
                <w:webHidden/>
              </w:rPr>
              <w:t>3</w:t>
            </w:r>
            <w:r>
              <w:rPr>
                <w:noProof/>
                <w:webHidden/>
              </w:rPr>
              <w:fldChar w:fldCharType="end"/>
            </w:r>
          </w:hyperlink>
        </w:p>
        <w:p w:rsidR="00D45C97" w:rsidRDefault="00D45C97">
          <w:pPr>
            <w:pStyle w:val="21"/>
            <w:tabs>
              <w:tab w:val="right" w:leader="dot" w:pos="9345"/>
            </w:tabs>
            <w:rPr>
              <w:rFonts w:eastAsiaTheme="minorEastAsia"/>
              <w:noProof/>
              <w:lang w:eastAsia="ru-RU"/>
            </w:rPr>
          </w:pPr>
          <w:hyperlink w:anchor="_Toc9631888" w:history="1">
            <w:r w:rsidRPr="00130589">
              <w:rPr>
                <w:rStyle w:val="af"/>
                <w:rFonts w:ascii="Times New Roman" w:hAnsi="Times New Roman" w:cs="Times New Roman"/>
                <w:noProof/>
              </w:rPr>
              <w:t>Характеристика зоопланктона</w:t>
            </w:r>
            <w:r>
              <w:rPr>
                <w:noProof/>
                <w:webHidden/>
              </w:rPr>
              <w:tab/>
            </w:r>
            <w:r>
              <w:rPr>
                <w:noProof/>
                <w:webHidden/>
              </w:rPr>
              <w:fldChar w:fldCharType="begin"/>
            </w:r>
            <w:r>
              <w:rPr>
                <w:noProof/>
                <w:webHidden/>
              </w:rPr>
              <w:instrText xml:space="preserve"> PAGEREF _Toc9631888 \h </w:instrText>
            </w:r>
            <w:r>
              <w:rPr>
                <w:noProof/>
                <w:webHidden/>
              </w:rPr>
            </w:r>
            <w:r>
              <w:rPr>
                <w:noProof/>
                <w:webHidden/>
              </w:rPr>
              <w:fldChar w:fldCharType="separate"/>
            </w:r>
            <w:r>
              <w:rPr>
                <w:noProof/>
                <w:webHidden/>
              </w:rPr>
              <w:t>5</w:t>
            </w:r>
            <w:r>
              <w:rPr>
                <w:noProof/>
                <w:webHidden/>
              </w:rPr>
              <w:fldChar w:fldCharType="end"/>
            </w:r>
          </w:hyperlink>
        </w:p>
        <w:p w:rsidR="00D45C97" w:rsidRDefault="00D45C97">
          <w:pPr>
            <w:pStyle w:val="31"/>
            <w:tabs>
              <w:tab w:val="right" w:leader="dot" w:pos="9345"/>
            </w:tabs>
            <w:rPr>
              <w:noProof/>
              <w:lang w:eastAsia="ru-RU"/>
            </w:rPr>
          </w:pPr>
          <w:hyperlink w:anchor="_Toc9631889" w:history="1">
            <w:r w:rsidRPr="00130589">
              <w:rPr>
                <w:rStyle w:val="af"/>
                <w:rFonts w:ascii="Times New Roman" w:hAnsi="Times New Roman" w:cs="Times New Roman"/>
                <w:noProof/>
              </w:rPr>
              <w:t>Общая характеристика планктона открытых и прибрежных вод</w:t>
            </w:r>
            <w:r>
              <w:rPr>
                <w:noProof/>
                <w:webHidden/>
              </w:rPr>
              <w:tab/>
            </w:r>
            <w:r>
              <w:rPr>
                <w:noProof/>
                <w:webHidden/>
              </w:rPr>
              <w:fldChar w:fldCharType="begin"/>
            </w:r>
            <w:r>
              <w:rPr>
                <w:noProof/>
                <w:webHidden/>
              </w:rPr>
              <w:instrText xml:space="preserve"> PAGEREF _Toc9631889 \h </w:instrText>
            </w:r>
            <w:r>
              <w:rPr>
                <w:noProof/>
                <w:webHidden/>
              </w:rPr>
            </w:r>
            <w:r>
              <w:rPr>
                <w:noProof/>
                <w:webHidden/>
              </w:rPr>
              <w:fldChar w:fldCharType="separate"/>
            </w:r>
            <w:r>
              <w:rPr>
                <w:noProof/>
                <w:webHidden/>
              </w:rPr>
              <w:t>5</w:t>
            </w:r>
            <w:r>
              <w:rPr>
                <w:noProof/>
                <w:webHidden/>
              </w:rPr>
              <w:fldChar w:fldCharType="end"/>
            </w:r>
          </w:hyperlink>
        </w:p>
        <w:p w:rsidR="00D45C97" w:rsidRDefault="00D45C97">
          <w:pPr>
            <w:pStyle w:val="31"/>
            <w:tabs>
              <w:tab w:val="right" w:leader="dot" w:pos="9345"/>
            </w:tabs>
            <w:rPr>
              <w:noProof/>
              <w:lang w:eastAsia="ru-RU"/>
            </w:rPr>
          </w:pPr>
          <w:hyperlink w:anchor="_Toc9631890" w:history="1">
            <w:r w:rsidRPr="00130589">
              <w:rPr>
                <w:rStyle w:val="af"/>
                <w:noProof/>
              </w:rPr>
              <w:t>Биология видов планктона, играющих важную роль в питании сельди</w:t>
            </w:r>
            <w:r>
              <w:rPr>
                <w:noProof/>
                <w:webHidden/>
              </w:rPr>
              <w:tab/>
            </w:r>
            <w:r>
              <w:rPr>
                <w:noProof/>
                <w:webHidden/>
              </w:rPr>
              <w:fldChar w:fldCharType="begin"/>
            </w:r>
            <w:r>
              <w:rPr>
                <w:noProof/>
                <w:webHidden/>
              </w:rPr>
              <w:instrText xml:space="preserve"> PAGEREF _Toc9631890 \h </w:instrText>
            </w:r>
            <w:r>
              <w:rPr>
                <w:noProof/>
                <w:webHidden/>
              </w:rPr>
            </w:r>
            <w:r>
              <w:rPr>
                <w:noProof/>
                <w:webHidden/>
              </w:rPr>
              <w:fldChar w:fldCharType="separate"/>
            </w:r>
            <w:r>
              <w:rPr>
                <w:noProof/>
                <w:webHidden/>
              </w:rPr>
              <w:t>7</w:t>
            </w:r>
            <w:r>
              <w:rPr>
                <w:noProof/>
                <w:webHidden/>
              </w:rPr>
              <w:fldChar w:fldCharType="end"/>
            </w:r>
          </w:hyperlink>
        </w:p>
        <w:p w:rsidR="00D45C97" w:rsidRDefault="00D45C97">
          <w:pPr>
            <w:pStyle w:val="21"/>
            <w:tabs>
              <w:tab w:val="right" w:leader="dot" w:pos="9345"/>
            </w:tabs>
            <w:rPr>
              <w:rFonts w:eastAsiaTheme="minorEastAsia"/>
              <w:noProof/>
              <w:lang w:eastAsia="ru-RU"/>
            </w:rPr>
          </w:pPr>
          <w:hyperlink w:anchor="_Toc9631891" w:history="1">
            <w:r w:rsidRPr="00130589">
              <w:rPr>
                <w:rStyle w:val="af"/>
                <w:rFonts w:ascii="Times New Roman" w:hAnsi="Times New Roman" w:cs="Times New Roman"/>
                <w:noProof/>
              </w:rPr>
              <w:t>Биология сельди</w:t>
            </w:r>
            <w:r>
              <w:rPr>
                <w:noProof/>
                <w:webHidden/>
              </w:rPr>
              <w:tab/>
            </w:r>
            <w:r>
              <w:rPr>
                <w:noProof/>
                <w:webHidden/>
              </w:rPr>
              <w:fldChar w:fldCharType="begin"/>
            </w:r>
            <w:r>
              <w:rPr>
                <w:noProof/>
                <w:webHidden/>
              </w:rPr>
              <w:instrText xml:space="preserve"> PAGEREF _Toc9631891 \h </w:instrText>
            </w:r>
            <w:r>
              <w:rPr>
                <w:noProof/>
                <w:webHidden/>
              </w:rPr>
            </w:r>
            <w:r>
              <w:rPr>
                <w:noProof/>
                <w:webHidden/>
              </w:rPr>
              <w:fldChar w:fldCharType="separate"/>
            </w:r>
            <w:r>
              <w:rPr>
                <w:noProof/>
                <w:webHidden/>
              </w:rPr>
              <w:t>8</w:t>
            </w:r>
            <w:r>
              <w:rPr>
                <w:noProof/>
                <w:webHidden/>
              </w:rPr>
              <w:fldChar w:fldCharType="end"/>
            </w:r>
          </w:hyperlink>
        </w:p>
        <w:p w:rsidR="00D45C97" w:rsidRDefault="00D45C97">
          <w:pPr>
            <w:pStyle w:val="31"/>
            <w:tabs>
              <w:tab w:val="right" w:leader="dot" w:pos="9345"/>
            </w:tabs>
            <w:rPr>
              <w:noProof/>
              <w:lang w:eastAsia="ru-RU"/>
            </w:rPr>
          </w:pPr>
          <w:hyperlink w:anchor="_Toc9631892" w:history="1">
            <w:r w:rsidRPr="00130589">
              <w:rPr>
                <w:rStyle w:val="af"/>
                <w:rFonts w:ascii="Times New Roman" w:hAnsi="Times New Roman" w:cs="Times New Roman"/>
                <w:noProof/>
              </w:rPr>
              <w:t>Систематика, распространение и образ жизни</w:t>
            </w:r>
            <w:r>
              <w:rPr>
                <w:noProof/>
                <w:webHidden/>
              </w:rPr>
              <w:tab/>
            </w:r>
            <w:r>
              <w:rPr>
                <w:noProof/>
                <w:webHidden/>
              </w:rPr>
              <w:fldChar w:fldCharType="begin"/>
            </w:r>
            <w:r>
              <w:rPr>
                <w:noProof/>
                <w:webHidden/>
              </w:rPr>
              <w:instrText xml:space="preserve"> PAGEREF _Toc9631892 \h </w:instrText>
            </w:r>
            <w:r>
              <w:rPr>
                <w:noProof/>
                <w:webHidden/>
              </w:rPr>
            </w:r>
            <w:r>
              <w:rPr>
                <w:noProof/>
                <w:webHidden/>
              </w:rPr>
              <w:fldChar w:fldCharType="separate"/>
            </w:r>
            <w:r>
              <w:rPr>
                <w:noProof/>
                <w:webHidden/>
              </w:rPr>
              <w:t>8</w:t>
            </w:r>
            <w:r>
              <w:rPr>
                <w:noProof/>
                <w:webHidden/>
              </w:rPr>
              <w:fldChar w:fldCharType="end"/>
            </w:r>
          </w:hyperlink>
        </w:p>
        <w:p w:rsidR="00D45C97" w:rsidRDefault="00D45C97">
          <w:pPr>
            <w:pStyle w:val="31"/>
            <w:tabs>
              <w:tab w:val="right" w:leader="dot" w:pos="9345"/>
            </w:tabs>
            <w:rPr>
              <w:noProof/>
              <w:lang w:eastAsia="ru-RU"/>
            </w:rPr>
          </w:pPr>
          <w:hyperlink w:anchor="_Toc9631893" w:history="1">
            <w:r w:rsidRPr="00130589">
              <w:rPr>
                <w:rStyle w:val="af"/>
                <w:noProof/>
              </w:rPr>
              <w:t>Размножение</w:t>
            </w:r>
            <w:r>
              <w:rPr>
                <w:noProof/>
                <w:webHidden/>
              </w:rPr>
              <w:tab/>
            </w:r>
            <w:r>
              <w:rPr>
                <w:noProof/>
                <w:webHidden/>
              </w:rPr>
              <w:fldChar w:fldCharType="begin"/>
            </w:r>
            <w:r>
              <w:rPr>
                <w:noProof/>
                <w:webHidden/>
              </w:rPr>
              <w:instrText xml:space="preserve"> PAGEREF _Toc9631893 \h </w:instrText>
            </w:r>
            <w:r>
              <w:rPr>
                <w:noProof/>
                <w:webHidden/>
              </w:rPr>
            </w:r>
            <w:r>
              <w:rPr>
                <w:noProof/>
                <w:webHidden/>
              </w:rPr>
              <w:fldChar w:fldCharType="separate"/>
            </w:r>
            <w:r>
              <w:rPr>
                <w:noProof/>
                <w:webHidden/>
              </w:rPr>
              <w:t>11</w:t>
            </w:r>
            <w:r>
              <w:rPr>
                <w:noProof/>
                <w:webHidden/>
              </w:rPr>
              <w:fldChar w:fldCharType="end"/>
            </w:r>
          </w:hyperlink>
        </w:p>
        <w:p w:rsidR="00D45C97" w:rsidRDefault="00D45C97">
          <w:pPr>
            <w:pStyle w:val="31"/>
            <w:tabs>
              <w:tab w:val="right" w:leader="dot" w:pos="9345"/>
            </w:tabs>
            <w:rPr>
              <w:noProof/>
              <w:lang w:eastAsia="ru-RU"/>
            </w:rPr>
          </w:pPr>
          <w:hyperlink w:anchor="_Toc9631894" w:history="1">
            <w:r w:rsidRPr="00130589">
              <w:rPr>
                <w:rStyle w:val="af"/>
                <w:rFonts w:ascii="Times New Roman" w:hAnsi="Times New Roman" w:cs="Times New Roman"/>
                <w:noProof/>
              </w:rPr>
              <w:t>Питание</w:t>
            </w:r>
            <w:r>
              <w:rPr>
                <w:noProof/>
                <w:webHidden/>
              </w:rPr>
              <w:tab/>
            </w:r>
            <w:r>
              <w:rPr>
                <w:noProof/>
                <w:webHidden/>
              </w:rPr>
              <w:fldChar w:fldCharType="begin"/>
            </w:r>
            <w:r>
              <w:rPr>
                <w:noProof/>
                <w:webHidden/>
              </w:rPr>
              <w:instrText xml:space="preserve"> PAGEREF _Toc9631894 \h </w:instrText>
            </w:r>
            <w:r>
              <w:rPr>
                <w:noProof/>
                <w:webHidden/>
              </w:rPr>
            </w:r>
            <w:r>
              <w:rPr>
                <w:noProof/>
                <w:webHidden/>
              </w:rPr>
              <w:fldChar w:fldCharType="separate"/>
            </w:r>
            <w:r>
              <w:rPr>
                <w:noProof/>
                <w:webHidden/>
              </w:rPr>
              <w:t>13</w:t>
            </w:r>
            <w:r>
              <w:rPr>
                <w:noProof/>
                <w:webHidden/>
              </w:rPr>
              <w:fldChar w:fldCharType="end"/>
            </w:r>
          </w:hyperlink>
        </w:p>
        <w:p w:rsidR="00D45C97" w:rsidRDefault="00D45C97">
          <w:pPr>
            <w:pStyle w:val="11"/>
            <w:tabs>
              <w:tab w:val="right" w:leader="dot" w:pos="9345"/>
            </w:tabs>
            <w:rPr>
              <w:rFonts w:eastAsiaTheme="minorEastAsia"/>
              <w:noProof/>
              <w:lang w:eastAsia="ru-RU"/>
            </w:rPr>
          </w:pPr>
          <w:hyperlink w:anchor="_Toc9631895" w:history="1">
            <w:r w:rsidRPr="00130589">
              <w:rPr>
                <w:rStyle w:val="af"/>
                <w:rFonts w:ascii="Times New Roman" w:hAnsi="Times New Roman" w:cs="Times New Roman"/>
                <w:noProof/>
              </w:rPr>
              <w:t>Материалы и методы:</w:t>
            </w:r>
            <w:r>
              <w:rPr>
                <w:noProof/>
                <w:webHidden/>
              </w:rPr>
              <w:tab/>
            </w:r>
            <w:r>
              <w:rPr>
                <w:noProof/>
                <w:webHidden/>
              </w:rPr>
              <w:fldChar w:fldCharType="begin"/>
            </w:r>
            <w:r>
              <w:rPr>
                <w:noProof/>
                <w:webHidden/>
              </w:rPr>
              <w:instrText xml:space="preserve"> PAGEREF _Toc9631895 \h </w:instrText>
            </w:r>
            <w:r>
              <w:rPr>
                <w:noProof/>
                <w:webHidden/>
              </w:rPr>
            </w:r>
            <w:r>
              <w:rPr>
                <w:noProof/>
                <w:webHidden/>
              </w:rPr>
              <w:fldChar w:fldCharType="separate"/>
            </w:r>
            <w:r>
              <w:rPr>
                <w:noProof/>
                <w:webHidden/>
              </w:rPr>
              <w:t>25</w:t>
            </w:r>
            <w:r>
              <w:rPr>
                <w:noProof/>
                <w:webHidden/>
              </w:rPr>
              <w:fldChar w:fldCharType="end"/>
            </w:r>
          </w:hyperlink>
        </w:p>
        <w:p w:rsidR="00D45C97" w:rsidRDefault="00D45C97">
          <w:pPr>
            <w:pStyle w:val="21"/>
            <w:tabs>
              <w:tab w:val="right" w:leader="dot" w:pos="9345"/>
            </w:tabs>
            <w:rPr>
              <w:rFonts w:eastAsiaTheme="minorEastAsia"/>
              <w:noProof/>
              <w:lang w:eastAsia="ru-RU"/>
            </w:rPr>
          </w:pPr>
          <w:hyperlink w:anchor="_Toc9631896" w:history="1">
            <w:r w:rsidRPr="00130589">
              <w:rPr>
                <w:rStyle w:val="af"/>
                <w:rFonts w:ascii="Times New Roman" w:hAnsi="Times New Roman" w:cs="Times New Roman"/>
                <w:noProof/>
              </w:rPr>
              <w:t>Районы и способы сбора материала</w:t>
            </w:r>
            <w:r>
              <w:rPr>
                <w:noProof/>
                <w:webHidden/>
              </w:rPr>
              <w:tab/>
            </w:r>
            <w:r>
              <w:rPr>
                <w:noProof/>
                <w:webHidden/>
              </w:rPr>
              <w:fldChar w:fldCharType="begin"/>
            </w:r>
            <w:r>
              <w:rPr>
                <w:noProof/>
                <w:webHidden/>
              </w:rPr>
              <w:instrText xml:space="preserve"> PAGEREF _Toc9631896 \h </w:instrText>
            </w:r>
            <w:r>
              <w:rPr>
                <w:noProof/>
                <w:webHidden/>
              </w:rPr>
            </w:r>
            <w:r>
              <w:rPr>
                <w:noProof/>
                <w:webHidden/>
              </w:rPr>
              <w:fldChar w:fldCharType="separate"/>
            </w:r>
            <w:r>
              <w:rPr>
                <w:noProof/>
                <w:webHidden/>
              </w:rPr>
              <w:t>25</w:t>
            </w:r>
            <w:r>
              <w:rPr>
                <w:noProof/>
                <w:webHidden/>
              </w:rPr>
              <w:fldChar w:fldCharType="end"/>
            </w:r>
          </w:hyperlink>
        </w:p>
        <w:p w:rsidR="00D45C97" w:rsidRDefault="00D45C97">
          <w:pPr>
            <w:pStyle w:val="21"/>
            <w:tabs>
              <w:tab w:val="right" w:leader="dot" w:pos="9345"/>
            </w:tabs>
            <w:rPr>
              <w:rFonts w:eastAsiaTheme="minorEastAsia"/>
              <w:noProof/>
              <w:lang w:eastAsia="ru-RU"/>
            </w:rPr>
          </w:pPr>
          <w:hyperlink w:anchor="_Toc9631897" w:history="1">
            <w:r w:rsidRPr="00130589">
              <w:rPr>
                <w:rStyle w:val="af"/>
                <w:rFonts w:ascii="Times New Roman" w:hAnsi="Times New Roman" w:cs="Times New Roman"/>
                <w:noProof/>
              </w:rPr>
              <w:t>Сельдь</w:t>
            </w:r>
            <w:r>
              <w:rPr>
                <w:noProof/>
                <w:webHidden/>
              </w:rPr>
              <w:tab/>
            </w:r>
            <w:r>
              <w:rPr>
                <w:noProof/>
                <w:webHidden/>
              </w:rPr>
              <w:fldChar w:fldCharType="begin"/>
            </w:r>
            <w:r>
              <w:rPr>
                <w:noProof/>
                <w:webHidden/>
              </w:rPr>
              <w:instrText xml:space="preserve"> PAGEREF _Toc9631897 \h </w:instrText>
            </w:r>
            <w:r>
              <w:rPr>
                <w:noProof/>
                <w:webHidden/>
              </w:rPr>
            </w:r>
            <w:r>
              <w:rPr>
                <w:noProof/>
                <w:webHidden/>
              </w:rPr>
              <w:fldChar w:fldCharType="separate"/>
            </w:r>
            <w:r>
              <w:rPr>
                <w:noProof/>
                <w:webHidden/>
              </w:rPr>
              <w:t>25</w:t>
            </w:r>
            <w:r>
              <w:rPr>
                <w:noProof/>
                <w:webHidden/>
              </w:rPr>
              <w:fldChar w:fldCharType="end"/>
            </w:r>
          </w:hyperlink>
        </w:p>
        <w:p w:rsidR="00D45C97" w:rsidRDefault="00D45C97">
          <w:pPr>
            <w:pStyle w:val="21"/>
            <w:tabs>
              <w:tab w:val="right" w:leader="dot" w:pos="9345"/>
            </w:tabs>
            <w:rPr>
              <w:rFonts w:eastAsiaTheme="minorEastAsia"/>
              <w:noProof/>
              <w:lang w:eastAsia="ru-RU"/>
            </w:rPr>
          </w:pPr>
          <w:hyperlink w:anchor="_Toc9631898" w:history="1">
            <w:r w:rsidRPr="00130589">
              <w:rPr>
                <w:rStyle w:val="af"/>
                <w:rFonts w:ascii="Times New Roman" w:hAnsi="Times New Roman" w:cs="Times New Roman"/>
                <w:noProof/>
              </w:rPr>
              <w:t>Зоопланктон</w:t>
            </w:r>
            <w:r>
              <w:rPr>
                <w:noProof/>
                <w:webHidden/>
              </w:rPr>
              <w:tab/>
            </w:r>
            <w:r>
              <w:rPr>
                <w:noProof/>
                <w:webHidden/>
              </w:rPr>
              <w:fldChar w:fldCharType="begin"/>
            </w:r>
            <w:r>
              <w:rPr>
                <w:noProof/>
                <w:webHidden/>
              </w:rPr>
              <w:instrText xml:space="preserve"> PAGEREF _Toc9631898 \h </w:instrText>
            </w:r>
            <w:r>
              <w:rPr>
                <w:noProof/>
                <w:webHidden/>
              </w:rPr>
            </w:r>
            <w:r>
              <w:rPr>
                <w:noProof/>
                <w:webHidden/>
              </w:rPr>
              <w:fldChar w:fldCharType="separate"/>
            </w:r>
            <w:r>
              <w:rPr>
                <w:noProof/>
                <w:webHidden/>
              </w:rPr>
              <w:t>26</w:t>
            </w:r>
            <w:r>
              <w:rPr>
                <w:noProof/>
                <w:webHidden/>
              </w:rPr>
              <w:fldChar w:fldCharType="end"/>
            </w:r>
          </w:hyperlink>
        </w:p>
        <w:p w:rsidR="00D45C97" w:rsidRDefault="00D45C97">
          <w:pPr>
            <w:pStyle w:val="21"/>
            <w:tabs>
              <w:tab w:val="right" w:leader="dot" w:pos="9345"/>
            </w:tabs>
            <w:rPr>
              <w:rFonts w:eastAsiaTheme="minorEastAsia"/>
              <w:noProof/>
              <w:lang w:eastAsia="ru-RU"/>
            </w:rPr>
          </w:pPr>
          <w:hyperlink w:anchor="_Toc9631899" w:history="1">
            <w:r w:rsidRPr="00130589">
              <w:rPr>
                <w:rStyle w:val="af"/>
                <w:rFonts w:ascii="Times New Roman" w:eastAsia="Times New Roman" w:hAnsi="Times New Roman" w:cs="Times New Roman"/>
                <w:noProof/>
                <w:lang w:eastAsia="ru-RU"/>
              </w:rPr>
              <w:t>Статистический</w:t>
            </w:r>
            <w:r w:rsidRPr="00130589">
              <w:rPr>
                <w:rStyle w:val="af"/>
                <w:rFonts w:ascii="Times New Roman" w:eastAsia="Times New Roman" w:hAnsi="Times New Roman" w:cs="Times New Roman"/>
                <w:noProof/>
                <w:lang w:eastAsia="ru-RU"/>
              </w:rPr>
              <w:t xml:space="preserve"> </w:t>
            </w:r>
            <w:r w:rsidRPr="00130589">
              <w:rPr>
                <w:rStyle w:val="af"/>
                <w:rFonts w:ascii="Times New Roman" w:eastAsia="Times New Roman" w:hAnsi="Times New Roman" w:cs="Times New Roman"/>
                <w:noProof/>
                <w:lang w:eastAsia="ru-RU"/>
              </w:rPr>
              <w:t>анализ</w:t>
            </w:r>
            <w:r>
              <w:rPr>
                <w:noProof/>
                <w:webHidden/>
              </w:rPr>
              <w:tab/>
            </w:r>
            <w:r>
              <w:rPr>
                <w:noProof/>
                <w:webHidden/>
              </w:rPr>
              <w:fldChar w:fldCharType="begin"/>
            </w:r>
            <w:r>
              <w:rPr>
                <w:noProof/>
                <w:webHidden/>
              </w:rPr>
              <w:instrText xml:space="preserve"> PAGEREF _Toc9631899 \h </w:instrText>
            </w:r>
            <w:r>
              <w:rPr>
                <w:noProof/>
                <w:webHidden/>
              </w:rPr>
            </w:r>
            <w:r>
              <w:rPr>
                <w:noProof/>
                <w:webHidden/>
              </w:rPr>
              <w:fldChar w:fldCharType="separate"/>
            </w:r>
            <w:r>
              <w:rPr>
                <w:noProof/>
                <w:webHidden/>
              </w:rPr>
              <w:t>27</w:t>
            </w:r>
            <w:r>
              <w:rPr>
                <w:noProof/>
                <w:webHidden/>
              </w:rPr>
              <w:fldChar w:fldCharType="end"/>
            </w:r>
          </w:hyperlink>
        </w:p>
        <w:p w:rsidR="00D45C97" w:rsidRDefault="00D45C97">
          <w:pPr>
            <w:pStyle w:val="11"/>
            <w:tabs>
              <w:tab w:val="right" w:leader="dot" w:pos="9345"/>
            </w:tabs>
            <w:rPr>
              <w:rFonts w:eastAsiaTheme="minorEastAsia"/>
              <w:noProof/>
              <w:lang w:eastAsia="ru-RU"/>
            </w:rPr>
          </w:pPr>
          <w:hyperlink w:anchor="_Toc9631900" w:history="1">
            <w:r w:rsidRPr="00130589">
              <w:rPr>
                <w:rStyle w:val="af"/>
                <w:rFonts w:ascii="Times New Roman" w:hAnsi="Times New Roman" w:cs="Times New Roman"/>
                <w:noProof/>
              </w:rPr>
              <w:t>Результаты</w:t>
            </w:r>
            <w:r>
              <w:rPr>
                <w:noProof/>
                <w:webHidden/>
              </w:rPr>
              <w:tab/>
            </w:r>
            <w:r>
              <w:rPr>
                <w:noProof/>
                <w:webHidden/>
              </w:rPr>
              <w:fldChar w:fldCharType="begin"/>
            </w:r>
            <w:r>
              <w:rPr>
                <w:noProof/>
                <w:webHidden/>
              </w:rPr>
              <w:instrText xml:space="preserve"> PAGEREF _Toc9631900 \h </w:instrText>
            </w:r>
            <w:r>
              <w:rPr>
                <w:noProof/>
                <w:webHidden/>
              </w:rPr>
            </w:r>
            <w:r>
              <w:rPr>
                <w:noProof/>
                <w:webHidden/>
              </w:rPr>
              <w:fldChar w:fldCharType="separate"/>
            </w:r>
            <w:r>
              <w:rPr>
                <w:noProof/>
                <w:webHidden/>
              </w:rPr>
              <w:t>27</w:t>
            </w:r>
            <w:r>
              <w:rPr>
                <w:noProof/>
                <w:webHidden/>
              </w:rPr>
              <w:fldChar w:fldCharType="end"/>
            </w:r>
          </w:hyperlink>
        </w:p>
        <w:p w:rsidR="00D45C97" w:rsidRDefault="00D45C97">
          <w:pPr>
            <w:pStyle w:val="21"/>
            <w:tabs>
              <w:tab w:val="right" w:leader="dot" w:pos="9345"/>
            </w:tabs>
            <w:rPr>
              <w:rFonts w:eastAsiaTheme="minorEastAsia"/>
              <w:noProof/>
              <w:lang w:eastAsia="ru-RU"/>
            </w:rPr>
          </w:pPr>
          <w:hyperlink w:anchor="_Toc9631901" w:history="1">
            <w:r w:rsidRPr="00130589">
              <w:rPr>
                <w:rStyle w:val="af"/>
                <w:rFonts w:ascii="Times New Roman" w:hAnsi="Times New Roman" w:cs="Times New Roman"/>
                <w:noProof/>
              </w:rPr>
              <w:t>Результаты по сельди:</w:t>
            </w:r>
            <w:r>
              <w:rPr>
                <w:noProof/>
                <w:webHidden/>
              </w:rPr>
              <w:tab/>
            </w:r>
            <w:r>
              <w:rPr>
                <w:noProof/>
                <w:webHidden/>
              </w:rPr>
              <w:fldChar w:fldCharType="begin"/>
            </w:r>
            <w:r>
              <w:rPr>
                <w:noProof/>
                <w:webHidden/>
              </w:rPr>
              <w:instrText xml:space="preserve"> PAGEREF _Toc9631901 \h </w:instrText>
            </w:r>
            <w:r>
              <w:rPr>
                <w:noProof/>
                <w:webHidden/>
              </w:rPr>
            </w:r>
            <w:r>
              <w:rPr>
                <w:noProof/>
                <w:webHidden/>
              </w:rPr>
              <w:fldChar w:fldCharType="separate"/>
            </w:r>
            <w:r>
              <w:rPr>
                <w:noProof/>
                <w:webHidden/>
              </w:rPr>
              <w:t>27</w:t>
            </w:r>
            <w:r>
              <w:rPr>
                <w:noProof/>
                <w:webHidden/>
              </w:rPr>
              <w:fldChar w:fldCharType="end"/>
            </w:r>
          </w:hyperlink>
        </w:p>
        <w:p w:rsidR="00D45C97" w:rsidRDefault="00D45C97">
          <w:pPr>
            <w:pStyle w:val="21"/>
            <w:tabs>
              <w:tab w:val="right" w:leader="dot" w:pos="9345"/>
            </w:tabs>
            <w:rPr>
              <w:rFonts w:eastAsiaTheme="minorEastAsia"/>
              <w:noProof/>
              <w:lang w:eastAsia="ru-RU"/>
            </w:rPr>
          </w:pPr>
          <w:hyperlink w:anchor="_Toc9631902" w:history="1">
            <w:r w:rsidRPr="00130589">
              <w:rPr>
                <w:rStyle w:val="af"/>
                <w:rFonts w:ascii="Times New Roman" w:hAnsi="Times New Roman" w:cs="Times New Roman"/>
                <w:noProof/>
              </w:rPr>
              <w:t>Численность и соотношение разных форм зоопланктона (июнь)</w:t>
            </w:r>
            <w:r>
              <w:rPr>
                <w:noProof/>
                <w:webHidden/>
              </w:rPr>
              <w:tab/>
            </w:r>
            <w:r>
              <w:rPr>
                <w:noProof/>
                <w:webHidden/>
              </w:rPr>
              <w:fldChar w:fldCharType="begin"/>
            </w:r>
            <w:r>
              <w:rPr>
                <w:noProof/>
                <w:webHidden/>
              </w:rPr>
              <w:instrText xml:space="preserve"> PAGEREF _Toc9631902 \h </w:instrText>
            </w:r>
            <w:r>
              <w:rPr>
                <w:noProof/>
                <w:webHidden/>
              </w:rPr>
            </w:r>
            <w:r>
              <w:rPr>
                <w:noProof/>
                <w:webHidden/>
              </w:rPr>
              <w:fldChar w:fldCharType="separate"/>
            </w:r>
            <w:r>
              <w:rPr>
                <w:noProof/>
                <w:webHidden/>
              </w:rPr>
              <w:t>29</w:t>
            </w:r>
            <w:r>
              <w:rPr>
                <w:noProof/>
                <w:webHidden/>
              </w:rPr>
              <w:fldChar w:fldCharType="end"/>
            </w:r>
          </w:hyperlink>
        </w:p>
        <w:p w:rsidR="00D45C97" w:rsidRDefault="00D45C97">
          <w:pPr>
            <w:pStyle w:val="11"/>
            <w:tabs>
              <w:tab w:val="right" w:leader="dot" w:pos="9345"/>
            </w:tabs>
            <w:rPr>
              <w:rFonts w:eastAsiaTheme="minorEastAsia"/>
              <w:noProof/>
              <w:lang w:eastAsia="ru-RU"/>
            </w:rPr>
          </w:pPr>
          <w:hyperlink w:anchor="_Toc9631903" w:history="1">
            <w:r w:rsidRPr="00130589">
              <w:rPr>
                <w:rStyle w:val="af"/>
                <w:rFonts w:ascii="Times New Roman" w:hAnsi="Times New Roman" w:cs="Times New Roman"/>
                <w:noProof/>
              </w:rPr>
              <w:t>Обсуждение:</w:t>
            </w:r>
            <w:r>
              <w:rPr>
                <w:noProof/>
                <w:webHidden/>
              </w:rPr>
              <w:tab/>
            </w:r>
            <w:r>
              <w:rPr>
                <w:noProof/>
                <w:webHidden/>
              </w:rPr>
              <w:fldChar w:fldCharType="begin"/>
            </w:r>
            <w:r>
              <w:rPr>
                <w:noProof/>
                <w:webHidden/>
              </w:rPr>
              <w:instrText xml:space="preserve"> PAGEREF _Toc9631903 \h </w:instrText>
            </w:r>
            <w:r>
              <w:rPr>
                <w:noProof/>
                <w:webHidden/>
              </w:rPr>
            </w:r>
            <w:r>
              <w:rPr>
                <w:noProof/>
                <w:webHidden/>
              </w:rPr>
              <w:fldChar w:fldCharType="separate"/>
            </w:r>
            <w:r>
              <w:rPr>
                <w:noProof/>
                <w:webHidden/>
              </w:rPr>
              <w:t>30</w:t>
            </w:r>
            <w:r>
              <w:rPr>
                <w:noProof/>
                <w:webHidden/>
              </w:rPr>
              <w:fldChar w:fldCharType="end"/>
            </w:r>
          </w:hyperlink>
        </w:p>
        <w:p w:rsidR="00D45C97" w:rsidRDefault="00D45C97">
          <w:pPr>
            <w:pStyle w:val="11"/>
            <w:tabs>
              <w:tab w:val="right" w:leader="dot" w:pos="9345"/>
            </w:tabs>
            <w:rPr>
              <w:rFonts w:eastAsiaTheme="minorEastAsia"/>
              <w:noProof/>
              <w:lang w:eastAsia="ru-RU"/>
            </w:rPr>
          </w:pPr>
          <w:hyperlink w:anchor="_Toc9631904" w:history="1">
            <w:r w:rsidRPr="00130589">
              <w:rPr>
                <w:rStyle w:val="af"/>
                <w:rFonts w:ascii="Times New Roman" w:hAnsi="Times New Roman" w:cs="Times New Roman"/>
                <w:noProof/>
              </w:rPr>
              <w:t>Выводы:</w:t>
            </w:r>
            <w:r>
              <w:rPr>
                <w:noProof/>
                <w:webHidden/>
              </w:rPr>
              <w:tab/>
            </w:r>
            <w:r>
              <w:rPr>
                <w:noProof/>
                <w:webHidden/>
              </w:rPr>
              <w:fldChar w:fldCharType="begin"/>
            </w:r>
            <w:r>
              <w:rPr>
                <w:noProof/>
                <w:webHidden/>
              </w:rPr>
              <w:instrText xml:space="preserve"> PAGEREF _Toc9631904 \h </w:instrText>
            </w:r>
            <w:r>
              <w:rPr>
                <w:noProof/>
                <w:webHidden/>
              </w:rPr>
            </w:r>
            <w:r>
              <w:rPr>
                <w:noProof/>
                <w:webHidden/>
              </w:rPr>
              <w:fldChar w:fldCharType="separate"/>
            </w:r>
            <w:r>
              <w:rPr>
                <w:noProof/>
                <w:webHidden/>
              </w:rPr>
              <w:t>33</w:t>
            </w:r>
            <w:r>
              <w:rPr>
                <w:noProof/>
                <w:webHidden/>
              </w:rPr>
              <w:fldChar w:fldCharType="end"/>
            </w:r>
          </w:hyperlink>
        </w:p>
        <w:p w:rsidR="00D45C97" w:rsidRDefault="00D45C97">
          <w:pPr>
            <w:pStyle w:val="11"/>
            <w:tabs>
              <w:tab w:val="right" w:leader="dot" w:pos="9345"/>
            </w:tabs>
            <w:rPr>
              <w:rFonts w:eastAsiaTheme="minorEastAsia"/>
              <w:noProof/>
              <w:lang w:eastAsia="ru-RU"/>
            </w:rPr>
          </w:pPr>
          <w:hyperlink w:anchor="_Toc9631905" w:history="1">
            <w:r w:rsidRPr="00130589">
              <w:rPr>
                <w:rStyle w:val="af"/>
                <w:rFonts w:ascii="Times New Roman" w:eastAsia="Times New Roman" w:hAnsi="Times New Roman" w:cs="Times New Roman"/>
                <w:noProof/>
                <w:lang w:eastAsia="ru-RU"/>
              </w:rPr>
              <w:t>Список литературы:</w:t>
            </w:r>
            <w:r>
              <w:rPr>
                <w:noProof/>
                <w:webHidden/>
              </w:rPr>
              <w:tab/>
            </w:r>
            <w:r>
              <w:rPr>
                <w:noProof/>
                <w:webHidden/>
              </w:rPr>
              <w:fldChar w:fldCharType="begin"/>
            </w:r>
            <w:r>
              <w:rPr>
                <w:noProof/>
                <w:webHidden/>
              </w:rPr>
              <w:instrText xml:space="preserve"> PAGEREF _Toc9631905 \h </w:instrText>
            </w:r>
            <w:r>
              <w:rPr>
                <w:noProof/>
                <w:webHidden/>
              </w:rPr>
            </w:r>
            <w:r>
              <w:rPr>
                <w:noProof/>
                <w:webHidden/>
              </w:rPr>
              <w:fldChar w:fldCharType="separate"/>
            </w:r>
            <w:r>
              <w:rPr>
                <w:noProof/>
                <w:webHidden/>
              </w:rPr>
              <w:t>33</w:t>
            </w:r>
            <w:r>
              <w:rPr>
                <w:noProof/>
                <w:webHidden/>
              </w:rPr>
              <w:fldChar w:fldCharType="end"/>
            </w:r>
          </w:hyperlink>
        </w:p>
        <w:p w:rsidR="006D2884" w:rsidRDefault="007E4A79" w:rsidP="006D2884">
          <w:pPr>
            <w:ind w:firstLine="567"/>
          </w:pPr>
          <w:r>
            <w:fldChar w:fldCharType="end"/>
          </w:r>
        </w:p>
      </w:sdtContent>
    </w:sdt>
    <w:p w:rsidR="006D2884" w:rsidRDefault="006D2884" w:rsidP="006D2884">
      <w:pPr>
        <w:spacing w:after="0" w:line="360" w:lineRule="auto"/>
        <w:ind w:left="360" w:firstLine="567"/>
        <w:rPr>
          <w:rFonts w:ascii="Times New Roman" w:hAnsi="Times New Roman" w:cs="Times New Roman"/>
          <w:sz w:val="24"/>
          <w:szCs w:val="24"/>
        </w:rPr>
      </w:pPr>
    </w:p>
    <w:p w:rsidR="006D2884" w:rsidRDefault="006D2884" w:rsidP="006D2884">
      <w:pPr>
        <w:spacing w:after="0" w:line="360" w:lineRule="auto"/>
        <w:ind w:left="360" w:firstLine="567"/>
        <w:rPr>
          <w:rFonts w:ascii="Times New Roman" w:hAnsi="Times New Roman" w:cs="Times New Roman"/>
          <w:sz w:val="24"/>
          <w:szCs w:val="24"/>
        </w:rPr>
      </w:pPr>
    </w:p>
    <w:p w:rsidR="006D2884" w:rsidRDefault="006D2884" w:rsidP="006D2884">
      <w:pPr>
        <w:spacing w:after="0" w:line="360" w:lineRule="auto"/>
        <w:ind w:left="360" w:firstLine="567"/>
        <w:rPr>
          <w:rFonts w:ascii="Times New Roman" w:hAnsi="Times New Roman" w:cs="Times New Roman"/>
          <w:sz w:val="24"/>
          <w:szCs w:val="24"/>
        </w:rPr>
      </w:pPr>
    </w:p>
    <w:p w:rsidR="006D2884" w:rsidRDefault="006D2884" w:rsidP="006D2884">
      <w:pPr>
        <w:spacing w:after="0" w:line="360" w:lineRule="auto"/>
        <w:ind w:left="360" w:firstLine="567"/>
        <w:rPr>
          <w:rFonts w:ascii="Times New Roman" w:hAnsi="Times New Roman" w:cs="Times New Roman"/>
          <w:sz w:val="24"/>
          <w:szCs w:val="24"/>
        </w:rPr>
      </w:pPr>
    </w:p>
    <w:p w:rsidR="006D2884" w:rsidRDefault="006D2884" w:rsidP="006D2884">
      <w:pPr>
        <w:spacing w:after="0" w:line="360" w:lineRule="auto"/>
        <w:ind w:left="360" w:firstLine="567"/>
        <w:rPr>
          <w:rFonts w:ascii="Times New Roman" w:hAnsi="Times New Roman" w:cs="Times New Roman"/>
          <w:sz w:val="24"/>
          <w:szCs w:val="24"/>
        </w:rPr>
      </w:pPr>
    </w:p>
    <w:p w:rsidR="006D2884" w:rsidRDefault="006D2884" w:rsidP="006D2884">
      <w:pPr>
        <w:spacing w:after="0" w:line="360" w:lineRule="auto"/>
        <w:ind w:left="360" w:firstLine="567"/>
        <w:rPr>
          <w:rFonts w:ascii="Times New Roman" w:hAnsi="Times New Roman" w:cs="Times New Roman"/>
          <w:sz w:val="24"/>
          <w:szCs w:val="24"/>
        </w:rPr>
      </w:pPr>
    </w:p>
    <w:p w:rsidR="006D2884" w:rsidRDefault="006D2884" w:rsidP="006D2884">
      <w:pPr>
        <w:spacing w:after="0" w:line="360" w:lineRule="auto"/>
        <w:ind w:left="360" w:firstLine="567"/>
        <w:rPr>
          <w:rFonts w:ascii="Times New Roman" w:hAnsi="Times New Roman" w:cs="Times New Roman"/>
          <w:sz w:val="24"/>
          <w:szCs w:val="24"/>
        </w:rPr>
      </w:pPr>
    </w:p>
    <w:p w:rsidR="006D2884" w:rsidRDefault="006D2884" w:rsidP="006D2884">
      <w:pPr>
        <w:spacing w:after="0" w:line="360" w:lineRule="auto"/>
        <w:ind w:left="360" w:firstLine="567"/>
        <w:rPr>
          <w:rFonts w:ascii="Times New Roman" w:hAnsi="Times New Roman" w:cs="Times New Roman"/>
          <w:sz w:val="24"/>
          <w:szCs w:val="24"/>
        </w:rPr>
      </w:pPr>
    </w:p>
    <w:p w:rsidR="006D2884" w:rsidRDefault="006D2884" w:rsidP="006D2884">
      <w:pPr>
        <w:spacing w:after="0" w:line="360" w:lineRule="auto"/>
        <w:ind w:left="360" w:firstLine="567"/>
        <w:rPr>
          <w:rFonts w:ascii="Times New Roman" w:hAnsi="Times New Roman" w:cs="Times New Roman"/>
          <w:sz w:val="24"/>
          <w:szCs w:val="24"/>
        </w:rPr>
      </w:pPr>
    </w:p>
    <w:p w:rsidR="006D2884" w:rsidRDefault="006D2884" w:rsidP="006D2884">
      <w:pPr>
        <w:spacing w:after="0" w:line="360" w:lineRule="auto"/>
        <w:ind w:left="360" w:firstLine="567"/>
        <w:rPr>
          <w:rFonts w:ascii="Times New Roman" w:hAnsi="Times New Roman" w:cs="Times New Roman"/>
          <w:sz w:val="24"/>
          <w:szCs w:val="24"/>
        </w:rPr>
      </w:pPr>
    </w:p>
    <w:p w:rsidR="006D2884" w:rsidRDefault="006D2884" w:rsidP="006D2884">
      <w:pPr>
        <w:spacing w:after="0" w:line="360" w:lineRule="auto"/>
        <w:ind w:left="360" w:firstLine="567"/>
        <w:rPr>
          <w:rFonts w:ascii="Times New Roman" w:hAnsi="Times New Roman" w:cs="Times New Roman"/>
          <w:sz w:val="24"/>
          <w:szCs w:val="24"/>
        </w:rPr>
      </w:pPr>
    </w:p>
    <w:p w:rsidR="006D2884" w:rsidRDefault="006D2884" w:rsidP="006D2884">
      <w:pPr>
        <w:spacing w:after="0" w:line="360" w:lineRule="auto"/>
        <w:ind w:left="360" w:firstLine="567"/>
        <w:rPr>
          <w:rFonts w:ascii="Times New Roman" w:hAnsi="Times New Roman" w:cs="Times New Roman"/>
          <w:sz w:val="24"/>
          <w:szCs w:val="24"/>
        </w:rPr>
      </w:pPr>
    </w:p>
    <w:p w:rsidR="006D2884" w:rsidRDefault="006D2884" w:rsidP="006D2884">
      <w:pPr>
        <w:spacing w:after="0" w:line="360" w:lineRule="auto"/>
        <w:ind w:left="360" w:firstLine="567"/>
        <w:rPr>
          <w:rFonts w:ascii="Times New Roman" w:hAnsi="Times New Roman" w:cs="Times New Roman"/>
          <w:sz w:val="24"/>
          <w:szCs w:val="24"/>
        </w:rPr>
      </w:pPr>
    </w:p>
    <w:p w:rsidR="006D2884" w:rsidRDefault="006D2884" w:rsidP="006D2884">
      <w:pPr>
        <w:spacing w:after="0" w:line="360" w:lineRule="auto"/>
        <w:ind w:left="360" w:firstLine="567"/>
        <w:rPr>
          <w:rFonts w:ascii="Times New Roman" w:hAnsi="Times New Roman" w:cs="Times New Roman"/>
          <w:sz w:val="24"/>
          <w:szCs w:val="24"/>
        </w:rPr>
      </w:pPr>
    </w:p>
    <w:p w:rsidR="006D2884" w:rsidRPr="00876754" w:rsidRDefault="006D2884" w:rsidP="006D2884">
      <w:pPr>
        <w:pStyle w:val="1"/>
        <w:spacing w:line="360" w:lineRule="auto"/>
        <w:ind w:firstLine="567"/>
        <w:rPr>
          <w:color w:val="auto"/>
        </w:rPr>
      </w:pPr>
      <w:bookmarkStart w:id="0" w:name="_Toc9631885"/>
      <w:r w:rsidRPr="00876754">
        <w:rPr>
          <w:color w:val="auto"/>
        </w:rPr>
        <w:t>Введение</w:t>
      </w:r>
      <w:bookmarkEnd w:id="0"/>
    </w:p>
    <w:p w:rsidR="006D2884" w:rsidRPr="00E834AE" w:rsidRDefault="006D2884" w:rsidP="006D2884">
      <w:pPr>
        <w:spacing w:after="0" w:line="360" w:lineRule="auto"/>
        <w:ind w:firstLine="567"/>
        <w:rPr>
          <w:rFonts w:ascii="Times New Roman" w:hAnsi="Times New Roman" w:cs="Times New Roman"/>
          <w:sz w:val="24"/>
          <w:szCs w:val="24"/>
        </w:rPr>
      </w:pPr>
      <w:r w:rsidRPr="00345109">
        <w:rPr>
          <w:rFonts w:ascii="Times New Roman" w:hAnsi="Times New Roman" w:cs="Times New Roman"/>
          <w:sz w:val="24"/>
          <w:szCs w:val="24"/>
        </w:rPr>
        <w:t xml:space="preserve">Беломорская сельдь является массовым пелагическим видом, встречающимся в Белом море и прилегающих районах Баренцева. </w:t>
      </w:r>
      <w:r>
        <w:rPr>
          <w:rFonts w:ascii="Times New Roman" w:hAnsi="Times New Roman" w:cs="Times New Roman"/>
          <w:sz w:val="24"/>
          <w:szCs w:val="24"/>
        </w:rPr>
        <w:t xml:space="preserve">В Кандалакшском заливе обитают </w:t>
      </w:r>
      <w:r w:rsidRPr="00345109">
        <w:rPr>
          <w:rFonts w:ascii="Times New Roman" w:hAnsi="Times New Roman" w:cs="Times New Roman"/>
          <w:sz w:val="24"/>
          <w:szCs w:val="24"/>
        </w:rPr>
        <w:t>две расы беломорской сельди – егорьевская и ивановская, которые отличаются размерами</w:t>
      </w:r>
      <w:r>
        <w:rPr>
          <w:rFonts w:ascii="Times New Roman" w:hAnsi="Times New Roman" w:cs="Times New Roman"/>
          <w:sz w:val="24"/>
          <w:szCs w:val="24"/>
        </w:rPr>
        <w:t>, темпом роста</w:t>
      </w:r>
      <w:r w:rsidRPr="00345109">
        <w:rPr>
          <w:rFonts w:ascii="Times New Roman" w:hAnsi="Times New Roman" w:cs="Times New Roman"/>
          <w:sz w:val="24"/>
          <w:szCs w:val="24"/>
        </w:rPr>
        <w:t xml:space="preserve"> и сроками нереста. Будучи одним из немногих планктофагов Белого моря</w:t>
      </w:r>
      <w:r>
        <w:rPr>
          <w:rFonts w:ascii="Times New Roman" w:hAnsi="Times New Roman" w:cs="Times New Roman"/>
          <w:sz w:val="24"/>
          <w:szCs w:val="24"/>
        </w:rPr>
        <w:t>, сельдь</w:t>
      </w:r>
      <w:r w:rsidRPr="00345109">
        <w:rPr>
          <w:rFonts w:ascii="Times New Roman" w:hAnsi="Times New Roman" w:cs="Times New Roman"/>
          <w:sz w:val="24"/>
          <w:szCs w:val="24"/>
        </w:rPr>
        <w:t xml:space="preserve"> имеет огромное значение для экосистемы, поедая </w:t>
      </w:r>
      <w:r>
        <w:rPr>
          <w:rFonts w:ascii="Times New Roman" w:hAnsi="Times New Roman" w:cs="Times New Roman"/>
          <w:sz w:val="24"/>
          <w:szCs w:val="24"/>
        </w:rPr>
        <w:t xml:space="preserve">зоопланктон, </w:t>
      </w:r>
      <w:r w:rsidRPr="00345109">
        <w:rPr>
          <w:rFonts w:ascii="Times New Roman" w:hAnsi="Times New Roman" w:cs="Times New Roman"/>
          <w:sz w:val="24"/>
          <w:szCs w:val="24"/>
        </w:rPr>
        <w:t>личинок и мальков рыб и служа пищей другим рыбам, птицам и морским млекопитающим, таким образом осуществляя передачу энергии от нижних трофических уровней к высшим и образуя</w:t>
      </w:r>
      <w:r>
        <w:rPr>
          <w:rFonts w:ascii="Times New Roman" w:hAnsi="Times New Roman" w:cs="Times New Roman"/>
          <w:sz w:val="24"/>
          <w:szCs w:val="24"/>
        </w:rPr>
        <w:t>,</w:t>
      </w:r>
      <w:r w:rsidRPr="00345109">
        <w:rPr>
          <w:rFonts w:ascii="Times New Roman" w:hAnsi="Times New Roman" w:cs="Times New Roman"/>
          <w:sz w:val="24"/>
          <w:szCs w:val="24"/>
        </w:rPr>
        <w:t xml:space="preserve"> вместе с </w:t>
      </w:r>
      <w:r>
        <w:rPr>
          <w:rFonts w:ascii="Times New Roman" w:hAnsi="Times New Roman" w:cs="Times New Roman"/>
          <w:sz w:val="24"/>
          <w:szCs w:val="24"/>
        </w:rPr>
        <w:t xml:space="preserve">трехиглой </w:t>
      </w:r>
      <w:r w:rsidRPr="00345109">
        <w:rPr>
          <w:rFonts w:ascii="Times New Roman" w:hAnsi="Times New Roman" w:cs="Times New Roman"/>
          <w:sz w:val="24"/>
          <w:szCs w:val="24"/>
        </w:rPr>
        <w:t>колюшкой так называемую “осиную талию” экосистемы</w:t>
      </w:r>
      <w:r w:rsidRPr="00E834AE">
        <w:rPr>
          <w:rFonts w:ascii="Times New Roman" w:hAnsi="Times New Roman" w:cs="Times New Roman"/>
          <w:sz w:val="24"/>
          <w:szCs w:val="24"/>
        </w:rPr>
        <w:t xml:space="preserve"> </w:t>
      </w:r>
      <w:r w:rsidRPr="00F778EA">
        <w:rPr>
          <w:rFonts w:ascii="Times New Roman" w:hAnsi="Times New Roman" w:cs="Times New Roman"/>
          <w:sz w:val="24"/>
          <w:szCs w:val="24"/>
        </w:rPr>
        <w:t>(</w:t>
      </w:r>
      <w:r w:rsidRPr="00F778EA">
        <w:rPr>
          <w:rFonts w:ascii="Times New Roman" w:hAnsi="Times New Roman" w:cs="Times New Roman"/>
          <w:sz w:val="24"/>
          <w:szCs w:val="24"/>
          <w:lang w:val="en-US"/>
        </w:rPr>
        <w:t>Bakun</w:t>
      </w:r>
      <w:r w:rsidRPr="00E834AE">
        <w:rPr>
          <w:rFonts w:ascii="Times New Roman" w:hAnsi="Times New Roman" w:cs="Times New Roman"/>
          <w:sz w:val="24"/>
          <w:szCs w:val="24"/>
        </w:rPr>
        <w:t>, 2006).</w:t>
      </w:r>
    </w:p>
    <w:p w:rsidR="006D2884" w:rsidRDefault="006D2884" w:rsidP="006D2884">
      <w:pPr>
        <w:spacing w:line="360" w:lineRule="auto"/>
        <w:ind w:firstLine="567"/>
        <w:rPr>
          <w:rFonts w:ascii="Times New Roman" w:hAnsi="Times New Roman" w:cs="Times New Roman"/>
          <w:sz w:val="24"/>
          <w:szCs w:val="24"/>
        </w:rPr>
      </w:pPr>
      <w:r w:rsidRPr="00345109">
        <w:rPr>
          <w:rFonts w:ascii="Times New Roman" w:hAnsi="Times New Roman" w:cs="Times New Roman"/>
          <w:sz w:val="24"/>
          <w:szCs w:val="24"/>
        </w:rPr>
        <w:t>Прибрежные сообщества Белого моря, несмотря на многолетнюю историю исследований</w:t>
      </w:r>
      <w:r>
        <w:rPr>
          <w:rFonts w:ascii="Times New Roman" w:hAnsi="Times New Roman" w:cs="Times New Roman"/>
          <w:sz w:val="24"/>
          <w:szCs w:val="24"/>
        </w:rPr>
        <w:t xml:space="preserve">, </w:t>
      </w:r>
      <w:r w:rsidRPr="00345109">
        <w:rPr>
          <w:rFonts w:ascii="Times New Roman" w:hAnsi="Times New Roman" w:cs="Times New Roman"/>
          <w:sz w:val="24"/>
          <w:szCs w:val="24"/>
        </w:rPr>
        <w:t>изучены не так хорошо</w:t>
      </w:r>
      <w:r>
        <w:rPr>
          <w:rFonts w:ascii="Times New Roman" w:hAnsi="Times New Roman" w:cs="Times New Roman"/>
          <w:sz w:val="24"/>
          <w:szCs w:val="24"/>
        </w:rPr>
        <w:t>,</w:t>
      </w:r>
      <w:r w:rsidRPr="00345109">
        <w:rPr>
          <w:rFonts w:ascii="Times New Roman" w:hAnsi="Times New Roman" w:cs="Times New Roman"/>
          <w:sz w:val="24"/>
          <w:szCs w:val="24"/>
        </w:rPr>
        <w:t xml:space="preserve"> как сообщества открытого моря</w:t>
      </w:r>
      <w:r>
        <w:rPr>
          <w:rFonts w:ascii="Times New Roman" w:hAnsi="Times New Roman" w:cs="Times New Roman"/>
          <w:sz w:val="24"/>
          <w:szCs w:val="24"/>
        </w:rPr>
        <w:t>, при этом сельдь проводит в прибрежье довольно значительное время в летний период. В</w:t>
      </w:r>
      <w:r>
        <w:rPr>
          <w:rFonts w:ascii="Times New Roman" w:hAnsi="Times New Roman" w:cs="Times New Roman"/>
          <w:sz w:val="24"/>
          <w:szCs w:val="24"/>
        </w:rPr>
        <w:br/>
        <w:t xml:space="preserve"> этот же период в прибрежную зону подходит на нерест трехиглая колюшка, которая в холодное время </w:t>
      </w:r>
      <w:r w:rsidR="00CE595A">
        <w:rPr>
          <w:rFonts w:ascii="Times New Roman" w:hAnsi="Times New Roman" w:cs="Times New Roman"/>
          <w:sz w:val="24"/>
          <w:szCs w:val="24"/>
        </w:rPr>
        <w:t xml:space="preserve">года </w:t>
      </w:r>
      <w:r>
        <w:rPr>
          <w:rFonts w:ascii="Times New Roman" w:hAnsi="Times New Roman" w:cs="Times New Roman"/>
          <w:sz w:val="24"/>
          <w:szCs w:val="24"/>
        </w:rPr>
        <w:t>обитает в открытых частях моря (Мухмедияров, 196</w:t>
      </w:r>
      <w:r w:rsidRPr="00651DD8">
        <w:rPr>
          <w:rFonts w:ascii="Times New Roman" w:hAnsi="Times New Roman" w:cs="Times New Roman"/>
          <w:sz w:val="24"/>
          <w:szCs w:val="24"/>
        </w:rPr>
        <w:t>6</w:t>
      </w:r>
      <w:r>
        <w:rPr>
          <w:rFonts w:ascii="Times New Roman" w:hAnsi="Times New Roman" w:cs="Times New Roman"/>
          <w:sz w:val="24"/>
          <w:szCs w:val="24"/>
        </w:rPr>
        <w:t xml:space="preserve">). Сейчас колюшка – наиболее многочисленная рыба водоема и пищевой конкурент сельди (Лайус и др. 2013). </w:t>
      </w:r>
    </w:p>
    <w:p w:rsidR="006D2884" w:rsidRDefault="006D2884" w:rsidP="006D2884">
      <w:pPr>
        <w:spacing w:line="360" w:lineRule="auto"/>
        <w:ind w:firstLine="567"/>
        <w:rPr>
          <w:rFonts w:ascii="Times New Roman" w:hAnsi="Times New Roman" w:cs="Times New Roman"/>
          <w:sz w:val="24"/>
          <w:szCs w:val="24"/>
        </w:rPr>
      </w:pPr>
      <w:r w:rsidRPr="00C34D0A">
        <w:rPr>
          <w:rFonts w:ascii="Times New Roman" w:hAnsi="Times New Roman" w:cs="Times New Roman"/>
          <w:sz w:val="24"/>
          <w:szCs w:val="24"/>
        </w:rPr>
        <w:t xml:space="preserve">Целью </w:t>
      </w:r>
      <w:r>
        <w:rPr>
          <w:rFonts w:ascii="Times New Roman" w:hAnsi="Times New Roman" w:cs="Times New Roman"/>
          <w:sz w:val="24"/>
          <w:szCs w:val="24"/>
        </w:rPr>
        <w:t xml:space="preserve">данной работы </w:t>
      </w:r>
      <w:r w:rsidRPr="00C34D0A">
        <w:rPr>
          <w:rFonts w:ascii="Times New Roman" w:hAnsi="Times New Roman" w:cs="Times New Roman"/>
          <w:sz w:val="24"/>
          <w:szCs w:val="24"/>
        </w:rPr>
        <w:t>является изучение питания сельди в Белом море</w:t>
      </w:r>
      <w:r>
        <w:rPr>
          <w:rFonts w:ascii="Times New Roman" w:hAnsi="Times New Roman" w:cs="Times New Roman"/>
          <w:sz w:val="24"/>
          <w:szCs w:val="24"/>
        </w:rPr>
        <w:t xml:space="preserve"> в летний период. </w:t>
      </w:r>
      <w:r w:rsidRPr="00C34D0A">
        <w:rPr>
          <w:rFonts w:ascii="Times New Roman" w:hAnsi="Times New Roman" w:cs="Times New Roman"/>
          <w:sz w:val="24"/>
          <w:szCs w:val="24"/>
        </w:rPr>
        <w:t>В задачи работы входит анализ содержимого желудков сельди и определение видового состава и обилия зоопланктона в местах обитания сельди.</w:t>
      </w:r>
    </w:p>
    <w:p w:rsidR="006D2884" w:rsidRPr="00B3721C" w:rsidRDefault="006D2884" w:rsidP="006D2884">
      <w:pPr>
        <w:pStyle w:val="1"/>
        <w:spacing w:line="360" w:lineRule="auto"/>
        <w:ind w:firstLine="567"/>
        <w:rPr>
          <w:color w:val="auto"/>
        </w:rPr>
      </w:pPr>
      <w:bookmarkStart w:id="1" w:name="_Toc9631886"/>
      <w:r w:rsidRPr="00B3721C">
        <w:rPr>
          <w:color w:val="auto"/>
        </w:rPr>
        <w:t>Обзор литературы</w:t>
      </w:r>
      <w:bookmarkEnd w:id="1"/>
    </w:p>
    <w:p w:rsidR="006D2884" w:rsidRPr="00B3721C" w:rsidRDefault="006D2884" w:rsidP="006D2884">
      <w:pPr>
        <w:pStyle w:val="2"/>
        <w:ind w:firstLine="567"/>
        <w:rPr>
          <w:color w:val="auto"/>
        </w:rPr>
      </w:pPr>
      <w:bookmarkStart w:id="2" w:name="_Toc9631887"/>
      <w:r w:rsidRPr="00B3721C">
        <w:rPr>
          <w:color w:val="auto"/>
        </w:rPr>
        <w:t>Физические условия обитания живых организмов в Белом море</w:t>
      </w:r>
      <w:bookmarkEnd w:id="2"/>
    </w:p>
    <w:p w:rsidR="006D2884" w:rsidRDefault="006D2884" w:rsidP="006D2884">
      <w:pPr>
        <w:spacing w:after="0" w:line="360" w:lineRule="auto"/>
        <w:ind w:firstLine="567"/>
        <w:rPr>
          <w:rFonts w:ascii="Times New Roman" w:hAnsi="Times New Roman" w:cs="Times New Roman"/>
          <w:sz w:val="24"/>
          <w:szCs w:val="24"/>
        </w:rPr>
      </w:pPr>
      <w:r w:rsidRPr="00345109">
        <w:rPr>
          <w:rFonts w:ascii="Times New Roman" w:hAnsi="Times New Roman" w:cs="Times New Roman"/>
          <w:sz w:val="24"/>
          <w:szCs w:val="24"/>
        </w:rPr>
        <w:t xml:space="preserve">Белое море </w:t>
      </w:r>
      <w:r>
        <w:rPr>
          <w:rFonts w:ascii="Times New Roman" w:hAnsi="Times New Roman" w:cs="Times New Roman"/>
          <w:sz w:val="24"/>
          <w:szCs w:val="24"/>
        </w:rPr>
        <w:t>–</w:t>
      </w:r>
      <w:r w:rsidRPr="00345109">
        <w:rPr>
          <w:rFonts w:ascii="Times New Roman" w:hAnsi="Times New Roman" w:cs="Times New Roman"/>
          <w:sz w:val="24"/>
          <w:szCs w:val="24"/>
        </w:rPr>
        <w:t xml:space="preserve"> од</w:t>
      </w:r>
      <w:r>
        <w:rPr>
          <w:rFonts w:ascii="Times New Roman" w:hAnsi="Times New Roman" w:cs="Times New Roman"/>
          <w:sz w:val="24"/>
          <w:szCs w:val="24"/>
        </w:rPr>
        <w:t xml:space="preserve">но </w:t>
      </w:r>
      <w:r w:rsidRPr="00345109">
        <w:rPr>
          <w:rFonts w:ascii="Times New Roman" w:hAnsi="Times New Roman" w:cs="Times New Roman"/>
          <w:sz w:val="24"/>
          <w:szCs w:val="24"/>
        </w:rPr>
        <w:t>из наиболее изученных морей нашей страны.</w:t>
      </w:r>
      <w:r>
        <w:rPr>
          <w:rFonts w:ascii="Times New Roman" w:hAnsi="Times New Roman" w:cs="Times New Roman"/>
          <w:sz w:val="24"/>
          <w:szCs w:val="24"/>
        </w:rPr>
        <w:t xml:space="preserve"> Это внутренне море, соединяющееся с Баренцевым.</w:t>
      </w:r>
      <w:r w:rsidRPr="00345109">
        <w:rPr>
          <w:rFonts w:ascii="Times New Roman" w:hAnsi="Times New Roman" w:cs="Times New Roman"/>
          <w:sz w:val="24"/>
          <w:szCs w:val="24"/>
        </w:rPr>
        <w:t xml:space="preserve"> Оно отличается разнообразием экологических условий</w:t>
      </w:r>
      <w:r>
        <w:rPr>
          <w:rFonts w:ascii="Times New Roman" w:hAnsi="Times New Roman" w:cs="Times New Roman"/>
          <w:sz w:val="24"/>
          <w:szCs w:val="24"/>
        </w:rPr>
        <w:t xml:space="preserve"> и </w:t>
      </w:r>
      <w:r w:rsidRPr="00345109">
        <w:rPr>
          <w:rFonts w:ascii="Times New Roman" w:hAnsi="Times New Roman" w:cs="Times New Roman"/>
          <w:sz w:val="24"/>
          <w:szCs w:val="24"/>
        </w:rPr>
        <w:t>различным пр</w:t>
      </w:r>
      <w:r>
        <w:rPr>
          <w:rFonts w:ascii="Times New Roman" w:hAnsi="Times New Roman" w:cs="Times New Roman"/>
          <w:sz w:val="24"/>
          <w:szCs w:val="24"/>
        </w:rPr>
        <w:t>о</w:t>
      </w:r>
      <w:r w:rsidRPr="00345109">
        <w:rPr>
          <w:rFonts w:ascii="Times New Roman" w:hAnsi="Times New Roman" w:cs="Times New Roman"/>
          <w:sz w:val="24"/>
          <w:szCs w:val="24"/>
        </w:rPr>
        <w:t xml:space="preserve">исхождением организмов, его населяющих. Они делятся на бореальные виды, для которых Белое море является </w:t>
      </w:r>
      <w:r>
        <w:rPr>
          <w:rFonts w:ascii="Times New Roman" w:hAnsi="Times New Roman" w:cs="Times New Roman"/>
          <w:sz w:val="24"/>
          <w:szCs w:val="24"/>
        </w:rPr>
        <w:t xml:space="preserve">северной </w:t>
      </w:r>
      <w:r w:rsidRPr="00345109">
        <w:rPr>
          <w:rFonts w:ascii="Times New Roman" w:hAnsi="Times New Roman" w:cs="Times New Roman"/>
          <w:sz w:val="24"/>
          <w:szCs w:val="24"/>
        </w:rPr>
        <w:t xml:space="preserve">границей ареала, и у которых размножение и самое интенсивное развитие происходит в теплое время года, и арктические прибрежно-шельфовые виды, размножающиеся зимой и летом уходящие из прогретой прибрежной зоны </w:t>
      </w:r>
      <w:r>
        <w:rPr>
          <w:rFonts w:ascii="Times New Roman" w:hAnsi="Times New Roman" w:cs="Times New Roman"/>
          <w:sz w:val="24"/>
          <w:szCs w:val="24"/>
        </w:rPr>
        <w:t>в</w:t>
      </w:r>
      <w:r w:rsidRPr="00345109">
        <w:rPr>
          <w:rFonts w:ascii="Times New Roman" w:hAnsi="Times New Roman" w:cs="Times New Roman"/>
          <w:sz w:val="24"/>
          <w:szCs w:val="24"/>
        </w:rPr>
        <w:t xml:space="preserve"> более холодные глубины.</w:t>
      </w:r>
      <w:r>
        <w:rPr>
          <w:rFonts w:ascii="Times New Roman" w:hAnsi="Times New Roman" w:cs="Times New Roman"/>
          <w:sz w:val="24"/>
          <w:szCs w:val="24"/>
        </w:rPr>
        <w:t xml:space="preserve"> Для них Белое море – южная граница ареала (Герасимова, Подражанская, 1985). </w:t>
      </w:r>
    </w:p>
    <w:p w:rsidR="006D2884" w:rsidRDefault="006D2884" w:rsidP="006D2884">
      <w:pPr>
        <w:spacing w:after="0" w:line="360" w:lineRule="auto"/>
        <w:ind w:firstLine="567"/>
        <w:rPr>
          <w:rFonts w:ascii="Times New Roman" w:hAnsi="Times New Roman" w:cs="Times New Roman"/>
          <w:sz w:val="24"/>
          <w:szCs w:val="24"/>
        </w:rPr>
      </w:pPr>
      <w:r w:rsidRPr="00345109">
        <w:rPr>
          <w:rFonts w:ascii="Times New Roman" w:hAnsi="Times New Roman" w:cs="Times New Roman"/>
          <w:sz w:val="24"/>
          <w:szCs w:val="24"/>
        </w:rPr>
        <w:lastRenderedPageBreak/>
        <w:t>Белое море разделяется по гидрологическим условиям на следующие районы: Воронка, Горло</w:t>
      </w:r>
      <w:r>
        <w:rPr>
          <w:rFonts w:ascii="Times New Roman" w:hAnsi="Times New Roman" w:cs="Times New Roman"/>
          <w:sz w:val="24"/>
          <w:szCs w:val="24"/>
        </w:rPr>
        <w:t xml:space="preserve">, </w:t>
      </w:r>
      <w:r w:rsidRPr="00345109">
        <w:rPr>
          <w:rFonts w:ascii="Times New Roman" w:hAnsi="Times New Roman" w:cs="Times New Roman"/>
          <w:sz w:val="24"/>
          <w:szCs w:val="24"/>
        </w:rPr>
        <w:t>Бассейн</w:t>
      </w:r>
      <w:r>
        <w:rPr>
          <w:rFonts w:ascii="Times New Roman" w:hAnsi="Times New Roman" w:cs="Times New Roman"/>
          <w:sz w:val="24"/>
          <w:szCs w:val="24"/>
        </w:rPr>
        <w:t xml:space="preserve">, </w:t>
      </w:r>
      <w:r w:rsidRPr="00C01FA5">
        <w:rPr>
          <w:rFonts w:ascii="Times New Roman" w:hAnsi="Times New Roman" w:cs="Times New Roman"/>
          <w:sz w:val="24"/>
          <w:szCs w:val="24"/>
        </w:rPr>
        <w:t>Кандалакшский, Двинской и Онежский</w:t>
      </w:r>
      <w:r>
        <w:rPr>
          <w:rFonts w:ascii="Times New Roman" w:hAnsi="Times New Roman" w:cs="Times New Roman"/>
          <w:sz w:val="24"/>
          <w:szCs w:val="24"/>
        </w:rPr>
        <w:t xml:space="preserve"> заливы</w:t>
      </w:r>
      <w:r w:rsidRPr="00C01FA5">
        <w:rPr>
          <w:rFonts w:ascii="Times New Roman" w:hAnsi="Times New Roman" w:cs="Times New Roman"/>
          <w:sz w:val="24"/>
          <w:szCs w:val="24"/>
        </w:rPr>
        <w:t xml:space="preserve">. Кандалакшский залив является наиболее глубоководным из них, а самой исследованной акваторией Кандалакшского залива является губа Чупа. Огромный вклад в гидрологический режим Белого моря вносит речной сток, годовой объем которого достигает до 4% от общего объема моря, что объясняет распространенность и важность эстуарных районов для всей акватории. Опресненные водные массы </w:t>
      </w:r>
      <w:r>
        <w:rPr>
          <w:rFonts w:ascii="Times New Roman" w:hAnsi="Times New Roman" w:cs="Times New Roman"/>
          <w:sz w:val="24"/>
          <w:szCs w:val="24"/>
        </w:rPr>
        <w:t xml:space="preserve">выходят </w:t>
      </w:r>
      <w:r w:rsidRPr="00C01FA5">
        <w:rPr>
          <w:rFonts w:ascii="Times New Roman" w:hAnsi="Times New Roman" w:cs="Times New Roman"/>
          <w:sz w:val="24"/>
          <w:szCs w:val="24"/>
        </w:rPr>
        <w:t>через Горло в Баренцево море вдоль восточного берега, в то время как вдоль западного берега в Белое море поступают более соленые воды Баренцева моря. В результате их взаимодействия в Белом море выделяются три водные массы: поверхностная – опресненная и хорошо прогретая, промежуточная и придонная с температурой примерно -1,4</w:t>
      </w:r>
      <w:r>
        <w:rPr>
          <w:rFonts w:ascii="Times New Roman" w:hAnsi="Times New Roman" w:cs="Times New Roman"/>
          <w:sz w:val="24"/>
          <w:szCs w:val="24"/>
        </w:rPr>
        <w:t xml:space="preserve"> °</w:t>
      </w:r>
      <w:r w:rsidRPr="00C01FA5">
        <w:rPr>
          <w:rFonts w:ascii="Times New Roman" w:hAnsi="Times New Roman" w:cs="Times New Roman"/>
          <w:sz w:val="24"/>
          <w:szCs w:val="24"/>
        </w:rPr>
        <w:t>С и соленостью 30</w:t>
      </w:r>
      <w:r>
        <w:rPr>
          <w:rFonts w:ascii="Times New Roman" w:hAnsi="Times New Roman" w:cs="Times New Roman"/>
          <w:sz w:val="24"/>
          <w:szCs w:val="24"/>
        </w:rPr>
        <w:t>‰</w:t>
      </w:r>
      <w:r w:rsidRPr="00C01FA5">
        <w:rPr>
          <w:rFonts w:ascii="Times New Roman" w:hAnsi="Times New Roman" w:cs="Times New Roman"/>
          <w:sz w:val="24"/>
          <w:szCs w:val="24"/>
        </w:rPr>
        <w:t>, максимально приближенная к характеристикам воды из Баренцева моря.  Зимой водные массы из Горла трансформируются в промежуточную и придонную водные массы</w:t>
      </w:r>
      <w:r>
        <w:rPr>
          <w:rFonts w:ascii="Times New Roman" w:hAnsi="Times New Roman" w:cs="Times New Roman"/>
          <w:sz w:val="24"/>
          <w:szCs w:val="24"/>
        </w:rPr>
        <w:t xml:space="preserve"> (Паленичко, 1957)</w:t>
      </w:r>
      <w:r w:rsidRPr="00C01FA5">
        <w:rPr>
          <w:rFonts w:ascii="Times New Roman" w:hAnsi="Times New Roman" w:cs="Times New Roman"/>
          <w:sz w:val="24"/>
          <w:szCs w:val="24"/>
        </w:rPr>
        <w:t>.</w:t>
      </w:r>
    </w:p>
    <w:p w:rsidR="006D2884" w:rsidRDefault="006D2884" w:rsidP="006D2884">
      <w:pPr>
        <w:spacing w:after="0" w:line="360" w:lineRule="auto"/>
        <w:ind w:firstLine="567"/>
        <w:rPr>
          <w:rFonts w:ascii="Times New Roman" w:hAnsi="Times New Roman" w:cs="Times New Roman"/>
          <w:sz w:val="24"/>
          <w:szCs w:val="24"/>
        </w:rPr>
      </w:pPr>
      <w:r w:rsidRPr="00C01FA5">
        <w:rPr>
          <w:rFonts w:ascii="Times New Roman" w:hAnsi="Times New Roman" w:cs="Times New Roman"/>
          <w:sz w:val="24"/>
          <w:szCs w:val="24"/>
        </w:rPr>
        <w:t>В Кандалакшском заливе глубины достигают</w:t>
      </w:r>
      <w:r>
        <w:rPr>
          <w:rFonts w:ascii="Times New Roman" w:hAnsi="Times New Roman" w:cs="Times New Roman"/>
          <w:sz w:val="24"/>
          <w:szCs w:val="24"/>
        </w:rPr>
        <w:t xml:space="preserve"> 351</w:t>
      </w:r>
      <w:r w:rsidRPr="00C01FA5">
        <w:rPr>
          <w:rFonts w:ascii="Times New Roman" w:hAnsi="Times New Roman" w:cs="Times New Roman"/>
          <w:sz w:val="24"/>
          <w:szCs w:val="24"/>
        </w:rPr>
        <w:t xml:space="preserve">м </w:t>
      </w:r>
      <w:r w:rsidRPr="00345109">
        <w:rPr>
          <w:rFonts w:ascii="Times New Roman" w:hAnsi="Times New Roman" w:cs="Times New Roman"/>
          <w:sz w:val="24"/>
          <w:szCs w:val="24"/>
        </w:rPr>
        <w:t xml:space="preserve">в восточной части залива, что делает его самым глубоководным, а в губе Чупа у острова Ярославля и мыса Картеш достигает 67 и 66 м соответственно. </w:t>
      </w:r>
      <w:r w:rsidRPr="00FC35DF">
        <w:rPr>
          <w:rFonts w:ascii="Times New Roman" w:hAnsi="Times New Roman" w:cs="Times New Roman"/>
          <w:sz w:val="24"/>
          <w:szCs w:val="24"/>
        </w:rPr>
        <w:t>Кутовая и средняя часть губы отделены от устьевой части порогом глубиной 14м у острова Оленьего, из-за чего в кутовую часть губы не проникают холодные глубинные воды,</w:t>
      </w:r>
      <w:r>
        <w:rPr>
          <w:rFonts w:ascii="Times New Roman" w:hAnsi="Times New Roman" w:cs="Times New Roman"/>
          <w:sz w:val="24"/>
          <w:szCs w:val="24"/>
        </w:rPr>
        <w:t xml:space="preserve"> </w:t>
      </w:r>
      <w:r w:rsidRPr="00FC35DF">
        <w:rPr>
          <w:rFonts w:ascii="Times New Roman" w:hAnsi="Times New Roman" w:cs="Times New Roman"/>
          <w:sz w:val="24"/>
          <w:szCs w:val="24"/>
        </w:rPr>
        <w:t xml:space="preserve">а относительно теплые и соленые подповерхностные воды стекают в силу своей плотности в </w:t>
      </w:r>
      <w:r w:rsidRPr="00AB1B15">
        <w:rPr>
          <w:rFonts w:ascii="Times New Roman" w:hAnsi="Times New Roman" w:cs="Times New Roman"/>
          <w:sz w:val="24"/>
          <w:szCs w:val="24"/>
        </w:rPr>
        <w:t>глубоководную впадину кутовой части губы</w:t>
      </w:r>
      <w:r>
        <w:rPr>
          <w:rFonts w:ascii="Times New Roman" w:hAnsi="Times New Roman" w:cs="Times New Roman"/>
          <w:sz w:val="24"/>
          <w:szCs w:val="24"/>
        </w:rPr>
        <w:t xml:space="preserve"> (Адров, 1970)</w:t>
      </w:r>
      <w:r w:rsidRPr="00AB1B15">
        <w:rPr>
          <w:rFonts w:ascii="Times New Roman" w:hAnsi="Times New Roman" w:cs="Times New Roman"/>
          <w:sz w:val="24"/>
          <w:szCs w:val="24"/>
        </w:rPr>
        <w:t>.</w:t>
      </w:r>
    </w:p>
    <w:p w:rsidR="006D2884" w:rsidRDefault="006D2884" w:rsidP="006D2884">
      <w:pPr>
        <w:spacing w:after="0" w:line="360" w:lineRule="auto"/>
        <w:ind w:firstLine="567"/>
        <w:rPr>
          <w:rFonts w:ascii="Times New Roman" w:hAnsi="Times New Roman" w:cs="Times New Roman"/>
          <w:sz w:val="24"/>
          <w:szCs w:val="24"/>
        </w:rPr>
      </w:pPr>
      <w:r w:rsidRPr="00AB1B15">
        <w:rPr>
          <w:rFonts w:ascii="Times New Roman" w:hAnsi="Times New Roman" w:cs="Times New Roman"/>
          <w:sz w:val="24"/>
          <w:szCs w:val="24"/>
        </w:rPr>
        <w:t>Гидрологический режим Кандалакшского залива отличается высокой краткосрочной изменчивостью. Геоморфологическая структура залива такова, что изменения</w:t>
      </w:r>
      <w:r w:rsidR="00431118" w:rsidRPr="00C87079">
        <w:rPr>
          <w:rFonts w:ascii="Times New Roman" w:hAnsi="Times New Roman" w:cs="Times New Roman"/>
          <w:sz w:val="24"/>
          <w:szCs w:val="24"/>
        </w:rPr>
        <w:t xml:space="preserve"> </w:t>
      </w:r>
      <w:r w:rsidRPr="00AB1B15">
        <w:rPr>
          <w:rFonts w:ascii="Times New Roman" w:hAnsi="Times New Roman" w:cs="Times New Roman"/>
          <w:sz w:val="24"/>
          <w:szCs w:val="24"/>
        </w:rPr>
        <w:t>в синоптической обстановке быстро отражаются в водной толще. Сильные ветры сгонно-нагонного характера приводят к возникновению в заливе циркуляций, вызывающих</w:t>
      </w:r>
      <w:r w:rsidR="00431118" w:rsidRPr="00431118">
        <w:rPr>
          <w:rFonts w:ascii="Times New Roman" w:hAnsi="Times New Roman" w:cs="Times New Roman"/>
          <w:sz w:val="24"/>
          <w:szCs w:val="24"/>
        </w:rPr>
        <w:t xml:space="preserve"> </w:t>
      </w:r>
      <w:r w:rsidRPr="00AB1B15">
        <w:rPr>
          <w:rFonts w:ascii="Times New Roman" w:hAnsi="Times New Roman" w:cs="Times New Roman"/>
          <w:sz w:val="24"/>
          <w:szCs w:val="24"/>
        </w:rPr>
        <w:t>поднятие или опускание холодных глубинно-промежуточных вод. Эти процессы бывают особенно заметны в начале лета, когда стратифи</w:t>
      </w:r>
      <w:r>
        <w:rPr>
          <w:rFonts w:ascii="Times New Roman" w:hAnsi="Times New Roman" w:cs="Times New Roman"/>
          <w:sz w:val="24"/>
          <w:szCs w:val="24"/>
        </w:rPr>
        <w:t xml:space="preserve">кация </w:t>
      </w:r>
      <w:r w:rsidRPr="00AB1B15">
        <w:rPr>
          <w:rFonts w:ascii="Times New Roman" w:hAnsi="Times New Roman" w:cs="Times New Roman"/>
          <w:sz w:val="24"/>
          <w:szCs w:val="24"/>
        </w:rPr>
        <w:t>водной толщи еще невелика. В августе в губе Чупа и в большинстве районов Кандалакшского</w:t>
      </w:r>
      <w:r>
        <w:rPr>
          <w:rFonts w:ascii="Times New Roman" w:hAnsi="Times New Roman" w:cs="Times New Roman"/>
          <w:sz w:val="24"/>
          <w:szCs w:val="24"/>
        </w:rPr>
        <w:t xml:space="preserve"> </w:t>
      </w:r>
      <w:r w:rsidRPr="00AB1B15">
        <w:rPr>
          <w:rFonts w:ascii="Times New Roman" w:hAnsi="Times New Roman" w:cs="Times New Roman"/>
          <w:sz w:val="24"/>
          <w:szCs w:val="24"/>
        </w:rPr>
        <w:t>залива наблюдается очень четкая стратификация вод: теплые и опресненные поверхностные воды отделяются от холодных и соленых глубинно-промежуточных вод хорошо</w:t>
      </w:r>
      <w:r>
        <w:rPr>
          <w:rFonts w:ascii="Times New Roman" w:hAnsi="Times New Roman" w:cs="Times New Roman"/>
          <w:sz w:val="24"/>
          <w:szCs w:val="24"/>
        </w:rPr>
        <w:t xml:space="preserve"> </w:t>
      </w:r>
      <w:r w:rsidRPr="00AB1B15">
        <w:rPr>
          <w:rFonts w:ascii="Times New Roman" w:hAnsi="Times New Roman" w:cs="Times New Roman"/>
          <w:sz w:val="24"/>
          <w:szCs w:val="24"/>
        </w:rPr>
        <w:t>выраженным слоем гидрологического скачка с высокими градиентами температуры и солености. Слой скачка расположен чаще всего в области 10–25 м, но нередко он выходит за эти границы. Частые изменения в положении слоя гидрологического скачка зависят в большей степени от эпизодических перемещений водных масс по</w:t>
      </w:r>
      <w:r>
        <w:rPr>
          <w:rFonts w:ascii="Times New Roman" w:hAnsi="Times New Roman" w:cs="Times New Roman"/>
          <w:sz w:val="24"/>
          <w:szCs w:val="24"/>
        </w:rPr>
        <w:t xml:space="preserve"> </w:t>
      </w:r>
      <w:r w:rsidRPr="00AB1B15">
        <w:rPr>
          <w:rFonts w:ascii="Times New Roman" w:hAnsi="Times New Roman" w:cs="Times New Roman"/>
          <w:sz w:val="24"/>
          <w:szCs w:val="24"/>
        </w:rPr>
        <w:t>вертикали. В результате таких перемещений в слое 10–25 м наблюдается наибольшая</w:t>
      </w:r>
      <w:r>
        <w:rPr>
          <w:rFonts w:ascii="Times New Roman" w:hAnsi="Times New Roman" w:cs="Times New Roman"/>
          <w:sz w:val="24"/>
          <w:szCs w:val="24"/>
        </w:rPr>
        <w:t xml:space="preserve"> </w:t>
      </w:r>
      <w:r w:rsidRPr="00AB1B15">
        <w:rPr>
          <w:rFonts w:ascii="Times New Roman" w:hAnsi="Times New Roman" w:cs="Times New Roman"/>
          <w:sz w:val="24"/>
          <w:szCs w:val="24"/>
        </w:rPr>
        <w:t>изменчивость температуры и солености по сравнению с другими слоями</w:t>
      </w:r>
      <w:r>
        <w:rPr>
          <w:rFonts w:ascii="Times New Roman" w:hAnsi="Times New Roman" w:cs="Times New Roman"/>
          <w:sz w:val="24"/>
          <w:szCs w:val="24"/>
        </w:rPr>
        <w:t xml:space="preserve"> (Беклемишев и др., 1980).</w:t>
      </w:r>
    </w:p>
    <w:p w:rsidR="006D2884" w:rsidRDefault="006D2884" w:rsidP="006D2884">
      <w:pPr>
        <w:spacing w:after="0" w:line="360" w:lineRule="auto"/>
        <w:ind w:firstLine="567"/>
        <w:rPr>
          <w:rFonts w:ascii="Times New Roman" w:hAnsi="Times New Roman" w:cs="Times New Roman"/>
          <w:sz w:val="24"/>
          <w:szCs w:val="24"/>
        </w:rPr>
      </w:pPr>
      <w:r>
        <w:rPr>
          <w:rFonts w:ascii="Times New Roman" w:hAnsi="Times New Roman" w:cs="Times New Roman"/>
          <w:sz w:val="24"/>
          <w:szCs w:val="24"/>
        </w:rPr>
        <w:lastRenderedPageBreak/>
        <w:t xml:space="preserve">Одна из причин повышенной продуктивности прибрежных сообществ – биогенные элементы, которые приносятся в море реками. Под действием течений происходит перераспределение биогенных элементов, их накопление и задержка в районах конвергенций течений, что приводит к </w:t>
      </w:r>
      <w:r w:rsidR="00CE595A">
        <w:rPr>
          <w:rFonts w:ascii="Times New Roman" w:hAnsi="Times New Roman" w:cs="Times New Roman"/>
          <w:sz w:val="24"/>
          <w:szCs w:val="24"/>
        </w:rPr>
        <w:t>скоплению</w:t>
      </w:r>
      <w:r>
        <w:rPr>
          <w:rFonts w:ascii="Times New Roman" w:hAnsi="Times New Roman" w:cs="Times New Roman"/>
          <w:sz w:val="24"/>
          <w:szCs w:val="24"/>
        </w:rPr>
        <w:t xml:space="preserve"> здесь планктона.</w:t>
      </w:r>
      <w:r w:rsidRPr="007B1B0B">
        <w:rPr>
          <w:rFonts w:ascii="Times New Roman" w:hAnsi="Times New Roman" w:cs="Times New Roman"/>
          <w:sz w:val="24"/>
          <w:szCs w:val="24"/>
        </w:rPr>
        <w:t xml:space="preserve"> </w:t>
      </w:r>
      <w:r>
        <w:rPr>
          <w:rFonts w:ascii="Times New Roman" w:hAnsi="Times New Roman" w:cs="Times New Roman"/>
          <w:sz w:val="24"/>
          <w:szCs w:val="24"/>
        </w:rPr>
        <w:t xml:space="preserve">На большое значение в </w:t>
      </w:r>
      <w:r w:rsidRPr="007B1B0B">
        <w:rPr>
          <w:rFonts w:ascii="Times New Roman" w:hAnsi="Times New Roman" w:cs="Times New Roman"/>
          <w:sz w:val="24"/>
          <w:szCs w:val="24"/>
        </w:rPr>
        <w:t xml:space="preserve">жизни Белого моря </w:t>
      </w:r>
      <w:r>
        <w:rPr>
          <w:rFonts w:ascii="Times New Roman" w:hAnsi="Times New Roman" w:cs="Times New Roman"/>
          <w:sz w:val="24"/>
          <w:szCs w:val="24"/>
        </w:rPr>
        <w:t>таких участков</w:t>
      </w:r>
      <w:r w:rsidRPr="007B1B0B">
        <w:rPr>
          <w:rFonts w:ascii="Times New Roman" w:hAnsi="Times New Roman" w:cs="Times New Roman"/>
          <w:sz w:val="24"/>
          <w:szCs w:val="24"/>
        </w:rPr>
        <w:t xml:space="preserve"> указывал В.М. Надежин (1959, 1963</w:t>
      </w:r>
      <w:r>
        <w:rPr>
          <w:rFonts w:ascii="Times New Roman" w:hAnsi="Times New Roman" w:cs="Times New Roman"/>
          <w:sz w:val="24"/>
          <w:szCs w:val="24"/>
        </w:rPr>
        <w:t>).</w:t>
      </w:r>
    </w:p>
    <w:p w:rsidR="006D2884" w:rsidRDefault="006D2884" w:rsidP="006D2884">
      <w:pPr>
        <w:spacing w:after="0" w:line="360" w:lineRule="auto"/>
        <w:ind w:firstLine="567"/>
        <w:rPr>
          <w:rFonts w:ascii="Times New Roman" w:hAnsi="Times New Roman" w:cs="Times New Roman"/>
          <w:sz w:val="24"/>
          <w:szCs w:val="24"/>
        </w:rPr>
      </w:pPr>
      <w:r>
        <w:rPr>
          <w:rFonts w:ascii="Times New Roman" w:hAnsi="Times New Roman" w:cs="Times New Roman"/>
          <w:sz w:val="24"/>
          <w:szCs w:val="24"/>
        </w:rPr>
        <w:t xml:space="preserve"> </w:t>
      </w:r>
      <w:r w:rsidRPr="007B1B0B">
        <w:rPr>
          <w:rFonts w:ascii="Times New Roman" w:hAnsi="Times New Roman" w:cs="Times New Roman"/>
          <w:sz w:val="24"/>
          <w:szCs w:val="24"/>
        </w:rPr>
        <w:t xml:space="preserve">Фитопланктон и мелкий зоопланктон, скапливающиеся </w:t>
      </w:r>
      <w:r>
        <w:rPr>
          <w:rFonts w:ascii="Times New Roman" w:hAnsi="Times New Roman" w:cs="Times New Roman"/>
          <w:sz w:val="24"/>
          <w:szCs w:val="24"/>
        </w:rPr>
        <w:t>на таких участках становятся д</w:t>
      </w:r>
      <w:r w:rsidRPr="007B1B0B">
        <w:rPr>
          <w:rFonts w:ascii="Times New Roman" w:hAnsi="Times New Roman" w:cs="Times New Roman"/>
          <w:sz w:val="24"/>
          <w:szCs w:val="24"/>
        </w:rPr>
        <w:t>оступными для</w:t>
      </w:r>
      <w:r>
        <w:rPr>
          <w:rFonts w:ascii="Times New Roman" w:hAnsi="Times New Roman" w:cs="Times New Roman"/>
          <w:sz w:val="24"/>
          <w:szCs w:val="24"/>
        </w:rPr>
        <w:t xml:space="preserve"> представителей глубоководного зоопланктона, которые </w:t>
      </w:r>
      <w:r w:rsidRPr="007B1B0B">
        <w:rPr>
          <w:rFonts w:ascii="Times New Roman" w:hAnsi="Times New Roman" w:cs="Times New Roman"/>
          <w:sz w:val="24"/>
          <w:szCs w:val="24"/>
        </w:rPr>
        <w:t>на прогретые и опресненные мелково</w:t>
      </w:r>
      <w:r>
        <w:rPr>
          <w:rFonts w:ascii="Times New Roman" w:hAnsi="Times New Roman" w:cs="Times New Roman"/>
          <w:sz w:val="24"/>
          <w:szCs w:val="24"/>
        </w:rPr>
        <w:t xml:space="preserve">дья проникнуть не могут. </w:t>
      </w:r>
      <w:r w:rsidRPr="007B1B0B">
        <w:rPr>
          <w:rFonts w:ascii="Times New Roman" w:hAnsi="Times New Roman" w:cs="Times New Roman"/>
          <w:sz w:val="24"/>
          <w:szCs w:val="24"/>
        </w:rPr>
        <w:t>Это, в свою очередь, ведет к повышению здесь биомасс</w:t>
      </w:r>
      <w:r w:rsidR="00CE595A">
        <w:rPr>
          <w:rFonts w:ascii="Times New Roman" w:hAnsi="Times New Roman" w:cs="Times New Roman"/>
          <w:sz w:val="24"/>
          <w:szCs w:val="24"/>
        </w:rPr>
        <w:t>ы</w:t>
      </w:r>
      <w:r>
        <w:rPr>
          <w:rFonts w:ascii="Times New Roman" w:hAnsi="Times New Roman" w:cs="Times New Roman"/>
          <w:sz w:val="24"/>
          <w:szCs w:val="24"/>
        </w:rPr>
        <w:t xml:space="preserve"> </w:t>
      </w:r>
      <w:r w:rsidRPr="007B1B0B">
        <w:rPr>
          <w:rFonts w:ascii="Times New Roman" w:hAnsi="Times New Roman" w:cs="Times New Roman"/>
          <w:sz w:val="24"/>
          <w:szCs w:val="24"/>
        </w:rPr>
        <w:t>кормового зоопланктона, что делает такие районы наиб</w:t>
      </w:r>
      <w:r>
        <w:rPr>
          <w:rFonts w:ascii="Times New Roman" w:hAnsi="Times New Roman" w:cs="Times New Roman"/>
          <w:sz w:val="24"/>
          <w:szCs w:val="24"/>
        </w:rPr>
        <w:t>олее уд</w:t>
      </w:r>
      <w:r w:rsidRPr="007B1B0B">
        <w:rPr>
          <w:rFonts w:ascii="Times New Roman" w:hAnsi="Times New Roman" w:cs="Times New Roman"/>
          <w:sz w:val="24"/>
          <w:szCs w:val="24"/>
        </w:rPr>
        <w:t xml:space="preserve">обными для </w:t>
      </w:r>
      <w:r>
        <w:rPr>
          <w:rFonts w:ascii="Times New Roman" w:hAnsi="Times New Roman" w:cs="Times New Roman"/>
          <w:sz w:val="24"/>
          <w:szCs w:val="24"/>
        </w:rPr>
        <w:t>питания</w:t>
      </w:r>
      <w:r w:rsidRPr="007B1B0B">
        <w:rPr>
          <w:rFonts w:ascii="Times New Roman" w:hAnsi="Times New Roman" w:cs="Times New Roman"/>
          <w:sz w:val="24"/>
          <w:szCs w:val="24"/>
        </w:rPr>
        <w:t xml:space="preserve"> рыб</w:t>
      </w:r>
      <w:r>
        <w:rPr>
          <w:rFonts w:ascii="Times New Roman" w:hAnsi="Times New Roman" w:cs="Times New Roman"/>
          <w:sz w:val="24"/>
          <w:szCs w:val="24"/>
        </w:rPr>
        <w:t xml:space="preserve">-планктофагов (Герасимова, Подражанская, 1985). </w:t>
      </w:r>
    </w:p>
    <w:p w:rsidR="006D2884" w:rsidRDefault="006D2884" w:rsidP="006D2884">
      <w:pPr>
        <w:spacing w:after="0" w:line="360" w:lineRule="auto"/>
        <w:ind w:firstLine="567"/>
        <w:rPr>
          <w:rFonts w:ascii="Times New Roman" w:hAnsi="Times New Roman" w:cs="Times New Roman"/>
          <w:sz w:val="24"/>
          <w:szCs w:val="24"/>
        </w:rPr>
      </w:pPr>
      <w:r w:rsidRPr="00AB1B15">
        <w:rPr>
          <w:rFonts w:ascii="Times New Roman" w:hAnsi="Times New Roman" w:cs="Times New Roman"/>
          <w:sz w:val="24"/>
          <w:szCs w:val="24"/>
        </w:rPr>
        <w:t>Также</w:t>
      </w:r>
      <w:r>
        <w:rPr>
          <w:rFonts w:ascii="Times New Roman" w:hAnsi="Times New Roman" w:cs="Times New Roman"/>
          <w:sz w:val="24"/>
          <w:szCs w:val="24"/>
        </w:rPr>
        <w:t>,</w:t>
      </w:r>
      <w:r w:rsidRPr="00AB1B15">
        <w:rPr>
          <w:rFonts w:ascii="Times New Roman" w:hAnsi="Times New Roman" w:cs="Times New Roman"/>
          <w:sz w:val="24"/>
          <w:szCs w:val="24"/>
        </w:rPr>
        <w:t xml:space="preserve"> в губу Чупа впадает множество рек</w:t>
      </w:r>
      <w:r>
        <w:rPr>
          <w:rFonts w:ascii="Times New Roman" w:hAnsi="Times New Roman" w:cs="Times New Roman"/>
          <w:sz w:val="24"/>
          <w:szCs w:val="24"/>
        </w:rPr>
        <w:t xml:space="preserve"> -</w:t>
      </w:r>
      <w:r w:rsidRPr="00AB1B15">
        <w:rPr>
          <w:rFonts w:ascii="Times New Roman" w:hAnsi="Times New Roman" w:cs="Times New Roman"/>
          <w:sz w:val="24"/>
          <w:szCs w:val="24"/>
        </w:rPr>
        <w:t xml:space="preserve"> таких как Кереть, Чупинка, Пулоньга и др.,</w:t>
      </w:r>
      <w:r>
        <w:rPr>
          <w:rFonts w:ascii="Times New Roman" w:hAnsi="Times New Roman" w:cs="Times New Roman"/>
          <w:sz w:val="24"/>
          <w:szCs w:val="24"/>
        </w:rPr>
        <w:t xml:space="preserve"> </w:t>
      </w:r>
      <w:r w:rsidRPr="00AB1B15">
        <w:rPr>
          <w:rFonts w:ascii="Times New Roman" w:hAnsi="Times New Roman" w:cs="Times New Roman"/>
          <w:sz w:val="24"/>
          <w:szCs w:val="24"/>
        </w:rPr>
        <w:t>что обеспечивает свойственную Белому морю пониженную солен</w:t>
      </w:r>
      <w:r w:rsidRPr="00345109">
        <w:rPr>
          <w:rFonts w:ascii="Times New Roman" w:hAnsi="Times New Roman" w:cs="Times New Roman"/>
          <w:sz w:val="24"/>
          <w:szCs w:val="24"/>
        </w:rPr>
        <w:t>ость и формирует зоны смешения речных и морских вод в устьях рек, имеющие определенные размеры, структуру, сезонные и приливные миграции границ</w:t>
      </w:r>
      <w:r>
        <w:rPr>
          <w:rFonts w:ascii="Times New Roman" w:hAnsi="Times New Roman" w:cs="Times New Roman"/>
          <w:sz w:val="24"/>
          <w:szCs w:val="24"/>
        </w:rPr>
        <w:t xml:space="preserve"> (Паленичко, 1957).</w:t>
      </w:r>
    </w:p>
    <w:p w:rsidR="006D2884" w:rsidRDefault="006D2884" w:rsidP="006D2884">
      <w:pPr>
        <w:spacing w:after="0" w:line="360" w:lineRule="auto"/>
        <w:ind w:firstLine="567"/>
        <w:rPr>
          <w:rFonts w:ascii="Times New Roman" w:hAnsi="Times New Roman" w:cs="Times New Roman"/>
          <w:sz w:val="24"/>
          <w:szCs w:val="24"/>
        </w:rPr>
      </w:pPr>
      <w:r w:rsidRPr="00345109">
        <w:rPr>
          <w:rFonts w:ascii="Times New Roman" w:hAnsi="Times New Roman" w:cs="Times New Roman"/>
          <w:sz w:val="24"/>
          <w:szCs w:val="24"/>
        </w:rPr>
        <w:t>Из-за географического положения Белого моря, в нем образуется характерный световой режим.</w:t>
      </w:r>
      <w:r>
        <w:rPr>
          <w:rFonts w:ascii="Times New Roman" w:hAnsi="Times New Roman" w:cs="Times New Roman"/>
          <w:sz w:val="24"/>
          <w:szCs w:val="24"/>
        </w:rPr>
        <w:t xml:space="preserve"> </w:t>
      </w:r>
      <w:r w:rsidRPr="00345109">
        <w:rPr>
          <w:rFonts w:ascii="Times New Roman" w:hAnsi="Times New Roman" w:cs="Times New Roman"/>
          <w:sz w:val="24"/>
          <w:szCs w:val="24"/>
        </w:rPr>
        <w:t xml:space="preserve">Солнце не всходит с конца декабря до начала января, с начала января до начала мая и с начала августа до конца декабря </w:t>
      </w:r>
      <w:r>
        <w:rPr>
          <w:rFonts w:ascii="Times New Roman" w:hAnsi="Times New Roman" w:cs="Times New Roman"/>
          <w:sz w:val="24"/>
          <w:szCs w:val="24"/>
        </w:rPr>
        <w:t xml:space="preserve">соотношение дня и ночи сбалансированно. </w:t>
      </w:r>
      <w:r w:rsidRPr="00345109">
        <w:rPr>
          <w:rFonts w:ascii="Times New Roman" w:hAnsi="Times New Roman" w:cs="Times New Roman"/>
          <w:sz w:val="24"/>
          <w:szCs w:val="24"/>
        </w:rPr>
        <w:t>С середины июня до начала июля длится настоящий полярный день. С начала мая до середины июня и с начала июля до начала августа – сумеречная белая ночь.</w:t>
      </w:r>
    </w:p>
    <w:p w:rsidR="006D2884" w:rsidRPr="00B3721C" w:rsidRDefault="006D2884" w:rsidP="006D2884">
      <w:pPr>
        <w:pStyle w:val="2"/>
        <w:rPr>
          <w:rFonts w:ascii="Times New Roman" w:hAnsi="Times New Roman" w:cs="Times New Roman"/>
          <w:color w:val="auto"/>
        </w:rPr>
      </w:pPr>
      <w:bookmarkStart w:id="3" w:name="_Toc9631888"/>
      <w:r w:rsidRPr="00B3721C">
        <w:rPr>
          <w:rFonts w:ascii="Times New Roman" w:hAnsi="Times New Roman" w:cs="Times New Roman"/>
          <w:color w:val="auto"/>
        </w:rPr>
        <w:t>Характеристика зоопланктона</w:t>
      </w:r>
      <w:bookmarkEnd w:id="3"/>
    </w:p>
    <w:p w:rsidR="006D2884" w:rsidRPr="00B3721C" w:rsidRDefault="006D2884" w:rsidP="006D2884">
      <w:pPr>
        <w:pStyle w:val="3"/>
        <w:rPr>
          <w:rFonts w:ascii="Times New Roman" w:hAnsi="Times New Roman" w:cs="Times New Roman"/>
          <w:color w:val="auto"/>
        </w:rPr>
      </w:pPr>
      <w:bookmarkStart w:id="4" w:name="_Toc9631889"/>
      <w:r w:rsidRPr="00B3721C">
        <w:rPr>
          <w:rFonts w:ascii="Times New Roman" w:hAnsi="Times New Roman" w:cs="Times New Roman"/>
          <w:color w:val="auto"/>
        </w:rPr>
        <w:t>Общая характеристика планктона открытых и прибрежных вод</w:t>
      </w:r>
      <w:bookmarkEnd w:id="4"/>
    </w:p>
    <w:p w:rsidR="006D2884" w:rsidRDefault="006D2884" w:rsidP="006D2884">
      <w:pPr>
        <w:spacing w:after="0" w:line="360" w:lineRule="auto"/>
        <w:ind w:firstLine="567"/>
        <w:rPr>
          <w:rFonts w:ascii="Times New Roman" w:hAnsi="Times New Roman" w:cs="Times New Roman"/>
          <w:sz w:val="24"/>
          <w:szCs w:val="24"/>
        </w:rPr>
      </w:pPr>
      <w:r w:rsidRPr="00345109">
        <w:rPr>
          <w:rFonts w:ascii="Times New Roman" w:hAnsi="Times New Roman" w:cs="Times New Roman"/>
          <w:sz w:val="24"/>
          <w:szCs w:val="24"/>
        </w:rPr>
        <w:t>Планктонные сообщества открыт</w:t>
      </w:r>
      <w:r>
        <w:rPr>
          <w:rFonts w:ascii="Times New Roman" w:hAnsi="Times New Roman" w:cs="Times New Roman"/>
          <w:sz w:val="24"/>
          <w:szCs w:val="24"/>
        </w:rPr>
        <w:t xml:space="preserve">ых частей Белого моря </w:t>
      </w:r>
      <w:r w:rsidRPr="00345109">
        <w:rPr>
          <w:rFonts w:ascii="Times New Roman" w:hAnsi="Times New Roman" w:cs="Times New Roman"/>
          <w:sz w:val="24"/>
          <w:szCs w:val="24"/>
        </w:rPr>
        <w:t>и прибрежья</w:t>
      </w:r>
      <w:r>
        <w:rPr>
          <w:rFonts w:ascii="Times New Roman" w:hAnsi="Times New Roman" w:cs="Times New Roman"/>
          <w:sz w:val="24"/>
          <w:szCs w:val="24"/>
        </w:rPr>
        <w:t>, в целом, сходны</w:t>
      </w:r>
      <w:r w:rsidRPr="00345109">
        <w:rPr>
          <w:rFonts w:ascii="Times New Roman" w:hAnsi="Times New Roman" w:cs="Times New Roman"/>
          <w:sz w:val="24"/>
          <w:szCs w:val="24"/>
        </w:rPr>
        <w:t>, и динамика появления прибрежных видов сходна с той</w:t>
      </w:r>
      <w:r>
        <w:rPr>
          <w:rFonts w:ascii="Times New Roman" w:hAnsi="Times New Roman" w:cs="Times New Roman"/>
          <w:sz w:val="24"/>
          <w:szCs w:val="24"/>
        </w:rPr>
        <w:t xml:space="preserve">, которая </w:t>
      </w:r>
      <w:r w:rsidRPr="00345109">
        <w:rPr>
          <w:rFonts w:ascii="Times New Roman" w:hAnsi="Times New Roman" w:cs="Times New Roman"/>
          <w:sz w:val="24"/>
          <w:szCs w:val="24"/>
        </w:rPr>
        <w:t>наблюдается на мелководье, но</w:t>
      </w:r>
      <w:r>
        <w:rPr>
          <w:rFonts w:ascii="Times New Roman" w:hAnsi="Times New Roman" w:cs="Times New Roman"/>
          <w:sz w:val="24"/>
          <w:szCs w:val="24"/>
        </w:rPr>
        <w:t xml:space="preserve">численность </w:t>
      </w:r>
      <w:r w:rsidRPr="00345109">
        <w:rPr>
          <w:rFonts w:ascii="Times New Roman" w:hAnsi="Times New Roman" w:cs="Times New Roman"/>
          <w:sz w:val="24"/>
          <w:szCs w:val="24"/>
        </w:rPr>
        <w:t xml:space="preserve"> видов тепловодного комплекса </w:t>
      </w:r>
      <w:r>
        <w:rPr>
          <w:rFonts w:ascii="Times New Roman" w:hAnsi="Times New Roman" w:cs="Times New Roman"/>
          <w:sz w:val="24"/>
          <w:szCs w:val="24"/>
        </w:rPr>
        <w:t xml:space="preserve">в открытых частях моря невелика. </w:t>
      </w:r>
      <w:r w:rsidRPr="00345109">
        <w:rPr>
          <w:rFonts w:ascii="Times New Roman" w:hAnsi="Times New Roman" w:cs="Times New Roman"/>
          <w:sz w:val="24"/>
          <w:szCs w:val="24"/>
        </w:rPr>
        <w:t xml:space="preserve">С ранней весны до поздней осени там преобладают четыре вида холодноводного комплекса – копеподы </w:t>
      </w:r>
      <w:r w:rsidRPr="00345109">
        <w:rPr>
          <w:rFonts w:ascii="Times New Roman" w:hAnsi="Times New Roman" w:cs="Times New Roman"/>
          <w:i/>
          <w:sz w:val="24"/>
          <w:szCs w:val="24"/>
          <w:lang w:val="en-US"/>
        </w:rPr>
        <w:t>Calanus</w:t>
      </w:r>
      <w:r>
        <w:rPr>
          <w:rFonts w:ascii="Times New Roman" w:hAnsi="Times New Roman" w:cs="Times New Roman"/>
          <w:i/>
          <w:sz w:val="24"/>
          <w:szCs w:val="24"/>
        </w:rPr>
        <w:t xml:space="preserve"> </w:t>
      </w:r>
      <w:r w:rsidRPr="00345109">
        <w:rPr>
          <w:rFonts w:ascii="Times New Roman" w:hAnsi="Times New Roman" w:cs="Times New Roman"/>
          <w:i/>
          <w:sz w:val="24"/>
          <w:szCs w:val="24"/>
          <w:lang w:val="en-US"/>
        </w:rPr>
        <w:t>glacialis</w:t>
      </w:r>
      <w:r w:rsidRPr="00345109">
        <w:rPr>
          <w:rFonts w:ascii="Times New Roman" w:hAnsi="Times New Roman" w:cs="Times New Roman"/>
          <w:i/>
          <w:sz w:val="24"/>
          <w:szCs w:val="24"/>
        </w:rPr>
        <w:t xml:space="preserve">, </w:t>
      </w:r>
      <w:r w:rsidRPr="00345109">
        <w:rPr>
          <w:rFonts w:ascii="Times New Roman" w:hAnsi="Times New Roman" w:cs="Times New Roman"/>
          <w:i/>
          <w:sz w:val="24"/>
          <w:szCs w:val="24"/>
          <w:lang w:val="en-US"/>
        </w:rPr>
        <w:t>Metridia</w:t>
      </w:r>
      <w:r>
        <w:rPr>
          <w:rFonts w:ascii="Times New Roman" w:hAnsi="Times New Roman" w:cs="Times New Roman"/>
          <w:i/>
          <w:sz w:val="24"/>
          <w:szCs w:val="24"/>
        </w:rPr>
        <w:t xml:space="preserve"> </w:t>
      </w:r>
      <w:r w:rsidRPr="00345109">
        <w:rPr>
          <w:rFonts w:ascii="Times New Roman" w:hAnsi="Times New Roman" w:cs="Times New Roman"/>
          <w:i/>
          <w:sz w:val="24"/>
          <w:szCs w:val="24"/>
          <w:lang w:val="en-US"/>
        </w:rPr>
        <w:t>longa</w:t>
      </w:r>
      <w:r w:rsidRPr="00345109">
        <w:rPr>
          <w:rFonts w:ascii="Times New Roman" w:hAnsi="Times New Roman" w:cs="Times New Roman"/>
          <w:i/>
          <w:sz w:val="24"/>
          <w:szCs w:val="24"/>
        </w:rPr>
        <w:t xml:space="preserve">, </w:t>
      </w:r>
      <w:r w:rsidRPr="00345109">
        <w:rPr>
          <w:rFonts w:ascii="Times New Roman" w:hAnsi="Times New Roman" w:cs="Times New Roman"/>
          <w:i/>
          <w:sz w:val="24"/>
          <w:szCs w:val="24"/>
          <w:lang w:val="en-US"/>
        </w:rPr>
        <w:t>Pseudocalanus</w:t>
      </w:r>
      <w:r>
        <w:rPr>
          <w:rFonts w:ascii="Times New Roman" w:hAnsi="Times New Roman" w:cs="Times New Roman"/>
          <w:i/>
          <w:sz w:val="24"/>
          <w:szCs w:val="24"/>
        </w:rPr>
        <w:t xml:space="preserve"> </w:t>
      </w:r>
      <w:r w:rsidRPr="00345109">
        <w:rPr>
          <w:rFonts w:ascii="Times New Roman" w:hAnsi="Times New Roman" w:cs="Times New Roman"/>
          <w:i/>
          <w:sz w:val="24"/>
          <w:szCs w:val="24"/>
          <w:lang w:val="en-US"/>
        </w:rPr>
        <w:t>sp</w:t>
      </w:r>
      <w:r w:rsidRPr="00345109">
        <w:rPr>
          <w:rFonts w:ascii="Times New Roman" w:hAnsi="Times New Roman" w:cs="Times New Roman"/>
          <w:i/>
          <w:sz w:val="24"/>
          <w:szCs w:val="24"/>
        </w:rPr>
        <w:t>.</w:t>
      </w:r>
      <w:r w:rsidRPr="00345109">
        <w:rPr>
          <w:rFonts w:ascii="Times New Roman" w:hAnsi="Times New Roman" w:cs="Times New Roman"/>
          <w:sz w:val="24"/>
          <w:szCs w:val="24"/>
        </w:rPr>
        <w:t xml:space="preserve"> и </w:t>
      </w:r>
      <w:r w:rsidRPr="00345109">
        <w:rPr>
          <w:rFonts w:ascii="Times New Roman" w:hAnsi="Times New Roman" w:cs="Times New Roman"/>
          <w:i/>
          <w:sz w:val="24"/>
          <w:szCs w:val="24"/>
          <w:lang w:val="en-US"/>
        </w:rPr>
        <w:t>Parasaggita</w:t>
      </w:r>
      <w:r>
        <w:rPr>
          <w:rFonts w:ascii="Times New Roman" w:hAnsi="Times New Roman" w:cs="Times New Roman"/>
          <w:i/>
          <w:sz w:val="24"/>
          <w:szCs w:val="24"/>
        </w:rPr>
        <w:t xml:space="preserve"> </w:t>
      </w:r>
      <w:r w:rsidRPr="00345109">
        <w:rPr>
          <w:rFonts w:ascii="Times New Roman" w:hAnsi="Times New Roman" w:cs="Times New Roman"/>
          <w:i/>
          <w:sz w:val="24"/>
          <w:szCs w:val="24"/>
          <w:lang w:val="en-US"/>
        </w:rPr>
        <w:t>elegans</w:t>
      </w:r>
      <w:r w:rsidRPr="00345109">
        <w:rPr>
          <w:rFonts w:ascii="Times New Roman" w:hAnsi="Times New Roman" w:cs="Times New Roman"/>
          <w:sz w:val="24"/>
          <w:szCs w:val="24"/>
        </w:rPr>
        <w:t>, представитель щетинкочелюстных.</w:t>
      </w:r>
    </w:p>
    <w:p w:rsidR="006D2884" w:rsidRDefault="006D2884" w:rsidP="006D2884">
      <w:pPr>
        <w:spacing w:after="0" w:line="360" w:lineRule="auto"/>
        <w:ind w:firstLine="567"/>
        <w:rPr>
          <w:rFonts w:ascii="Times New Roman" w:hAnsi="Times New Roman" w:cs="Times New Roman"/>
          <w:sz w:val="24"/>
          <w:szCs w:val="24"/>
        </w:rPr>
      </w:pPr>
      <w:r w:rsidRPr="00345109">
        <w:rPr>
          <w:rFonts w:ascii="Times New Roman" w:hAnsi="Times New Roman" w:cs="Times New Roman"/>
          <w:sz w:val="24"/>
          <w:szCs w:val="24"/>
        </w:rPr>
        <w:t xml:space="preserve">В летний период в открытой и прибрежной частях доминируют виды с разным происхождением, а в прочие сезоны наблюдается большое сходство. В холодные периоды года основную массу зоопланктона составляет </w:t>
      </w:r>
      <w:r w:rsidRPr="00C55559">
        <w:rPr>
          <w:rFonts w:ascii="Times New Roman" w:hAnsi="Times New Roman" w:cs="Times New Roman"/>
          <w:i/>
          <w:sz w:val="24"/>
          <w:szCs w:val="24"/>
        </w:rPr>
        <w:t>Pseudocalanus elongatus</w:t>
      </w:r>
      <w:r w:rsidRPr="00651DD8">
        <w:rPr>
          <w:rFonts w:ascii="Times New Roman" w:hAnsi="Times New Roman" w:cs="Times New Roman"/>
          <w:sz w:val="24"/>
          <w:szCs w:val="24"/>
        </w:rPr>
        <w:t>,</w:t>
      </w:r>
      <w:r w:rsidRPr="00345109">
        <w:rPr>
          <w:rFonts w:ascii="Times New Roman" w:hAnsi="Times New Roman" w:cs="Times New Roman"/>
          <w:sz w:val="24"/>
          <w:szCs w:val="24"/>
        </w:rPr>
        <w:t xml:space="preserve"> а летом он отступает от берегов и остается только в нижних слоях воды и в открытых водах. В Белом море по биомассе и по числу видов преобладают </w:t>
      </w:r>
      <w:r w:rsidRPr="00651DD8">
        <w:rPr>
          <w:rFonts w:ascii="Times New Roman" w:hAnsi="Times New Roman" w:cs="Times New Roman"/>
          <w:sz w:val="24"/>
          <w:szCs w:val="24"/>
        </w:rPr>
        <w:t>Copepoda</w:t>
      </w:r>
      <w:r>
        <w:rPr>
          <w:rFonts w:ascii="Times New Roman" w:hAnsi="Times New Roman" w:cs="Times New Roman"/>
          <w:sz w:val="24"/>
          <w:szCs w:val="24"/>
        </w:rPr>
        <w:t>.</w:t>
      </w:r>
      <w:r w:rsidRPr="00345109">
        <w:rPr>
          <w:rFonts w:ascii="Times New Roman" w:hAnsi="Times New Roman" w:cs="Times New Roman"/>
          <w:sz w:val="24"/>
          <w:szCs w:val="24"/>
        </w:rPr>
        <w:t xml:space="preserve">  Из-за влияния разнообразия условий на виды, имеющие разное происхождение в разное время при разных условиях будут доминировать разные виды, но наиболее заметно это для стенобионтых видов, то </w:t>
      </w:r>
      <w:r w:rsidRPr="00345109">
        <w:rPr>
          <w:rFonts w:ascii="Times New Roman" w:hAnsi="Times New Roman" w:cs="Times New Roman"/>
          <w:sz w:val="24"/>
          <w:szCs w:val="24"/>
        </w:rPr>
        <w:lastRenderedPageBreak/>
        <w:t>есть для арктических холодолюбивых организмов пик численности будет наблюдаться в холодные годы, а для теплолюбивых бореальных – в теплые.</w:t>
      </w:r>
    </w:p>
    <w:p w:rsidR="006D2884" w:rsidRDefault="006D2884" w:rsidP="006D2884">
      <w:pPr>
        <w:spacing w:after="0" w:line="360" w:lineRule="auto"/>
        <w:ind w:firstLine="567"/>
        <w:rPr>
          <w:rFonts w:ascii="Times New Roman" w:hAnsi="Times New Roman" w:cs="Times New Roman"/>
          <w:sz w:val="24"/>
          <w:szCs w:val="24"/>
        </w:rPr>
      </w:pPr>
      <w:r w:rsidRPr="00345109">
        <w:rPr>
          <w:rFonts w:ascii="Times New Roman" w:hAnsi="Times New Roman" w:cs="Times New Roman"/>
          <w:sz w:val="24"/>
          <w:szCs w:val="24"/>
        </w:rPr>
        <w:t xml:space="preserve">В прибрежье формируется специфическое планктонное сообщество преимущественно теплолюбивых форм, способных переносить некоторое опреснение. Большую их часть составляют Copepoda, которые так же массово встречаются в поверхностных слоях более открытых частей Белого моря. Также, отмечены представители отряда Cladocera, личинки моллюсков классов </w:t>
      </w:r>
      <w:r w:rsidRPr="00345109">
        <w:rPr>
          <w:rFonts w:ascii="Times New Roman" w:hAnsi="Times New Roman" w:cs="Times New Roman"/>
          <w:sz w:val="24"/>
          <w:szCs w:val="24"/>
          <w:lang w:val="en-US"/>
        </w:rPr>
        <w:t>Gastropoda</w:t>
      </w:r>
      <w:r w:rsidRPr="00345109">
        <w:rPr>
          <w:rFonts w:ascii="Times New Roman" w:hAnsi="Times New Roman" w:cs="Times New Roman"/>
          <w:sz w:val="24"/>
          <w:szCs w:val="24"/>
        </w:rPr>
        <w:t xml:space="preserve"> и </w:t>
      </w:r>
      <w:r w:rsidRPr="00345109">
        <w:rPr>
          <w:rFonts w:ascii="Times New Roman" w:hAnsi="Times New Roman" w:cs="Times New Roman"/>
          <w:sz w:val="24"/>
          <w:szCs w:val="24"/>
          <w:lang w:val="en-US"/>
        </w:rPr>
        <w:t>Bivalvia</w:t>
      </w:r>
      <w:r w:rsidRPr="00345109">
        <w:rPr>
          <w:rFonts w:ascii="Times New Roman" w:hAnsi="Times New Roman" w:cs="Times New Roman"/>
          <w:sz w:val="24"/>
          <w:szCs w:val="24"/>
        </w:rPr>
        <w:t xml:space="preserve">, коловратки, инфузории </w:t>
      </w:r>
      <w:r w:rsidRPr="00345109">
        <w:rPr>
          <w:rFonts w:ascii="Times New Roman" w:hAnsi="Times New Roman" w:cs="Times New Roman"/>
          <w:i/>
          <w:color w:val="000000"/>
          <w:sz w:val="24"/>
          <w:szCs w:val="24"/>
          <w:lang w:val="en-US"/>
        </w:rPr>
        <w:t>Helicostomella</w:t>
      </w:r>
      <w:r>
        <w:rPr>
          <w:rFonts w:ascii="Times New Roman" w:hAnsi="Times New Roman" w:cs="Times New Roman"/>
          <w:i/>
          <w:color w:val="000000"/>
          <w:sz w:val="24"/>
          <w:szCs w:val="24"/>
        </w:rPr>
        <w:t xml:space="preserve"> </w:t>
      </w:r>
      <w:r w:rsidRPr="00345109">
        <w:rPr>
          <w:rFonts w:ascii="Times New Roman" w:hAnsi="Times New Roman" w:cs="Times New Roman"/>
          <w:i/>
          <w:color w:val="000000"/>
          <w:sz w:val="24"/>
          <w:szCs w:val="24"/>
          <w:lang w:val="en-US"/>
        </w:rPr>
        <w:t>subulata</w:t>
      </w:r>
      <w:r w:rsidRPr="00345109">
        <w:rPr>
          <w:rFonts w:ascii="Times New Roman" w:hAnsi="Times New Roman" w:cs="Times New Roman"/>
          <w:sz w:val="24"/>
          <w:szCs w:val="24"/>
        </w:rPr>
        <w:t xml:space="preserve">. В благоприятные для их развития годы, биомасса этих видов может иметь высокие значения на глубинах до 10м. При таких условиях роль мелководий для биопродуктивности моря возрастает во вторую половину лета по сравнению с раннелетним периодом </w:t>
      </w:r>
      <w:r>
        <w:rPr>
          <w:rFonts w:ascii="Times New Roman" w:hAnsi="Times New Roman" w:cs="Times New Roman"/>
          <w:sz w:val="24"/>
          <w:szCs w:val="24"/>
        </w:rPr>
        <w:t>(</w:t>
      </w:r>
      <w:r w:rsidRPr="00345109">
        <w:rPr>
          <w:rFonts w:ascii="Times New Roman" w:hAnsi="Times New Roman" w:cs="Times New Roman"/>
          <w:sz w:val="24"/>
          <w:szCs w:val="24"/>
        </w:rPr>
        <w:t xml:space="preserve">Бек, 1988). </w:t>
      </w:r>
    </w:p>
    <w:p w:rsidR="006D2884" w:rsidRDefault="006D2884" w:rsidP="006D2884">
      <w:pPr>
        <w:spacing w:after="0" w:line="360" w:lineRule="auto"/>
        <w:ind w:firstLine="567"/>
        <w:rPr>
          <w:rFonts w:ascii="Times New Roman" w:hAnsi="Times New Roman" w:cs="Times New Roman"/>
          <w:sz w:val="24"/>
          <w:szCs w:val="24"/>
        </w:rPr>
      </w:pPr>
      <w:r w:rsidRPr="00345109">
        <w:rPr>
          <w:rFonts w:ascii="Times New Roman" w:hAnsi="Times New Roman" w:cs="Times New Roman"/>
          <w:sz w:val="24"/>
          <w:szCs w:val="24"/>
        </w:rPr>
        <w:t xml:space="preserve">В марте-апреле, в конце гидрологической зимы, при минимальной температуре воды, зоопланктон мелководий представлен холоднолюбивыми видами и их личинками – арктическими и арктическо-бореальными. Происходит размножение </w:t>
      </w:r>
      <w:r w:rsidRPr="00345109">
        <w:rPr>
          <w:rFonts w:ascii="Times New Roman" w:hAnsi="Times New Roman" w:cs="Times New Roman"/>
          <w:i/>
          <w:sz w:val="24"/>
          <w:szCs w:val="24"/>
          <w:lang w:val="en-US"/>
        </w:rPr>
        <w:t>Metridia</w:t>
      </w:r>
      <w:r>
        <w:rPr>
          <w:rFonts w:ascii="Times New Roman" w:hAnsi="Times New Roman" w:cs="Times New Roman"/>
          <w:i/>
          <w:sz w:val="24"/>
          <w:szCs w:val="24"/>
        </w:rPr>
        <w:t xml:space="preserve"> </w:t>
      </w:r>
      <w:r w:rsidRPr="00345109">
        <w:rPr>
          <w:rFonts w:ascii="Times New Roman" w:hAnsi="Times New Roman" w:cs="Times New Roman"/>
          <w:i/>
          <w:sz w:val="24"/>
          <w:szCs w:val="24"/>
          <w:lang w:val="en-US"/>
        </w:rPr>
        <w:t>longa</w:t>
      </w:r>
      <w:r w:rsidRPr="00345109">
        <w:rPr>
          <w:rFonts w:ascii="Times New Roman" w:hAnsi="Times New Roman" w:cs="Times New Roman"/>
          <w:sz w:val="24"/>
          <w:szCs w:val="24"/>
        </w:rPr>
        <w:t xml:space="preserve">, </w:t>
      </w:r>
      <w:r w:rsidRPr="00345109">
        <w:rPr>
          <w:rFonts w:ascii="Times New Roman" w:hAnsi="Times New Roman" w:cs="Times New Roman"/>
          <w:i/>
          <w:sz w:val="24"/>
          <w:szCs w:val="24"/>
          <w:lang w:val="en-US"/>
        </w:rPr>
        <w:t>Calanus</w:t>
      </w:r>
      <w:r>
        <w:rPr>
          <w:rFonts w:ascii="Times New Roman" w:hAnsi="Times New Roman" w:cs="Times New Roman"/>
          <w:i/>
          <w:sz w:val="24"/>
          <w:szCs w:val="24"/>
        </w:rPr>
        <w:t xml:space="preserve"> </w:t>
      </w:r>
      <w:r w:rsidRPr="00345109">
        <w:rPr>
          <w:rFonts w:ascii="Times New Roman" w:hAnsi="Times New Roman" w:cs="Times New Roman"/>
          <w:i/>
          <w:sz w:val="24"/>
          <w:szCs w:val="24"/>
          <w:lang w:val="en-US"/>
        </w:rPr>
        <w:t>glacialis</w:t>
      </w:r>
      <w:r w:rsidRPr="00345109">
        <w:rPr>
          <w:rFonts w:ascii="Times New Roman" w:hAnsi="Times New Roman" w:cs="Times New Roman"/>
          <w:sz w:val="24"/>
          <w:szCs w:val="24"/>
        </w:rPr>
        <w:t xml:space="preserve"> из арктических видов, и </w:t>
      </w:r>
      <w:r w:rsidRPr="00345109">
        <w:rPr>
          <w:rFonts w:ascii="Times New Roman" w:hAnsi="Times New Roman" w:cs="Times New Roman"/>
          <w:i/>
          <w:sz w:val="24"/>
          <w:szCs w:val="24"/>
          <w:lang w:val="en-US"/>
        </w:rPr>
        <w:t>Pseudocalanus</w:t>
      </w:r>
      <w:r>
        <w:rPr>
          <w:rFonts w:ascii="Times New Roman" w:hAnsi="Times New Roman" w:cs="Times New Roman"/>
          <w:i/>
          <w:sz w:val="24"/>
          <w:szCs w:val="24"/>
        </w:rPr>
        <w:t xml:space="preserve"> </w:t>
      </w:r>
      <w:r w:rsidRPr="00345109">
        <w:rPr>
          <w:rFonts w:ascii="Times New Roman" w:hAnsi="Times New Roman" w:cs="Times New Roman"/>
          <w:i/>
          <w:sz w:val="24"/>
          <w:szCs w:val="24"/>
          <w:lang w:val="en-US"/>
        </w:rPr>
        <w:t>sp</w:t>
      </w:r>
      <w:r w:rsidRPr="00345109">
        <w:rPr>
          <w:rFonts w:ascii="Times New Roman" w:hAnsi="Times New Roman" w:cs="Times New Roman"/>
          <w:i/>
          <w:sz w:val="24"/>
          <w:szCs w:val="24"/>
        </w:rPr>
        <w:t>.</w:t>
      </w:r>
      <w:r w:rsidRPr="00345109">
        <w:rPr>
          <w:rFonts w:ascii="Times New Roman" w:hAnsi="Times New Roman" w:cs="Times New Roman"/>
          <w:sz w:val="24"/>
          <w:szCs w:val="24"/>
        </w:rPr>
        <w:t xml:space="preserve"> и </w:t>
      </w:r>
      <w:r w:rsidRPr="00345109">
        <w:rPr>
          <w:rFonts w:ascii="Times New Roman" w:hAnsi="Times New Roman" w:cs="Times New Roman"/>
          <w:i/>
          <w:sz w:val="24"/>
          <w:szCs w:val="24"/>
          <w:lang w:val="en-US"/>
        </w:rPr>
        <w:t>Oncea</w:t>
      </w:r>
      <w:r>
        <w:rPr>
          <w:rFonts w:ascii="Times New Roman" w:hAnsi="Times New Roman" w:cs="Times New Roman"/>
          <w:i/>
          <w:sz w:val="24"/>
          <w:szCs w:val="24"/>
        </w:rPr>
        <w:t xml:space="preserve"> </w:t>
      </w:r>
      <w:r w:rsidRPr="00345109">
        <w:rPr>
          <w:rFonts w:ascii="Times New Roman" w:hAnsi="Times New Roman" w:cs="Times New Roman"/>
          <w:i/>
          <w:sz w:val="24"/>
          <w:szCs w:val="24"/>
          <w:lang w:val="en-US"/>
        </w:rPr>
        <w:t>borealis</w:t>
      </w:r>
      <w:r w:rsidRPr="00345109">
        <w:rPr>
          <w:rFonts w:ascii="Times New Roman" w:hAnsi="Times New Roman" w:cs="Times New Roman"/>
          <w:i/>
          <w:sz w:val="24"/>
          <w:szCs w:val="24"/>
        </w:rPr>
        <w:t>.</w:t>
      </w:r>
      <w:r w:rsidRPr="00345109">
        <w:rPr>
          <w:rFonts w:ascii="Times New Roman" w:hAnsi="Times New Roman" w:cs="Times New Roman"/>
          <w:sz w:val="24"/>
          <w:szCs w:val="24"/>
        </w:rPr>
        <w:t xml:space="preserve"> В апреле количество животных возрастает за счет за счет появления первых личинок донных животных, начинается размножение </w:t>
      </w:r>
      <w:r w:rsidRPr="00345109">
        <w:rPr>
          <w:rFonts w:ascii="Times New Roman" w:hAnsi="Times New Roman" w:cs="Times New Roman"/>
          <w:i/>
          <w:sz w:val="24"/>
          <w:szCs w:val="24"/>
          <w:lang w:val="en-US"/>
        </w:rPr>
        <w:t>Oithona</w:t>
      </w:r>
      <w:r>
        <w:rPr>
          <w:rFonts w:ascii="Times New Roman" w:hAnsi="Times New Roman" w:cs="Times New Roman"/>
          <w:i/>
          <w:sz w:val="24"/>
          <w:szCs w:val="24"/>
        </w:rPr>
        <w:t xml:space="preserve"> </w:t>
      </w:r>
      <w:r w:rsidRPr="00345109">
        <w:rPr>
          <w:rFonts w:ascii="Times New Roman" w:hAnsi="Times New Roman" w:cs="Times New Roman"/>
          <w:i/>
          <w:sz w:val="24"/>
          <w:szCs w:val="24"/>
          <w:lang w:val="en-US"/>
        </w:rPr>
        <w:t>similis</w:t>
      </w:r>
      <w:r w:rsidRPr="00345109">
        <w:rPr>
          <w:rFonts w:ascii="Times New Roman" w:hAnsi="Times New Roman" w:cs="Times New Roman"/>
          <w:sz w:val="24"/>
          <w:szCs w:val="24"/>
        </w:rPr>
        <w:t>.  В мае(начало гидрологической весны)  после схода льда происходит вспышка численности фи</w:t>
      </w:r>
      <w:r>
        <w:rPr>
          <w:rFonts w:ascii="Times New Roman" w:hAnsi="Times New Roman" w:cs="Times New Roman"/>
          <w:sz w:val="24"/>
          <w:szCs w:val="24"/>
        </w:rPr>
        <w:t>т</w:t>
      </w:r>
      <w:r w:rsidRPr="00345109">
        <w:rPr>
          <w:rFonts w:ascii="Times New Roman" w:hAnsi="Times New Roman" w:cs="Times New Roman"/>
          <w:sz w:val="24"/>
          <w:szCs w:val="24"/>
        </w:rPr>
        <w:t xml:space="preserve">опланктона, появляются личинки </w:t>
      </w:r>
      <w:r w:rsidRPr="00345109">
        <w:rPr>
          <w:rFonts w:ascii="Times New Roman" w:hAnsi="Times New Roman" w:cs="Times New Roman"/>
          <w:sz w:val="24"/>
          <w:szCs w:val="24"/>
          <w:lang w:val="en-US"/>
        </w:rPr>
        <w:t>Cirripedia</w:t>
      </w:r>
      <w:r w:rsidRPr="00345109">
        <w:rPr>
          <w:rFonts w:ascii="Times New Roman" w:hAnsi="Times New Roman" w:cs="Times New Roman"/>
          <w:sz w:val="24"/>
          <w:szCs w:val="24"/>
        </w:rPr>
        <w:t xml:space="preserve">, </w:t>
      </w:r>
      <w:r w:rsidRPr="00345109">
        <w:rPr>
          <w:rFonts w:ascii="Times New Roman" w:hAnsi="Times New Roman" w:cs="Times New Roman"/>
          <w:sz w:val="24"/>
          <w:szCs w:val="24"/>
          <w:lang w:val="en-US"/>
        </w:rPr>
        <w:t>Cladocera</w:t>
      </w:r>
      <w:r w:rsidRPr="00345109">
        <w:rPr>
          <w:rFonts w:ascii="Times New Roman" w:hAnsi="Times New Roman" w:cs="Times New Roman"/>
          <w:sz w:val="24"/>
          <w:szCs w:val="24"/>
        </w:rPr>
        <w:t xml:space="preserve">, больше личинок донных животных, медузы. В июне, после прогрева воды резко возрастает разнообразие зоопланктона – из спячки на дне водоема выходит молодь копепод, зимовавшая в иле в состоянии яиц – </w:t>
      </w:r>
      <w:r w:rsidRPr="00345109">
        <w:rPr>
          <w:rFonts w:ascii="Times New Roman" w:hAnsi="Times New Roman" w:cs="Times New Roman"/>
          <w:i/>
          <w:sz w:val="24"/>
          <w:szCs w:val="24"/>
          <w:lang w:val="en-US"/>
        </w:rPr>
        <w:t>Centropages</w:t>
      </w:r>
      <w:r>
        <w:rPr>
          <w:rFonts w:ascii="Times New Roman" w:hAnsi="Times New Roman" w:cs="Times New Roman"/>
          <w:i/>
          <w:sz w:val="24"/>
          <w:szCs w:val="24"/>
        </w:rPr>
        <w:t xml:space="preserve"> </w:t>
      </w:r>
      <w:r w:rsidRPr="00345109">
        <w:rPr>
          <w:rFonts w:ascii="Times New Roman" w:hAnsi="Times New Roman" w:cs="Times New Roman"/>
          <w:i/>
          <w:sz w:val="24"/>
          <w:szCs w:val="24"/>
          <w:lang w:val="en-US"/>
        </w:rPr>
        <w:t>hamatus</w:t>
      </w:r>
      <w:r w:rsidRPr="00345109">
        <w:rPr>
          <w:rFonts w:ascii="Times New Roman" w:hAnsi="Times New Roman" w:cs="Times New Roman"/>
          <w:sz w:val="24"/>
          <w:szCs w:val="24"/>
        </w:rPr>
        <w:t xml:space="preserve">, </w:t>
      </w:r>
      <w:r w:rsidRPr="00345109">
        <w:rPr>
          <w:rFonts w:ascii="Times New Roman" w:hAnsi="Times New Roman" w:cs="Times New Roman"/>
          <w:i/>
          <w:sz w:val="24"/>
          <w:szCs w:val="24"/>
          <w:lang w:val="en-US"/>
        </w:rPr>
        <w:t>Temora</w:t>
      </w:r>
      <w:r>
        <w:rPr>
          <w:rFonts w:ascii="Times New Roman" w:hAnsi="Times New Roman" w:cs="Times New Roman"/>
          <w:i/>
          <w:sz w:val="24"/>
          <w:szCs w:val="24"/>
        </w:rPr>
        <w:t xml:space="preserve"> </w:t>
      </w:r>
      <w:r w:rsidRPr="00345109">
        <w:rPr>
          <w:rFonts w:ascii="Times New Roman" w:hAnsi="Times New Roman" w:cs="Times New Roman"/>
          <w:i/>
          <w:sz w:val="24"/>
          <w:szCs w:val="24"/>
          <w:lang w:val="en-US"/>
        </w:rPr>
        <w:t>longicornis</w:t>
      </w:r>
      <w:r w:rsidRPr="00345109">
        <w:rPr>
          <w:rFonts w:ascii="Times New Roman" w:hAnsi="Times New Roman" w:cs="Times New Roman"/>
          <w:sz w:val="24"/>
          <w:szCs w:val="24"/>
        </w:rPr>
        <w:t xml:space="preserve">, появляются личинки эуфазиид,  полихет, десятиногих раков, двустворчатых моллюсков и гастропод, увеличивается численность нееретических теплолюбивых видов </w:t>
      </w:r>
      <w:r w:rsidRPr="00345109">
        <w:rPr>
          <w:rFonts w:ascii="Times New Roman" w:hAnsi="Times New Roman" w:cs="Times New Roman"/>
          <w:sz w:val="24"/>
          <w:szCs w:val="24"/>
          <w:lang w:val="en-US"/>
        </w:rPr>
        <w:t>Cladocera</w:t>
      </w:r>
      <w:r w:rsidRPr="00345109">
        <w:rPr>
          <w:rFonts w:ascii="Times New Roman" w:hAnsi="Times New Roman" w:cs="Times New Roman"/>
          <w:sz w:val="24"/>
          <w:szCs w:val="24"/>
        </w:rPr>
        <w:t xml:space="preserve"> и </w:t>
      </w:r>
      <w:r w:rsidRPr="00345109">
        <w:rPr>
          <w:rFonts w:ascii="Times New Roman" w:hAnsi="Times New Roman" w:cs="Times New Roman"/>
          <w:sz w:val="24"/>
          <w:szCs w:val="24"/>
          <w:lang w:val="en-US"/>
        </w:rPr>
        <w:t>copepoda</w:t>
      </w:r>
      <w:r w:rsidRPr="00345109">
        <w:rPr>
          <w:rFonts w:ascii="Times New Roman" w:hAnsi="Times New Roman" w:cs="Times New Roman"/>
          <w:sz w:val="24"/>
          <w:szCs w:val="24"/>
        </w:rPr>
        <w:t>.  Старшие стадии калянусов и псевдокалянусов сменяются их младшими стадиями. Биомасса в июне на мелководьях возрастает почти вдвое.</w:t>
      </w:r>
    </w:p>
    <w:p w:rsidR="006D2884" w:rsidRDefault="006D2884" w:rsidP="006D2884">
      <w:pPr>
        <w:spacing w:after="0" w:line="360" w:lineRule="auto"/>
        <w:ind w:firstLine="567"/>
        <w:rPr>
          <w:rFonts w:ascii="Times New Roman" w:hAnsi="Times New Roman" w:cs="Times New Roman"/>
          <w:sz w:val="24"/>
          <w:szCs w:val="24"/>
        </w:rPr>
      </w:pPr>
      <w:r w:rsidRPr="00345109">
        <w:rPr>
          <w:rFonts w:ascii="Times New Roman" w:hAnsi="Times New Roman" w:cs="Times New Roman"/>
          <w:sz w:val="24"/>
          <w:szCs w:val="24"/>
        </w:rPr>
        <w:t>В июле исчезают все стадии развития арктических копепод</w:t>
      </w:r>
      <w:r w:rsidR="007D6816">
        <w:rPr>
          <w:rFonts w:ascii="Times New Roman" w:hAnsi="Times New Roman" w:cs="Times New Roman"/>
          <w:sz w:val="24"/>
          <w:szCs w:val="24"/>
        </w:rPr>
        <w:t xml:space="preserve"> </w:t>
      </w:r>
      <w:r w:rsidRPr="00345109">
        <w:rPr>
          <w:rFonts w:ascii="Times New Roman" w:hAnsi="Times New Roman" w:cs="Times New Roman"/>
          <w:sz w:val="24"/>
          <w:szCs w:val="24"/>
        </w:rPr>
        <w:t>(</w:t>
      </w:r>
      <w:r w:rsidRPr="00345109">
        <w:rPr>
          <w:rFonts w:ascii="Times New Roman" w:hAnsi="Times New Roman" w:cs="Times New Roman"/>
          <w:i/>
          <w:sz w:val="24"/>
          <w:szCs w:val="24"/>
          <w:lang w:val="en-US"/>
        </w:rPr>
        <w:t>Calanus</w:t>
      </w:r>
      <w:r>
        <w:rPr>
          <w:rFonts w:ascii="Times New Roman" w:hAnsi="Times New Roman" w:cs="Times New Roman"/>
          <w:i/>
          <w:sz w:val="24"/>
          <w:szCs w:val="24"/>
        </w:rPr>
        <w:t xml:space="preserve"> </w:t>
      </w:r>
      <w:r w:rsidRPr="00345109">
        <w:rPr>
          <w:rFonts w:ascii="Times New Roman" w:hAnsi="Times New Roman" w:cs="Times New Roman"/>
          <w:i/>
          <w:sz w:val="24"/>
          <w:szCs w:val="24"/>
          <w:lang w:val="en-US"/>
        </w:rPr>
        <w:t>glacialis</w:t>
      </w:r>
      <w:r w:rsidRPr="00345109">
        <w:rPr>
          <w:rFonts w:ascii="Times New Roman" w:hAnsi="Times New Roman" w:cs="Times New Roman"/>
          <w:sz w:val="24"/>
          <w:szCs w:val="24"/>
        </w:rPr>
        <w:t xml:space="preserve">  и</w:t>
      </w:r>
      <w:r>
        <w:rPr>
          <w:rFonts w:ascii="Times New Roman" w:hAnsi="Times New Roman" w:cs="Times New Roman"/>
          <w:sz w:val="24"/>
          <w:szCs w:val="24"/>
        </w:rPr>
        <w:t xml:space="preserve"> </w:t>
      </w:r>
      <w:r w:rsidRPr="00345109">
        <w:rPr>
          <w:rFonts w:ascii="Times New Roman" w:hAnsi="Times New Roman" w:cs="Times New Roman"/>
          <w:i/>
          <w:sz w:val="24"/>
          <w:szCs w:val="24"/>
          <w:lang w:val="en-US"/>
        </w:rPr>
        <w:t>Metridia</w:t>
      </w:r>
      <w:r>
        <w:rPr>
          <w:rFonts w:ascii="Times New Roman" w:hAnsi="Times New Roman" w:cs="Times New Roman"/>
          <w:i/>
          <w:sz w:val="24"/>
          <w:szCs w:val="24"/>
        </w:rPr>
        <w:t xml:space="preserve"> </w:t>
      </w:r>
      <w:r w:rsidRPr="00345109">
        <w:rPr>
          <w:rFonts w:ascii="Times New Roman" w:hAnsi="Times New Roman" w:cs="Times New Roman"/>
          <w:i/>
          <w:sz w:val="24"/>
          <w:szCs w:val="24"/>
          <w:lang w:val="en-US"/>
        </w:rPr>
        <w:t>longa</w:t>
      </w:r>
      <w:r w:rsidRPr="00345109">
        <w:rPr>
          <w:rFonts w:ascii="Times New Roman" w:hAnsi="Times New Roman" w:cs="Times New Roman"/>
          <w:sz w:val="24"/>
          <w:szCs w:val="24"/>
        </w:rPr>
        <w:t xml:space="preserve">), у </w:t>
      </w:r>
      <w:r w:rsidRPr="00345109">
        <w:rPr>
          <w:rFonts w:ascii="Times New Roman" w:hAnsi="Times New Roman" w:cs="Times New Roman"/>
          <w:i/>
          <w:sz w:val="24"/>
          <w:szCs w:val="24"/>
          <w:lang w:val="en-US"/>
        </w:rPr>
        <w:t>Pseudocalanus</w:t>
      </w:r>
      <w:r>
        <w:rPr>
          <w:rFonts w:ascii="Times New Roman" w:hAnsi="Times New Roman" w:cs="Times New Roman"/>
          <w:i/>
          <w:sz w:val="24"/>
          <w:szCs w:val="24"/>
        </w:rPr>
        <w:t xml:space="preserve"> </w:t>
      </w:r>
      <w:r w:rsidRPr="00345109">
        <w:rPr>
          <w:rFonts w:ascii="Times New Roman" w:hAnsi="Times New Roman" w:cs="Times New Roman"/>
          <w:i/>
          <w:sz w:val="24"/>
          <w:szCs w:val="24"/>
          <w:lang w:val="en-US"/>
        </w:rPr>
        <w:t>sp</w:t>
      </w:r>
      <w:r w:rsidRPr="00345109">
        <w:rPr>
          <w:rFonts w:ascii="Times New Roman" w:hAnsi="Times New Roman" w:cs="Times New Roman"/>
          <w:i/>
          <w:sz w:val="24"/>
          <w:szCs w:val="24"/>
        </w:rPr>
        <w:t>.</w:t>
      </w:r>
      <w:r w:rsidRPr="00345109">
        <w:rPr>
          <w:rFonts w:ascii="Times New Roman" w:hAnsi="Times New Roman" w:cs="Times New Roman"/>
          <w:sz w:val="24"/>
          <w:szCs w:val="24"/>
        </w:rPr>
        <w:t xml:space="preserve"> остаются только младшие стадии. Большинство личинок донных животных оседают из планктона на дно, но при этом начинается массовое развитие </w:t>
      </w:r>
      <w:r w:rsidRPr="00345109">
        <w:rPr>
          <w:rFonts w:ascii="Times New Roman" w:hAnsi="Times New Roman" w:cs="Times New Roman"/>
          <w:i/>
          <w:sz w:val="24"/>
          <w:szCs w:val="24"/>
          <w:lang w:val="en-US"/>
        </w:rPr>
        <w:t>Centropages</w:t>
      </w:r>
      <w:r>
        <w:rPr>
          <w:rFonts w:ascii="Times New Roman" w:hAnsi="Times New Roman" w:cs="Times New Roman"/>
          <w:i/>
          <w:sz w:val="24"/>
          <w:szCs w:val="24"/>
        </w:rPr>
        <w:t xml:space="preserve"> </w:t>
      </w:r>
      <w:r w:rsidRPr="00345109">
        <w:rPr>
          <w:rFonts w:ascii="Times New Roman" w:hAnsi="Times New Roman" w:cs="Times New Roman"/>
          <w:i/>
          <w:sz w:val="24"/>
          <w:szCs w:val="24"/>
          <w:lang w:val="en-US"/>
        </w:rPr>
        <w:t>hamatus</w:t>
      </w:r>
      <w:r w:rsidRPr="00345109">
        <w:rPr>
          <w:rFonts w:ascii="Times New Roman" w:hAnsi="Times New Roman" w:cs="Times New Roman"/>
          <w:i/>
          <w:sz w:val="24"/>
          <w:szCs w:val="24"/>
        </w:rPr>
        <w:t xml:space="preserve">, </w:t>
      </w:r>
      <w:r w:rsidRPr="00345109">
        <w:rPr>
          <w:rFonts w:ascii="Times New Roman" w:hAnsi="Times New Roman" w:cs="Times New Roman"/>
          <w:i/>
          <w:sz w:val="24"/>
          <w:szCs w:val="24"/>
          <w:lang w:val="en-US"/>
        </w:rPr>
        <w:t>Temora</w:t>
      </w:r>
      <w:r>
        <w:rPr>
          <w:rFonts w:ascii="Times New Roman" w:hAnsi="Times New Roman" w:cs="Times New Roman"/>
          <w:i/>
          <w:sz w:val="24"/>
          <w:szCs w:val="24"/>
        </w:rPr>
        <w:t xml:space="preserve"> </w:t>
      </w:r>
      <w:r w:rsidRPr="00345109">
        <w:rPr>
          <w:rFonts w:ascii="Times New Roman" w:hAnsi="Times New Roman" w:cs="Times New Roman"/>
          <w:i/>
          <w:sz w:val="24"/>
          <w:szCs w:val="24"/>
          <w:lang w:val="en-US"/>
        </w:rPr>
        <w:t>longicornis</w:t>
      </w:r>
      <w:r w:rsidRPr="00345109">
        <w:rPr>
          <w:rFonts w:ascii="Times New Roman" w:hAnsi="Times New Roman" w:cs="Times New Roman"/>
          <w:sz w:val="24"/>
          <w:szCs w:val="24"/>
        </w:rPr>
        <w:t xml:space="preserve"> и </w:t>
      </w:r>
      <w:r w:rsidRPr="00345109">
        <w:rPr>
          <w:rFonts w:ascii="Times New Roman" w:hAnsi="Times New Roman" w:cs="Times New Roman"/>
          <w:i/>
          <w:sz w:val="24"/>
          <w:szCs w:val="24"/>
          <w:lang w:val="en-US"/>
        </w:rPr>
        <w:t>Acartia</w:t>
      </w:r>
      <w:r>
        <w:rPr>
          <w:rFonts w:ascii="Times New Roman" w:hAnsi="Times New Roman" w:cs="Times New Roman"/>
          <w:i/>
          <w:sz w:val="24"/>
          <w:szCs w:val="24"/>
        </w:rPr>
        <w:t xml:space="preserve"> </w:t>
      </w:r>
      <w:r w:rsidRPr="00345109">
        <w:rPr>
          <w:rFonts w:ascii="Times New Roman" w:hAnsi="Times New Roman" w:cs="Times New Roman"/>
          <w:i/>
          <w:sz w:val="24"/>
          <w:szCs w:val="24"/>
          <w:lang w:val="en-US"/>
        </w:rPr>
        <w:t>longiremis</w:t>
      </w:r>
      <w:r w:rsidRPr="00345109">
        <w:rPr>
          <w:rFonts w:ascii="Times New Roman" w:hAnsi="Times New Roman" w:cs="Times New Roman"/>
          <w:i/>
          <w:sz w:val="24"/>
          <w:szCs w:val="24"/>
        </w:rPr>
        <w:t>.</w:t>
      </w:r>
      <w:r w:rsidRPr="00345109">
        <w:rPr>
          <w:rFonts w:ascii="Times New Roman" w:hAnsi="Times New Roman" w:cs="Times New Roman"/>
          <w:sz w:val="24"/>
          <w:szCs w:val="24"/>
        </w:rPr>
        <w:t xml:space="preserve"> В августе иногда наблюдается второй пик биомассы</w:t>
      </w:r>
      <w:r w:rsidR="00E66657">
        <w:rPr>
          <w:rFonts w:ascii="Times New Roman" w:hAnsi="Times New Roman" w:cs="Times New Roman"/>
          <w:sz w:val="24"/>
          <w:szCs w:val="24"/>
        </w:rPr>
        <w:t xml:space="preserve"> </w:t>
      </w:r>
      <w:r w:rsidRPr="00345109">
        <w:rPr>
          <w:rFonts w:ascii="Times New Roman" w:hAnsi="Times New Roman" w:cs="Times New Roman"/>
          <w:sz w:val="24"/>
          <w:szCs w:val="24"/>
        </w:rPr>
        <w:t>(Перцова, 1970; Прыгункова 1970, 1987)</w:t>
      </w:r>
      <w:r>
        <w:rPr>
          <w:rFonts w:ascii="Times New Roman" w:hAnsi="Times New Roman" w:cs="Times New Roman"/>
          <w:sz w:val="24"/>
          <w:szCs w:val="24"/>
        </w:rPr>
        <w:t xml:space="preserve">. </w:t>
      </w:r>
    </w:p>
    <w:p w:rsidR="006D2884" w:rsidRDefault="006D2884" w:rsidP="006D2884">
      <w:pPr>
        <w:spacing w:after="0" w:line="360" w:lineRule="auto"/>
        <w:ind w:firstLine="567"/>
        <w:rPr>
          <w:rFonts w:ascii="Times New Roman" w:hAnsi="Times New Roman" w:cs="Times New Roman"/>
          <w:sz w:val="24"/>
          <w:szCs w:val="24"/>
        </w:rPr>
      </w:pPr>
      <w:r w:rsidRPr="00345109">
        <w:rPr>
          <w:rFonts w:ascii="Times New Roman" w:hAnsi="Times New Roman" w:cs="Times New Roman"/>
          <w:sz w:val="24"/>
          <w:szCs w:val="24"/>
        </w:rPr>
        <w:t xml:space="preserve">В сентябре вода начинает быстро остывать, к концу месяца полностью исчезают кладоцеры, но начинают массово размножаться метридии. В октябре резко снижается численность видов тепловодного комплекса, и зоопланктон начинает напоминать март по </w:t>
      </w:r>
      <w:r w:rsidRPr="00345109">
        <w:rPr>
          <w:rFonts w:ascii="Times New Roman" w:hAnsi="Times New Roman" w:cs="Times New Roman"/>
          <w:sz w:val="24"/>
          <w:szCs w:val="24"/>
        </w:rPr>
        <w:lastRenderedPageBreak/>
        <w:t>составу. В ноябре обычно происходит ледостав, и тепловодные гетеротропные виды копепод полностью исчезают</w:t>
      </w:r>
      <w:r>
        <w:rPr>
          <w:rFonts w:ascii="Times New Roman" w:hAnsi="Times New Roman" w:cs="Times New Roman"/>
          <w:sz w:val="24"/>
          <w:szCs w:val="24"/>
        </w:rPr>
        <w:t xml:space="preserve"> </w:t>
      </w:r>
      <w:r w:rsidRPr="00345109">
        <w:rPr>
          <w:rFonts w:ascii="Times New Roman" w:hAnsi="Times New Roman" w:cs="Times New Roman"/>
          <w:sz w:val="24"/>
          <w:szCs w:val="24"/>
        </w:rPr>
        <w:t>(Кособокова, Перцова  2012)</w:t>
      </w:r>
      <w:r>
        <w:rPr>
          <w:rFonts w:ascii="Times New Roman" w:hAnsi="Times New Roman" w:cs="Times New Roman"/>
          <w:sz w:val="24"/>
          <w:szCs w:val="24"/>
        </w:rPr>
        <w:t>.</w:t>
      </w:r>
    </w:p>
    <w:p w:rsidR="006D2884" w:rsidRDefault="006D2884" w:rsidP="006D2884">
      <w:pPr>
        <w:spacing w:after="0" w:line="360" w:lineRule="auto"/>
        <w:ind w:firstLine="567"/>
        <w:rPr>
          <w:rFonts w:ascii="Times New Roman" w:hAnsi="Times New Roman" w:cs="Times New Roman"/>
          <w:sz w:val="24"/>
          <w:szCs w:val="24"/>
        </w:rPr>
      </w:pPr>
    </w:p>
    <w:p w:rsidR="006D2884" w:rsidRPr="001D61E1" w:rsidRDefault="006D2884" w:rsidP="006D2884">
      <w:pPr>
        <w:pStyle w:val="3"/>
        <w:rPr>
          <w:color w:val="auto"/>
        </w:rPr>
      </w:pPr>
      <w:bookmarkStart w:id="5" w:name="_Toc9631890"/>
      <w:r w:rsidRPr="001D61E1">
        <w:rPr>
          <w:color w:val="auto"/>
        </w:rPr>
        <w:t>Биология видов планктона, играющих важную роль в питании сельди</w:t>
      </w:r>
      <w:bookmarkEnd w:id="5"/>
      <w:r w:rsidRPr="001D61E1">
        <w:rPr>
          <w:color w:val="auto"/>
        </w:rPr>
        <w:t xml:space="preserve"> </w:t>
      </w:r>
    </w:p>
    <w:p w:rsidR="006D2884" w:rsidRPr="001D61E1" w:rsidRDefault="006D2884" w:rsidP="006D2884">
      <w:pPr>
        <w:pStyle w:val="4"/>
        <w:rPr>
          <w:color w:val="auto"/>
        </w:rPr>
      </w:pPr>
      <w:r w:rsidRPr="001D61E1">
        <w:rPr>
          <w:color w:val="auto"/>
        </w:rPr>
        <w:t>Эуфазиида</w:t>
      </w:r>
      <w:r w:rsidR="001D61E1" w:rsidRPr="00B3721C">
        <w:rPr>
          <w:color w:val="auto"/>
        </w:rPr>
        <w:t xml:space="preserve"> </w:t>
      </w:r>
      <w:r w:rsidRPr="001D61E1">
        <w:rPr>
          <w:color w:val="auto"/>
          <w:lang w:val="en-US"/>
        </w:rPr>
        <w:t>Thysanoessa</w:t>
      </w:r>
      <w:r w:rsidRPr="001D61E1">
        <w:rPr>
          <w:color w:val="auto"/>
        </w:rPr>
        <w:t xml:space="preserve"> </w:t>
      </w:r>
      <w:r w:rsidRPr="001D61E1">
        <w:rPr>
          <w:color w:val="auto"/>
          <w:lang w:val="en-US"/>
        </w:rPr>
        <w:t>inermis</w:t>
      </w:r>
    </w:p>
    <w:p w:rsidR="006D2884" w:rsidRPr="00345109" w:rsidRDefault="006D2884" w:rsidP="006D2884">
      <w:pPr>
        <w:spacing w:after="0" w:line="360" w:lineRule="auto"/>
        <w:ind w:firstLine="567"/>
        <w:rPr>
          <w:rFonts w:ascii="Times New Roman" w:hAnsi="Times New Roman" w:cs="Times New Roman"/>
          <w:sz w:val="24"/>
          <w:szCs w:val="24"/>
        </w:rPr>
      </w:pPr>
      <w:r w:rsidRPr="00B23EF6">
        <w:rPr>
          <w:rFonts w:ascii="Times New Roman" w:hAnsi="Times New Roman" w:cs="Times New Roman"/>
          <w:sz w:val="24"/>
          <w:szCs w:val="24"/>
        </w:rPr>
        <w:t>Один из излюбленных обьектов питания сельди – эуфазииды</w:t>
      </w:r>
      <w:r w:rsidR="00B3721C">
        <w:rPr>
          <w:rFonts w:ascii="Times New Roman" w:hAnsi="Times New Roman" w:cs="Times New Roman"/>
          <w:sz w:val="24"/>
          <w:szCs w:val="24"/>
        </w:rPr>
        <w:t xml:space="preserve"> </w:t>
      </w:r>
      <w:r w:rsidRPr="00B23EF6">
        <w:rPr>
          <w:rFonts w:ascii="Times New Roman" w:hAnsi="Times New Roman" w:cs="Times New Roman"/>
          <w:i/>
          <w:sz w:val="24"/>
          <w:szCs w:val="24"/>
          <w:lang w:val="en-US"/>
        </w:rPr>
        <w:t>Thysanoessa</w:t>
      </w:r>
      <w:r w:rsidR="00B3721C">
        <w:rPr>
          <w:rFonts w:ascii="Times New Roman" w:hAnsi="Times New Roman" w:cs="Times New Roman"/>
          <w:i/>
          <w:sz w:val="24"/>
          <w:szCs w:val="24"/>
        </w:rPr>
        <w:t xml:space="preserve"> </w:t>
      </w:r>
      <w:r w:rsidRPr="00345109">
        <w:rPr>
          <w:rFonts w:ascii="Times New Roman" w:hAnsi="Times New Roman" w:cs="Times New Roman"/>
          <w:i/>
          <w:sz w:val="24"/>
          <w:szCs w:val="24"/>
          <w:lang w:val="en-US"/>
        </w:rPr>
        <w:t>inermis</w:t>
      </w:r>
      <w:r>
        <w:rPr>
          <w:rFonts w:ascii="Times New Roman" w:hAnsi="Times New Roman" w:cs="Times New Roman"/>
          <w:sz w:val="24"/>
          <w:szCs w:val="24"/>
        </w:rPr>
        <w:t xml:space="preserve">. </w:t>
      </w:r>
      <w:r w:rsidRPr="00345109">
        <w:rPr>
          <w:rFonts w:ascii="Times New Roman" w:hAnsi="Times New Roman" w:cs="Times New Roman"/>
          <w:sz w:val="24"/>
          <w:szCs w:val="24"/>
        </w:rPr>
        <w:t xml:space="preserve">Размножение </w:t>
      </w:r>
      <w:r w:rsidRPr="00345109">
        <w:rPr>
          <w:rFonts w:ascii="Times New Roman" w:hAnsi="Times New Roman" w:cs="Times New Roman"/>
          <w:i/>
          <w:sz w:val="24"/>
          <w:szCs w:val="24"/>
          <w:lang w:val="en-US"/>
        </w:rPr>
        <w:t>Thysanoessa</w:t>
      </w:r>
      <w:r>
        <w:rPr>
          <w:rFonts w:ascii="Times New Roman" w:hAnsi="Times New Roman" w:cs="Times New Roman"/>
          <w:i/>
          <w:sz w:val="24"/>
          <w:szCs w:val="24"/>
        </w:rPr>
        <w:t xml:space="preserve"> </w:t>
      </w:r>
      <w:r w:rsidRPr="00345109">
        <w:rPr>
          <w:rFonts w:ascii="Times New Roman" w:hAnsi="Times New Roman" w:cs="Times New Roman"/>
          <w:i/>
          <w:sz w:val="24"/>
          <w:szCs w:val="24"/>
          <w:lang w:val="en-US"/>
        </w:rPr>
        <w:t>inermis</w:t>
      </w:r>
      <w:r w:rsidRPr="00345109">
        <w:rPr>
          <w:rFonts w:ascii="Times New Roman" w:hAnsi="Times New Roman" w:cs="Times New Roman"/>
          <w:sz w:val="24"/>
          <w:szCs w:val="24"/>
        </w:rPr>
        <w:t xml:space="preserve"> происходит в мае-июне, часто совпадает со вспышкой крупного диатомного фитопланктона и длится около двух месяцев, причем сроки для регионов субарктической Атлантики и Тихого океана похожи (</w:t>
      </w:r>
      <w:r w:rsidRPr="00345109">
        <w:rPr>
          <w:rFonts w:ascii="Times New Roman" w:hAnsi="Times New Roman" w:cs="Times New Roman"/>
          <w:sz w:val="24"/>
          <w:szCs w:val="24"/>
          <w:lang w:val="en-US"/>
        </w:rPr>
        <w:t>Dalpadado</w:t>
      </w:r>
      <w:r>
        <w:rPr>
          <w:rFonts w:ascii="Times New Roman" w:hAnsi="Times New Roman" w:cs="Times New Roman"/>
          <w:sz w:val="24"/>
          <w:szCs w:val="24"/>
        </w:rPr>
        <w:t xml:space="preserve"> </w:t>
      </w:r>
      <w:r w:rsidRPr="00345109">
        <w:rPr>
          <w:rFonts w:ascii="Times New Roman" w:hAnsi="Times New Roman" w:cs="Times New Roman"/>
          <w:sz w:val="24"/>
          <w:szCs w:val="24"/>
          <w:lang w:val="en-US"/>
        </w:rPr>
        <w:t>and</w:t>
      </w:r>
      <w:r>
        <w:rPr>
          <w:rFonts w:ascii="Times New Roman" w:hAnsi="Times New Roman" w:cs="Times New Roman"/>
          <w:sz w:val="24"/>
          <w:szCs w:val="24"/>
        </w:rPr>
        <w:t xml:space="preserve"> </w:t>
      </w:r>
      <w:r w:rsidRPr="00345109">
        <w:rPr>
          <w:rFonts w:ascii="Times New Roman" w:hAnsi="Times New Roman" w:cs="Times New Roman"/>
          <w:sz w:val="24"/>
          <w:szCs w:val="24"/>
          <w:lang w:val="en-US"/>
        </w:rPr>
        <w:t>Skjoldal</w:t>
      </w:r>
      <w:r w:rsidRPr="00345109">
        <w:rPr>
          <w:rFonts w:ascii="Times New Roman" w:hAnsi="Times New Roman" w:cs="Times New Roman"/>
          <w:sz w:val="24"/>
          <w:szCs w:val="24"/>
        </w:rPr>
        <w:t xml:space="preserve">, 1991; </w:t>
      </w:r>
      <w:r w:rsidRPr="00345109">
        <w:rPr>
          <w:rFonts w:ascii="Times New Roman" w:hAnsi="Times New Roman" w:cs="Times New Roman"/>
          <w:sz w:val="24"/>
          <w:szCs w:val="24"/>
          <w:lang w:val="en-US"/>
        </w:rPr>
        <w:t>Timofeev</w:t>
      </w:r>
      <w:r w:rsidRPr="00345109">
        <w:rPr>
          <w:rFonts w:ascii="Times New Roman" w:hAnsi="Times New Roman" w:cs="Times New Roman"/>
          <w:sz w:val="24"/>
          <w:szCs w:val="24"/>
        </w:rPr>
        <w:t>, 1996). Наивысшие численности (от 115 до 207 экз. м</w:t>
      </w:r>
      <w:r w:rsidRPr="00345109">
        <w:rPr>
          <w:rFonts w:ascii="Times New Roman" w:hAnsi="Times New Roman" w:cs="Times New Roman"/>
          <w:sz w:val="24"/>
          <w:szCs w:val="24"/>
          <w:vertAlign w:val="superscript"/>
        </w:rPr>
        <w:t>-2</w:t>
      </w:r>
      <w:r w:rsidRPr="00345109">
        <w:rPr>
          <w:rFonts w:ascii="Times New Roman" w:hAnsi="Times New Roman" w:cs="Times New Roman"/>
          <w:sz w:val="24"/>
          <w:szCs w:val="24"/>
        </w:rPr>
        <w:t>) и  плотности (от 0.25 до 0.60 экз. м</w:t>
      </w:r>
      <w:r w:rsidRPr="00345109">
        <w:rPr>
          <w:rFonts w:ascii="Times New Roman" w:hAnsi="Times New Roman" w:cs="Times New Roman"/>
          <w:sz w:val="24"/>
          <w:szCs w:val="24"/>
          <w:vertAlign w:val="superscript"/>
        </w:rPr>
        <w:t>-3</w:t>
      </w:r>
      <w:r w:rsidRPr="00345109">
        <w:rPr>
          <w:rFonts w:ascii="Times New Roman" w:hAnsi="Times New Roman" w:cs="Times New Roman"/>
          <w:sz w:val="24"/>
          <w:szCs w:val="24"/>
        </w:rPr>
        <w:t>)данного вида были обнаружены на глубинах от 300 до 500 м к югу и юго-востоку от Шпицбергена. Высокие концентрации до 2 экз/м</w:t>
      </w:r>
      <w:r w:rsidRPr="00345109">
        <w:rPr>
          <w:rFonts w:ascii="Times New Roman" w:hAnsi="Times New Roman" w:cs="Times New Roman"/>
          <w:sz w:val="24"/>
          <w:szCs w:val="24"/>
          <w:vertAlign w:val="superscript"/>
        </w:rPr>
        <w:t>-3</w:t>
      </w:r>
      <w:r w:rsidRPr="00345109">
        <w:rPr>
          <w:rFonts w:ascii="Times New Roman" w:hAnsi="Times New Roman" w:cs="Times New Roman"/>
          <w:sz w:val="24"/>
          <w:szCs w:val="24"/>
        </w:rPr>
        <w:t xml:space="preserve"> также были обнаружены в более мелких районах вокруг Шпицбергена (</w:t>
      </w:r>
      <w:r w:rsidRPr="00345109">
        <w:rPr>
          <w:rFonts w:ascii="Times New Roman" w:hAnsi="Times New Roman" w:cs="Times New Roman"/>
          <w:sz w:val="24"/>
          <w:szCs w:val="24"/>
          <w:lang w:val="en-US"/>
        </w:rPr>
        <w:t>Drobysheva</w:t>
      </w:r>
      <w:r w:rsidRPr="00345109">
        <w:rPr>
          <w:rFonts w:ascii="Times New Roman" w:hAnsi="Times New Roman" w:cs="Times New Roman"/>
          <w:sz w:val="24"/>
          <w:szCs w:val="24"/>
        </w:rPr>
        <w:t xml:space="preserve"> 1979, </w:t>
      </w:r>
      <w:r w:rsidRPr="00345109">
        <w:rPr>
          <w:rFonts w:ascii="Times New Roman" w:hAnsi="Times New Roman" w:cs="Times New Roman"/>
          <w:sz w:val="24"/>
          <w:szCs w:val="24"/>
          <w:lang w:val="en-US"/>
        </w:rPr>
        <w:t>Drobysheva</w:t>
      </w:r>
      <w:r w:rsidRPr="00345109">
        <w:rPr>
          <w:rFonts w:ascii="Times New Roman" w:hAnsi="Times New Roman" w:cs="Times New Roman"/>
          <w:sz w:val="24"/>
          <w:szCs w:val="24"/>
        </w:rPr>
        <w:t>&amp;</w:t>
      </w:r>
      <w:r w:rsidRPr="00345109">
        <w:rPr>
          <w:rFonts w:ascii="Times New Roman" w:hAnsi="Times New Roman" w:cs="Times New Roman"/>
          <w:sz w:val="24"/>
          <w:szCs w:val="24"/>
          <w:lang w:val="en-US"/>
        </w:rPr>
        <w:t>Panasenko</w:t>
      </w:r>
      <w:r w:rsidRPr="00345109">
        <w:rPr>
          <w:rFonts w:ascii="Times New Roman" w:hAnsi="Times New Roman" w:cs="Times New Roman"/>
          <w:sz w:val="24"/>
          <w:szCs w:val="24"/>
        </w:rPr>
        <w:t xml:space="preserve"> 1984, </w:t>
      </w:r>
      <w:r w:rsidRPr="00345109">
        <w:rPr>
          <w:rFonts w:ascii="Times New Roman" w:hAnsi="Times New Roman" w:cs="Times New Roman"/>
          <w:sz w:val="24"/>
          <w:szCs w:val="24"/>
          <w:lang w:val="en-US"/>
        </w:rPr>
        <w:t>Timofeev</w:t>
      </w:r>
      <w:r w:rsidRPr="00345109">
        <w:rPr>
          <w:rFonts w:ascii="Times New Roman" w:hAnsi="Times New Roman" w:cs="Times New Roman"/>
          <w:sz w:val="24"/>
          <w:szCs w:val="24"/>
        </w:rPr>
        <w:t xml:space="preserve"> 1988).</w:t>
      </w:r>
    </w:p>
    <w:p w:rsidR="006D2884" w:rsidRPr="00345109" w:rsidRDefault="006D2884" w:rsidP="006D2884">
      <w:pPr>
        <w:spacing w:after="0" w:line="360" w:lineRule="auto"/>
        <w:ind w:firstLine="567"/>
        <w:rPr>
          <w:rFonts w:ascii="Times New Roman" w:hAnsi="Times New Roman" w:cs="Times New Roman"/>
          <w:sz w:val="24"/>
          <w:szCs w:val="24"/>
        </w:rPr>
      </w:pPr>
      <w:r w:rsidRPr="00345109">
        <w:rPr>
          <w:rFonts w:ascii="Times New Roman" w:hAnsi="Times New Roman" w:cs="Times New Roman"/>
          <w:sz w:val="24"/>
          <w:szCs w:val="24"/>
        </w:rPr>
        <w:t>Развитие личинок от вылупления до стадии фурцилии составляет приблизительно 50 дней в Баренцевом море</w:t>
      </w:r>
      <w:r>
        <w:rPr>
          <w:rFonts w:ascii="Times New Roman" w:hAnsi="Times New Roman" w:cs="Times New Roman"/>
          <w:sz w:val="24"/>
          <w:szCs w:val="24"/>
        </w:rPr>
        <w:t xml:space="preserve"> </w:t>
      </w:r>
      <w:r w:rsidRPr="00345109">
        <w:rPr>
          <w:rFonts w:ascii="Times New Roman" w:hAnsi="Times New Roman" w:cs="Times New Roman"/>
          <w:sz w:val="24"/>
          <w:szCs w:val="24"/>
        </w:rPr>
        <w:t>(</w:t>
      </w:r>
      <w:r w:rsidRPr="00345109">
        <w:rPr>
          <w:rFonts w:ascii="Times New Roman" w:hAnsi="Times New Roman" w:cs="Times New Roman"/>
          <w:sz w:val="24"/>
          <w:szCs w:val="24"/>
          <w:lang w:val="en-US"/>
        </w:rPr>
        <w:t>Pinchuk</w:t>
      </w:r>
      <w:r w:rsidRPr="00345109">
        <w:rPr>
          <w:rFonts w:ascii="Times New Roman" w:hAnsi="Times New Roman" w:cs="Times New Roman"/>
          <w:sz w:val="24"/>
          <w:szCs w:val="24"/>
        </w:rPr>
        <w:t xml:space="preserve">; 2006) и от 20 до 33 дней в Беринговом море. </w:t>
      </w:r>
      <w:r w:rsidRPr="00345109">
        <w:rPr>
          <w:rFonts w:ascii="Times New Roman" w:hAnsi="Times New Roman" w:cs="Times New Roman"/>
          <w:i/>
          <w:sz w:val="24"/>
          <w:szCs w:val="24"/>
          <w:lang w:val="en-US"/>
        </w:rPr>
        <w:t>Thysanoessa</w:t>
      </w:r>
      <w:r>
        <w:rPr>
          <w:rFonts w:ascii="Times New Roman" w:hAnsi="Times New Roman" w:cs="Times New Roman"/>
          <w:i/>
          <w:sz w:val="24"/>
          <w:szCs w:val="24"/>
        </w:rPr>
        <w:t xml:space="preserve"> </w:t>
      </w:r>
      <w:r w:rsidRPr="00345109">
        <w:rPr>
          <w:rFonts w:ascii="Times New Roman" w:hAnsi="Times New Roman" w:cs="Times New Roman"/>
          <w:i/>
          <w:sz w:val="24"/>
          <w:szCs w:val="24"/>
          <w:lang w:val="en-US"/>
        </w:rPr>
        <w:t>inermis</w:t>
      </w:r>
      <w:r w:rsidRPr="00345109">
        <w:rPr>
          <w:rFonts w:ascii="Times New Roman" w:hAnsi="Times New Roman" w:cs="Times New Roman"/>
          <w:sz w:val="24"/>
          <w:szCs w:val="24"/>
        </w:rPr>
        <w:t xml:space="preserve">  предпочитает атлантические и субарктические условия, и не переносит арктические условия. Наибольшую активность данный вид проявляет в темное время суток. Данный вид является в основном фи</w:t>
      </w:r>
      <w:r>
        <w:rPr>
          <w:rFonts w:ascii="Times New Roman" w:hAnsi="Times New Roman" w:cs="Times New Roman"/>
          <w:sz w:val="24"/>
          <w:szCs w:val="24"/>
        </w:rPr>
        <w:t>т</w:t>
      </w:r>
      <w:r w:rsidRPr="00345109">
        <w:rPr>
          <w:rFonts w:ascii="Times New Roman" w:hAnsi="Times New Roman" w:cs="Times New Roman"/>
          <w:sz w:val="24"/>
          <w:szCs w:val="24"/>
        </w:rPr>
        <w:t>опланктофагом, но также может питаться микрозоопланктоном и взвешенным органическим веществом</w:t>
      </w:r>
      <w:r>
        <w:rPr>
          <w:rFonts w:ascii="Times New Roman" w:hAnsi="Times New Roman" w:cs="Times New Roman"/>
          <w:sz w:val="24"/>
          <w:szCs w:val="24"/>
        </w:rPr>
        <w:t xml:space="preserve"> </w:t>
      </w:r>
      <w:r w:rsidRPr="00345109">
        <w:rPr>
          <w:rFonts w:ascii="Times New Roman" w:hAnsi="Times New Roman" w:cs="Times New Roman"/>
          <w:sz w:val="24"/>
          <w:szCs w:val="24"/>
        </w:rPr>
        <w:t>(</w:t>
      </w:r>
      <w:r w:rsidRPr="00345109">
        <w:rPr>
          <w:rFonts w:ascii="Times New Roman" w:hAnsi="Times New Roman" w:cs="Times New Roman"/>
          <w:sz w:val="24"/>
          <w:szCs w:val="24"/>
          <w:lang w:val="en-US"/>
        </w:rPr>
        <w:t>Ponomareva</w:t>
      </w:r>
      <w:r w:rsidRPr="00345109">
        <w:rPr>
          <w:rFonts w:ascii="Times New Roman" w:hAnsi="Times New Roman" w:cs="Times New Roman"/>
          <w:sz w:val="24"/>
          <w:szCs w:val="24"/>
        </w:rPr>
        <w:t xml:space="preserve">, 1966; </w:t>
      </w:r>
      <w:r w:rsidRPr="00345109">
        <w:rPr>
          <w:rFonts w:ascii="Times New Roman" w:hAnsi="Times New Roman" w:cs="Times New Roman"/>
          <w:sz w:val="24"/>
          <w:szCs w:val="24"/>
          <w:lang w:val="en-US"/>
        </w:rPr>
        <w:t>Bargu</w:t>
      </w:r>
      <w:r>
        <w:rPr>
          <w:rFonts w:ascii="Times New Roman" w:hAnsi="Times New Roman" w:cs="Times New Roman"/>
          <w:sz w:val="24"/>
          <w:szCs w:val="24"/>
        </w:rPr>
        <w:t xml:space="preserve"> </w:t>
      </w:r>
      <w:r w:rsidRPr="00345109">
        <w:rPr>
          <w:rFonts w:ascii="Times New Roman" w:hAnsi="Times New Roman" w:cs="Times New Roman"/>
          <w:sz w:val="24"/>
          <w:szCs w:val="24"/>
          <w:lang w:val="en-US"/>
        </w:rPr>
        <w:t>et</w:t>
      </w:r>
      <w:r>
        <w:rPr>
          <w:rFonts w:ascii="Times New Roman" w:hAnsi="Times New Roman" w:cs="Times New Roman"/>
          <w:sz w:val="24"/>
          <w:szCs w:val="24"/>
        </w:rPr>
        <w:t xml:space="preserve"> </w:t>
      </w:r>
      <w:r w:rsidRPr="00345109">
        <w:rPr>
          <w:rFonts w:ascii="Times New Roman" w:hAnsi="Times New Roman" w:cs="Times New Roman"/>
          <w:sz w:val="24"/>
          <w:szCs w:val="24"/>
          <w:lang w:val="en-US"/>
        </w:rPr>
        <w:t>al</w:t>
      </w:r>
      <w:r w:rsidRPr="00345109">
        <w:rPr>
          <w:rFonts w:ascii="Times New Roman" w:hAnsi="Times New Roman" w:cs="Times New Roman"/>
          <w:sz w:val="24"/>
          <w:szCs w:val="24"/>
        </w:rPr>
        <w:t xml:space="preserve">., 2003; </w:t>
      </w:r>
      <w:r w:rsidRPr="00345109">
        <w:rPr>
          <w:rFonts w:ascii="Times New Roman" w:hAnsi="Times New Roman" w:cs="Times New Roman"/>
          <w:sz w:val="24"/>
          <w:szCs w:val="24"/>
          <w:lang w:val="en-US"/>
        </w:rPr>
        <w:t>Nakagawa</w:t>
      </w:r>
      <w:r>
        <w:rPr>
          <w:rFonts w:ascii="Times New Roman" w:hAnsi="Times New Roman" w:cs="Times New Roman"/>
          <w:sz w:val="24"/>
          <w:szCs w:val="24"/>
        </w:rPr>
        <w:t xml:space="preserve"> </w:t>
      </w:r>
      <w:r w:rsidRPr="00345109">
        <w:rPr>
          <w:rFonts w:ascii="Times New Roman" w:hAnsi="Times New Roman" w:cs="Times New Roman"/>
          <w:sz w:val="24"/>
          <w:szCs w:val="24"/>
          <w:lang w:val="en-US"/>
        </w:rPr>
        <w:t>et</w:t>
      </w:r>
      <w:r>
        <w:rPr>
          <w:rFonts w:ascii="Times New Roman" w:hAnsi="Times New Roman" w:cs="Times New Roman"/>
          <w:sz w:val="24"/>
          <w:szCs w:val="24"/>
        </w:rPr>
        <w:t xml:space="preserve"> </w:t>
      </w:r>
      <w:r w:rsidRPr="00345109">
        <w:rPr>
          <w:rFonts w:ascii="Times New Roman" w:hAnsi="Times New Roman" w:cs="Times New Roman"/>
          <w:sz w:val="24"/>
          <w:szCs w:val="24"/>
          <w:lang w:val="en-US"/>
        </w:rPr>
        <w:t>al</w:t>
      </w:r>
      <w:r w:rsidRPr="00345109">
        <w:rPr>
          <w:rFonts w:ascii="Times New Roman" w:hAnsi="Times New Roman" w:cs="Times New Roman"/>
          <w:sz w:val="24"/>
          <w:szCs w:val="24"/>
        </w:rPr>
        <w:t>., 2004). В пище молоди преобладает микрозоопланктон (до 83,0 %), у взрослых особей его количество снижается до 51,3 % (Park</w:t>
      </w:r>
      <w:r>
        <w:rPr>
          <w:rFonts w:ascii="Times New Roman" w:hAnsi="Times New Roman" w:cs="Times New Roman"/>
          <w:sz w:val="24"/>
          <w:szCs w:val="24"/>
        </w:rPr>
        <w:t xml:space="preserve"> </w:t>
      </w:r>
      <w:r w:rsidRPr="00345109">
        <w:rPr>
          <w:rFonts w:ascii="Times New Roman" w:hAnsi="Times New Roman" w:cs="Times New Roman"/>
          <w:sz w:val="24"/>
          <w:szCs w:val="24"/>
        </w:rPr>
        <w:t>et</w:t>
      </w:r>
      <w:r>
        <w:rPr>
          <w:rFonts w:ascii="Times New Roman" w:hAnsi="Times New Roman" w:cs="Times New Roman"/>
          <w:sz w:val="24"/>
          <w:szCs w:val="24"/>
        </w:rPr>
        <w:t xml:space="preserve"> </w:t>
      </w:r>
      <w:r w:rsidRPr="00345109">
        <w:rPr>
          <w:rFonts w:ascii="Times New Roman" w:hAnsi="Times New Roman" w:cs="Times New Roman"/>
          <w:sz w:val="24"/>
          <w:szCs w:val="24"/>
        </w:rPr>
        <w:t xml:space="preserve">al., 2011). Из растительноядных копепод в пище эвфаузиевых встречаются </w:t>
      </w:r>
      <w:r w:rsidRPr="00345109">
        <w:rPr>
          <w:rFonts w:ascii="Times New Roman" w:hAnsi="Times New Roman" w:cs="Times New Roman"/>
          <w:i/>
          <w:sz w:val="24"/>
          <w:szCs w:val="24"/>
        </w:rPr>
        <w:t>Neocalanus</w:t>
      </w:r>
      <w:r>
        <w:rPr>
          <w:rFonts w:ascii="Times New Roman" w:hAnsi="Times New Roman" w:cs="Times New Roman"/>
          <w:i/>
          <w:sz w:val="24"/>
          <w:szCs w:val="24"/>
        </w:rPr>
        <w:t xml:space="preserve"> </w:t>
      </w:r>
      <w:r w:rsidRPr="00345109">
        <w:rPr>
          <w:rFonts w:ascii="Times New Roman" w:hAnsi="Times New Roman" w:cs="Times New Roman"/>
          <w:i/>
          <w:sz w:val="24"/>
          <w:szCs w:val="24"/>
        </w:rPr>
        <w:t>cristatus, Pseudocalanus</w:t>
      </w:r>
      <w:r>
        <w:rPr>
          <w:rFonts w:ascii="Times New Roman" w:hAnsi="Times New Roman" w:cs="Times New Roman"/>
          <w:i/>
          <w:sz w:val="24"/>
          <w:szCs w:val="24"/>
        </w:rPr>
        <w:t xml:space="preserve"> </w:t>
      </w:r>
      <w:r w:rsidRPr="00345109">
        <w:rPr>
          <w:rFonts w:ascii="Times New Roman" w:hAnsi="Times New Roman" w:cs="Times New Roman"/>
          <w:i/>
          <w:sz w:val="24"/>
          <w:szCs w:val="24"/>
        </w:rPr>
        <w:t>sp., Metridia</w:t>
      </w:r>
      <w:r>
        <w:rPr>
          <w:rFonts w:ascii="Times New Roman" w:hAnsi="Times New Roman" w:cs="Times New Roman"/>
          <w:i/>
          <w:sz w:val="24"/>
          <w:szCs w:val="24"/>
        </w:rPr>
        <w:t xml:space="preserve"> </w:t>
      </w:r>
      <w:r w:rsidRPr="00345109">
        <w:rPr>
          <w:rFonts w:ascii="Times New Roman" w:hAnsi="Times New Roman" w:cs="Times New Roman"/>
          <w:i/>
          <w:sz w:val="24"/>
          <w:szCs w:val="24"/>
        </w:rPr>
        <w:t>pacifica</w:t>
      </w:r>
      <w:r w:rsidRPr="00345109">
        <w:rPr>
          <w:rFonts w:ascii="Times New Roman" w:hAnsi="Times New Roman" w:cs="Times New Roman"/>
          <w:sz w:val="24"/>
          <w:szCs w:val="24"/>
        </w:rPr>
        <w:t xml:space="preserve"> (Mauchline, 1966; Nemoto, 1968; Ito, 2002; Nakagawа et al., 2004; Park</w:t>
      </w:r>
      <w:r>
        <w:rPr>
          <w:rFonts w:ascii="Times New Roman" w:hAnsi="Times New Roman" w:cs="Times New Roman"/>
          <w:sz w:val="24"/>
          <w:szCs w:val="24"/>
        </w:rPr>
        <w:t xml:space="preserve"> </w:t>
      </w:r>
      <w:r w:rsidRPr="00345109">
        <w:rPr>
          <w:rFonts w:ascii="Times New Roman" w:hAnsi="Times New Roman" w:cs="Times New Roman"/>
          <w:sz w:val="24"/>
          <w:szCs w:val="24"/>
        </w:rPr>
        <w:t>et</w:t>
      </w:r>
      <w:r>
        <w:rPr>
          <w:rFonts w:ascii="Times New Roman" w:hAnsi="Times New Roman" w:cs="Times New Roman"/>
          <w:sz w:val="24"/>
          <w:szCs w:val="24"/>
        </w:rPr>
        <w:t xml:space="preserve"> </w:t>
      </w:r>
      <w:r w:rsidRPr="00345109">
        <w:rPr>
          <w:rFonts w:ascii="Times New Roman" w:hAnsi="Times New Roman" w:cs="Times New Roman"/>
          <w:sz w:val="24"/>
          <w:szCs w:val="24"/>
        </w:rPr>
        <w:t>al., 2011). Эуфазииды являются пищей для многих коммерчески значимых рыб, таких как многие виды лосося (</w:t>
      </w:r>
      <w:r w:rsidRPr="00345109">
        <w:rPr>
          <w:rFonts w:ascii="Times New Roman" w:hAnsi="Times New Roman" w:cs="Times New Roman"/>
          <w:sz w:val="24"/>
          <w:szCs w:val="24"/>
          <w:lang w:val="en-US"/>
        </w:rPr>
        <w:t>e</w:t>
      </w:r>
      <w:r w:rsidRPr="00345109">
        <w:rPr>
          <w:rFonts w:ascii="Times New Roman" w:hAnsi="Times New Roman" w:cs="Times New Roman"/>
          <w:sz w:val="24"/>
          <w:szCs w:val="24"/>
        </w:rPr>
        <w:t>.</w:t>
      </w:r>
      <w:r w:rsidRPr="00345109">
        <w:rPr>
          <w:rFonts w:ascii="Times New Roman" w:hAnsi="Times New Roman" w:cs="Times New Roman"/>
          <w:sz w:val="24"/>
          <w:szCs w:val="24"/>
          <w:lang w:val="en-US"/>
        </w:rPr>
        <w:t>g</w:t>
      </w:r>
      <w:r w:rsidRPr="00345109">
        <w:rPr>
          <w:rFonts w:ascii="Times New Roman" w:hAnsi="Times New Roman" w:cs="Times New Roman"/>
          <w:sz w:val="24"/>
          <w:szCs w:val="24"/>
        </w:rPr>
        <w:t xml:space="preserve">. </w:t>
      </w:r>
      <w:r w:rsidRPr="00345109">
        <w:rPr>
          <w:rFonts w:ascii="Times New Roman" w:hAnsi="Times New Roman" w:cs="Times New Roman"/>
          <w:sz w:val="24"/>
          <w:szCs w:val="24"/>
          <w:lang w:val="en-US"/>
        </w:rPr>
        <w:t>Armstrongetal</w:t>
      </w:r>
      <w:r w:rsidRPr="00345109">
        <w:rPr>
          <w:rFonts w:ascii="Times New Roman" w:hAnsi="Times New Roman" w:cs="Times New Roman"/>
          <w:sz w:val="24"/>
          <w:szCs w:val="24"/>
        </w:rPr>
        <w:t>., 2005); сайды (</w:t>
      </w:r>
      <w:r w:rsidRPr="00345109">
        <w:rPr>
          <w:rFonts w:ascii="Times New Roman" w:hAnsi="Times New Roman" w:cs="Times New Roman"/>
          <w:sz w:val="24"/>
          <w:szCs w:val="24"/>
          <w:lang w:val="en-US"/>
        </w:rPr>
        <w:t>e</w:t>
      </w:r>
      <w:r w:rsidRPr="00345109">
        <w:rPr>
          <w:rFonts w:ascii="Times New Roman" w:hAnsi="Times New Roman" w:cs="Times New Roman"/>
          <w:sz w:val="24"/>
          <w:szCs w:val="24"/>
        </w:rPr>
        <w:t>.</w:t>
      </w:r>
      <w:r w:rsidRPr="00345109">
        <w:rPr>
          <w:rFonts w:ascii="Times New Roman" w:hAnsi="Times New Roman" w:cs="Times New Roman"/>
          <w:sz w:val="24"/>
          <w:szCs w:val="24"/>
          <w:lang w:val="en-US"/>
        </w:rPr>
        <w:t>g</w:t>
      </w:r>
      <w:r w:rsidRPr="00345109">
        <w:rPr>
          <w:rFonts w:ascii="Times New Roman" w:hAnsi="Times New Roman" w:cs="Times New Roman"/>
          <w:sz w:val="24"/>
          <w:szCs w:val="24"/>
        </w:rPr>
        <w:t xml:space="preserve">. </w:t>
      </w:r>
      <w:r w:rsidRPr="00345109">
        <w:rPr>
          <w:rFonts w:ascii="Times New Roman" w:hAnsi="Times New Roman" w:cs="Times New Roman"/>
          <w:sz w:val="24"/>
          <w:szCs w:val="24"/>
          <w:lang w:val="en-US"/>
        </w:rPr>
        <w:t>Brodeur</w:t>
      </w:r>
      <w:r w:rsidRPr="00345109">
        <w:rPr>
          <w:rFonts w:ascii="Times New Roman" w:hAnsi="Times New Roman" w:cs="Times New Roman"/>
          <w:sz w:val="24"/>
          <w:szCs w:val="24"/>
        </w:rPr>
        <w:t>, 1998); сельди (</w:t>
      </w:r>
      <w:r w:rsidRPr="00345109">
        <w:rPr>
          <w:rFonts w:ascii="Times New Roman" w:hAnsi="Times New Roman" w:cs="Times New Roman"/>
          <w:sz w:val="24"/>
          <w:szCs w:val="24"/>
          <w:lang w:val="en-US"/>
        </w:rPr>
        <w:t>e</w:t>
      </w:r>
      <w:r w:rsidRPr="00345109">
        <w:rPr>
          <w:rFonts w:ascii="Times New Roman" w:hAnsi="Times New Roman" w:cs="Times New Roman"/>
          <w:sz w:val="24"/>
          <w:szCs w:val="24"/>
        </w:rPr>
        <w:t>.</w:t>
      </w:r>
      <w:r w:rsidRPr="00345109">
        <w:rPr>
          <w:rFonts w:ascii="Times New Roman" w:hAnsi="Times New Roman" w:cs="Times New Roman"/>
          <w:sz w:val="24"/>
          <w:szCs w:val="24"/>
          <w:lang w:val="en-US"/>
        </w:rPr>
        <w:t>g</w:t>
      </w:r>
      <w:r w:rsidRPr="00345109">
        <w:rPr>
          <w:rFonts w:ascii="Times New Roman" w:hAnsi="Times New Roman" w:cs="Times New Roman"/>
          <w:sz w:val="24"/>
          <w:szCs w:val="24"/>
        </w:rPr>
        <w:t xml:space="preserve">. </w:t>
      </w:r>
      <w:r w:rsidRPr="00345109">
        <w:rPr>
          <w:rFonts w:ascii="Times New Roman" w:hAnsi="Times New Roman" w:cs="Times New Roman"/>
          <w:sz w:val="24"/>
          <w:szCs w:val="24"/>
          <w:lang w:val="en-US"/>
        </w:rPr>
        <w:t>Hart</w:t>
      </w:r>
      <w:r w:rsidRPr="00345109">
        <w:rPr>
          <w:rFonts w:ascii="Times New Roman" w:hAnsi="Times New Roman" w:cs="Times New Roman"/>
          <w:sz w:val="24"/>
          <w:szCs w:val="24"/>
        </w:rPr>
        <w:t>, 1973), а также морским птицам и усатым китам (</w:t>
      </w:r>
      <w:r w:rsidRPr="00345109">
        <w:rPr>
          <w:rFonts w:ascii="Times New Roman" w:hAnsi="Times New Roman" w:cs="Times New Roman"/>
          <w:sz w:val="24"/>
          <w:szCs w:val="24"/>
          <w:lang w:val="en-US"/>
        </w:rPr>
        <w:t>Mauchline</w:t>
      </w:r>
      <w:r w:rsidRPr="00345109">
        <w:rPr>
          <w:rFonts w:ascii="Times New Roman" w:hAnsi="Times New Roman" w:cs="Times New Roman"/>
          <w:sz w:val="24"/>
          <w:szCs w:val="24"/>
        </w:rPr>
        <w:t>, 1980). Таким образом, эуфазииды являются важными элементами в цепи питания, перенося энергию с нижних трофических уровней на более высокие.</w:t>
      </w:r>
    </w:p>
    <w:p w:rsidR="006D2884" w:rsidRPr="00345109" w:rsidRDefault="006D2884" w:rsidP="006D2884">
      <w:pPr>
        <w:spacing w:after="0" w:line="360" w:lineRule="auto"/>
        <w:ind w:firstLine="567"/>
        <w:rPr>
          <w:rFonts w:ascii="Times New Roman" w:hAnsi="Times New Roman" w:cs="Times New Roman"/>
          <w:sz w:val="24"/>
          <w:szCs w:val="24"/>
        </w:rPr>
      </w:pPr>
      <w:r w:rsidRPr="00345109">
        <w:rPr>
          <w:rFonts w:ascii="Times New Roman" w:hAnsi="Times New Roman" w:cs="Times New Roman"/>
          <w:sz w:val="24"/>
          <w:szCs w:val="24"/>
        </w:rPr>
        <w:t>В Баренцевом море, резкое снижение численности и биомассы эуфазиид было отмечено во время резкого восстановления и повышения численности мойвы в 1991г. Это указывает на четкие отношения по типу хищник-жертва между планктофагом-мойвой и эуфазиидами в Баренцевом море, и предполагает</w:t>
      </w:r>
      <w:r>
        <w:rPr>
          <w:rFonts w:ascii="Times New Roman" w:hAnsi="Times New Roman" w:cs="Times New Roman"/>
          <w:sz w:val="24"/>
          <w:szCs w:val="24"/>
        </w:rPr>
        <w:t>,</w:t>
      </w:r>
      <w:r w:rsidRPr="00345109">
        <w:rPr>
          <w:rFonts w:ascii="Times New Roman" w:hAnsi="Times New Roman" w:cs="Times New Roman"/>
          <w:sz w:val="24"/>
          <w:szCs w:val="24"/>
        </w:rPr>
        <w:t xml:space="preserve"> что популяции эуфазиид во многом контролируются хищниками.</w:t>
      </w:r>
    </w:p>
    <w:p w:rsidR="006D2884" w:rsidRDefault="006D2884" w:rsidP="006D2884">
      <w:pPr>
        <w:spacing w:after="0" w:line="360" w:lineRule="auto"/>
        <w:ind w:firstLine="567"/>
        <w:rPr>
          <w:rFonts w:ascii="Times New Roman" w:hAnsi="Times New Roman" w:cs="Times New Roman"/>
          <w:sz w:val="24"/>
          <w:szCs w:val="24"/>
        </w:rPr>
      </w:pPr>
      <w:r w:rsidRPr="00345109">
        <w:rPr>
          <w:rFonts w:ascii="Times New Roman" w:hAnsi="Times New Roman" w:cs="Times New Roman"/>
          <w:sz w:val="24"/>
          <w:szCs w:val="24"/>
        </w:rPr>
        <w:lastRenderedPageBreak/>
        <w:t xml:space="preserve">Продолжительность жизни </w:t>
      </w:r>
      <w:r w:rsidRPr="00345109">
        <w:rPr>
          <w:rFonts w:ascii="Times New Roman" w:hAnsi="Times New Roman" w:cs="Times New Roman"/>
          <w:i/>
          <w:sz w:val="24"/>
          <w:szCs w:val="24"/>
          <w:lang w:val="en-US"/>
        </w:rPr>
        <w:t>T</w:t>
      </w:r>
      <w:r w:rsidRPr="00345109">
        <w:rPr>
          <w:rFonts w:ascii="Times New Roman" w:hAnsi="Times New Roman" w:cs="Times New Roman"/>
          <w:i/>
          <w:sz w:val="24"/>
          <w:szCs w:val="24"/>
        </w:rPr>
        <w:t xml:space="preserve">. </w:t>
      </w:r>
      <w:r w:rsidRPr="00345109">
        <w:rPr>
          <w:rFonts w:ascii="Times New Roman" w:hAnsi="Times New Roman" w:cs="Times New Roman"/>
          <w:i/>
          <w:sz w:val="24"/>
          <w:szCs w:val="24"/>
          <w:lang w:val="en-US"/>
        </w:rPr>
        <w:t>inermis</w:t>
      </w:r>
      <w:r w:rsidRPr="00345109">
        <w:rPr>
          <w:rFonts w:ascii="Times New Roman" w:hAnsi="Times New Roman" w:cs="Times New Roman"/>
          <w:sz w:val="24"/>
          <w:szCs w:val="24"/>
        </w:rPr>
        <w:t xml:space="preserve"> – от 3 до 4 лет в Баренцевом море</w:t>
      </w:r>
      <w:r w:rsidR="001D61E1" w:rsidRPr="001D61E1">
        <w:rPr>
          <w:rFonts w:ascii="Times New Roman" w:hAnsi="Times New Roman" w:cs="Times New Roman"/>
          <w:sz w:val="24"/>
          <w:szCs w:val="24"/>
        </w:rPr>
        <w:t xml:space="preserve"> </w:t>
      </w:r>
      <w:r w:rsidRPr="00345109">
        <w:rPr>
          <w:rFonts w:ascii="Times New Roman" w:hAnsi="Times New Roman" w:cs="Times New Roman"/>
          <w:sz w:val="24"/>
          <w:szCs w:val="24"/>
        </w:rPr>
        <w:t xml:space="preserve">(Dalpadado, Skjoldal, 1996), для популяций у побережья Гренландии приводятся сходные данные. В северной части Тихого океана, включая дальневосточные моря, продолжительность жизненного цикла </w:t>
      </w:r>
      <w:r w:rsidRPr="00345109">
        <w:rPr>
          <w:rFonts w:ascii="Times New Roman" w:hAnsi="Times New Roman" w:cs="Times New Roman"/>
          <w:i/>
          <w:sz w:val="24"/>
          <w:szCs w:val="24"/>
        </w:rPr>
        <w:t>Th. inermis</w:t>
      </w:r>
      <w:r w:rsidRPr="00345109">
        <w:rPr>
          <w:rFonts w:ascii="Times New Roman" w:hAnsi="Times New Roman" w:cs="Times New Roman"/>
          <w:sz w:val="24"/>
          <w:szCs w:val="24"/>
        </w:rPr>
        <w:t xml:space="preserve"> составляет около двух лет (Пономарева, 1963; Погодин</w:t>
      </w:r>
      <w:r w:rsidR="00FE1CF3" w:rsidRPr="00FE1CF3">
        <w:rPr>
          <w:rFonts w:ascii="Times New Roman" w:hAnsi="Times New Roman" w:cs="Times New Roman"/>
          <w:sz w:val="24"/>
          <w:szCs w:val="24"/>
        </w:rPr>
        <w:t xml:space="preserve"> 1980</w:t>
      </w:r>
      <w:r w:rsidRPr="00345109">
        <w:rPr>
          <w:rFonts w:ascii="Times New Roman" w:hAnsi="Times New Roman" w:cs="Times New Roman"/>
          <w:sz w:val="24"/>
          <w:szCs w:val="24"/>
        </w:rPr>
        <w:t xml:space="preserve">). </w:t>
      </w:r>
    </w:p>
    <w:p w:rsidR="006D2884" w:rsidRPr="00345109" w:rsidRDefault="006D2884" w:rsidP="006D2884">
      <w:pPr>
        <w:spacing w:after="0" w:line="360" w:lineRule="auto"/>
        <w:ind w:firstLine="567"/>
        <w:rPr>
          <w:rFonts w:ascii="Times New Roman" w:hAnsi="Times New Roman" w:cs="Times New Roman"/>
          <w:sz w:val="24"/>
          <w:szCs w:val="24"/>
        </w:rPr>
      </w:pPr>
      <w:r w:rsidRPr="00345109">
        <w:rPr>
          <w:rFonts w:ascii="Times New Roman" w:hAnsi="Times New Roman" w:cs="Times New Roman"/>
          <w:sz w:val="24"/>
          <w:szCs w:val="24"/>
        </w:rPr>
        <w:t xml:space="preserve">Размножение происходило при температуре воды </w:t>
      </w:r>
      <w:r>
        <w:rPr>
          <w:rFonts w:ascii="Times New Roman" w:hAnsi="Times New Roman" w:cs="Times New Roman"/>
          <w:sz w:val="24"/>
          <w:szCs w:val="24"/>
        </w:rPr>
        <w:t xml:space="preserve">около </w:t>
      </w:r>
      <w:r w:rsidRPr="00345109">
        <w:rPr>
          <w:rFonts w:ascii="Times New Roman" w:hAnsi="Times New Roman" w:cs="Times New Roman"/>
          <w:sz w:val="24"/>
          <w:szCs w:val="24"/>
        </w:rPr>
        <w:t>5 градусов</w:t>
      </w:r>
      <w:r>
        <w:rPr>
          <w:rFonts w:ascii="Times New Roman" w:hAnsi="Times New Roman" w:cs="Times New Roman"/>
          <w:sz w:val="24"/>
          <w:szCs w:val="24"/>
        </w:rPr>
        <w:t xml:space="preserve"> Цельсия</w:t>
      </w:r>
      <w:r w:rsidRPr="00345109">
        <w:rPr>
          <w:rFonts w:ascii="Times New Roman" w:hAnsi="Times New Roman" w:cs="Times New Roman"/>
          <w:sz w:val="24"/>
          <w:szCs w:val="24"/>
        </w:rPr>
        <w:t xml:space="preserve">. Вылупление молоди и линька не питающихся стадий проходит почти что синхронно и занимает от 3 до 12 часов, в зависимости от температуры инкубации. </w:t>
      </w:r>
    </w:p>
    <w:p w:rsidR="006D2884" w:rsidRDefault="006D2884" w:rsidP="006D2884">
      <w:pPr>
        <w:spacing w:after="0" w:line="360" w:lineRule="auto"/>
        <w:ind w:firstLine="567"/>
        <w:rPr>
          <w:rFonts w:ascii="Times New Roman" w:hAnsi="Times New Roman" w:cs="Times New Roman"/>
          <w:sz w:val="24"/>
          <w:szCs w:val="24"/>
        </w:rPr>
      </w:pPr>
      <w:r w:rsidRPr="00345109">
        <w:rPr>
          <w:rFonts w:ascii="Times New Roman" w:hAnsi="Times New Roman" w:cs="Times New Roman"/>
          <w:sz w:val="24"/>
          <w:szCs w:val="24"/>
        </w:rPr>
        <w:t>Погодин (1980) сообщает</w:t>
      </w:r>
      <w:r>
        <w:rPr>
          <w:rFonts w:ascii="Times New Roman" w:hAnsi="Times New Roman" w:cs="Times New Roman"/>
          <w:sz w:val="24"/>
          <w:szCs w:val="24"/>
        </w:rPr>
        <w:t>,</w:t>
      </w:r>
      <w:r w:rsidRPr="00345109">
        <w:rPr>
          <w:rFonts w:ascii="Times New Roman" w:hAnsi="Times New Roman" w:cs="Times New Roman"/>
          <w:sz w:val="24"/>
          <w:szCs w:val="24"/>
        </w:rPr>
        <w:t xml:space="preserve"> что развитие личинок </w:t>
      </w:r>
      <w:r w:rsidRPr="00C55559">
        <w:rPr>
          <w:rFonts w:ascii="Times New Roman" w:hAnsi="Times New Roman" w:cs="Times New Roman"/>
          <w:i/>
          <w:sz w:val="24"/>
          <w:szCs w:val="24"/>
          <w:lang w:val="en-US"/>
        </w:rPr>
        <w:t>Thysanoessa</w:t>
      </w:r>
      <w:r w:rsidRPr="00C55559">
        <w:rPr>
          <w:rFonts w:ascii="Times New Roman" w:hAnsi="Times New Roman" w:cs="Times New Roman"/>
          <w:i/>
          <w:sz w:val="24"/>
          <w:szCs w:val="24"/>
        </w:rPr>
        <w:t xml:space="preserve"> </w:t>
      </w:r>
      <w:r w:rsidRPr="00C55559">
        <w:rPr>
          <w:rFonts w:ascii="Times New Roman" w:hAnsi="Times New Roman" w:cs="Times New Roman"/>
          <w:i/>
          <w:sz w:val="24"/>
          <w:szCs w:val="24"/>
          <w:lang w:val="en-US"/>
        </w:rPr>
        <w:t>spp</w:t>
      </w:r>
      <w:r w:rsidRPr="00345109">
        <w:rPr>
          <w:rFonts w:ascii="Times New Roman" w:hAnsi="Times New Roman" w:cs="Times New Roman"/>
          <w:i/>
          <w:sz w:val="24"/>
          <w:szCs w:val="24"/>
        </w:rPr>
        <w:t>.</w:t>
      </w:r>
      <w:r w:rsidRPr="00345109">
        <w:rPr>
          <w:rFonts w:ascii="Times New Roman" w:hAnsi="Times New Roman" w:cs="Times New Roman"/>
          <w:sz w:val="24"/>
          <w:szCs w:val="24"/>
        </w:rPr>
        <w:t xml:space="preserve"> от яйца до стадии С1 занимало 12-13 дней при температуры воды от 7 до 8,8</w:t>
      </w:r>
      <w:r>
        <w:rPr>
          <w:rFonts w:ascii="Times New Roman" w:hAnsi="Times New Roman" w:cs="Times New Roman"/>
          <w:sz w:val="24"/>
          <w:szCs w:val="24"/>
        </w:rPr>
        <w:t>°</w:t>
      </w:r>
      <w:r w:rsidRPr="00345109">
        <w:rPr>
          <w:rFonts w:ascii="Times New Roman" w:hAnsi="Times New Roman" w:cs="Times New Roman"/>
          <w:sz w:val="24"/>
          <w:szCs w:val="24"/>
          <w:lang w:val="en-US"/>
        </w:rPr>
        <w:t>C</w:t>
      </w:r>
      <w:r w:rsidRPr="00345109">
        <w:rPr>
          <w:rFonts w:ascii="Times New Roman" w:hAnsi="Times New Roman" w:cs="Times New Roman"/>
          <w:sz w:val="24"/>
          <w:szCs w:val="24"/>
        </w:rPr>
        <w:t xml:space="preserve"> в северной части Японского моря</w:t>
      </w:r>
      <w:r>
        <w:rPr>
          <w:rFonts w:ascii="Times New Roman" w:hAnsi="Times New Roman" w:cs="Times New Roman"/>
          <w:sz w:val="24"/>
          <w:szCs w:val="24"/>
        </w:rPr>
        <w:t xml:space="preserve">. </w:t>
      </w:r>
      <w:r w:rsidRPr="00345109">
        <w:rPr>
          <w:rFonts w:ascii="Times New Roman" w:hAnsi="Times New Roman" w:cs="Times New Roman"/>
          <w:sz w:val="24"/>
          <w:szCs w:val="24"/>
        </w:rPr>
        <w:t xml:space="preserve">Также </w:t>
      </w:r>
      <w:r w:rsidRPr="00345109">
        <w:rPr>
          <w:rFonts w:ascii="Times New Roman" w:hAnsi="Times New Roman" w:cs="Times New Roman"/>
          <w:i/>
          <w:sz w:val="24"/>
          <w:szCs w:val="24"/>
          <w:lang w:val="en-US"/>
        </w:rPr>
        <w:t>T</w:t>
      </w:r>
      <w:r w:rsidRPr="00345109">
        <w:rPr>
          <w:rFonts w:ascii="Times New Roman" w:hAnsi="Times New Roman" w:cs="Times New Roman"/>
          <w:i/>
          <w:sz w:val="24"/>
          <w:szCs w:val="24"/>
        </w:rPr>
        <w:t xml:space="preserve">. </w:t>
      </w:r>
      <w:r w:rsidRPr="00345109">
        <w:rPr>
          <w:rFonts w:ascii="Times New Roman" w:hAnsi="Times New Roman" w:cs="Times New Roman"/>
          <w:i/>
          <w:sz w:val="24"/>
          <w:szCs w:val="24"/>
          <w:lang w:val="en-US"/>
        </w:rPr>
        <w:t>inermis</w:t>
      </w:r>
      <w:r w:rsidRPr="00345109">
        <w:rPr>
          <w:rFonts w:ascii="Times New Roman" w:hAnsi="Times New Roman" w:cs="Times New Roman"/>
          <w:sz w:val="24"/>
          <w:szCs w:val="24"/>
        </w:rPr>
        <w:t xml:space="preserve"> использует накопленный липидный запас в весеннем размножении. Таким образом, связь размножения </w:t>
      </w:r>
      <w:r w:rsidRPr="00345109">
        <w:rPr>
          <w:rFonts w:ascii="Times New Roman" w:hAnsi="Times New Roman" w:cs="Times New Roman"/>
          <w:i/>
          <w:sz w:val="24"/>
          <w:szCs w:val="24"/>
          <w:lang w:val="en-US"/>
        </w:rPr>
        <w:t>T</w:t>
      </w:r>
      <w:r w:rsidRPr="00345109">
        <w:rPr>
          <w:rFonts w:ascii="Times New Roman" w:hAnsi="Times New Roman" w:cs="Times New Roman"/>
          <w:i/>
          <w:sz w:val="24"/>
          <w:szCs w:val="24"/>
        </w:rPr>
        <w:t xml:space="preserve">. </w:t>
      </w:r>
      <w:r w:rsidRPr="00345109">
        <w:rPr>
          <w:rFonts w:ascii="Times New Roman" w:hAnsi="Times New Roman" w:cs="Times New Roman"/>
          <w:i/>
          <w:sz w:val="24"/>
          <w:szCs w:val="24"/>
          <w:lang w:val="en-US"/>
        </w:rPr>
        <w:t>inermis</w:t>
      </w:r>
      <w:r w:rsidRPr="00345109">
        <w:rPr>
          <w:rFonts w:ascii="Times New Roman" w:hAnsi="Times New Roman" w:cs="Times New Roman"/>
          <w:sz w:val="24"/>
          <w:szCs w:val="24"/>
        </w:rPr>
        <w:t xml:space="preserve"> со вспышкой фитопланктона приносит дополнительное преимущество не взрослым особям, а первым питающимся стадиям, которые появляются в течение 10 дней после начала вспышки фитопланктона.</w:t>
      </w:r>
      <w:r>
        <w:rPr>
          <w:rFonts w:ascii="Times New Roman" w:hAnsi="Times New Roman" w:cs="Times New Roman"/>
          <w:sz w:val="24"/>
          <w:szCs w:val="24"/>
        </w:rPr>
        <w:t xml:space="preserve"> </w:t>
      </w:r>
      <w:r w:rsidRPr="00345109">
        <w:rPr>
          <w:rFonts w:ascii="Times New Roman" w:hAnsi="Times New Roman" w:cs="Times New Roman"/>
          <w:sz w:val="24"/>
          <w:szCs w:val="24"/>
        </w:rPr>
        <w:t xml:space="preserve">Любопытно, что схожую стратегию имеют представители рода </w:t>
      </w:r>
      <w:r w:rsidRPr="00CE595A">
        <w:rPr>
          <w:rFonts w:ascii="Times New Roman" w:hAnsi="Times New Roman" w:cs="Times New Roman"/>
          <w:i/>
          <w:sz w:val="24"/>
          <w:szCs w:val="24"/>
          <w:lang w:val="en-US"/>
        </w:rPr>
        <w:t>Metridia</w:t>
      </w:r>
      <w:r w:rsidRPr="00345109">
        <w:rPr>
          <w:rFonts w:ascii="Times New Roman" w:hAnsi="Times New Roman" w:cs="Times New Roman"/>
          <w:sz w:val="24"/>
          <w:szCs w:val="24"/>
        </w:rPr>
        <w:t xml:space="preserve"> из Берингова моря. В то время как объем продуцирования яиц у </w:t>
      </w:r>
      <w:r w:rsidRPr="00345109">
        <w:rPr>
          <w:rFonts w:ascii="Times New Roman" w:hAnsi="Times New Roman" w:cs="Times New Roman"/>
          <w:i/>
          <w:sz w:val="24"/>
          <w:szCs w:val="24"/>
          <w:lang w:val="en-US"/>
        </w:rPr>
        <w:t>M</w:t>
      </w:r>
      <w:r w:rsidRPr="00345109">
        <w:rPr>
          <w:rFonts w:ascii="Times New Roman" w:hAnsi="Times New Roman" w:cs="Times New Roman"/>
          <w:i/>
          <w:sz w:val="24"/>
          <w:szCs w:val="24"/>
        </w:rPr>
        <w:t xml:space="preserve">. </w:t>
      </w:r>
      <w:r w:rsidRPr="00345109">
        <w:rPr>
          <w:rFonts w:ascii="Times New Roman" w:hAnsi="Times New Roman" w:cs="Times New Roman"/>
          <w:i/>
          <w:sz w:val="24"/>
          <w:szCs w:val="24"/>
          <w:lang w:val="en-US"/>
        </w:rPr>
        <w:t>pacifica</w:t>
      </w:r>
      <w:r w:rsidRPr="00345109">
        <w:rPr>
          <w:rFonts w:ascii="Times New Roman" w:hAnsi="Times New Roman" w:cs="Times New Roman"/>
          <w:sz w:val="24"/>
          <w:szCs w:val="24"/>
        </w:rPr>
        <w:t xml:space="preserve">, которая размножается с весны до поздней осени, был напрямую связан с концентрацией хлорофилла а, количество яиц у </w:t>
      </w:r>
      <w:r w:rsidRPr="00345109">
        <w:rPr>
          <w:rFonts w:ascii="Times New Roman" w:hAnsi="Times New Roman" w:cs="Times New Roman"/>
          <w:i/>
          <w:sz w:val="24"/>
          <w:szCs w:val="24"/>
          <w:lang w:val="en-US"/>
        </w:rPr>
        <w:t>M</w:t>
      </w:r>
      <w:r w:rsidRPr="00345109">
        <w:rPr>
          <w:rFonts w:ascii="Times New Roman" w:hAnsi="Times New Roman" w:cs="Times New Roman"/>
          <w:i/>
          <w:sz w:val="24"/>
          <w:szCs w:val="24"/>
        </w:rPr>
        <w:t xml:space="preserve">. </w:t>
      </w:r>
      <w:r w:rsidRPr="00345109">
        <w:rPr>
          <w:rFonts w:ascii="Times New Roman" w:hAnsi="Times New Roman" w:cs="Times New Roman"/>
          <w:i/>
          <w:sz w:val="24"/>
          <w:szCs w:val="24"/>
          <w:lang w:val="en-US"/>
        </w:rPr>
        <w:t>okhotensis</w:t>
      </w:r>
      <w:r w:rsidRPr="00345109">
        <w:rPr>
          <w:rFonts w:ascii="Times New Roman" w:hAnsi="Times New Roman" w:cs="Times New Roman"/>
          <w:i/>
          <w:sz w:val="24"/>
          <w:szCs w:val="24"/>
        </w:rPr>
        <w:t>,</w:t>
      </w:r>
      <w:r w:rsidRPr="00345109">
        <w:rPr>
          <w:rFonts w:ascii="Times New Roman" w:hAnsi="Times New Roman" w:cs="Times New Roman"/>
          <w:sz w:val="24"/>
          <w:szCs w:val="24"/>
        </w:rPr>
        <w:t xml:space="preserve"> размножающаяся в </w:t>
      </w:r>
      <w:r>
        <w:rPr>
          <w:rFonts w:ascii="Times New Roman" w:hAnsi="Times New Roman" w:cs="Times New Roman"/>
          <w:sz w:val="24"/>
          <w:szCs w:val="24"/>
        </w:rPr>
        <w:t>а</w:t>
      </w:r>
      <w:r w:rsidRPr="00345109">
        <w:rPr>
          <w:rFonts w:ascii="Times New Roman" w:hAnsi="Times New Roman" w:cs="Times New Roman"/>
          <w:sz w:val="24"/>
          <w:szCs w:val="24"/>
        </w:rPr>
        <w:t xml:space="preserve">преле и </w:t>
      </w:r>
      <w:r>
        <w:rPr>
          <w:rFonts w:ascii="Times New Roman" w:hAnsi="Times New Roman" w:cs="Times New Roman"/>
          <w:sz w:val="24"/>
          <w:szCs w:val="24"/>
        </w:rPr>
        <w:t>м</w:t>
      </w:r>
      <w:r w:rsidRPr="00345109">
        <w:rPr>
          <w:rFonts w:ascii="Times New Roman" w:hAnsi="Times New Roman" w:cs="Times New Roman"/>
          <w:sz w:val="24"/>
          <w:szCs w:val="24"/>
        </w:rPr>
        <w:t>ае во время цветения фитопланктона с концентрацией хлорофилла связано не было (</w:t>
      </w:r>
      <w:r w:rsidR="00FE1CF3">
        <w:rPr>
          <w:rFonts w:ascii="Times New Roman" w:hAnsi="Times New Roman" w:cs="Times New Roman"/>
          <w:sz w:val="24"/>
          <w:szCs w:val="24"/>
          <w:lang w:val="en-US"/>
        </w:rPr>
        <w:t>Pogodin</w:t>
      </w:r>
      <w:r w:rsidR="00FE1CF3" w:rsidRPr="00FE1CF3">
        <w:rPr>
          <w:rFonts w:ascii="Times New Roman" w:hAnsi="Times New Roman" w:cs="Times New Roman"/>
          <w:sz w:val="24"/>
          <w:szCs w:val="24"/>
        </w:rPr>
        <w:t>, 1980</w:t>
      </w:r>
      <w:r w:rsidRPr="00345109">
        <w:rPr>
          <w:rFonts w:ascii="Times New Roman" w:hAnsi="Times New Roman" w:cs="Times New Roman"/>
          <w:sz w:val="24"/>
          <w:szCs w:val="24"/>
        </w:rPr>
        <w:t>)</w:t>
      </w:r>
      <w:r>
        <w:rPr>
          <w:rFonts w:ascii="Times New Roman" w:hAnsi="Times New Roman" w:cs="Times New Roman"/>
          <w:sz w:val="24"/>
          <w:szCs w:val="24"/>
        </w:rPr>
        <w:t>.</w:t>
      </w:r>
    </w:p>
    <w:p w:rsidR="006D2884" w:rsidRPr="00FE1CF3" w:rsidRDefault="006D2884" w:rsidP="006D2884">
      <w:pPr>
        <w:spacing w:after="0" w:line="360" w:lineRule="auto"/>
        <w:rPr>
          <w:rFonts w:ascii="Times New Roman" w:hAnsi="Times New Roman" w:cs="Times New Roman"/>
          <w:sz w:val="24"/>
          <w:szCs w:val="24"/>
        </w:rPr>
      </w:pPr>
    </w:p>
    <w:p w:rsidR="006D2884" w:rsidRPr="00FE1CF3" w:rsidRDefault="006D2884" w:rsidP="006D2884">
      <w:pPr>
        <w:pStyle w:val="2"/>
        <w:rPr>
          <w:rFonts w:ascii="Times New Roman" w:hAnsi="Times New Roman" w:cs="Times New Roman"/>
          <w:color w:val="auto"/>
          <w:sz w:val="24"/>
          <w:szCs w:val="24"/>
        </w:rPr>
      </w:pPr>
      <w:bookmarkStart w:id="6" w:name="_Toc9631891"/>
      <w:r w:rsidRPr="00FE1CF3">
        <w:rPr>
          <w:rFonts w:ascii="Times New Roman" w:hAnsi="Times New Roman" w:cs="Times New Roman"/>
          <w:color w:val="auto"/>
          <w:sz w:val="24"/>
          <w:szCs w:val="24"/>
        </w:rPr>
        <w:t>Биология сельди</w:t>
      </w:r>
      <w:bookmarkEnd w:id="6"/>
    </w:p>
    <w:p w:rsidR="00CE595A" w:rsidRPr="00FE1CF3" w:rsidRDefault="00CE595A" w:rsidP="00CE595A">
      <w:pPr>
        <w:pStyle w:val="3"/>
        <w:rPr>
          <w:rFonts w:ascii="Times New Roman" w:hAnsi="Times New Roman" w:cs="Times New Roman"/>
          <w:b w:val="0"/>
          <w:color w:val="auto"/>
          <w:sz w:val="24"/>
          <w:szCs w:val="24"/>
        </w:rPr>
      </w:pPr>
      <w:bookmarkStart w:id="7" w:name="_Toc9631892"/>
      <w:r w:rsidRPr="00FE1CF3">
        <w:rPr>
          <w:rFonts w:ascii="Times New Roman" w:hAnsi="Times New Roman" w:cs="Times New Roman"/>
          <w:color w:val="auto"/>
          <w:sz w:val="24"/>
          <w:szCs w:val="24"/>
        </w:rPr>
        <w:t>Систематика, распространение и образ жизни</w:t>
      </w:r>
      <w:bookmarkEnd w:id="7"/>
    </w:p>
    <w:p w:rsidR="00CE595A" w:rsidRPr="00CE595A" w:rsidRDefault="00CE595A" w:rsidP="00CE595A"/>
    <w:p w:rsidR="006D2884" w:rsidRDefault="006D2884" w:rsidP="006D2884">
      <w:pPr>
        <w:spacing w:after="0" w:line="360" w:lineRule="auto"/>
        <w:ind w:firstLine="567"/>
        <w:rPr>
          <w:rFonts w:ascii="Times New Roman" w:hAnsi="Times New Roman" w:cs="Times New Roman"/>
          <w:sz w:val="24"/>
          <w:szCs w:val="24"/>
        </w:rPr>
      </w:pPr>
      <w:r>
        <w:rPr>
          <w:rFonts w:ascii="Times New Roman" w:hAnsi="Times New Roman" w:cs="Times New Roman"/>
          <w:sz w:val="24"/>
          <w:szCs w:val="24"/>
        </w:rPr>
        <w:t xml:space="preserve">Морские сельди рода </w:t>
      </w:r>
      <w:r w:rsidRPr="00651DD8">
        <w:rPr>
          <w:rFonts w:ascii="Times New Roman" w:hAnsi="Times New Roman" w:cs="Times New Roman"/>
          <w:i/>
          <w:sz w:val="24"/>
          <w:szCs w:val="24"/>
          <w:lang w:val="en-US"/>
        </w:rPr>
        <w:t>Clupea</w:t>
      </w:r>
      <w:r>
        <w:rPr>
          <w:rFonts w:ascii="Times New Roman" w:hAnsi="Times New Roman" w:cs="Times New Roman"/>
          <w:i/>
          <w:sz w:val="24"/>
          <w:szCs w:val="24"/>
        </w:rPr>
        <w:t xml:space="preserve"> </w:t>
      </w:r>
      <w:r>
        <w:rPr>
          <w:rFonts w:ascii="Times New Roman" w:hAnsi="Times New Roman" w:cs="Times New Roman"/>
          <w:sz w:val="24"/>
          <w:szCs w:val="24"/>
        </w:rPr>
        <w:t>– пелагические стайные рыбы, обитающие в неглубоких умеренных водах северных частей Атлантического и Тихого океана. Существуют два вида морских сельдей – атлантическая (</w:t>
      </w:r>
      <w:r w:rsidRPr="00FC35DF">
        <w:rPr>
          <w:rFonts w:ascii="Times New Roman" w:hAnsi="Times New Roman" w:cs="Times New Roman"/>
          <w:i/>
          <w:sz w:val="24"/>
          <w:szCs w:val="24"/>
          <w:lang w:val="en-US"/>
        </w:rPr>
        <w:t>Clupea</w:t>
      </w:r>
      <w:r>
        <w:rPr>
          <w:rFonts w:ascii="Times New Roman" w:hAnsi="Times New Roman" w:cs="Times New Roman"/>
          <w:i/>
          <w:sz w:val="24"/>
          <w:szCs w:val="24"/>
        </w:rPr>
        <w:t xml:space="preserve"> </w:t>
      </w:r>
      <w:r w:rsidRPr="00FC35DF">
        <w:rPr>
          <w:rFonts w:ascii="Times New Roman" w:hAnsi="Times New Roman" w:cs="Times New Roman"/>
          <w:i/>
          <w:sz w:val="24"/>
          <w:szCs w:val="24"/>
          <w:lang w:val="en-US"/>
        </w:rPr>
        <w:t>harengus</w:t>
      </w:r>
      <w:r w:rsidRPr="00FC35DF">
        <w:rPr>
          <w:rFonts w:ascii="Times New Roman" w:hAnsi="Times New Roman" w:cs="Times New Roman"/>
          <w:sz w:val="24"/>
          <w:szCs w:val="24"/>
        </w:rPr>
        <w:t>)</w:t>
      </w:r>
      <w:r>
        <w:rPr>
          <w:rFonts w:ascii="Times New Roman" w:hAnsi="Times New Roman" w:cs="Times New Roman"/>
          <w:sz w:val="24"/>
          <w:szCs w:val="24"/>
        </w:rPr>
        <w:t xml:space="preserve"> и тихоокеанская (</w:t>
      </w:r>
      <w:r>
        <w:rPr>
          <w:rFonts w:ascii="Times New Roman" w:hAnsi="Times New Roman" w:cs="Times New Roman"/>
          <w:i/>
          <w:sz w:val="24"/>
          <w:szCs w:val="24"/>
          <w:lang w:val="en-US"/>
        </w:rPr>
        <w:t>Clupea</w:t>
      </w:r>
      <w:r>
        <w:rPr>
          <w:rFonts w:ascii="Times New Roman" w:hAnsi="Times New Roman" w:cs="Times New Roman"/>
          <w:i/>
          <w:sz w:val="24"/>
          <w:szCs w:val="24"/>
        </w:rPr>
        <w:t xml:space="preserve"> </w:t>
      </w:r>
      <w:r>
        <w:rPr>
          <w:rFonts w:ascii="Times New Roman" w:hAnsi="Times New Roman" w:cs="Times New Roman"/>
          <w:i/>
          <w:sz w:val="24"/>
          <w:szCs w:val="24"/>
          <w:lang w:val="en-US"/>
        </w:rPr>
        <w:t>pallasii</w:t>
      </w:r>
      <w:r w:rsidRPr="00FC35DF">
        <w:rPr>
          <w:rFonts w:ascii="Times New Roman" w:hAnsi="Times New Roman" w:cs="Times New Roman"/>
          <w:sz w:val="24"/>
          <w:szCs w:val="24"/>
        </w:rPr>
        <w:t>)</w:t>
      </w:r>
      <w:r w:rsidRPr="00571E9F">
        <w:rPr>
          <w:rFonts w:ascii="Times New Roman" w:hAnsi="Times New Roman" w:cs="Times New Roman"/>
          <w:sz w:val="24"/>
          <w:szCs w:val="24"/>
        </w:rPr>
        <w:t>.</w:t>
      </w:r>
      <w:r>
        <w:rPr>
          <w:rFonts w:ascii="Times New Roman" w:hAnsi="Times New Roman" w:cs="Times New Roman"/>
          <w:sz w:val="24"/>
          <w:szCs w:val="24"/>
        </w:rPr>
        <w:t xml:space="preserve"> Наиболее важна для промысла атлантическая сельдь</w:t>
      </w:r>
      <w:r w:rsidRPr="00571E9F">
        <w:rPr>
          <w:rFonts w:ascii="Times New Roman" w:hAnsi="Times New Roman" w:cs="Times New Roman"/>
          <w:sz w:val="24"/>
          <w:szCs w:val="24"/>
        </w:rPr>
        <w:t xml:space="preserve">. </w:t>
      </w:r>
      <w:r>
        <w:rPr>
          <w:rFonts w:ascii="Times New Roman" w:hAnsi="Times New Roman" w:cs="Times New Roman"/>
          <w:sz w:val="24"/>
          <w:szCs w:val="24"/>
        </w:rPr>
        <w:t xml:space="preserve"> На данный момент в год в мире добывается около 3 миллионов тонн атлантической сельди, причем сельдь играла большую роль в рыбных промыслах и раньше. </w:t>
      </w:r>
    </w:p>
    <w:p w:rsidR="006D2884" w:rsidRPr="00C81F24" w:rsidRDefault="006D2884" w:rsidP="006D2884">
      <w:pPr>
        <w:spacing w:after="0" w:line="360" w:lineRule="auto"/>
        <w:ind w:firstLine="567"/>
        <w:rPr>
          <w:rFonts w:ascii="Times New Roman" w:hAnsi="Times New Roman" w:cs="Times New Roman"/>
          <w:sz w:val="24"/>
          <w:szCs w:val="24"/>
        </w:rPr>
      </w:pPr>
      <w:r>
        <w:rPr>
          <w:rFonts w:ascii="Times New Roman" w:hAnsi="Times New Roman" w:cs="Times New Roman"/>
          <w:sz w:val="24"/>
          <w:szCs w:val="24"/>
        </w:rPr>
        <w:t>В Белом море массовая добыча сельди началась после основания Соловецкого монастыря. Большая часть добытой сельди там же и использовалась, лишь часть ее продавалась в другие регионы России (</w:t>
      </w:r>
      <w:r>
        <w:rPr>
          <w:rFonts w:ascii="Times New Roman" w:hAnsi="Times New Roman" w:cs="Times New Roman"/>
          <w:sz w:val="24"/>
          <w:szCs w:val="24"/>
          <w:lang w:val="en-US"/>
        </w:rPr>
        <w:t>Lajus</w:t>
      </w:r>
      <w:r>
        <w:rPr>
          <w:rFonts w:ascii="Times New Roman" w:hAnsi="Times New Roman" w:cs="Times New Roman"/>
          <w:sz w:val="24"/>
          <w:szCs w:val="24"/>
        </w:rPr>
        <w:t xml:space="preserve"> </w:t>
      </w:r>
      <w:r>
        <w:rPr>
          <w:rFonts w:ascii="Times New Roman" w:hAnsi="Times New Roman" w:cs="Times New Roman"/>
          <w:sz w:val="24"/>
          <w:szCs w:val="24"/>
          <w:lang w:val="en-US"/>
        </w:rPr>
        <w:t>et</w:t>
      </w:r>
      <w:r>
        <w:rPr>
          <w:rFonts w:ascii="Times New Roman" w:hAnsi="Times New Roman" w:cs="Times New Roman"/>
          <w:sz w:val="24"/>
          <w:szCs w:val="24"/>
        </w:rPr>
        <w:t xml:space="preserve"> </w:t>
      </w:r>
      <w:r>
        <w:rPr>
          <w:rFonts w:ascii="Times New Roman" w:hAnsi="Times New Roman" w:cs="Times New Roman"/>
          <w:sz w:val="24"/>
          <w:szCs w:val="24"/>
          <w:lang w:val="en-US"/>
        </w:rPr>
        <w:t>al</w:t>
      </w:r>
      <w:r w:rsidRPr="00651DD8">
        <w:rPr>
          <w:rFonts w:ascii="Times New Roman" w:hAnsi="Times New Roman" w:cs="Times New Roman"/>
          <w:sz w:val="24"/>
          <w:szCs w:val="24"/>
        </w:rPr>
        <w:t>., 2007)</w:t>
      </w:r>
      <w:r>
        <w:rPr>
          <w:rFonts w:ascii="Times New Roman" w:hAnsi="Times New Roman" w:cs="Times New Roman"/>
          <w:sz w:val="24"/>
          <w:szCs w:val="24"/>
        </w:rPr>
        <w:t xml:space="preserve">. На рис.1 показано распространение сельдей рода </w:t>
      </w:r>
      <w:r w:rsidRPr="00CE595A">
        <w:rPr>
          <w:rFonts w:ascii="Times New Roman" w:hAnsi="Times New Roman" w:cs="Times New Roman"/>
          <w:i/>
          <w:sz w:val="24"/>
          <w:szCs w:val="24"/>
          <w:lang w:val="en-US"/>
        </w:rPr>
        <w:t>Clupea</w:t>
      </w:r>
      <w:r w:rsidRPr="00C81F24">
        <w:rPr>
          <w:rFonts w:ascii="Times New Roman" w:hAnsi="Times New Roman" w:cs="Times New Roman"/>
          <w:sz w:val="24"/>
          <w:szCs w:val="24"/>
        </w:rPr>
        <w:t xml:space="preserve"> </w:t>
      </w:r>
      <w:r>
        <w:rPr>
          <w:rFonts w:ascii="Times New Roman" w:hAnsi="Times New Roman" w:cs="Times New Roman"/>
          <w:sz w:val="24"/>
          <w:szCs w:val="24"/>
        </w:rPr>
        <w:t>в северном полушарии.</w:t>
      </w:r>
    </w:p>
    <w:p w:rsidR="006D2884" w:rsidRDefault="006D2884" w:rsidP="006D2884">
      <w:pPr>
        <w:spacing w:after="0" w:line="360" w:lineRule="auto"/>
        <w:rPr>
          <w:rFonts w:ascii="Times New Roman" w:hAnsi="Times New Roman" w:cs="Times New Roman"/>
          <w:sz w:val="24"/>
          <w:szCs w:val="24"/>
        </w:rPr>
      </w:pPr>
      <w:r>
        <w:rPr>
          <w:rFonts w:ascii="Times New Roman" w:hAnsi="Times New Roman" w:cs="Times New Roman"/>
          <w:noProof/>
          <w:sz w:val="24"/>
          <w:szCs w:val="24"/>
          <w:lang w:eastAsia="ru-RU"/>
        </w:rPr>
        <w:lastRenderedPageBreak/>
        <w:drawing>
          <wp:inline distT="0" distB="0" distL="0" distR="0">
            <wp:extent cx="5940425" cy="2480945"/>
            <wp:effectExtent l="19050" t="0" r="3175" b="0"/>
            <wp:docPr id="3" name="Рисунок 2" descr="Снимок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нимок2.PNG"/>
                    <pic:cNvPicPr/>
                  </pic:nvPicPr>
                  <pic:blipFill>
                    <a:blip r:embed="rId8"/>
                    <a:srcRect b="14601"/>
                    <a:stretch>
                      <a:fillRect/>
                    </a:stretch>
                  </pic:blipFill>
                  <pic:spPr>
                    <a:xfrm>
                      <a:off x="0" y="0"/>
                      <a:ext cx="5940425" cy="2480945"/>
                    </a:xfrm>
                    <a:prstGeom prst="rect">
                      <a:avLst/>
                    </a:prstGeom>
                  </pic:spPr>
                </pic:pic>
              </a:graphicData>
            </a:graphic>
          </wp:inline>
        </w:drawing>
      </w:r>
    </w:p>
    <w:p w:rsidR="006D2884" w:rsidRPr="00C81F24" w:rsidRDefault="006D2884" w:rsidP="006D2884">
      <w:pPr>
        <w:spacing w:after="0" w:line="360" w:lineRule="auto"/>
        <w:ind w:firstLine="567"/>
        <w:rPr>
          <w:rFonts w:ascii="Times New Roman" w:hAnsi="Times New Roman" w:cs="Times New Roman"/>
          <w:i/>
          <w:sz w:val="24"/>
          <w:szCs w:val="24"/>
        </w:rPr>
      </w:pPr>
      <w:r w:rsidRPr="00C81F24">
        <w:rPr>
          <w:rFonts w:ascii="Times New Roman" w:hAnsi="Times New Roman" w:cs="Times New Roman"/>
          <w:i/>
          <w:sz w:val="24"/>
          <w:szCs w:val="24"/>
        </w:rPr>
        <w:t xml:space="preserve">Рис.1 Распространение сельдей рода </w:t>
      </w:r>
      <w:r w:rsidRPr="00C81F24">
        <w:rPr>
          <w:rFonts w:ascii="Times New Roman" w:hAnsi="Times New Roman" w:cs="Times New Roman"/>
          <w:i/>
          <w:sz w:val="24"/>
          <w:szCs w:val="24"/>
          <w:lang w:val="en-US"/>
        </w:rPr>
        <w:t>Clupea</w:t>
      </w:r>
      <w:r w:rsidRPr="00C81F24">
        <w:rPr>
          <w:rFonts w:ascii="Times New Roman" w:hAnsi="Times New Roman" w:cs="Times New Roman"/>
          <w:i/>
          <w:sz w:val="24"/>
          <w:szCs w:val="24"/>
        </w:rPr>
        <w:t xml:space="preserve"> в Северном полушарии. Ареал атлантической сельди показан голубым цветом, тихоокеанской – розовым. Звездочками отмечены Россфиорд (Р), Балсфиорд (Б) и Кандалакша (К</w:t>
      </w:r>
      <w:r w:rsidR="00CE595A">
        <w:rPr>
          <w:rFonts w:ascii="Times New Roman" w:hAnsi="Times New Roman" w:cs="Times New Roman"/>
          <w:i/>
          <w:sz w:val="24"/>
          <w:szCs w:val="24"/>
        </w:rPr>
        <w:t>) (Стрелков и др, 2016)</w:t>
      </w:r>
      <w:r w:rsidR="00CE595A" w:rsidRPr="00C81F24">
        <w:rPr>
          <w:rFonts w:ascii="Times New Roman" w:hAnsi="Times New Roman" w:cs="Times New Roman"/>
          <w:i/>
          <w:sz w:val="24"/>
          <w:szCs w:val="24"/>
        </w:rPr>
        <w:t>.</w:t>
      </w:r>
    </w:p>
    <w:p w:rsidR="006D2884" w:rsidRDefault="006D2884" w:rsidP="006D2884">
      <w:pPr>
        <w:spacing w:after="0" w:line="360" w:lineRule="auto"/>
        <w:ind w:firstLine="567"/>
        <w:rPr>
          <w:rFonts w:ascii="Times New Roman" w:hAnsi="Times New Roman" w:cs="Times New Roman"/>
          <w:sz w:val="24"/>
          <w:szCs w:val="24"/>
        </w:rPr>
      </w:pPr>
      <w:r>
        <w:rPr>
          <w:rFonts w:ascii="Times New Roman" w:hAnsi="Times New Roman" w:cs="Times New Roman"/>
          <w:sz w:val="24"/>
          <w:szCs w:val="24"/>
        </w:rPr>
        <w:t xml:space="preserve">Для сельдей характерны сезонные миграции. Некоторые популяции сельди могут достигать огромных размеров, например </w:t>
      </w:r>
      <w:r w:rsidRPr="00345109">
        <w:rPr>
          <w:rFonts w:ascii="Times New Roman" w:hAnsi="Times New Roman" w:cs="Times New Roman"/>
          <w:sz w:val="24"/>
          <w:szCs w:val="24"/>
        </w:rPr>
        <w:t xml:space="preserve">норвежская весенняя сельдь </w:t>
      </w:r>
      <w:r>
        <w:rPr>
          <w:rFonts w:ascii="Times New Roman" w:hAnsi="Times New Roman" w:cs="Times New Roman"/>
          <w:sz w:val="24"/>
          <w:szCs w:val="24"/>
        </w:rPr>
        <w:t>–</w:t>
      </w:r>
      <w:r w:rsidRPr="00345109">
        <w:rPr>
          <w:rFonts w:ascii="Times New Roman" w:hAnsi="Times New Roman" w:cs="Times New Roman"/>
          <w:sz w:val="24"/>
          <w:szCs w:val="24"/>
        </w:rPr>
        <w:t xml:space="preserve"> сам</w:t>
      </w:r>
      <w:r>
        <w:rPr>
          <w:rFonts w:ascii="Times New Roman" w:hAnsi="Times New Roman" w:cs="Times New Roman"/>
          <w:sz w:val="24"/>
          <w:szCs w:val="24"/>
        </w:rPr>
        <w:t xml:space="preserve">ая крупная популяция </w:t>
      </w:r>
      <w:r w:rsidRPr="00345109">
        <w:rPr>
          <w:rFonts w:ascii="Times New Roman" w:hAnsi="Times New Roman" w:cs="Times New Roman"/>
          <w:sz w:val="24"/>
          <w:szCs w:val="24"/>
        </w:rPr>
        <w:t>сельди в северном полушарии.</w:t>
      </w:r>
      <w:r>
        <w:rPr>
          <w:rFonts w:ascii="Times New Roman" w:hAnsi="Times New Roman" w:cs="Times New Roman"/>
          <w:sz w:val="24"/>
          <w:szCs w:val="24"/>
        </w:rPr>
        <w:t xml:space="preserve"> После вылупления, личинки </w:t>
      </w:r>
      <w:r w:rsidRPr="00345109">
        <w:rPr>
          <w:rFonts w:ascii="Times New Roman" w:hAnsi="Times New Roman" w:cs="Times New Roman"/>
          <w:sz w:val="24"/>
          <w:szCs w:val="24"/>
        </w:rPr>
        <w:t>норвежск</w:t>
      </w:r>
      <w:r>
        <w:rPr>
          <w:rFonts w:ascii="Times New Roman" w:hAnsi="Times New Roman" w:cs="Times New Roman"/>
          <w:sz w:val="24"/>
          <w:szCs w:val="24"/>
        </w:rPr>
        <w:t xml:space="preserve">ой </w:t>
      </w:r>
      <w:r w:rsidRPr="00345109">
        <w:rPr>
          <w:rFonts w:ascii="Times New Roman" w:hAnsi="Times New Roman" w:cs="Times New Roman"/>
          <w:sz w:val="24"/>
          <w:szCs w:val="24"/>
        </w:rPr>
        <w:t>сельд</w:t>
      </w:r>
      <w:r>
        <w:rPr>
          <w:rFonts w:ascii="Times New Roman" w:hAnsi="Times New Roman" w:cs="Times New Roman"/>
          <w:sz w:val="24"/>
          <w:szCs w:val="24"/>
        </w:rPr>
        <w:t xml:space="preserve">и </w:t>
      </w:r>
      <w:r w:rsidRPr="00345109">
        <w:rPr>
          <w:rFonts w:ascii="Times New Roman" w:hAnsi="Times New Roman" w:cs="Times New Roman"/>
          <w:sz w:val="24"/>
          <w:szCs w:val="24"/>
        </w:rPr>
        <w:t>(обычно в апреле) поднима</w:t>
      </w:r>
      <w:r>
        <w:rPr>
          <w:rFonts w:ascii="Times New Roman" w:hAnsi="Times New Roman" w:cs="Times New Roman"/>
          <w:sz w:val="24"/>
          <w:szCs w:val="24"/>
        </w:rPr>
        <w:t xml:space="preserve">ются </w:t>
      </w:r>
      <w:r w:rsidRPr="00345109">
        <w:rPr>
          <w:rFonts w:ascii="Times New Roman" w:hAnsi="Times New Roman" w:cs="Times New Roman"/>
          <w:sz w:val="24"/>
          <w:szCs w:val="24"/>
        </w:rPr>
        <w:t>в верхние слои воды(0-50м) и  течением перенос</w:t>
      </w:r>
      <w:r>
        <w:rPr>
          <w:rFonts w:ascii="Times New Roman" w:hAnsi="Times New Roman" w:cs="Times New Roman"/>
          <w:sz w:val="24"/>
          <w:szCs w:val="24"/>
        </w:rPr>
        <w:t>ятся</w:t>
      </w:r>
      <w:r w:rsidRPr="00345109">
        <w:rPr>
          <w:rFonts w:ascii="Times New Roman" w:hAnsi="Times New Roman" w:cs="Times New Roman"/>
          <w:sz w:val="24"/>
          <w:szCs w:val="24"/>
        </w:rPr>
        <w:t xml:space="preserve"> вдоль норв</w:t>
      </w:r>
      <w:r>
        <w:rPr>
          <w:rFonts w:ascii="Times New Roman" w:hAnsi="Times New Roman" w:cs="Times New Roman"/>
          <w:sz w:val="24"/>
          <w:szCs w:val="24"/>
        </w:rPr>
        <w:t>ежского побережья на восток</w:t>
      </w:r>
      <w:r w:rsidRPr="00345109">
        <w:rPr>
          <w:rFonts w:ascii="Times New Roman" w:hAnsi="Times New Roman" w:cs="Times New Roman"/>
          <w:sz w:val="24"/>
          <w:szCs w:val="24"/>
        </w:rPr>
        <w:t xml:space="preserve">, в Баренцево море, где проводит 2-4 года распределившись по фьордам, после чего </w:t>
      </w:r>
      <w:r w:rsidRPr="00AE133F">
        <w:rPr>
          <w:rFonts w:ascii="Times New Roman" w:hAnsi="Times New Roman" w:cs="Times New Roman"/>
          <w:sz w:val="24"/>
          <w:szCs w:val="24"/>
        </w:rPr>
        <w:t>мигрирует и присоединяется ко взросл</w:t>
      </w:r>
      <w:r>
        <w:rPr>
          <w:rFonts w:ascii="Times New Roman" w:hAnsi="Times New Roman" w:cs="Times New Roman"/>
          <w:sz w:val="24"/>
          <w:szCs w:val="24"/>
        </w:rPr>
        <w:t xml:space="preserve">ым особям </w:t>
      </w:r>
      <w:r w:rsidRPr="00AE133F">
        <w:rPr>
          <w:rFonts w:ascii="Times New Roman" w:hAnsi="Times New Roman" w:cs="Times New Roman"/>
          <w:sz w:val="24"/>
          <w:szCs w:val="24"/>
        </w:rPr>
        <w:t>в Норвежском море.</w:t>
      </w:r>
      <w:r>
        <w:rPr>
          <w:rFonts w:ascii="Times New Roman" w:hAnsi="Times New Roman" w:cs="Times New Roman"/>
          <w:sz w:val="24"/>
          <w:szCs w:val="24"/>
        </w:rPr>
        <w:t xml:space="preserve"> Во время миграции </w:t>
      </w:r>
      <w:r w:rsidRPr="00AE133F">
        <w:rPr>
          <w:rFonts w:ascii="Times New Roman" w:hAnsi="Times New Roman" w:cs="Times New Roman"/>
          <w:sz w:val="24"/>
          <w:szCs w:val="24"/>
        </w:rPr>
        <w:t xml:space="preserve">личинки и </w:t>
      </w:r>
      <w:r>
        <w:rPr>
          <w:rFonts w:ascii="Times New Roman" w:hAnsi="Times New Roman" w:cs="Times New Roman"/>
          <w:sz w:val="24"/>
          <w:szCs w:val="24"/>
        </w:rPr>
        <w:t xml:space="preserve">молодь </w:t>
      </w:r>
      <w:r w:rsidRPr="00AE133F">
        <w:rPr>
          <w:rFonts w:ascii="Times New Roman" w:hAnsi="Times New Roman" w:cs="Times New Roman"/>
          <w:sz w:val="24"/>
          <w:szCs w:val="24"/>
        </w:rPr>
        <w:t>питаются зоопланктоном который в свою очередь питается фитопланктоном, численность которого возрастает в результате вспышки, примерно совпадающей с началом нереста</w:t>
      </w:r>
      <w:r>
        <w:rPr>
          <w:rFonts w:ascii="Times New Roman" w:hAnsi="Times New Roman" w:cs="Times New Roman"/>
          <w:sz w:val="24"/>
          <w:szCs w:val="24"/>
        </w:rPr>
        <w:t xml:space="preserve"> </w:t>
      </w:r>
      <w:r w:rsidRPr="00AE133F">
        <w:rPr>
          <w:rFonts w:ascii="Times New Roman" w:hAnsi="Times New Roman" w:cs="Times New Roman"/>
          <w:sz w:val="24"/>
          <w:szCs w:val="24"/>
        </w:rPr>
        <w:t>(</w:t>
      </w:r>
      <w:r w:rsidRPr="00AE133F">
        <w:rPr>
          <w:rFonts w:ascii="Times New Roman" w:hAnsi="Times New Roman" w:cs="Times New Roman"/>
          <w:sz w:val="24"/>
          <w:szCs w:val="24"/>
          <w:lang w:val="en-US"/>
        </w:rPr>
        <w:t>Cushing</w:t>
      </w:r>
      <w:r w:rsidRPr="00AE133F">
        <w:rPr>
          <w:rFonts w:ascii="Times New Roman" w:hAnsi="Times New Roman" w:cs="Times New Roman"/>
          <w:sz w:val="24"/>
          <w:szCs w:val="24"/>
        </w:rPr>
        <w:t>, 1967). Основные кормовые площади норвежской весенней сельди расположены в Норвежском море к</w:t>
      </w:r>
      <w:r w:rsidRPr="00345109">
        <w:rPr>
          <w:rFonts w:ascii="Times New Roman" w:hAnsi="Times New Roman" w:cs="Times New Roman"/>
          <w:sz w:val="24"/>
          <w:szCs w:val="24"/>
        </w:rPr>
        <w:t xml:space="preserve"> северо-востоку от Восточного Исландского течения, между Исландией</w:t>
      </w:r>
      <w:r>
        <w:rPr>
          <w:rFonts w:ascii="Times New Roman" w:hAnsi="Times New Roman" w:cs="Times New Roman"/>
          <w:sz w:val="24"/>
          <w:szCs w:val="24"/>
        </w:rPr>
        <w:t xml:space="preserve"> и </w:t>
      </w:r>
      <w:r w:rsidRPr="00345109">
        <w:rPr>
          <w:rFonts w:ascii="Times New Roman" w:hAnsi="Times New Roman" w:cs="Times New Roman"/>
          <w:sz w:val="24"/>
          <w:szCs w:val="24"/>
        </w:rPr>
        <w:t>Ян-Майеном и, в конце 1960х, также между Ян-Майеном и Медвежим островом (</w:t>
      </w:r>
      <w:r w:rsidRPr="00345109">
        <w:rPr>
          <w:rFonts w:ascii="Times New Roman" w:hAnsi="Times New Roman" w:cs="Times New Roman"/>
          <w:sz w:val="24"/>
          <w:szCs w:val="24"/>
          <w:lang w:val="en-US"/>
        </w:rPr>
        <w:t>Dragesund</w:t>
      </w:r>
      <w:r>
        <w:rPr>
          <w:rFonts w:ascii="Times New Roman" w:hAnsi="Times New Roman" w:cs="Times New Roman"/>
          <w:sz w:val="24"/>
          <w:szCs w:val="24"/>
        </w:rPr>
        <w:t xml:space="preserve"> </w:t>
      </w:r>
      <w:r w:rsidRPr="00345109">
        <w:rPr>
          <w:rFonts w:ascii="Times New Roman" w:hAnsi="Times New Roman" w:cs="Times New Roman"/>
          <w:sz w:val="24"/>
          <w:szCs w:val="24"/>
          <w:lang w:val="en-US"/>
        </w:rPr>
        <w:t>et</w:t>
      </w:r>
      <w:r>
        <w:rPr>
          <w:rFonts w:ascii="Times New Roman" w:hAnsi="Times New Roman" w:cs="Times New Roman"/>
          <w:sz w:val="24"/>
          <w:szCs w:val="24"/>
        </w:rPr>
        <w:t xml:space="preserve"> </w:t>
      </w:r>
      <w:r w:rsidRPr="00345109">
        <w:rPr>
          <w:rFonts w:ascii="Times New Roman" w:hAnsi="Times New Roman" w:cs="Times New Roman"/>
          <w:sz w:val="24"/>
          <w:szCs w:val="24"/>
          <w:lang w:val="en-US"/>
        </w:rPr>
        <w:t>al</w:t>
      </w:r>
      <w:r w:rsidR="000D2221">
        <w:rPr>
          <w:rFonts w:ascii="Times New Roman" w:hAnsi="Times New Roman" w:cs="Times New Roman"/>
          <w:sz w:val="24"/>
          <w:szCs w:val="24"/>
        </w:rPr>
        <w:t>., 1980</w:t>
      </w:r>
      <w:r w:rsidRPr="00345109">
        <w:rPr>
          <w:rFonts w:ascii="Times New Roman" w:hAnsi="Times New Roman" w:cs="Times New Roman"/>
          <w:sz w:val="24"/>
          <w:szCs w:val="24"/>
        </w:rPr>
        <w:t>). К осени кормовые площади сокращаются, а на зимовку сельдь мигрирует к южной границе Восточного Исландского течения. В январе перезимовавшая сельдь направляется к побережью Норвегии и распространяется от Линдеснеса до Лофотен</w:t>
      </w:r>
      <w:r>
        <w:rPr>
          <w:rFonts w:ascii="Times New Roman" w:hAnsi="Times New Roman" w:cs="Times New Roman"/>
          <w:sz w:val="24"/>
          <w:szCs w:val="24"/>
        </w:rPr>
        <w:t>ских островов</w:t>
      </w:r>
      <w:r w:rsidRPr="00345109">
        <w:rPr>
          <w:rFonts w:ascii="Times New Roman" w:hAnsi="Times New Roman" w:cs="Times New Roman"/>
          <w:sz w:val="24"/>
          <w:szCs w:val="24"/>
        </w:rPr>
        <w:t>, причем наиболее важные места нереста расположены  на побережье Мёре  и к юго-западу от Бергена. После нереста сельдь направляется на кормовые площадки и цикл повторяется.</w:t>
      </w:r>
      <w:r>
        <w:rPr>
          <w:rFonts w:ascii="Times New Roman" w:hAnsi="Times New Roman" w:cs="Times New Roman"/>
          <w:sz w:val="24"/>
          <w:szCs w:val="24"/>
        </w:rPr>
        <w:t xml:space="preserve"> </w:t>
      </w:r>
      <w:r w:rsidRPr="00345109">
        <w:rPr>
          <w:rFonts w:ascii="Times New Roman" w:hAnsi="Times New Roman" w:cs="Times New Roman"/>
          <w:sz w:val="24"/>
          <w:szCs w:val="24"/>
        </w:rPr>
        <w:t xml:space="preserve">Иногда атлантическая </w:t>
      </w:r>
      <w:r>
        <w:rPr>
          <w:rFonts w:ascii="Times New Roman" w:hAnsi="Times New Roman" w:cs="Times New Roman"/>
          <w:sz w:val="24"/>
          <w:szCs w:val="24"/>
        </w:rPr>
        <w:t xml:space="preserve">неполовозрелая </w:t>
      </w:r>
      <w:r w:rsidRPr="00345109">
        <w:rPr>
          <w:rFonts w:ascii="Times New Roman" w:hAnsi="Times New Roman" w:cs="Times New Roman"/>
          <w:sz w:val="24"/>
          <w:szCs w:val="24"/>
        </w:rPr>
        <w:t>сельдь</w:t>
      </w:r>
      <w:r>
        <w:rPr>
          <w:rFonts w:ascii="Times New Roman" w:hAnsi="Times New Roman" w:cs="Times New Roman"/>
          <w:sz w:val="24"/>
          <w:szCs w:val="24"/>
        </w:rPr>
        <w:t xml:space="preserve"> заплывает </w:t>
      </w:r>
      <w:r w:rsidRPr="00345109">
        <w:rPr>
          <w:rFonts w:ascii="Times New Roman" w:hAnsi="Times New Roman" w:cs="Times New Roman"/>
          <w:sz w:val="24"/>
          <w:szCs w:val="24"/>
        </w:rPr>
        <w:t>в Белое море</w:t>
      </w:r>
      <w:r>
        <w:rPr>
          <w:rFonts w:ascii="Times New Roman" w:hAnsi="Times New Roman" w:cs="Times New Roman"/>
          <w:sz w:val="24"/>
          <w:szCs w:val="24"/>
        </w:rPr>
        <w:t>,</w:t>
      </w:r>
      <w:r w:rsidRPr="00345109">
        <w:rPr>
          <w:rFonts w:ascii="Times New Roman" w:hAnsi="Times New Roman" w:cs="Times New Roman"/>
          <w:sz w:val="24"/>
          <w:szCs w:val="24"/>
        </w:rPr>
        <w:t xml:space="preserve"> но в нем не размножается.</w:t>
      </w:r>
      <w:r>
        <w:rPr>
          <w:rFonts w:ascii="Times New Roman" w:hAnsi="Times New Roman" w:cs="Times New Roman"/>
          <w:sz w:val="24"/>
          <w:szCs w:val="24"/>
        </w:rPr>
        <w:t xml:space="preserve"> </w:t>
      </w:r>
      <w:r w:rsidRPr="00345109">
        <w:rPr>
          <w:rFonts w:ascii="Times New Roman" w:hAnsi="Times New Roman" w:cs="Times New Roman"/>
          <w:sz w:val="24"/>
          <w:szCs w:val="24"/>
        </w:rPr>
        <w:t>Пищевые миграции норвежской весенненерестящейся сельди изменились во время коллапса популяции в конце 1960х (</w:t>
      </w:r>
      <w:r w:rsidRPr="00345109">
        <w:rPr>
          <w:rFonts w:ascii="Times New Roman" w:hAnsi="Times New Roman" w:cs="Times New Roman"/>
          <w:sz w:val="24"/>
          <w:szCs w:val="24"/>
          <w:lang w:val="en-US"/>
        </w:rPr>
        <w:t>Dragesund</w:t>
      </w:r>
      <w:r>
        <w:rPr>
          <w:rFonts w:ascii="Times New Roman" w:hAnsi="Times New Roman" w:cs="Times New Roman"/>
          <w:sz w:val="24"/>
          <w:szCs w:val="24"/>
        </w:rPr>
        <w:t xml:space="preserve"> </w:t>
      </w:r>
      <w:r w:rsidRPr="00345109">
        <w:rPr>
          <w:rFonts w:ascii="Times New Roman" w:hAnsi="Times New Roman" w:cs="Times New Roman"/>
          <w:sz w:val="24"/>
          <w:szCs w:val="24"/>
          <w:lang w:val="en-US"/>
        </w:rPr>
        <w:t>et</w:t>
      </w:r>
      <w:r>
        <w:rPr>
          <w:rFonts w:ascii="Times New Roman" w:hAnsi="Times New Roman" w:cs="Times New Roman"/>
          <w:sz w:val="24"/>
          <w:szCs w:val="24"/>
        </w:rPr>
        <w:t xml:space="preserve"> </w:t>
      </w:r>
      <w:r w:rsidRPr="00345109">
        <w:rPr>
          <w:rFonts w:ascii="Times New Roman" w:hAnsi="Times New Roman" w:cs="Times New Roman"/>
          <w:sz w:val="24"/>
          <w:szCs w:val="24"/>
          <w:lang w:val="en-US"/>
        </w:rPr>
        <w:t>al</w:t>
      </w:r>
      <w:r w:rsidRPr="00345109">
        <w:rPr>
          <w:rFonts w:ascii="Times New Roman" w:hAnsi="Times New Roman" w:cs="Times New Roman"/>
          <w:sz w:val="24"/>
          <w:szCs w:val="24"/>
        </w:rPr>
        <w:t>., 1997). Когда численность стада была низкой</w:t>
      </w:r>
      <w:r w:rsidRPr="00085B14">
        <w:rPr>
          <w:rFonts w:ascii="Times New Roman" w:hAnsi="Times New Roman" w:cs="Times New Roman"/>
          <w:sz w:val="24"/>
          <w:szCs w:val="24"/>
        </w:rPr>
        <w:t>, зона питания была ограничена прибрежными водами северной Норвегии (</w:t>
      </w:r>
      <w:r w:rsidRPr="00085B14">
        <w:rPr>
          <w:rFonts w:ascii="Times New Roman" w:hAnsi="Times New Roman" w:cs="Times New Roman"/>
          <w:sz w:val="24"/>
          <w:szCs w:val="24"/>
          <w:lang w:val="en-US"/>
        </w:rPr>
        <w:t>Dragesund</w:t>
      </w:r>
      <w:r>
        <w:rPr>
          <w:rFonts w:ascii="Times New Roman" w:hAnsi="Times New Roman" w:cs="Times New Roman"/>
          <w:sz w:val="24"/>
          <w:szCs w:val="24"/>
        </w:rPr>
        <w:t xml:space="preserve"> </w:t>
      </w:r>
      <w:r w:rsidRPr="00085B14">
        <w:rPr>
          <w:rFonts w:ascii="Times New Roman" w:hAnsi="Times New Roman" w:cs="Times New Roman"/>
          <w:sz w:val="24"/>
          <w:szCs w:val="24"/>
          <w:lang w:val="en-US"/>
        </w:rPr>
        <w:t>et</w:t>
      </w:r>
      <w:r>
        <w:rPr>
          <w:rFonts w:ascii="Times New Roman" w:hAnsi="Times New Roman" w:cs="Times New Roman"/>
          <w:sz w:val="24"/>
          <w:szCs w:val="24"/>
        </w:rPr>
        <w:t xml:space="preserve"> </w:t>
      </w:r>
      <w:r w:rsidRPr="00085B14">
        <w:rPr>
          <w:rFonts w:ascii="Times New Roman" w:hAnsi="Times New Roman" w:cs="Times New Roman"/>
          <w:sz w:val="24"/>
          <w:szCs w:val="24"/>
          <w:lang w:val="en-US"/>
        </w:rPr>
        <w:t>al</w:t>
      </w:r>
      <w:r w:rsidRPr="00085B14">
        <w:rPr>
          <w:rFonts w:ascii="Times New Roman" w:hAnsi="Times New Roman" w:cs="Times New Roman"/>
          <w:sz w:val="24"/>
          <w:szCs w:val="24"/>
        </w:rPr>
        <w:t xml:space="preserve">., </w:t>
      </w:r>
      <w:r w:rsidRPr="00085B14">
        <w:rPr>
          <w:rFonts w:ascii="Times New Roman" w:hAnsi="Times New Roman" w:cs="Times New Roman"/>
          <w:sz w:val="24"/>
          <w:szCs w:val="24"/>
        </w:rPr>
        <w:lastRenderedPageBreak/>
        <w:t xml:space="preserve">1997). С повышением численности стада с середины 1980х, сельдь вернулась на свои старые </w:t>
      </w:r>
      <w:r>
        <w:rPr>
          <w:rFonts w:ascii="Times New Roman" w:hAnsi="Times New Roman" w:cs="Times New Roman"/>
          <w:sz w:val="24"/>
          <w:szCs w:val="24"/>
        </w:rPr>
        <w:t xml:space="preserve">нагульные </w:t>
      </w:r>
      <w:r w:rsidRPr="00085B14">
        <w:rPr>
          <w:rFonts w:ascii="Times New Roman" w:hAnsi="Times New Roman" w:cs="Times New Roman"/>
          <w:sz w:val="24"/>
          <w:szCs w:val="24"/>
        </w:rPr>
        <w:t>площади.</w:t>
      </w:r>
    </w:p>
    <w:p w:rsidR="006D2884" w:rsidRDefault="006D2884" w:rsidP="006D2884">
      <w:pPr>
        <w:spacing w:after="0" w:line="360" w:lineRule="auto"/>
        <w:ind w:firstLine="567"/>
        <w:rPr>
          <w:rFonts w:ascii="Times New Roman" w:hAnsi="Times New Roman" w:cs="Times New Roman"/>
          <w:sz w:val="24"/>
          <w:szCs w:val="24"/>
        </w:rPr>
      </w:pPr>
      <w:r w:rsidRPr="00085B14">
        <w:rPr>
          <w:rFonts w:ascii="Times New Roman" w:hAnsi="Times New Roman" w:cs="Times New Roman"/>
          <w:sz w:val="24"/>
          <w:szCs w:val="24"/>
        </w:rPr>
        <w:t>Экземпляры молоди атлантической</w:t>
      </w:r>
      <w:r>
        <w:rPr>
          <w:rFonts w:ascii="Times New Roman" w:hAnsi="Times New Roman" w:cs="Times New Roman"/>
          <w:sz w:val="24"/>
          <w:szCs w:val="24"/>
        </w:rPr>
        <w:t xml:space="preserve"> </w:t>
      </w:r>
      <w:r w:rsidRPr="00085B14">
        <w:rPr>
          <w:rFonts w:ascii="Times New Roman" w:hAnsi="Times New Roman" w:cs="Times New Roman"/>
          <w:sz w:val="24"/>
          <w:szCs w:val="24"/>
        </w:rPr>
        <w:t>(многопозвонковой) сельди были обнаружены в районах нагула беломорской и чешско-печорской сельди, но на их нерестилищах такие особи отмечены не были (Семенова и др., 2004). Это согласуется с данными многих исследователей о том, что в Белом море и юго-восточных районах Баренцева «чистая» атлантическая сельдь не размножается (Аверинцев, 1927; Тамбовцев, 1966).</w:t>
      </w:r>
      <w:r>
        <w:rPr>
          <w:rFonts w:ascii="Times New Roman" w:hAnsi="Times New Roman" w:cs="Times New Roman"/>
          <w:sz w:val="24"/>
          <w:szCs w:val="24"/>
        </w:rPr>
        <w:t xml:space="preserve"> При этом размножение возможно в очень незначительной степени, о чем говорит присутствие в геноме беломорской сельди генома сельди атлантической </w:t>
      </w:r>
      <w:r w:rsidRPr="00AE2A6F">
        <w:rPr>
          <w:rFonts w:ascii="Times New Roman" w:hAnsi="Times New Roman" w:cs="Times New Roman"/>
          <w:sz w:val="24"/>
          <w:szCs w:val="24"/>
        </w:rPr>
        <w:t>(</w:t>
      </w:r>
      <w:r w:rsidRPr="00AE2A6F">
        <w:rPr>
          <w:rFonts w:ascii="Times New Roman" w:hAnsi="Times New Roman" w:cs="Times New Roman"/>
          <w:sz w:val="24"/>
          <w:szCs w:val="24"/>
          <w:lang w:val="en-US"/>
        </w:rPr>
        <w:t>Laakkonen</w:t>
      </w:r>
      <w:r w:rsidRPr="00AE2A6F">
        <w:rPr>
          <w:rFonts w:ascii="Times New Roman" w:hAnsi="Times New Roman" w:cs="Times New Roman"/>
          <w:sz w:val="24"/>
          <w:szCs w:val="24"/>
        </w:rPr>
        <w:t xml:space="preserve"> </w:t>
      </w:r>
      <w:r w:rsidRPr="00AE2A6F">
        <w:rPr>
          <w:rFonts w:ascii="Times New Roman" w:hAnsi="Times New Roman" w:cs="Times New Roman"/>
          <w:sz w:val="24"/>
          <w:szCs w:val="24"/>
          <w:lang w:val="en-US"/>
        </w:rPr>
        <w:t>et</w:t>
      </w:r>
      <w:r w:rsidRPr="00AE2A6F">
        <w:rPr>
          <w:rFonts w:ascii="Times New Roman" w:hAnsi="Times New Roman" w:cs="Times New Roman"/>
          <w:sz w:val="24"/>
          <w:szCs w:val="24"/>
        </w:rPr>
        <w:t xml:space="preserve"> </w:t>
      </w:r>
      <w:r w:rsidRPr="00AE2A6F">
        <w:rPr>
          <w:rFonts w:ascii="Times New Roman" w:hAnsi="Times New Roman" w:cs="Times New Roman"/>
          <w:sz w:val="24"/>
          <w:szCs w:val="24"/>
          <w:lang w:val="en-US"/>
        </w:rPr>
        <w:t>al</w:t>
      </w:r>
      <w:r w:rsidRPr="00AE2A6F">
        <w:rPr>
          <w:rFonts w:ascii="Times New Roman" w:hAnsi="Times New Roman" w:cs="Times New Roman"/>
          <w:sz w:val="24"/>
          <w:szCs w:val="24"/>
        </w:rPr>
        <w:t>., 2015, Стрелков и др.,</w:t>
      </w:r>
      <w:r>
        <w:rPr>
          <w:rFonts w:ascii="Times New Roman" w:hAnsi="Times New Roman" w:cs="Times New Roman"/>
          <w:sz w:val="24"/>
          <w:szCs w:val="24"/>
        </w:rPr>
        <w:t xml:space="preserve"> 2016).</w:t>
      </w:r>
    </w:p>
    <w:p w:rsidR="006D2884" w:rsidRPr="000A7155" w:rsidRDefault="006D2884" w:rsidP="006D2884">
      <w:pPr>
        <w:spacing w:after="0" w:line="360" w:lineRule="auto"/>
        <w:ind w:firstLine="567"/>
        <w:rPr>
          <w:rFonts w:ascii="Times New Roman" w:hAnsi="Times New Roman" w:cs="Times New Roman"/>
          <w:sz w:val="24"/>
          <w:szCs w:val="24"/>
        </w:rPr>
      </w:pPr>
      <w:r>
        <w:rPr>
          <w:rFonts w:ascii="Times New Roman" w:hAnsi="Times New Roman" w:cs="Times New Roman"/>
          <w:sz w:val="24"/>
          <w:szCs w:val="24"/>
        </w:rPr>
        <w:t>Для беломорской сельди также характерны пищевые миграции. Она</w:t>
      </w:r>
      <w:r w:rsidRPr="000A7155">
        <w:rPr>
          <w:rFonts w:ascii="Times New Roman" w:hAnsi="Times New Roman" w:cs="Times New Roman"/>
          <w:sz w:val="24"/>
          <w:szCs w:val="24"/>
        </w:rPr>
        <w:t xml:space="preserve"> совершает</w:t>
      </w:r>
    </w:p>
    <w:p w:rsidR="006D2884" w:rsidRDefault="006D2884" w:rsidP="006D2884">
      <w:pPr>
        <w:spacing w:after="0" w:line="360" w:lineRule="auto"/>
        <w:rPr>
          <w:rFonts w:ascii="Times New Roman" w:hAnsi="Times New Roman" w:cs="Times New Roman"/>
          <w:sz w:val="24"/>
          <w:szCs w:val="24"/>
        </w:rPr>
      </w:pPr>
      <w:r w:rsidRPr="000A7155">
        <w:rPr>
          <w:rFonts w:ascii="Times New Roman" w:hAnsi="Times New Roman" w:cs="Times New Roman"/>
          <w:sz w:val="24"/>
          <w:szCs w:val="24"/>
        </w:rPr>
        <w:t xml:space="preserve">нагульные миграции к Зимнему берегу (Гошева, 1967) </w:t>
      </w:r>
      <w:r>
        <w:rPr>
          <w:rFonts w:ascii="Times New Roman" w:hAnsi="Times New Roman" w:cs="Times New Roman"/>
          <w:sz w:val="24"/>
          <w:szCs w:val="24"/>
        </w:rPr>
        <w:t>–</w:t>
      </w:r>
      <w:r w:rsidRPr="000A7155">
        <w:rPr>
          <w:rFonts w:ascii="Times New Roman" w:hAnsi="Times New Roman" w:cs="Times New Roman"/>
          <w:sz w:val="24"/>
          <w:szCs w:val="24"/>
        </w:rPr>
        <w:t xml:space="preserve"> здесь</w:t>
      </w:r>
      <w:r>
        <w:rPr>
          <w:rFonts w:ascii="Times New Roman" w:hAnsi="Times New Roman" w:cs="Times New Roman"/>
          <w:sz w:val="24"/>
          <w:szCs w:val="24"/>
        </w:rPr>
        <w:t xml:space="preserve"> </w:t>
      </w:r>
      <w:r w:rsidRPr="000A7155">
        <w:rPr>
          <w:rFonts w:ascii="Times New Roman" w:hAnsi="Times New Roman" w:cs="Times New Roman"/>
          <w:sz w:val="24"/>
          <w:szCs w:val="24"/>
        </w:rPr>
        <w:t>отмечается концентрация зоопланктона в районе центрального</w:t>
      </w:r>
      <w:r>
        <w:rPr>
          <w:rFonts w:ascii="Times New Roman" w:hAnsi="Times New Roman" w:cs="Times New Roman"/>
          <w:sz w:val="24"/>
          <w:szCs w:val="24"/>
        </w:rPr>
        <w:t xml:space="preserve"> </w:t>
      </w:r>
      <w:r w:rsidRPr="000A7155">
        <w:rPr>
          <w:rFonts w:ascii="Times New Roman" w:hAnsi="Times New Roman" w:cs="Times New Roman"/>
          <w:sz w:val="24"/>
          <w:szCs w:val="24"/>
        </w:rPr>
        <w:t>антициклонического круговорота. В Восточной Соловецкой салме,</w:t>
      </w:r>
      <w:r>
        <w:rPr>
          <w:rFonts w:ascii="Times New Roman" w:hAnsi="Times New Roman" w:cs="Times New Roman"/>
          <w:sz w:val="24"/>
          <w:szCs w:val="24"/>
        </w:rPr>
        <w:t xml:space="preserve"> гд</w:t>
      </w:r>
      <w:r w:rsidRPr="000A7155">
        <w:rPr>
          <w:rFonts w:ascii="Times New Roman" w:hAnsi="Times New Roman" w:cs="Times New Roman"/>
          <w:sz w:val="24"/>
          <w:szCs w:val="24"/>
        </w:rPr>
        <w:t>е откармливается значительная часть популяции беломорской</w:t>
      </w:r>
      <w:r>
        <w:rPr>
          <w:rFonts w:ascii="Times New Roman" w:hAnsi="Times New Roman" w:cs="Times New Roman"/>
          <w:sz w:val="24"/>
          <w:szCs w:val="24"/>
        </w:rPr>
        <w:t xml:space="preserve"> </w:t>
      </w:r>
      <w:r w:rsidRPr="000A7155">
        <w:rPr>
          <w:rFonts w:ascii="Times New Roman" w:hAnsi="Times New Roman" w:cs="Times New Roman"/>
          <w:sz w:val="24"/>
          <w:szCs w:val="24"/>
        </w:rPr>
        <w:t>сельди, планктон скапливается в районе гидрологического</w:t>
      </w:r>
      <w:r>
        <w:rPr>
          <w:rFonts w:ascii="Times New Roman" w:hAnsi="Times New Roman" w:cs="Times New Roman"/>
          <w:sz w:val="24"/>
          <w:szCs w:val="24"/>
        </w:rPr>
        <w:t xml:space="preserve"> </w:t>
      </w:r>
      <w:r w:rsidRPr="000A7155">
        <w:rPr>
          <w:rFonts w:ascii="Times New Roman" w:hAnsi="Times New Roman" w:cs="Times New Roman"/>
          <w:sz w:val="24"/>
          <w:szCs w:val="24"/>
        </w:rPr>
        <w:t>фронта, формирующегося на границе между перемешанными</w:t>
      </w:r>
      <w:r>
        <w:rPr>
          <w:rFonts w:ascii="Times New Roman" w:hAnsi="Times New Roman" w:cs="Times New Roman"/>
          <w:sz w:val="24"/>
          <w:szCs w:val="24"/>
        </w:rPr>
        <w:t xml:space="preserve"> вод</w:t>
      </w:r>
      <w:r w:rsidRPr="000A7155">
        <w:rPr>
          <w:rFonts w:ascii="Times New Roman" w:hAnsi="Times New Roman" w:cs="Times New Roman"/>
          <w:sz w:val="24"/>
          <w:szCs w:val="24"/>
        </w:rPr>
        <w:t>ами Онежского залива и стратифицированными водами</w:t>
      </w:r>
      <w:r>
        <w:rPr>
          <w:rFonts w:ascii="Times New Roman" w:hAnsi="Times New Roman" w:cs="Times New Roman"/>
          <w:sz w:val="24"/>
          <w:szCs w:val="24"/>
        </w:rPr>
        <w:t xml:space="preserve"> </w:t>
      </w:r>
      <w:r w:rsidRPr="000A7155">
        <w:rPr>
          <w:rFonts w:ascii="Times New Roman" w:hAnsi="Times New Roman" w:cs="Times New Roman"/>
          <w:sz w:val="24"/>
          <w:szCs w:val="24"/>
        </w:rPr>
        <w:t xml:space="preserve">Бассейна (Кравец, 1985). </w:t>
      </w:r>
      <w:r>
        <w:rPr>
          <w:rFonts w:ascii="Times New Roman" w:hAnsi="Times New Roman" w:cs="Times New Roman"/>
          <w:sz w:val="24"/>
          <w:szCs w:val="24"/>
        </w:rPr>
        <w:t>В осенний период сельдь концентрируется у Зимнего берега Двинского залива, в районах от м. Керец до м. Куйский, и у Летнего берега от уч. Сюзьма до м. Лопшеньгский; в Онежском заливе в губах северо-западной части и в прибрежной зоне северо-восточной части, а также у Соловецких островов, в вершине Кандалакшского залива, а также у Терского берега Бассейна (Гошева и др., 1985)</w:t>
      </w:r>
    </w:p>
    <w:p w:rsidR="006D2884" w:rsidRDefault="006D2884" w:rsidP="006D2884">
      <w:pPr>
        <w:spacing w:after="0" w:line="360" w:lineRule="auto"/>
        <w:ind w:firstLine="567"/>
        <w:rPr>
          <w:rFonts w:ascii="Times New Roman" w:hAnsi="Times New Roman" w:cs="Times New Roman"/>
          <w:sz w:val="24"/>
          <w:szCs w:val="24"/>
        </w:rPr>
      </w:pPr>
      <w:r>
        <w:rPr>
          <w:rFonts w:ascii="Times New Roman" w:hAnsi="Times New Roman" w:cs="Times New Roman"/>
          <w:sz w:val="24"/>
          <w:szCs w:val="24"/>
        </w:rPr>
        <w:t>В Кандалакшском заливе из-за особенностей гидрологического режима, обеспеченного стоком многочисленных малых рек и наличием желоба на дне, препятствующего нормальному водообмену глубинной водной массы в</w:t>
      </w:r>
      <w:r w:rsidRPr="000A7155">
        <w:rPr>
          <w:rFonts w:ascii="Times New Roman" w:hAnsi="Times New Roman" w:cs="Times New Roman"/>
          <w:sz w:val="24"/>
          <w:szCs w:val="24"/>
        </w:rPr>
        <w:t xml:space="preserve"> зоне контакта вод различного</w:t>
      </w:r>
      <w:r>
        <w:rPr>
          <w:rFonts w:ascii="Times New Roman" w:hAnsi="Times New Roman" w:cs="Times New Roman"/>
          <w:sz w:val="24"/>
          <w:szCs w:val="24"/>
        </w:rPr>
        <w:t xml:space="preserve"> происхождения ф</w:t>
      </w:r>
      <w:r w:rsidRPr="000A7155">
        <w:rPr>
          <w:rFonts w:ascii="Times New Roman" w:hAnsi="Times New Roman" w:cs="Times New Roman"/>
          <w:sz w:val="24"/>
          <w:szCs w:val="24"/>
        </w:rPr>
        <w:t>ормируется стоковый фронт</w:t>
      </w:r>
      <w:r>
        <w:rPr>
          <w:rFonts w:ascii="Times New Roman" w:hAnsi="Times New Roman" w:cs="Times New Roman"/>
          <w:sz w:val="24"/>
          <w:szCs w:val="24"/>
        </w:rPr>
        <w:t>.</w:t>
      </w:r>
      <w:r w:rsidRPr="00AE2A6F">
        <w:rPr>
          <w:rFonts w:ascii="Times New Roman" w:hAnsi="Times New Roman" w:cs="Times New Roman"/>
          <w:sz w:val="24"/>
          <w:szCs w:val="24"/>
        </w:rPr>
        <w:t xml:space="preserve"> </w:t>
      </w:r>
      <w:r w:rsidRPr="000A7155">
        <w:rPr>
          <w:rFonts w:ascii="Times New Roman" w:hAnsi="Times New Roman" w:cs="Times New Roman"/>
          <w:sz w:val="24"/>
          <w:szCs w:val="24"/>
        </w:rPr>
        <w:t>В этом районе</w:t>
      </w:r>
      <w:r>
        <w:rPr>
          <w:rFonts w:ascii="Times New Roman" w:hAnsi="Times New Roman" w:cs="Times New Roman"/>
          <w:sz w:val="24"/>
          <w:szCs w:val="24"/>
        </w:rPr>
        <w:t xml:space="preserve"> </w:t>
      </w:r>
      <w:r w:rsidRPr="000A7155">
        <w:rPr>
          <w:rFonts w:ascii="Times New Roman" w:hAnsi="Times New Roman" w:cs="Times New Roman"/>
          <w:sz w:val="24"/>
          <w:szCs w:val="24"/>
        </w:rPr>
        <w:t>отмечается значительное повышение биомассы зоопланктона</w:t>
      </w:r>
      <w:r>
        <w:rPr>
          <w:rFonts w:ascii="Times New Roman" w:hAnsi="Times New Roman" w:cs="Times New Roman"/>
          <w:sz w:val="24"/>
          <w:szCs w:val="24"/>
        </w:rPr>
        <w:t xml:space="preserve"> </w:t>
      </w:r>
      <w:r w:rsidRPr="000A7155">
        <w:rPr>
          <w:rFonts w:ascii="Times New Roman" w:hAnsi="Times New Roman" w:cs="Times New Roman"/>
          <w:sz w:val="24"/>
          <w:szCs w:val="24"/>
        </w:rPr>
        <w:t xml:space="preserve">(Бабков, Прыгункова, 1985), </w:t>
      </w:r>
      <w:r>
        <w:rPr>
          <w:rFonts w:ascii="Times New Roman" w:hAnsi="Times New Roman" w:cs="Times New Roman"/>
          <w:sz w:val="24"/>
          <w:szCs w:val="24"/>
        </w:rPr>
        <w:t>чем и пользуется сельдь.</w:t>
      </w:r>
      <w:r w:rsidRPr="00345109">
        <w:rPr>
          <w:rFonts w:ascii="Times New Roman" w:hAnsi="Times New Roman" w:cs="Times New Roman"/>
          <w:sz w:val="24"/>
          <w:szCs w:val="24"/>
        </w:rPr>
        <w:t>У сельдей наблюдается хоминг – они возвращаются на места нереста</w:t>
      </w:r>
      <w:r>
        <w:rPr>
          <w:rFonts w:ascii="Times New Roman" w:hAnsi="Times New Roman" w:cs="Times New Roman"/>
          <w:sz w:val="24"/>
          <w:szCs w:val="24"/>
        </w:rPr>
        <w:t xml:space="preserve">, </w:t>
      </w:r>
      <w:r w:rsidRPr="00345109">
        <w:rPr>
          <w:rFonts w:ascii="Times New Roman" w:hAnsi="Times New Roman" w:cs="Times New Roman"/>
          <w:sz w:val="24"/>
          <w:szCs w:val="24"/>
        </w:rPr>
        <w:t>что способствует репродуктивной изоляции</w:t>
      </w:r>
      <w:r>
        <w:rPr>
          <w:rFonts w:ascii="Times New Roman" w:hAnsi="Times New Roman" w:cs="Times New Roman"/>
          <w:sz w:val="24"/>
          <w:szCs w:val="24"/>
        </w:rPr>
        <w:t xml:space="preserve"> популяций </w:t>
      </w:r>
      <w:r w:rsidRPr="00345109">
        <w:rPr>
          <w:rFonts w:ascii="Times New Roman" w:hAnsi="Times New Roman" w:cs="Times New Roman"/>
          <w:sz w:val="24"/>
          <w:szCs w:val="24"/>
        </w:rPr>
        <w:t>(</w:t>
      </w:r>
      <w:r w:rsidRPr="00345109">
        <w:rPr>
          <w:rFonts w:ascii="Times New Roman" w:hAnsi="Times New Roman" w:cs="Times New Roman"/>
          <w:sz w:val="24"/>
          <w:szCs w:val="24"/>
          <w:lang w:val="en-US"/>
        </w:rPr>
        <w:t>Hourston</w:t>
      </w:r>
      <w:r w:rsidRPr="00345109">
        <w:rPr>
          <w:rFonts w:ascii="Times New Roman" w:hAnsi="Times New Roman" w:cs="Times New Roman"/>
          <w:sz w:val="24"/>
          <w:szCs w:val="24"/>
        </w:rPr>
        <w:t xml:space="preserve"> 1982)</w:t>
      </w:r>
      <w:r>
        <w:rPr>
          <w:rFonts w:ascii="Times New Roman" w:hAnsi="Times New Roman" w:cs="Times New Roman"/>
          <w:sz w:val="24"/>
          <w:szCs w:val="24"/>
        </w:rPr>
        <w:t>.</w:t>
      </w:r>
    </w:p>
    <w:p w:rsidR="006D2884" w:rsidRDefault="006D2884" w:rsidP="006D2884">
      <w:pPr>
        <w:spacing w:after="0" w:line="360" w:lineRule="auto"/>
        <w:ind w:firstLine="567"/>
        <w:rPr>
          <w:rFonts w:ascii="Times New Roman" w:hAnsi="Times New Roman" w:cs="Times New Roman"/>
          <w:sz w:val="24"/>
          <w:szCs w:val="24"/>
        </w:rPr>
      </w:pPr>
      <w:r w:rsidRPr="00345109">
        <w:rPr>
          <w:rFonts w:ascii="Times New Roman" w:hAnsi="Times New Roman" w:cs="Times New Roman"/>
          <w:sz w:val="24"/>
          <w:szCs w:val="24"/>
        </w:rPr>
        <w:t xml:space="preserve">Все виды </w:t>
      </w:r>
      <w:r w:rsidRPr="00A80262">
        <w:rPr>
          <w:rFonts w:ascii="Times New Roman" w:hAnsi="Times New Roman" w:cs="Times New Roman"/>
          <w:sz w:val="24"/>
          <w:szCs w:val="24"/>
        </w:rPr>
        <w:t>сельди имеют типичную пелагическую окраску – темную сверху и серебристую снизу и с боков, причем серебристый цвет чешуи обеспечивается содержанием кристаллов нуклеинового основания гуанина в ней (</w:t>
      </w:r>
      <w:r w:rsidRPr="00A80262">
        <w:rPr>
          <w:rFonts w:ascii="Times New Roman" w:hAnsi="Times New Roman" w:cs="Times New Roman"/>
          <w:sz w:val="24"/>
          <w:szCs w:val="24"/>
          <w:lang w:val="en-US"/>
        </w:rPr>
        <w:t>Hourston</w:t>
      </w:r>
      <w:r w:rsidRPr="00A80262">
        <w:rPr>
          <w:rFonts w:ascii="Times New Roman" w:hAnsi="Times New Roman" w:cs="Times New Roman"/>
          <w:sz w:val="24"/>
          <w:szCs w:val="24"/>
        </w:rPr>
        <w:t xml:space="preserve">, </w:t>
      </w:r>
      <w:r w:rsidRPr="00A80262">
        <w:rPr>
          <w:rFonts w:ascii="Times New Roman" w:hAnsi="Times New Roman" w:cs="Times New Roman"/>
          <w:sz w:val="24"/>
          <w:szCs w:val="24"/>
          <w:lang w:val="en-US"/>
        </w:rPr>
        <w:t>A</w:t>
      </w:r>
      <w:r w:rsidRPr="00A80262">
        <w:rPr>
          <w:rFonts w:ascii="Times New Roman" w:hAnsi="Times New Roman" w:cs="Times New Roman"/>
          <w:sz w:val="24"/>
          <w:szCs w:val="24"/>
        </w:rPr>
        <w:t>.</w:t>
      </w:r>
      <w:r w:rsidRPr="00A80262">
        <w:rPr>
          <w:rFonts w:ascii="Times New Roman" w:hAnsi="Times New Roman" w:cs="Times New Roman"/>
          <w:sz w:val="24"/>
          <w:szCs w:val="24"/>
          <w:lang w:val="en-US"/>
        </w:rPr>
        <w:t>S</w:t>
      </w:r>
      <w:r w:rsidRPr="00A80262">
        <w:rPr>
          <w:rFonts w:ascii="Times New Roman" w:hAnsi="Times New Roman" w:cs="Times New Roman"/>
          <w:sz w:val="24"/>
          <w:szCs w:val="24"/>
        </w:rPr>
        <w:t xml:space="preserve">. </w:t>
      </w:r>
      <w:r w:rsidRPr="00A80262">
        <w:rPr>
          <w:rFonts w:ascii="Times New Roman" w:hAnsi="Times New Roman" w:cs="Times New Roman"/>
          <w:sz w:val="24"/>
          <w:szCs w:val="24"/>
          <w:lang w:val="en-US"/>
        </w:rPr>
        <w:t>and</w:t>
      </w:r>
      <w:r>
        <w:rPr>
          <w:rFonts w:ascii="Times New Roman" w:hAnsi="Times New Roman" w:cs="Times New Roman"/>
          <w:sz w:val="24"/>
          <w:szCs w:val="24"/>
        </w:rPr>
        <w:t xml:space="preserve"> </w:t>
      </w:r>
      <w:r w:rsidRPr="00A80262">
        <w:rPr>
          <w:rFonts w:ascii="Times New Roman" w:hAnsi="Times New Roman" w:cs="Times New Roman"/>
          <w:sz w:val="24"/>
          <w:szCs w:val="24"/>
          <w:lang w:val="en-US"/>
        </w:rPr>
        <w:t>C</w:t>
      </w:r>
      <w:r w:rsidRPr="00A80262">
        <w:rPr>
          <w:rFonts w:ascii="Times New Roman" w:hAnsi="Times New Roman" w:cs="Times New Roman"/>
          <w:sz w:val="24"/>
          <w:szCs w:val="24"/>
        </w:rPr>
        <w:t>.</w:t>
      </w:r>
      <w:r w:rsidRPr="00A80262">
        <w:rPr>
          <w:rFonts w:ascii="Times New Roman" w:hAnsi="Times New Roman" w:cs="Times New Roman"/>
          <w:sz w:val="24"/>
          <w:szCs w:val="24"/>
          <w:lang w:val="en-US"/>
        </w:rPr>
        <w:t>W</w:t>
      </w:r>
      <w:r w:rsidRPr="00A80262">
        <w:rPr>
          <w:rFonts w:ascii="Times New Roman" w:hAnsi="Times New Roman" w:cs="Times New Roman"/>
          <w:sz w:val="24"/>
          <w:szCs w:val="24"/>
        </w:rPr>
        <w:t xml:space="preserve">. </w:t>
      </w:r>
      <w:r w:rsidRPr="00A80262">
        <w:rPr>
          <w:rFonts w:ascii="Times New Roman" w:hAnsi="Times New Roman" w:cs="Times New Roman"/>
          <w:sz w:val="24"/>
          <w:szCs w:val="24"/>
          <w:lang w:val="en-US"/>
        </w:rPr>
        <w:t>Haegele</w:t>
      </w:r>
      <w:r w:rsidRPr="00A80262">
        <w:rPr>
          <w:rFonts w:ascii="Times New Roman" w:hAnsi="Times New Roman" w:cs="Times New Roman"/>
          <w:sz w:val="24"/>
          <w:szCs w:val="24"/>
        </w:rPr>
        <w:t>, 1980).</w:t>
      </w:r>
    </w:p>
    <w:p w:rsidR="006D2884" w:rsidRDefault="006D2884" w:rsidP="006D2884">
      <w:pPr>
        <w:spacing w:after="0" w:line="360" w:lineRule="auto"/>
        <w:ind w:firstLine="567"/>
        <w:rPr>
          <w:rFonts w:ascii="Times New Roman" w:hAnsi="Times New Roman" w:cs="Times New Roman"/>
          <w:sz w:val="24"/>
          <w:szCs w:val="24"/>
        </w:rPr>
      </w:pPr>
      <w:r>
        <w:rPr>
          <w:rFonts w:ascii="Times New Roman" w:hAnsi="Times New Roman" w:cs="Times New Roman"/>
          <w:sz w:val="24"/>
          <w:szCs w:val="24"/>
        </w:rPr>
        <w:t xml:space="preserve">Одним из уникальных признаков семейства является смена положения спинного плавника при развитии из личинки в более взрослую форму. При вылуплении, у сельдевых, как и у многих костистых рыб, передняя часть тела сильно удлинена, и </w:t>
      </w:r>
      <w:r>
        <w:rPr>
          <w:rFonts w:ascii="Times New Roman" w:hAnsi="Times New Roman" w:cs="Times New Roman"/>
          <w:sz w:val="24"/>
          <w:szCs w:val="24"/>
        </w:rPr>
        <w:lastRenderedPageBreak/>
        <w:t xml:space="preserve">плавники сдвинуты сильно назад по сравнению с их конечным положением. Спинной плавник тоже сдвинут назад и расположен между брюшными и анальным плавником, или вообще над анальным. После метаморфоза передняя часть тела укорачивается, и плавники перемещаются в свое конечное положение, и спинной плавник оказывается на уровне брюшных </w:t>
      </w:r>
      <w:r w:rsidRPr="00BB1124">
        <w:rPr>
          <w:rFonts w:ascii="Times New Roman" w:hAnsi="Times New Roman" w:cs="Times New Roman"/>
          <w:sz w:val="24"/>
          <w:szCs w:val="24"/>
        </w:rPr>
        <w:t>(</w:t>
      </w:r>
      <w:r>
        <w:rPr>
          <w:rFonts w:ascii="Times New Roman" w:hAnsi="Times New Roman" w:cs="Times New Roman"/>
          <w:sz w:val="24"/>
          <w:szCs w:val="24"/>
          <w:lang w:val="en-US"/>
        </w:rPr>
        <w:t>Lebour</w:t>
      </w:r>
      <w:r w:rsidRPr="00BB1124">
        <w:rPr>
          <w:rFonts w:ascii="Times New Roman" w:hAnsi="Times New Roman" w:cs="Times New Roman"/>
          <w:sz w:val="24"/>
          <w:szCs w:val="24"/>
        </w:rPr>
        <w:t xml:space="preserve">,  1921; </w:t>
      </w:r>
      <w:r>
        <w:rPr>
          <w:rFonts w:ascii="Times New Roman" w:hAnsi="Times New Roman" w:cs="Times New Roman"/>
          <w:sz w:val="24"/>
          <w:szCs w:val="24"/>
          <w:lang w:val="en-US"/>
        </w:rPr>
        <w:t>Ford</w:t>
      </w:r>
      <w:r w:rsidRPr="00BB1124">
        <w:rPr>
          <w:rFonts w:ascii="Times New Roman" w:hAnsi="Times New Roman" w:cs="Times New Roman"/>
          <w:sz w:val="24"/>
          <w:szCs w:val="24"/>
        </w:rPr>
        <w:t>, 1930).</w:t>
      </w:r>
    </w:p>
    <w:p w:rsidR="006D2884" w:rsidRDefault="006D2884" w:rsidP="006D2884">
      <w:pPr>
        <w:spacing w:after="0" w:line="360" w:lineRule="auto"/>
        <w:ind w:firstLine="567"/>
        <w:rPr>
          <w:rFonts w:ascii="Times New Roman" w:hAnsi="Times New Roman" w:cs="Times New Roman"/>
          <w:sz w:val="24"/>
          <w:szCs w:val="24"/>
        </w:rPr>
      </w:pPr>
      <w:r w:rsidRPr="00A80262">
        <w:rPr>
          <w:rFonts w:ascii="Times New Roman" w:hAnsi="Times New Roman" w:cs="Times New Roman"/>
          <w:sz w:val="24"/>
          <w:szCs w:val="24"/>
        </w:rPr>
        <w:t>Атлантическая и тихоокеанская сельди также различаются по числу позвонков, хот</w:t>
      </w:r>
      <w:r>
        <w:rPr>
          <w:rFonts w:ascii="Times New Roman" w:hAnsi="Times New Roman" w:cs="Times New Roman"/>
          <w:sz w:val="24"/>
          <w:szCs w:val="24"/>
        </w:rPr>
        <w:t xml:space="preserve">я значение </w:t>
      </w:r>
      <w:r w:rsidRPr="00A80262">
        <w:rPr>
          <w:rFonts w:ascii="Times New Roman" w:hAnsi="Times New Roman" w:cs="Times New Roman"/>
          <w:sz w:val="24"/>
          <w:szCs w:val="24"/>
        </w:rPr>
        <w:t xml:space="preserve">этого признака может перекрываться (51-60 у атлантической и 47-57 у тихоокеанской) (Световидов, 1952).Тихоокеанская сельдь обитает </w:t>
      </w:r>
      <w:r>
        <w:rPr>
          <w:rFonts w:ascii="Times New Roman" w:hAnsi="Times New Roman" w:cs="Times New Roman"/>
          <w:sz w:val="24"/>
          <w:szCs w:val="24"/>
        </w:rPr>
        <w:t xml:space="preserve">и размножается </w:t>
      </w:r>
      <w:r w:rsidRPr="00A80262">
        <w:rPr>
          <w:rFonts w:ascii="Times New Roman" w:hAnsi="Times New Roman" w:cs="Times New Roman"/>
          <w:sz w:val="24"/>
          <w:szCs w:val="24"/>
        </w:rPr>
        <w:t>в водах континентального шельфа</w:t>
      </w:r>
      <w:r>
        <w:rPr>
          <w:rFonts w:ascii="Times New Roman" w:hAnsi="Times New Roman" w:cs="Times New Roman"/>
          <w:sz w:val="24"/>
          <w:szCs w:val="24"/>
        </w:rPr>
        <w:t xml:space="preserve"> запада и востока Северной Пацифики. </w:t>
      </w:r>
      <w:r w:rsidR="00CE595A">
        <w:rPr>
          <w:rFonts w:ascii="Times New Roman" w:hAnsi="Times New Roman" w:cs="Times New Roman"/>
          <w:sz w:val="24"/>
          <w:szCs w:val="24"/>
        </w:rPr>
        <w:t>П</w:t>
      </w:r>
      <w:r w:rsidR="00CE595A" w:rsidRPr="00345109">
        <w:rPr>
          <w:rFonts w:ascii="Times New Roman" w:hAnsi="Times New Roman" w:cs="Times New Roman"/>
          <w:sz w:val="24"/>
          <w:szCs w:val="24"/>
        </w:rPr>
        <w:t xml:space="preserve">одвиды тихоокеанской сельди обитают в Белом море – беломорская сельдь </w:t>
      </w:r>
      <w:r w:rsidR="00CE595A" w:rsidRPr="00CF24DB">
        <w:rPr>
          <w:rFonts w:ascii="Times New Roman" w:hAnsi="Times New Roman" w:cs="Times New Roman"/>
          <w:i/>
          <w:sz w:val="24"/>
          <w:szCs w:val="24"/>
        </w:rPr>
        <w:t>C</w:t>
      </w:r>
      <w:r w:rsidR="00CE595A">
        <w:rPr>
          <w:rFonts w:ascii="Times New Roman" w:hAnsi="Times New Roman" w:cs="Times New Roman"/>
          <w:i/>
          <w:sz w:val="24"/>
          <w:szCs w:val="24"/>
        </w:rPr>
        <w:t xml:space="preserve">. </w:t>
      </w:r>
      <w:r w:rsidR="00CE595A">
        <w:rPr>
          <w:rFonts w:ascii="Times New Roman" w:hAnsi="Times New Roman" w:cs="Times New Roman"/>
          <w:i/>
          <w:sz w:val="24"/>
          <w:szCs w:val="24"/>
          <w:lang w:val="en-US"/>
        </w:rPr>
        <w:t>p</w:t>
      </w:r>
      <w:r w:rsidR="00CE595A" w:rsidRPr="00B1207B">
        <w:rPr>
          <w:rFonts w:ascii="Times New Roman" w:hAnsi="Times New Roman" w:cs="Times New Roman"/>
          <w:i/>
          <w:sz w:val="24"/>
          <w:szCs w:val="24"/>
        </w:rPr>
        <w:t xml:space="preserve">. </w:t>
      </w:r>
      <w:r w:rsidR="00CE595A" w:rsidRPr="00CF24DB">
        <w:rPr>
          <w:rFonts w:ascii="Times New Roman" w:hAnsi="Times New Roman" w:cs="Times New Roman"/>
          <w:i/>
          <w:sz w:val="24"/>
          <w:szCs w:val="24"/>
        </w:rPr>
        <w:t>marisalbi</w:t>
      </w:r>
      <w:r w:rsidR="00CE595A" w:rsidRPr="00345109">
        <w:rPr>
          <w:rFonts w:ascii="Times New Roman" w:hAnsi="Times New Roman" w:cs="Times New Roman"/>
          <w:sz w:val="24"/>
          <w:szCs w:val="24"/>
        </w:rPr>
        <w:t xml:space="preserve"> и в юго-восточных районах Баренцева моря – чешско-печорская сельдь – </w:t>
      </w:r>
      <w:r w:rsidR="00CE595A" w:rsidRPr="00345109">
        <w:rPr>
          <w:rFonts w:ascii="Times New Roman" w:hAnsi="Times New Roman" w:cs="Times New Roman"/>
          <w:i/>
          <w:sz w:val="24"/>
          <w:szCs w:val="24"/>
        </w:rPr>
        <w:t>C</w:t>
      </w:r>
      <w:r w:rsidR="00CE595A" w:rsidRPr="00B1207B">
        <w:rPr>
          <w:rFonts w:ascii="Times New Roman" w:hAnsi="Times New Roman" w:cs="Times New Roman"/>
          <w:i/>
          <w:sz w:val="24"/>
          <w:szCs w:val="24"/>
        </w:rPr>
        <w:t xml:space="preserve">. </w:t>
      </w:r>
      <w:r w:rsidR="00CE595A" w:rsidRPr="00345109">
        <w:rPr>
          <w:rFonts w:ascii="Times New Roman" w:hAnsi="Times New Roman" w:cs="Times New Roman"/>
          <w:i/>
          <w:sz w:val="24"/>
          <w:szCs w:val="24"/>
        </w:rPr>
        <w:t>p</w:t>
      </w:r>
      <w:r w:rsidR="00CE595A">
        <w:rPr>
          <w:rFonts w:ascii="Times New Roman" w:hAnsi="Times New Roman" w:cs="Times New Roman"/>
          <w:i/>
          <w:sz w:val="24"/>
          <w:szCs w:val="24"/>
        </w:rPr>
        <w:t xml:space="preserve">. </w:t>
      </w:r>
      <w:r w:rsidR="00CE595A" w:rsidRPr="00345109">
        <w:rPr>
          <w:rFonts w:ascii="Times New Roman" w:hAnsi="Times New Roman" w:cs="Times New Roman"/>
          <w:i/>
          <w:sz w:val="24"/>
          <w:szCs w:val="24"/>
        </w:rPr>
        <w:t>suworowi</w:t>
      </w:r>
      <w:r w:rsidR="00CE595A" w:rsidRPr="00345109">
        <w:rPr>
          <w:rFonts w:ascii="Times New Roman" w:hAnsi="Times New Roman" w:cs="Times New Roman"/>
          <w:sz w:val="24"/>
          <w:szCs w:val="24"/>
        </w:rPr>
        <w:t xml:space="preserve"> </w:t>
      </w:r>
      <w:r w:rsidR="00CE595A">
        <w:rPr>
          <w:rFonts w:ascii="Times New Roman" w:hAnsi="Times New Roman" w:cs="Times New Roman"/>
          <w:sz w:val="24"/>
          <w:szCs w:val="24"/>
        </w:rPr>
        <w:t xml:space="preserve"> </w:t>
      </w:r>
      <w:r w:rsidRPr="00345109">
        <w:rPr>
          <w:rFonts w:ascii="Times New Roman" w:hAnsi="Times New Roman" w:cs="Times New Roman"/>
          <w:sz w:val="24"/>
          <w:szCs w:val="24"/>
        </w:rPr>
        <w:t>(</w:t>
      </w:r>
      <w:r>
        <w:rPr>
          <w:rFonts w:ascii="Times New Roman" w:hAnsi="Times New Roman" w:cs="Times New Roman"/>
          <w:sz w:val="24"/>
          <w:szCs w:val="24"/>
        </w:rPr>
        <w:t>Световидов 1952</w:t>
      </w:r>
      <w:r w:rsidRPr="00651DD8">
        <w:rPr>
          <w:rFonts w:ascii="Times New Roman" w:hAnsi="Times New Roman" w:cs="Times New Roman"/>
          <w:sz w:val="24"/>
          <w:szCs w:val="24"/>
        </w:rPr>
        <w:t xml:space="preserve">; </w:t>
      </w:r>
      <w:r w:rsidRPr="00345109">
        <w:rPr>
          <w:rFonts w:ascii="Times New Roman" w:hAnsi="Times New Roman" w:cs="Times New Roman"/>
          <w:sz w:val="24"/>
          <w:szCs w:val="24"/>
        </w:rPr>
        <w:t>Roger</w:t>
      </w:r>
      <w:r>
        <w:rPr>
          <w:rFonts w:ascii="Times New Roman" w:hAnsi="Times New Roman" w:cs="Times New Roman"/>
          <w:sz w:val="24"/>
          <w:szCs w:val="24"/>
        </w:rPr>
        <w:t xml:space="preserve"> </w:t>
      </w:r>
      <w:r>
        <w:rPr>
          <w:rFonts w:ascii="Times New Roman" w:hAnsi="Times New Roman" w:cs="Times New Roman"/>
          <w:sz w:val="24"/>
          <w:szCs w:val="24"/>
          <w:lang w:val="en-US"/>
        </w:rPr>
        <w:t>and</w:t>
      </w:r>
      <w:r>
        <w:rPr>
          <w:rFonts w:ascii="Times New Roman" w:hAnsi="Times New Roman" w:cs="Times New Roman"/>
          <w:sz w:val="24"/>
          <w:szCs w:val="24"/>
        </w:rPr>
        <w:t xml:space="preserve"> </w:t>
      </w:r>
      <w:r w:rsidRPr="00345109">
        <w:rPr>
          <w:rFonts w:ascii="Times New Roman" w:hAnsi="Times New Roman" w:cs="Times New Roman"/>
          <w:sz w:val="24"/>
          <w:szCs w:val="24"/>
        </w:rPr>
        <w:t xml:space="preserve">Barnhart, 1988). В отличие от </w:t>
      </w:r>
      <w:r>
        <w:rPr>
          <w:rFonts w:ascii="Times New Roman" w:hAnsi="Times New Roman" w:cs="Times New Roman"/>
          <w:sz w:val="24"/>
          <w:szCs w:val="24"/>
        </w:rPr>
        <w:t>атлантической сельди</w:t>
      </w:r>
      <w:r w:rsidRPr="00345109">
        <w:rPr>
          <w:rFonts w:ascii="Times New Roman" w:hAnsi="Times New Roman" w:cs="Times New Roman"/>
          <w:sz w:val="24"/>
          <w:szCs w:val="24"/>
        </w:rPr>
        <w:t xml:space="preserve">, тихоокеанская сельдь не имеет чешуи на голове или жабрах. В исключительных случаях экземпляры данного вида могут достигать 45см в длину и весить до 550 грамм, однако более характерна длина взрослых особей </w:t>
      </w:r>
      <w:r>
        <w:rPr>
          <w:rFonts w:ascii="Times New Roman" w:hAnsi="Times New Roman" w:cs="Times New Roman"/>
          <w:sz w:val="24"/>
          <w:szCs w:val="24"/>
        </w:rPr>
        <w:t xml:space="preserve">не более </w:t>
      </w:r>
      <w:r w:rsidRPr="00345109">
        <w:rPr>
          <w:rFonts w:ascii="Times New Roman" w:hAnsi="Times New Roman" w:cs="Times New Roman"/>
          <w:sz w:val="24"/>
          <w:szCs w:val="24"/>
        </w:rPr>
        <w:t xml:space="preserve">33 см. У данного вида нет зубов на челюстях, но есть зубы на сошнике. Также у тихоокеанской сельди особое строение сетчатки, позволяющее ей охотиться в условиях пониженной освещенности. Данный вид способен к </w:t>
      </w:r>
      <w:r>
        <w:rPr>
          <w:rFonts w:ascii="Times New Roman" w:hAnsi="Times New Roman" w:cs="Times New Roman"/>
          <w:sz w:val="24"/>
          <w:szCs w:val="24"/>
        </w:rPr>
        <w:t xml:space="preserve">быстрым </w:t>
      </w:r>
      <w:r w:rsidRPr="00345109">
        <w:rPr>
          <w:rFonts w:ascii="Times New Roman" w:hAnsi="Times New Roman" w:cs="Times New Roman"/>
          <w:sz w:val="24"/>
          <w:szCs w:val="24"/>
        </w:rPr>
        <w:t>вертикальным перемещениям благодаря сложной нервно-рецепторной системе соеди</w:t>
      </w:r>
      <w:r>
        <w:rPr>
          <w:rFonts w:ascii="Times New Roman" w:hAnsi="Times New Roman" w:cs="Times New Roman"/>
          <w:sz w:val="24"/>
          <w:szCs w:val="24"/>
        </w:rPr>
        <w:t>ненной с плавательным пузырем (</w:t>
      </w:r>
      <w:r w:rsidRPr="00345109">
        <w:rPr>
          <w:rFonts w:ascii="Times New Roman" w:hAnsi="Times New Roman" w:cs="Times New Roman"/>
          <w:sz w:val="24"/>
          <w:szCs w:val="24"/>
          <w:lang w:val="en-US"/>
        </w:rPr>
        <w:t>Blaxter</w:t>
      </w:r>
      <w:r w:rsidRPr="00345109">
        <w:rPr>
          <w:rFonts w:ascii="Times New Roman" w:hAnsi="Times New Roman" w:cs="Times New Roman"/>
          <w:sz w:val="24"/>
          <w:szCs w:val="24"/>
        </w:rPr>
        <w:t>, 1985)</w:t>
      </w:r>
      <w:r>
        <w:rPr>
          <w:rFonts w:ascii="Times New Roman" w:hAnsi="Times New Roman" w:cs="Times New Roman"/>
          <w:sz w:val="24"/>
          <w:szCs w:val="24"/>
        </w:rPr>
        <w:t>.</w:t>
      </w:r>
      <w:r w:rsidR="002675D0">
        <w:rPr>
          <w:rFonts w:ascii="Times New Roman" w:hAnsi="Times New Roman" w:cs="Times New Roman"/>
          <w:sz w:val="24"/>
          <w:szCs w:val="24"/>
        </w:rPr>
        <w:br/>
      </w:r>
    </w:p>
    <w:p w:rsidR="006D2884" w:rsidRPr="00390A49" w:rsidRDefault="006D2884" w:rsidP="006D2884">
      <w:pPr>
        <w:pStyle w:val="3"/>
        <w:rPr>
          <w:color w:val="auto"/>
          <w:sz w:val="24"/>
          <w:szCs w:val="24"/>
        </w:rPr>
      </w:pPr>
      <w:bookmarkStart w:id="8" w:name="_Toc9631893"/>
      <w:r w:rsidRPr="00390A49">
        <w:rPr>
          <w:color w:val="auto"/>
          <w:sz w:val="24"/>
          <w:szCs w:val="24"/>
        </w:rPr>
        <w:t>Размножение</w:t>
      </w:r>
      <w:bookmarkEnd w:id="8"/>
    </w:p>
    <w:p w:rsidR="006D2884" w:rsidRDefault="006D2884" w:rsidP="006D2884">
      <w:pPr>
        <w:spacing w:after="0" w:line="360" w:lineRule="auto"/>
        <w:ind w:firstLine="567"/>
        <w:rPr>
          <w:rFonts w:ascii="Times New Roman" w:hAnsi="Times New Roman" w:cs="Times New Roman"/>
          <w:sz w:val="24"/>
          <w:szCs w:val="24"/>
        </w:rPr>
      </w:pPr>
      <w:r>
        <w:rPr>
          <w:rFonts w:ascii="Times New Roman" w:hAnsi="Times New Roman" w:cs="Times New Roman"/>
          <w:sz w:val="24"/>
          <w:szCs w:val="24"/>
        </w:rPr>
        <w:t xml:space="preserve">Атлантическая и тихоокеанская сельди различаются по условиям нереста. </w:t>
      </w:r>
      <w:r w:rsidRPr="00345109">
        <w:rPr>
          <w:rFonts w:ascii="Times New Roman" w:hAnsi="Times New Roman" w:cs="Times New Roman"/>
          <w:sz w:val="24"/>
          <w:szCs w:val="24"/>
        </w:rPr>
        <w:t>Атлантическая не</w:t>
      </w:r>
      <w:r>
        <w:rPr>
          <w:rFonts w:ascii="Times New Roman" w:hAnsi="Times New Roman" w:cs="Times New Roman"/>
          <w:sz w:val="24"/>
          <w:szCs w:val="24"/>
        </w:rPr>
        <w:t xml:space="preserve">рестится в глубине на гравии и может делать это в любое «удобное» время </w:t>
      </w:r>
      <w:r w:rsidRPr="000A77E9">
        <w:rPr>
          <w:rFonts w:ascii="Times New Roman" w:hAnsi="Times New Roman" w:cs="Times New Roman"/>
          <w:sz w:val="24"/>
          <w:szCs w:val="24"/>
        </w:rPr>
        <w:t>года (Световидов, 1952), а тихоокеанская – зимой и ранней весной и на литорали. Сельдь Балсфиорда</w:t>
      </w:r>
      <w:r>
        <w:rPr>
          <w:rFonts w:ascii="Times New Roman" w:hAnsi="Times New Roman" w:cs="Times New Roman"/>
          <w:sz w:val="24"/>
          <w:szCs w:val="24"/>
        </w:rPr>
        <w:t xml:space="preserve"> (Северная Норвегия)</w:t>
      </w:r>
      <w:r w:rsidRPr="000A77E9">
        <w:rPr>
          <w:rFonts w:ascii="Times New Roman" w:hAnsi="Times New Roman" w:cs="Times New Roman"/>
          <w:sz w:val="24"/>
          <w:szCs w:val="24"/>
        </w:rPr>
        <w:t xml:space="preserve"> нерестится на литорали</w:t>
      </w:r>
      <w:r>
        <w:rPr>
          <w:rFonts w:ascii="Times New Roman" w:hAnsi="Times New Roman" w:cs="Times New Roman"/>
          <w:sz w:val="24"/>
          <w:szCs w:val="24"/>
        </w:rPr>
        <w:t xml:space="preserve">, как тихоокеанская сельдь, </w:t>
      </w:r>
      <w:r w:rsidRPr="000A77E9">
        <w:rPr>
          <w:rFonts w:ascii="Times New Roman" w:hAnsi="Times New Roman" w:cs="Times New Roman"/>
          <w:sz w:val="24"/>
          <w:szCs w:val="24"/>
        </w:rPr>
        <w:t xml:space="preserve">хотя </w:t>
      </w:r>
      <w:r>
        <w:rPr>
          <w:rFonts w:ascii="Times New Roman" w:hAnsi="Times New Roman" w:cs="Times New Roman"/>
          <w:sz w:val="24"/>
          <w:szCs w:val="24"/>
        </w:rPr>
        <w:t xml:space="preserve">район ее обитания </w:t>
      </w:r>
      <w:r w:rsidRPr="000A77E9">
        <w:rPr>
          <w:rFonts w:ascii="Times New Roman" w:hAnsi="Times New Roman" w:cs="Times New Roman"/>
          <w:sz w:val="24"/>
          <w:szCs w:val="24"/>
        </w:rPr>
        <w:t>расположен в центре ареала атлантической сельди</w:t>
      </w:r>
      <w:r>
        <w:rPr>
          <w:rFonts w:ascii="Times New Roman" w:hAnsi="Times New Roman" w:cs="Times New Roman"/>
          <w:sz w:val="24"/>
          <w:szCs w:val="24"/>
        </w:rPr>
        <w:t xml:space="preserve">, примерно </w:t>
      </w:r>
      <w:r w:rsidRPr="00A93D79">
        <w:rPr>
          <w:rFonts w:ascii="Times New Roman" w:hAnsi="Times New Roman" w:cs="Times New Roman"/>
          <w:sz w:val="24"/>
          <w:szCs w:val="24"/>
        </w:rPr>
        <w:t>в 1000 км от известной западной границы распр</w:t>
      </w:r>
      <w:r>
        <w:rPr>
          <w:rFonts w:ascii="Times New Roman" w:hAnsi="Times New Roman" w:cs="Times New Roman"/>
          <w:sz w:val="24"/>
          <w:szCs w:val="24"/>
        </w:rPr>
        <w:t>остранения тихоокеанской сельди</w:t>
      </w:r>
      <w:r w:rsidRPr="000A77E9">
        <w:rPr>
          <w:rFonts w:ascii="Times New Roman" w:hAnsi="Times New Roman" w:cs="Times New Roman"/>
          <w:sz w:val="24"/>
          <w:szCs w:val="24"/>
        </w:rPr>
        <w:t xml:space="preserve">. Раньше предполагалось, что сельдь Балсфиорда – либо атлантическая сельдь, либо популяция, родственная тихоокеанской сельди, но сейчас стало ясно что это продукт гибридизации между тихоокеанской и атлантической сельдью. У нее соотношение тихоокеанских и атлантических аллелей примерно равна 4:1. У беломорской сельди </w:t>
      </w:r>
      <w:r w:rsidRPr="000A77E9">
        <w:rPr>
          <w:rFonts w:ascii="Times New Roman" w:hAnsi="Times New Roman" w:cs="Times New Roman"/>
          <w:i/>
          <w:sz w:val="24"/>
          <w:szCs w:val="24"/>
          <w:lang w:val="en-US"/>
        </w:rPr>
        <w:t>Clupea</w:t>
      </w:r>
      <w:r>
        <w:rPr>
          <w:rFonts w:ascii="Times New Roman" w:hAnsi="Times New Roman" w:cs="Times New Roman"/>
          <w:i/>
          <w:sz w:val="24"/>
          <w:szCs w:val="24"/>
        </w:rPr>
        <w:t xml:space="preserve"> </w:t>
      </w:r>
      <w:r w:rsidRPr="000A77E9">
        <w:rPr>
          <w:rFonts w:ascii="Times New Roman" w:hAnsi="Times New Roman" w:cs="Times New Roman"/>
          <w:i/>
          <w:sz w:val="24"/>
          <w:szCs w:val="24"/>
          <w:lang w:val="en-US"/>
        </w:rPr>
        <w:t>pallasii</w:t>
      </w:r>
      <w:r>
        <w:rPr>
          <w:rFonts w:ascii="Times New Roman" w:hAnsi="Times New Roman" w:cs="Times New Roman"/>
          <w:i/>
          <w:sz w:val="24"/>
          <w:szCs w:val="24"/>
        </w:rPr>
        <w:t xml:space="preserve"> </w:t>
      </w:r>
      <w:r w:rsidRPr="000A77E9">
        <w:rPr>
          <w:rFonts w:ascii="Times New Roman" w:hAnsi="Times New Roman" w:cs="Times New Roman"/>
          <w:i/>
          <w:sz w:val="24"/>
          <w:szCs w:val="24"/>
          <w:lang w:val="en-US"/>
        </w:rPr>
        <w:t>marisalbi</w:t>
      </w:r>
      <w:r>
        <w:rPr>
          <w:rFonts w:ascii="Times New Roman" w:hAnsi="Times New Roman" w:cs="Times New Roman"/>
          <w:i/>
          <w:sz w:val="24"/>
          <w:szCs w:val="24"/>
        </w:rPr>
        <w:t xml:space="preserve"> </w:t>
      </w:r>
      <w:r w:rsidRPr="000A77E9">
        <w:rPr>
          <w:rFonts w:ascii="Times New Roman" w:hAnsi="Times New Roman" w:cs="Times New Roman"/>
          <w:sz w:val="24"/>
          <w:szCs w:val="24"/>
        </w:rPr>
        <w:t>тоже с небольшой частотой присутствуют а</w:t>
      </w:r>
      <w:r>
        <w:rPr>
          <w:rFonts w:ascii="Times New Roman" w:hAnsi="Times New Roman" w:cs="Times New Roman"/>
          <w:sz w:val="24"/>
          <w:szCs w:val="24"/>
        </w:rPr>
        <w:t>т</w:t>
      </w:r>
      <w:r w:rsidRPr="000A77E9">
        <w:rPr>
          <w:rFonts w:ascii="Times New Roman" w:hAnsi="Times New Roman" w:cs="Times New Roman"/>
          <w:sz w:val="24"/>
          <w:szCs w:val="24"/>
        </w:rPr>
        <w:t>л</w:t>
      </w:r>
      <w:r>
        <w:rPr>
          <w:rFonts w:ascii="Times New Roman" w:hAnsi="Times New Roman" w:cs="Times New Roman"/>
          <w:sz w:val="24"/>
          <w:szCs w:val="24"/>
        </w:rPr>
        <w:t>а</w:t>
      </w:r>
      <w:r w:rsidRPr="000A77E9">
        <w:rPr>
          <w:rFonts w:ascii="Times New Roman" w:hAnsi="Times New Roman" w:cs="Times New Roman"/>
          <w:sz w:val="24"/>
          <w:szCs w:val="24"/>
        </w:rPr>
        <w:t xml:space="preserve">нтические аллели, при этом больше их у ивановской сельди – до 10%, нерест которой происходит в июне на глубине, а у егорьевской их минимальное количество – около 3%, и нерестится она на литорали весной. Все это – результат интрогрессивной гибридизации, явления при </w:t>
      </w:r>
      <w:r w:rsidRPr="000A77E9">
        <w:rPr>
          <w:rFonts w:ascii="Times New Roman" w:hAnsi="Times New Roman" w:cs="Times New Roman"/>
          <w:sz w:val="24"/>
          <w:szCs w:val="24"/>
        </w:rPr>
        <w:lastRenderedPageBreak/>
        <w:t xml:space="preserve">котором происходит обмен аллелями двух видов </w:t>
      </w:r>
      <w:r>
        <w:rPr>
          <w:rFonts w:ascii="Times New Roman" w:hAnsi="Times New Roman" w:cs="Times New Roman"/>
          <w:sz w:val="24"/>
          <w:szCs w:val="24"/>
        </w:rPr>
        <w:t xml:space="preserve">как </w:t>
      </w:r>
      <w:r w:rsidRPr="000A77E9">
        <w:rPr>
          <w:rFonts w:ascii="Times New Roman" w:hAnsi="Times New Roman" w:cs="Times New Roman"/>
          <w:sz w:val="24"/>
          <w:szCs w:val="24"/>
        </w:rPr>
        <w:t xml:space="preserve">напрямую, </w:t>
      </w:r>
      <w:r>
        <w:rPr>
          <w:rFonts w:ascii="Times New Roman" w:hAnsi="Times New Roman" w:cs="Times New Roman"/>
          <w:sz w:val="24"/>
          <w:szCs w:val="24"/>
        </w:rPr>
        <w:t xml:space="preserve">также и </w:t>
      </w:r>
      <w:r w:rsidRPr="000A77E9">
        <w:rPr>
          <w:rFonts w:ascii="Times New Roman" w:hAnsi="Times New Roman" w:cs="Times New Roman"/>
          <w:sz w:val="24"/>
          <w:szCs w:val="24"/>
        </w:rPr>
        <w:t>через гибридизацию между их гибридами</w:t>
      </w:r>
      <w:r>
        <w:rPr>
          <w:rFonts w:ascii="Times New Roman" w:hAnsi="Times New Roman" w:cs="Times New Roman"/>
          <w:sz w:val="24"/>
          <w:szCs w:val="24"/>
        </w:rPr>
        <w:t xml:space="preserve"> (</w:t>
      </w:r>
      <w:r>
        <w:rPr>
          <w:rFonts w:ascii="Times New Roman" w:hAnsi="Times New Roman" w:cs="Times New Roman"/>
          <w:sz w:val="24"/>
          <w:szCs w:val="24"/>
          <w:lang w:val="en-US"/>
        </w:rPr>
        <w:t>Laakkonen</w:t>
      </w:r>
      <w:r>
        <w:rPr>
          <w:rFonts w:ascii="Times New Roman" w:hAnsi="Times New Roman" w:cs="Times New Roman"/>
          <w:sz w:val="24"/>
          <w:szCs w:val="24"/>
        </w:rPr>
        <w:t xml:space="preserve"> </w:t>
      </w:r>
      <w:r>
        <w:rPr>
          <w:rFonts w:ascii="Times New Roman" w:hAnsi="Times New Roman" w:cs="Times New Roman"/>
          <w:sz w:val="24"/>
          <w:szCs w:val="24"/>
          <w:lang w:val="en-US"/>
        </w:rPr>
        <w:t>et</w:t>
      </w:r>
      <w:r>
        <w:rPr>
          <w:rFonts w:ascii="Times New Roman" w:hAnsi="Times New Roman" w:cs="Times New Roman"/>
          <w:sz w:val="24"/>
          <w:szCs w:val="24"/>
        </w:rPr>
        <w:t xml:space="preserve"> </w:t>
      </w:r>
      <w:r>
        <w:rPr>
          <w:rFonts w:ascii="Times New Roman" w:hAnsi="Times New Roman" w:cs="Times New Roman"/>
          <w:sz w:val="24"/>
          <w:szCs w:val="24"/>
          <w:lang w:val="en-US"/>
        </w:rPr>
        <w:t>al</w:t>
      </w:r>
      <w:r w:rsidRPr="00651DD8">
        <w:rPr>
          <w:rFonts w:ascii="Times New Roman" w:hAnsi="Times New Roman" w:cs="Times New Roman"/>
          <w:sz w:val="24"/>
          <w:szCs w:val="24"/>
        </w:rPr>
        <w:t>, 2015).</w:t>
      </w:r>
    </w:p>
    <w:p w:rsidR="006D2884" w:rsidRDefault="006D2884" w:rsidP="006D2884">
      <w:pPr>
        <w:spacing w:after="0" w:line="360" w:lineRule="auto"/>
        <w:ind w:firstLine="567"/>
        <w:rPr>
          <w:rFonts w:ascii="Times New Roman" w:hAnsi="Times New Roman" w:cs="Times New Roman"/>
          <w:sz w:val="24"/>
          <w:szCs w:val="24"/>
        </w:rPr>
      </w:pPr>
    </w:p>
    <w:p w:rsidR="006D2884" w:rsidRDefault="006D2884" w:rsidP="006D2884">
      <w:pPr>
        <w:spacing w:after="0" w:line="360" w:lineRule="auto"/>
        <w:ind w:firstLine="567"/>
        <w:rPr>
          <w:rFonts w:ascii="Times New Roman" w:hAnsi="Times New Roman" w:cs="Times New Roman"/>
          <w:sz w:val="24"/>
          <w:szCs w:val="24"/>
        </w:rPr>
      </w:pPr>
      <w:r w:rsidRPr="00345109">
        <w:rPr>
          <w:rFonts w:ascii="Times New Roman" w:hAnsi="Times New Roman" w:cs="Times New Roman"/>
          <w:sz w:val="24"/>
          <w:szCs w:val="24"/>
        </w:rPr>
        <w:t>Тихоокеанская сельдь</w:t>
      </w:r>
      <w:r>
        <w:rPr>
          <w:rFonts w:ascii="Times New Roman" w:hAnsi="Times New Roman" w:cs="Times New Roman"/>
          <w:sz w:val="24"/>
          <w:szCs w:val="24"/>
        </w:rPr>
        <w:t xml:space="preserve"> </w:t>
      </w:r>
      <w:r w:rsidRPr="00345109">
        <w:rPr>
          <w:rFonts w:ascii="Times New Roman" w:hAnsi="Times New Roman" w:cs="Times New Roman"/>
          <w:sz w:val="24"/>
          <w:szCs w:val="24"/>
        </w:rPr>
        <w:t>нерестится</w:t>
      </w:r>
      <w:r>
        <w:rPr>
          <w:rFonts w:ascii="Times New Roman" w:hAnsi="Times New Roman" w:cs="Times New Roman"/>
          <w:sz w:val="24"/>
          <w:szCs w:val="24"/>
        </w:rPr>
        <w:t xml:space="preserve"> обычно </w:t>
      </w:r>
      <w:r w:rsidRPr="00345109">
        <w:rPr>
          <w:rFonts w:ascii="Times New Roman" w:hAnsi="Times New Roman" w:cs="Times New Roman"/>
          <w:sz w:val="24"/>
          <w:szCs w:val="24"/>
        </w:rPr>
        <w:t xml:space="preserve">в </w:t>
      </w:r>
      <w:r>
        <w:rPr>
          <w:rFonts w:ascii="Times New Roman" w:hAnsi="Times New Roman" w:cs="Times New Roman"/>
          <w:sz w:val="24"/>
          <w:szCs w:val="24"/>
        </w:rPr>
        <w:t xml:space="preserve">весенний </w:t>
      </w:r>
      <w:r w:rsidRPr="00345109">
        <w:rPr>
          <w:rFonts w:ascii="Times New Roman" w:hAnsi="Times New Roman" w:cs="Times New Roman"/>
          <w:sz w:val="24"/>
          <w:szCs w:val="24"/>
        </w:rPr>
        <w:t>период, причем сезон размножения начинается в более северных популяциях. Сельди обычно собираются у мест размножения за несколько недель до его начала, а иногда и за несколько месяцев. Температура – один из решающих факторов для начала размножения.</w:t>
      </w:r>
    </w:p>
    <w:p w:rsidR="00CE595A" w:rsidRDefault="006D2884" w:rsidP="00CE595A">
      <w:pPr>
        <w:spacing w:after="0" w:line="360" w:lineRule="auto"/>
        <w:ind w:firstLine="567"/>
        <w:rPr>
          <w:rFonts w:ascii="Times New Roman" w:hAnsi="Times New Roman" w:cs="Times New Roman"/>
          <w:sz w:val="24"/>
          <w:szCs w:val="24"/>
        </w:rPr>
      </w:pPr>
      <w:r w:rsidRPr="00345109">
        <w:rPr>
          <w:rFonts w:ascii="Times New Roman" w:hAnsi="Times New Roman" w:cs="Times New Roman"/>
          <w:sz w:val="24"/>
          <w:szCs w:val="24"/>
        </w:rPr>
        <w:t>У атлантической сельди наблюдается половой диморфизм в процессе размножения. У них только самки взаимодействуют с субстратом. У тихоокеанской сельди представители обоих полов проводят физический контакт с субстратом для размножения, на который будут отложены клейкие яйца. Места размножения расположены в местах с сильной гидрологической активностью, либо у берега у сельди, размножающейся весной, либо в места с сильной приливной активностью для тех</w:t>
      </w:r>
      <w:r>
        <w:rPr>
          <w:rFonts w:ascii="Times New Roman" w:hAnsi="Times New Roman" w:cs="Times New Roman"/>
          <w:sz w:val="24"/>
          <w:szCs w:val="24"/>
        </w:rPr>
        <w:t>,</w:t>
      </w:r>
      <w:r w:rsidRPr="00345109">
        <w:rPr>
          <w:rFonts w:ascii="Times New Roman" w:hAnsi="Times New Roman" w:cs="Times New Roman"/>
          <w:sz w:val="24"/>
          <w:szCs w:val="24"/>
        </w:rPr>
        <w:t xml:space="preserve"> кто размножается осенью. Большая часть икры откладывается на растительность на глубинах менее 6м (</w:t>
      </w:r>
      <w:r w:rsidRPr="00345109">
        <w:rPr>
          <w:rFonts w:ascii="Times New Roman" w:hAnsi="Times New Roman" w:cs="Times New Roman"/>
          <w:sz w:val="24"/>
          <w:szCs w:val="24"/>
          <w:lang w:val="en-US"/>
        </w:rPr>
        <w:t>Haegele</w:t>
      </w:r>
      <w:r>
        <w:rPr>
          <w:rFonts w:ascii="Times New Roman" w:hAnsi="Times New Roman" w:cs="Times New Roman"/>
          <w:sz w:val="24"/>
          <w:szCs w:val="24"/>
        </w:rPr>
        <w:t xml:space="preserve"> </w:t>
      </w:r>
      <w:r w:rsidRPr="00345109">
        <w:rPr>
          <w:rFonts w:ascii="Times New Roman" w:hAnsi="Times New Roman" w:cs="Times New Roman"/>
          <w:sz w:val="24"/>
          <w:szCs w:val="24"/>
          <w:lang w:val="en-US"/>
        </w:rPr>
        <w:t>et</w:t>
      </w:r>
      <w:r>
        <w:rPr>
          <w:rFonts w:ascii="Times New Roman" w:hAnsi="Times New Roman" w:cs="Times New Roman"/>
          <w:sz w:val="24"/>
          <w:szCs w:val="24"/>
        </w:rPr>
        <w:t xml:space="preserve"> </w:t>
      </w:r>
      <w:r w:rsidRPr="00345109">
        <w:rPr>
          <w:rFonts w:ascii="Times New Roman" w:hAnsi="Times New Roman" w:cs="Times New Roman"/>
          <w:sz w:val="24"/>
          <w:szCs w:val="24"/>
          <w:lang w:val="en-US"/>
        </w:rPr>
        <w:t>al</w:t>
      </w:r>
      <w:r w:rsidRPr="00345109">
        <w:rPr>
          <w:rFonts w:ascii="Times New Roman" w:hAnsi="Times New Roman" w:cs="Times New Roman"/>
          <w:sz w:val="24"/>
          <w:szCs w:val="24"/>
        </w:rPr>
        <w:t xml:space="preserve">. 1979). Икра откладывается на морскую растительность, либо на субстрат дна, такой как гравий, </w:t>
      </w:r>
      <w:r>
        <w:rPr>
          <w:rFonts w:ascii="Times New Roman" w:hAnsi="Times New Roman" w:cs="Times New Roman"/>
          <w:sz w:val="24"/>
          <w:szCs w:val="24"/>
        </w:rPr>
        <w:t xml:space="preserve">где </w:t>
      </w:r>
      <w:r w:rsidRPr="00345109">
        <w:rPr>
          <w:rFonts w:ascii="Times New Roman" w:hAnsi="Times New Roman" w:cs="Times New Roman"/>
          <w:sz w:val="24"/>
          <w:szCs w:val="24"/>
        </w:rPr>
        <w:t>не бывает взмучивания. Икра может переносить температуры в промежутке 5-14°</w:t>
      </w:r>
      <w:r w:rsidRPr="00345109">
        <w:rPr>
          <w:rFonts w:ascii="Times New Roman" w:hAnsi="Times New Roman" w:cs="Times New Roman"/>
          <w:sz w:val="24"/>
          <w:szCs w:val="24"/>
          <w:lang w:val="en-US"/>
        </w:rPr>
        <w:t>C</w:t>
      </w:r>
      <w:r>
        <w:rPr>
          <w:rFonts w:ascii="Times New Roman" w:hAnsi="Times New Roman" w:cs="Times New Roman"/>
          <w:sz w:val="24"/>
          <w:szCs w:val="24"/>
        </w:rPr>
        <w:t xml:space="preserve"> </w:t>
      </w:r>
      <w:r w:rsidRPr="00345109">
        <w:rPr>
          <w:rFonts w:ascii="Times New Roman" w:hAnsi="Times New Roman" w:cs="Times New Roman"/>
          <w:sz w:val="24"/>
          <w:szCs w:val="24"/>
        </w:rPr>
        <w:t xml:space="preserve">и соленость в промежутке 3-33%. </w:t>
      </w:r>
      <w:r w:rsidR="00CE595A" w:rsidRPr="00345109">
        <w:rPr>
          <w:rFonts w:ascii="Times New Roman" w:hAnsi="Times New Roman" w:cs="Times New Roman"/>
          <w:sz w:val="24"/>
          <w:szCs w:val="24"/>
        </w:rPr>
        <w:t>Отмирание икринок чаще всего происходит из-за недостатка кислорода при высоких плотностях кладок и при взмучивании воды, а также от стресса</w:t>
      </w:r>
      <w:r w:rsidR="00CE595A" w:rsidRPr="00B1207B">
        <w:rPr>
          <w:rFonts w:ascii="Times New Roman" w:hAnsi="Times New Roman" w:cs="Times New Roman"/>
          <w:sz w:val="24"/>
          <w:szCs w:val="24"/>
        </w:rPr>
        <w:t>,</w:t>
      </w:r>
      <w:r w:rsidR="00CE595A" w:rsidRPr="00345109">
        <w:rPr>
          <w:rFonts w:ascii="Times New Roman" w:hAnsi="Times New Roman" w:cs="Times New Roman"/>
          <w:sz w:val="24"/>
          <w:szCs w:val="24"/>
        </w:rPr>
        <w:t xml:space="preserve"> вызванного попаданием на воздух и от потери икринок при сильном течении воды, когда их отрывает от субстрата. </w:t>
      </w:r>
    </w:p>
    <w:p w:rsidR="006D2884" w:rsidRDefault="00CE595A" w:rsidP="00CE595A">
      <w:pPr>
        <w:spacing w:after="0" w:line="360" w:lineRule="auto"/>
        <w:ind w:firstLine="567"/>
        <w:rPr>
          <w:rFonts w:ascii="Times New Roman" w:hAnsi="Times New Roman" w:cs="Times New Roman"/>
          <w:sz w:val="24"/>
          <w:szCs w:val="24"/>
        </w:rPr>
      </w:pPr>
      <w:r w:rsidRPr="00345109">
        <w:rPr>
          <w:rFonts w:ascii="Times New Roman" w:hAnsi="Times New Roman" w:cs="Times New Roman"/>
          <w:sz w:val="24"/>
          <w:szCs w:val="24"/>
        </w:rPr>
        <w:t>На протяжении всего своего ареала, тихоокеанская сельдь выбирает места для нереста с довольно похожими условиями. Почти всегда размножение происходит не у открытой береговой линии, а в заливах, бухтах, губах и эстуариях</w:t>
      </w:r>
      <w:r w:rsidRPr="00B1207B">
        <w:rPr>
          <w:rFonts w:ascii="Times New Roman" w:hAnsi="Times New Roman" w:cs="Times New Roman"/>
          <w:sz w:val="24"/>
          <w:szCs w:val="24"/>
        </w:rPr>
        <w:t>,</w:t>
      </w:r>
      <w:r w:rsidRPr="00345109">
        <w:rPr>
          <w:rFonts w:ascii="Times New Roman" w:hAnsi="Times New Roman" w:cs="Times New Roman"/>
          <w:sz w:val="24"/>
          <w:szCs w:val="24"/>
        </w:rPr>
        <w:t xml:space="preserve"> которые хотя бы немного защищены от океанической динамики вод</w:t>
      </w:r>
      <w:r>
        <w:rPr>
          <w:rFonts w:ascii="Times New Roman" w:hAnsi="Times New Roman" w:cs="Times New Roman"/>
          <w:sz w:val="24"/>
          <w:szCs w:val="24"/>
        </w:rPr>
        <w:t>.</w:t>
      </w:r>
      <w:r w:rsidR="006D2884" w:rsidRPr="00345109">
        <w:rPr>
          <w:rFonts w:ascii="Times New Roman" w:hAnsi="Times New Roman" w:cs="Times New Roman"/>
          <w:sz w:val="24"/>
          <w:szCs w:val="24"/>
        </w:rPr>
        <w:t xml:space="preserve"> Выбор таких защищенных участков для нереста скорее всего является адаптацией чтобы уменьшить </w:t>
      </w:r>
      <w:r w:rsidR="006D2884">
        <w:rPr>
          <w:rFonts w:ascii="Times New Roman" w:hAnsi="Times New Roman" w:cs="Times New Roman"/>
          <w:sz w:val="24"/>
          <w:szCs w:val="24"/>
        </w:rPr>
        <w:t>смертность эмбрионов</w:t>
      </w:r>
      <w:r w:rsidR="006D2884" w:rsidRPr="00345109">
        <w:rPr>
          <w:rFonts w:ascii="Times New Roman" w:hAnsi="Times New Roman" w:cs="Times New Roman"/>
          <w:sz w:val="24"/>
          <w:szCs w:val="24"/>
        </w:rPr>
        <w:t>. Волны</w:t>
      </w:r>
      <w:r w:rsidR="006D2884">
        <w:rPr>
          <w:rFonts w:ascii="Times New Roman" w:hAnsi="Times New Roman" w:cs="Times New Roman"/>
          <w:sz w:val="24"/>
          <w:szCs w:val="24"/>
        </w:rPr>
        <w:t>,</w:t>
      </w:r>
      <w:r w:rsidR="006D2884" w:rsidRPr="00345109">
        <w:rPr>
          <w:rFonts w:ascii="Times New Roman" w:hAnsi="Times New Roman" w:cs="Times New Roman"/>
          <w:sz w:val="24"/>
          <w:szCs w:val="24"/>
        </w:rPr>
        <w:t xml:space="preserve"> вызванные штормами могут вырывать растения на которые отложены икринки, а икринки могут быть выброшены на берег.  Даже в защищенных акваториях </w:t>
      </w:r>
      <w:r w:rsidR="006D2884">
        <w:rPr>
          <w:rFonts w:ascii="Times New Roman" w:hAnsi="Times New Roman" w:cs="Times New Roman"/>
          <w:sz w:val="24"/>
          <w:szCs w:val="24"/>
        </w:rPr>
        <w:t>смертность</w:t>
      </w:r>
      <w:r w:rsidR="006D2884" w:rsidRPr="00345109">
        <w:rPr>
          <w:rFonts w:ascii="Times New Roman" w:hAnsi="Times New Roman" w:cs="Times New Roman"/>
          <w:sz w:val="24"/>
          <w:szCs w:val="24"/>
        </w:rPr>
        <w:t xml:space="preserve"> икры может быть весьма значительной (</w:t>
      </w:r>
      <w:r w:rsidR="006D2884" w:rsidRPr="00345109">
        <w:rPr>
          <w:rFonts w:ascii="Times New Roman" w:hAnsi="Times New Roman" w:cs="Times New Roman"/>
          <w:sz w:val="24"/>
          <w:szCs w:val="24"/>
          <w:lang w:val="en-US"/>
        </w:rPr>
        <w:t>Hay</w:t>
      </w:r>
      <w:r w:rsidR="006D2884">
        <w:rPr>
          <w:rFonts w:ascii="Times New Roman" w:hAnsi="Times New Roman" w:cs="Times New Roman"/>
          <w:sz w:val="24"/>
          <w:szCs w:val="24"/>
        </w:rPr>
        <w:t xml:space="preserve"> </w:t>
      </w:r>
      <w:r w:rsidR="006D2884" w:rsidRPr="00345109">
        <w:rPr>
          <w:rFonts w:ascii="Times New Roman" w:hAnsi="Times New Roman" w:cs="Times New Roman"/>
          <w:sz w:val="24"/>
          <w:szCs w:val="24"/>
          <w:lang w:val="en-US"/>
        </w:rPr>
        <w:t>and</w:t>
      </w:r>
      <w:r w:rsidR="006D2884">
        <w:rPr>
          <w:rFonts w:ascii="Times New Roman" w:hAnsi="Times New Roman" w:cs="Times New Roman"/>
          <w:sz w:val="24"/>
          <w:szCs w:val="24"/>
        </w:rPr>
        <w:t xml:space="preserve"> </w:t>
      </w:r>
      <w:r w:rsidR="006D2884" w:rsidRPr="00345109">
        <w:rPr>
          <w:rFonts w:ascii="Times New Roman" w:hAnsi="Times New Roman" w:cs="Times New Roman"/>
          <w:sz w:val="24"/>
          <w:szCs w:val="24"/>
          <w:lang w:val="en-US"/>
        </w:rPr>
        <w:t>Miller</w:t>
      </w:r>
      <w:r w:rsidR="006D2884" w:rsidRPr="00345109">
        <w:rPr>
          <w:rFonts w:ascii="Times New Roman" w:hAnsi="Times New Roman" w:cs="Times New Roman"/>
          <w:sz w:val="24"/>
          <w:szCs w:val="24"/>
        </w:rPr>
        <w:t xml:space="preserve"> 1982).</w:t>
      </w:r>
    </w:p>
    <w:p w:rsidR="006D2884" w:rsidRDefault="006D2884" w:rsidP="006D2884">
      <w:pPr>
        <w:spacing w:after="0" w:line="360" w:lineRule="auto"/>
        <w:ind w:firstLine="567"/>
        <w:rPr>
          <w:rFonts w:ascii="Times New Roman" w:hAnsi="Times New Roman" w:cs="Times New Roman"/>
          <w:sz w:val="24"/>
          <w:szCs w:val="24"/>
        </w:rPr>
      </w:pPr>
      <w:r w:rsidRPr="00345109">
        <w:rPr>
          <w:rFonts w:ascii="Times New Roman" w:hAnsi="Times New Roman" w:cs="Times New Roman"/>
          <w:sz w:val="24"/>
          <w:szCs w:val="24"/>
        </w:rPr>
        <w:t xml:space="preserve">Плотность откладки яиц может отличаться </w:t>
      </w:r>
      <w:r>
        <w:rPr>
          <w:rFonts w:ascii="Times New Roman" w:hAnsi="Times New Roman" w:cs="Times New Roman"/>
          <w:sz w:val="24"/>
          <w:szCs w:val="24"/>
        </w:rPr>
        <w:t xml:space="preserve">значительно – </w:t>
      </w:r>
      <w:r w:rsidRPr="00345109">
        <w:rPr>
          <w:rFonts w:ascii="Times New Roman" w:hAnsi="Times New Roman" w:cs="Times New Roman"/>
          <w:sz w:val="24"/>
          <w:szCs w:val="24"/>
        </w:rPr>
        <w:t>от</w:t>
      </w:r>
      <w:r>
        <w:rPr>
          <w:rFonts w:ascii="Times New Roman" w:hAnsi="Times New Roman" w:cs="Times New Roman"/>
          <w:sz w:val="24"/>
          <w:szCs w:val="24"/>
        </w:rPr>
        <w:t xml:space="preserve"> редких </w:t>
      </w:r>
      <w:r w:rsidRPr="00345109">
        <w:rPr>
          <w:rFonts w:ascii="Times New Roman" w:hAnsi="Times New Roman" w:cs="Times New Roman"/>
          <w:sz w:val="24"/>
          <w:szCs w:val="24"/>
        </w:rPr>
        <w:t>разбросанных по растению икринок до более чем 20 слоев. Количество икринок отложенных одной рыбой может быть от 10</w:t>
      </w:r>
      <w:r w:rsidRPr="00345109">
        <w:rPr>
          <w:rFonts w:ascii="Times New Roman" w:hAnsi="Times New Roman" w:cs="Times New Roman"/>
          <w:sz w:val="24"/>
          <w:szCs w:val="24"/>
          <w:vertAlign w:val="superscript"/>
        </w:rPr>
        <w:t>5</w:t>
      </w:r>
      <w:r w:rsidRPr="00345109">
        <w:rPr>
          <w:rFonts w:ascii="Times New Roman" w:hAnsi="Times New Roman" w:cs="Times New Roman"/>
          <w:sz w:val="24"/>
          <w:szCs w:val="24"/>
        </w:rPr>
        <w:t>/м</w:t>
      </w:r>
      <w:r w:rsidRPr="00345109">
        <w:rPr>
          <w:rFonts w:ascii="Times New Roman" w:hAnsi="Times New Roman" w:cs="Times New Roman"/>
          <w:sz w:val="24"/>
          <w:szCs w:val="24"/>
          <w:vertAlign w:val="superscript"/>
        </w:rPr>
        <w:t>2</w:t>
      </w:r>
      <w:r w:rsidRPr="00345109">
        <w:rPr>
          <w:rFonts w:ascii="Times New Roman" w:hAnsi="Times New Roman" w:cs="Times New Roman"/>
          <w:sz w:val="24"/>
          <w:szCs w:val="24"/>
        </w:rPr>
        <w:t xml:space="preserve"> до </w:t>
      </w:r>
      <w:r>
        <w:rPr>
          <w:rFonts w:ascii="Times New Roman" w:hAnsi="Times New Roman" w:cs="Times New Roman"/>
          <w:sz w:val="24"/>
          <w:szCs w:val="24"/>
        </w:rPr>
        <w:t>1</w:t>
      </w:r>
      <w:r w:rsidRPr="00345109">
        <w:rPr>
          <w:rFonts w:ascii="Times New Roman" w:hAnsi="Times New Roman" w:cs="Times New Roman"/>
          <w:sz w:val="24"/>
          <w:szCs w:val="24"/>
        </w:rPr>
        <w:t>0</w:t>
      </w:r>
      <w:r w:rsidRPr="00345109">
        <w:rPr>
          <w:rFonts w:ascii="Times New Roman" w:hAnsi="Times New Roman" w:cs="Times New Roman"/>
          <w:sz w:val="24"/>
          <w:szCs w:val="24"/>
          <w:vertAlign w:val="superscript"/>
        </w:rPr>
        <w:t>6</w:t>
      </w:r>
      <w:r w:rsidRPr="00345109">
        <w:rPr>
          <w:rFonts w:ascii="Times New Roman" w:hAnsi="Times New Roman" w:cs="Times New Roman"/>
          <w:sz w:val="24"/>
          <w:szCs w:val="24"/>
        </w:rPr>
        <w:t>/м</w:t>
      </w:r>
      <w:r w:rsidRPr="00345109">
        <w:rPr>
          <w:rFonts w:ascii="Times New Roman" w:hAnsi="Times New Roman" w:cs="Times New Roman"/>
          <w:sz w:val="24"/>
          <w:szCs w:val="24"/>
          <w:vertAlign w:val="superscript"/>
        </w:rPr>
        <w:t>2</w:t>
      </w:r>
      <w:r w:rsidRPr="00345109">
        <w:rPr>
          <w:rFonts w:ascii="Times New Roman" w:hAnsi="Times New Roman" w:cs="Times New Roman"/>
          <w:sz w:val="24"/>
          <w:szCs w:val="24"/>
        </w:rPr>
        <w:t xml:space="preserve"> (C. W. Haegele</w:t>
      </w:r>
      <w:r>
        <w:rPr>
          <w:rFonts w:ascii="Times New Roman" w:hAnsi="Times New Roman" w:cs="Times New Roman"/>
          <w:sz w:val="24"/>
          <w:szCs w:val="24"/>
        </w:rPr>
        <w:t xml:space="preserve"> </w:t>
      </w:r>
      <w:r w:rsidRPr="00345109">
        <w:rPr>
          <w:rFonts w:ascii="Times New Roman" w:hAnsi="Times New Roman" w:cs="Times New Roman"/>
          <w:sz w:val="24"/>
          <w:szCs w:val="24"/>
        </w:rPr>
        <w:t>and</w:t>
      </w:r>
      <w:r>
        <w:rPr>
          <w:rFonts w:ascii="Times New Roman" w:hAnsi="Times New Roman" w:cs="Times New Roman"/>
          <w:sz w:val="24"/>
          <w:szCs w:val="24"/>
        </w:rPr>
        <w:t xml:space="preserve"> </w:t>
      </w:r>
      <w:r w:rsidRPr="00345109">
        <w:rPr>
          <w:rFonts w:ascii="Times New Roman" w:hAnsi="Times New Roman" w:cs="Times New Roman"/>
          <w:sz w:val="24"/>
          <w:szCs w:val="24"/>
          <w:lang w:val="en-US"/>
        </w:rPr>
        <w:t>J</w:t>
      </w:r>
      <w:r w:rsidRPr="00345109">
        <w:rPr>
          <w:rFonts w:ascii="Times New Roman" w:hAnsi="Times New Roman" w:cs="Times New Roman"/>
          <w:sz w:val="24"/>
          <w:szCs w:val="24"/>
        </w:rPr>
        <w:t xml:space="preserve">. F. </w:t>
      </w:r>
      <w:r w:rsidRPr="00345109">
        <w:rPr>
          <w:rFonts w:ascii="Times New Roman" w:hAnsi="Times New Roman" w:cs="Times New Roman"/>
          <w:sz w:val="24"/>
          <w:szCs w:val="24"/>
          <w:lang w:val="en-US"/>
        </w:rPr>
        <w:t>S</w:t>
      </w:r>
      <w:r w:rsidRPr="00345109">
        <w:rPr>
          <w:rFonts w:ascii="Times New Roman" w:hAnsi="Times New Roman" w:cs="Times New Roman"/>
          <w:sz w:val="24"/>
          <w:szCs w:val="24"/>
        </w:rPr>
        <w:t>chweigert 1985). Предпочтения одних типов растительности другим отмечено не было. В Британской Колумбии</w:t>
      </w:r>
      <w:r>
        <w:rPr>
          <w:rFonts w:ascii="Times New Roman" w:hAnsi="Times New Roman" w:cs="Times New Roman"/>
          <w:sz w:val="24"/>
          <w:szCs w:val="24"/>
        </w:rPr>
        <w:t>, у островов Хайда-Гуай, 30% икринок</w:t>
      </w:r>
      <w:r w:rsidRPr="00345109">
        <w:rPr>
          <w:rFonts w:ascii="Times New Roman" w:hAnsi="Times New Roman" w:cs="Times New Roman"/>
          <w:sz w:val="24"/>
          <w:szCs w:val="24"/>
        </w:rPr>
        <w:t xml:space="preserve"> были отложены на </w:t>
      </w:r>
      <w:r w:rsidRPr="00113114">
        <w:rPr>
          <w:rFonts w:ascii="Times New Roman" w:hAnsi="Times New Roman" w:cs="Times New Roman"/>
          <w:i/>
          <w:sz w:val="24"/>
          <w:szCs w:val="24"/>
          <w:lang w:val="en-US"/>
        </w:rPr>
        <w:t>Zostera</w:t>
      </w:r>
      <w:r>
        <w:rPr>
          <w:rFonts w:ascii="Times New Roman" w:hAnsi="Times New Roman" w:cs="Times New Roman"/>
          <w:i/>
          <w:sz w:val="24"/>
          <w:szCs w:val="24"/>
        </w:rPr>
        <w:t xml:space="preserve"> </w:t>
      </w:r>
      <w:r w:rsidRPr="00113114">
        <w:rPr>
          <w:rFonts w:ascii="Times New Roman" w:hAnsi="Times New Roman" w:cs="Times New Roman"/>
          <w:i/>
          <w:sz w:val="24"/>
          <w:szCs w:val="24"/>
          <w:lang w:val="en-US"/>
        </w:rPr>
        <w:t>sp</w:t>
      </w:r>
      <w:r w:rsidRPr="00345109">
        <w:rPr>
          <w:rFonts w:ascii="Times New Roman" w:hAnsi="Times New Roman" w:cs="Times New Roman"/>
          <w:sz w:val="24"/>
          <w:szCs w:val="24"/>
        </w:rPr>
        <w:t xml:space="preserve">., 10% на </w:t>
      </w:r>
      <w:r w:rsidRPr="00113114">
        <w:rPr>
          <w:rFonts w:ascii="Times New Roman" w:hAnsi="Times New Roman" w:cs="Times New Roman"/>
          <w:i/>
          <w:sz w:val="24"/>
          <w:szCs w:val="24"/>
          <w:lang w:val="en-US"/>
        </w:rPr>
        <w:t>Fucus</w:t>
      </w:r>
      <w:r>
        <w:rPr>
          <w:rFonts w:ascii="Times New Roman" w:hAnsi="Times New Roman" w:cs="Times New Roman"/>
          <w:i/>
          <w:sz w:val="24"/>
          <w:szCs w:val="24"/>
        </w:rPr>
        <w:t xml:space="preserve"> </w:t>
      </w:r>
      <w:r w:rsidRPr="00113114">
        <w:rPr>
          <w:rFonts w:ascii="Times New Roman" w:hAnsi="Times New Roman" w:cs="Times New Roman"/>
          <w:i/>
          <w:sz w:val="24"/>
          <w:szCs w:val="24"/>
          <w:lang w:val="en-US"/>
        </w:rPr>
        <w:t>sp</w:t>
      </w:r>
      <w:r w:rsidRPr="00113114">
        <w:rPr>
          <w:rFonts w:ascii="Times New Roman" w:hAnsi="Times New Roman" w:cs="Times New Roman"/>
          <w:i/>
          <w:sz w:val="24"/>
          <w:szCs w:val="24"/>
        </w:rPr>
        <w:t>.</w:t>
      </w:r>
      <w:r>
        <w:rPr>
          <w:rFonts w:ascii="Times New Roman" w:hAnsi="Times New Roman" w:cs="Times New Roman"/>
          <w:sz w:val="24"/>
          <w:szCs w:val="24"/>
        </w:rPr>
        <w:t xml:space="preserve">, 28% на </w:t>
      </w:r>
      <w:r w:rsidRPr="00345109">
        <w:rPr>
          <w:rFonts w:ascii="Times New Roman" w:hAnsi="Times New Roman" w:cs="Times New Roman"/>
          <w:sz w:val="24"/>
          <w:szCs w:val="24"/>
        </w:rPr>
        <w:t>ламинарию и другие бурые водоросли, и 48% на красных водорослях, в основном нитчатого типа.</w:t>
      </w:r>
    </w:p>
    <w:p w:rsidR="006D2884" w:rsidRDefault="006D2884" w:rsidP="006D2884">
      <w:pPr>
        <w:spacing w:after="0" w:line="360" w:lineRule="auto"/>
        <w:ind w:firstLine="567"/>
        <w:rPr>
          <w:rFonts w:ascii="Times New Roman" w:hAnsi="Times New Roman" w:cs="Times New Roman"/>
          <w:sz w:val="24"/>
          <w:szCs w:val="24"/>
        </w:rPr>
      </w:pPr>
    </w:p>
    <w:p w:rsidR="00CE595A" w:rsidRPr="000A5029" w:rsidRDefault="00CE595A" w:rsidP="00CE595A">
      <w:pPr>
        <w:spacing w:after="0" w:line="360" w:lineRule="auto"/>
        <w:ind w:firstLine="567"/>
        <w:rPr>
          <w:rFonts w:ascii="Times New Roman" w:hAnsi="Times New Roman" w:cs="Times New Roman"/>
          <w:sz w:val="24"/>
          <w:szCs w:val="24"/>
        </w:rPr>
      </w:pPr>
      <w:r>
        <w:rPr>
          <w:rFonts w:ascii="Times New Roman" w:hAnsi="Times New Roman" w:cs="Times New Roman"/>
          <w:sz w:val="24"/>
          <w:szCs w:val="24"/>
        </w:rPr>
        <w:t>Беломорская сельдь представлена в кандалакшском заливе двумя формами – ивановской и егорьевской. Они отличаются процентным содержанием атлантических аллелей в геноме – у ивановской сельди их до 10%, а у егорьевской – до 3%, а  также условиями нереста.  Егорьевская сельдь нерестится на литорали подо льдом, а ивановская по открытой воде. В Кандалакшском заливе размножение егорьевской сельди происходит в апреле, а ивановской – в июне, после потепления воды до 8-12°С, но нерестовые периоды этих двух форм могут перекрываться (Лайус 1989</w:t>
      </w:r>
      <w:r>
        <w:rPr>
          <w:rFonts w:ascii="Times New Roman" w:hAnsi="Times New Roman" w:cs="Times New Roman"/>
          <w:sz w:val="24"/>
          <w:szCs w:val="24"/>
          <w:lang w:val="en-US"/>
        </w:rPr>
        <w:t>b</w:t>
      </w:r>
      <w:r w:rsidRPr="000A5029">
        <w:rPr>
          <w:rFonts w:ascii="Times New Roman" w:hAnsi="Times New Roman" w:cs="Times New Roman"/>
          <w:sz w:val="24"/>
          <w:szCs w:val="24"/>
        </w:rPr>
        <w:t>)</w:t>
      </w:r>
      <w:r>
        <w:rPr>
          <w:rFonts w:ascii="Times New Roman" w:hAnsi="Times New Roman" w:cs="Times New Roman"/>
          <w:sz w:val="24"/>
          <w:szCs w:val="24"/>
        </w:rPr>
        <w:t xml:space="preserve">. </w:t>
      </w:r>
      <w:r w:rsidRPr="002675D0">
        <w:rPr>
          <w:rFonts w:ascii="Times New Roman" w:hAnsi="Times New Roman" w:cs="Times New Roman"/>
          <w:sz w:val="24"/>
          <w:szCs w:val="24"/>
        </w:rPr>
        <w:t xml:space="preserve">Губа Чупа – место наиболее интенсивного нереста </w:t>
      </w:r>
      <w:r>
        <w:rPr>
          <w:rFonts w:ascii="Times New Roman" w:hAnsi="Times New Roman" w:cs="Times New Roman"/>
          <w:sz w:val="24"/>
          <w:szCs w:val="24"/>
        </w:rPr>
        <w:t xml:space="preserve">беломорской сельди </w:t>
      </w:r>
      <w:r w:rsidRPr="002675D0">
        <w:rPr>
          <w:rFonts w:ascii="Times New Roman" w:hAnsi="Times New Roman" w:cs="Times New Roman"/>
          <w:sz w:val="24"/>
          <w:szCs w:val="24"/>
        </w:rPr>
        <w:t>(Алтухов, 1958).</w:t>
      </w:r>
      <w:r>
        <w:rPr>
          <w:rFonts w:ascii="Times New Roman" w:hAnsi="Times New Roman" w:cs="Times New Roman"/>
          <w:sz w:val="24"/>
          <w:szCs w:val="24"/>
        </w:rPr>
        <w:t xml:space="preserve"> В более южных частях Белого моря – Онежском и Двинском заливах, нерестовый период длится с середины мая до конца июня. В северо-восточной части моря вся сельдь нерестится в июне (Лайус, 1995).</w:t>
      </w:r>
    </w:p>
    <w:p w:rsidR="006D2884" w:rsidRPr="00806AA2" w:rsidRDefault="006D2884" w:rsidP="006D2884">
      <w:pPr>
        <w:pStyle w:val="3"/>
        <w:rPr>
          <w:rFonts w:ascii="Times New Roman" w:hAnsi="Times New Roman" w:cs="Times New Roman"/>
          <w:color w:val="auto"/>
          <w:sz w:val="24"/>
          <w:szCs w:val="24"/>
        </w:rPr>
      </w:pPr>
      <w:bookmarkStart w:id="9" w:name="_Toc9631894"/>
      <w:r w:rsidRPr="00806AA2">
        <w:rPr>
          <w:rFonts w:ascii="Times New Roman" w:hAnsi="Times New Roman" w:cs="Times New Roman"/>
          <w:color w:val="auto"/>
          <w:sz w:val="24"/>
          <w:szCs w:val="24"/>
        </w:rPr>
        <w:t>Питание</w:t>
      </w:r>
      <w:bookmarkEnd w:id="9"/>
    </w:p>
    <w:p w:rsidR="006D2884" w:rsidRPr="00806AA2" w:rsidRDefault="006D2884" w:rsidP="006D2884">
      <w:pPr>
        <w:pStyle w:val="4"/>
        <w:rPr>
          <w:rFonts w:ascii="Times New Roman" w:hAnsi="Times New Roman" w:cs="Times New Roman"/>
          <w:color w:val="auto"/>
          <w:sz w:val="24"/>
          <w:szCs w:val="24"/>
        </w:rPr>
      </w:pPr>
      <w:r w:rsidRPr="00806AA2">
        <w:rPr>
          <w:rFonts w:ascii="Times New Roman" w:hAnsi="Times New Roman" w:cs="Times New Roman"/>
          <w:color w:val="auto"/>
          <w:sz w:val="24"/>
          <w:szCs w:val="24"/>
        </w:rPr>
        <w:t>Атлантическая сельдь</w:t>
      </w:r>
    </w:p>
    <w:p w:rsidR="006D2884" w:rsidRDefault="006D2884" w:rsidP="006D2884">
      <w:pPr>
        <w:spacing w:after="0" w:line="360" w:lineRule="auto"/>
        <w:ind w:firstLine="567"/>
        <w:rPr>
          <w:rFonts w:ascii="Times New Roman" w:hAnsi="Times New Roman" w:cs="Times New Roman"/>
          <w:sz w:val="24"/>
          <w:szCs w:val="24"/>
        </w:rPr>
      </w:pPr>
      <w:r w:rsidRPr="00345109">
        <w:rPr>
          <w:rFonts w:ascii="Times New Roman" w:hAnsi="Times New Roman" w:cs="Times New Roman"/>
          <w:sz w:val="24"/>
          <w:szCs w:val="24"/>
        </w:rPr>
        <w:t>Атлантическая сельдь – активный планктофаг, питается разными зоопланктонными организмами, в диете в основном преобладают ракообразные</w:t>
      </w:r>
      <w:r w:rsidR="008711BE">
        <w:rPr>
          <w:rFonts w:ascii="Times New Roman" w:hAnsi="Times New Roman" w:cs="Times New Roman"/>
          <w:sz w:val="24"/>
          <w:szCs w:val="24"/>
        </w:rPr>
        <w:t xml:space="preserve"> </w:t>
      </w:r>
      <w:r w:rsidRPr="00345109">
        <w:rPr>
          <w:rFonts w:ascii="Times New Roman" w:hAnsi="Times New Roman" w:cs="Times New Roman"/>
          <w:sz w:val="24"/>
          <w:szCs w:val="24"/>
        </w:rPr>
        <w:t>(каляноиды, амфиподы, эуфазииды), иногда встречается рыба.</w:t>
      </w:r>
      <w:r>
        <w:rPr>
          <w:rFonts w:ascii="Times New Roman" w:hAnsi="Times New Roman" w:cs="Times New Roman"/>
          <w:sz w:val="24"/>
          <w:szCs w:val="24"/>
        </w:rPr>
        <w:t xml:space="preserve"> </w:t>
      </w:r>
      <w:r w:rsidRPr="00345109">
        <w:rPr>
          <w:rFonts w:ascii="Times New Roman" w:hAnsi="Times New Roman" w:cs="Times New Roman"/>
          <w:sz w:val="24"/>
          <w:szCs w:val="24"/>
        </w:rPr>
        <w:t>Отмечены различия в питании сельди из разных регионов и в разные сезоны. Криль (</w:t>
      </w:r>
      <w:r w:rsidRPr="00345109">
        <w:rPr>
          <w:rFonts w:ascii="Times New Roman" w:hAnsi="Times New Roman" w:cs="Times New Roman"/>
          <w:i/>
          <w:sz w:val="24"/>
          <w:szCs w:val="24"/>
          <w:lang w:val="en-US"/>
        </w:rPr>
        <w:t>Thysanoessa</w:t>
      </w:r>
      <w:r>
        <w:rPr>
          <w:rFonts w:ascii="Times New Roman" w:hAnsi="Times New Roman" w:cs="Times New Roman"/>
          <w:i/>
          <w:sz w:val="24"/>
          <w:szCs w:val="24"/>
        </w:rPr>
        <w:t xml:space="preserve"> </w:t>
      </w:r>
      <w:r w:rsidRPr="00345109">
        <w:rPr>
          <w:rFonts w:ascii="Times New Roman" w:hAnsi="Times New Roman" w:cs="Times New Roman"/>
          <w:i/>
          <w:sz w:val="24"/>
          <w:szCs w:val="24"/>
          <w:lang w:val="en-US"/>
        </w:rPr>
        <w:t>inermis</w:t>
      </w:r>
      <w:r>
        <w:rPr>
          <w:rFonts w:ascii="Times New Roman" w:hAnsi="Times New Roman" w:cs="Times New Roman"/>
          <w:i/>
          <w:sz w:val="24"/>
          <w:szCs w:val="24"/>
        </w:rPr>
        <w:t xml:space="preserve"> </w:t>
      </w:r>
      <w:r w:rsidRPr="00345109">
        <w:rPr>
          <w:rFonts w:ascii="Times New Roman" w:hAnsi="Times New Roman" w:cs="Times New Roman"/>
          <w:sz w:val="24"/>
          <w:szCs w:val="24"/>
        </w:rPr>
        <w:t>и</w:t>
      </w:r>
      <w:r>
        <w:rPr>
          <w:rFonts w:ascii="Times New Roman" w:hAnsi="Times New Roman" w:cs="Times New Roman"/>
          <w:sz w:val="24"/>
          <w:szCs w:val="24"/>
        </w:rPr>
        <w:t xml:space="preserve"> </w:t>
      </w:r>
      <w:r w:rsidRPr="00345109">
        <w:rPr>
          <w:rFonts w:ascii="Times New Roman" w:hAnsi="Times New Roman" w:cs="Times New Roman"/>
          <w:i/>
          <w:sz w:val="24"/>
          <w:szCs w:val="24"/>
          <w:lang w:val="en-US"/>
        </w:rPr>
        <w:t>Meganyctiphanes</w:t>
      </w:r>
      <w:r>
        <w:rPr>
          <w:rFonts w:ascii="Times New Roman" w:hAnsi="Times New Roman" w:cs="Times New Roman"/>
          <w:i/>
          <w:sz w:val="24"/>
          <w:szCs w:val="24"/>
        </w:rPr>
        <w:t xml:space="preserve"> </w:t>
      </w:r>
      <w:r w:rsidRPr="00345109">
        <w:rPr>
          <w:rFonts w:ascii="Times New Roman" w:hAnsi="Times New Roman" w:cs="Times New Roman"/>
          <w:i/>
          <w:sz w:val="24"/>
          <w:szCs w:val="24"/>
          <w:lang w:val="en-US"/>
        </w:rPr>
        <w:t>norvegica</w:t>
      </w:r>
      <w:r w:rsidRPr="00345109">
        <w:rPr>
          <w:rFonts w:ascii="Times New Roman" w:hAnsi="Times New Roman" w:cs="Times New Roman"/>
          <w:sz w:val="24"/>
          <w:szCs w:val="24"/>
        </w:rPr>
        <w:t>) был основной пищей сельди из Мёре в феврале-марте, в мае в Лофотенах и Вестеролене</w:t>
      </w:r>
      <w:r>
        <w:rPr>
          <w:rFonts w:ascii="Times New Roman" w:hAnsi="Times New Roman" w:cs="Times New Roman"/>
          <w:sz w:val="24"/>
          <w:szCs w:val="24"/>
        </w:rPr>
        <w:t xml:space="preserve"> </w:t>
      </w:r>
      <w:r w:rsidRPr="00345109">
        <w:rPr>
          <w:rFonts w:ascii="Times New Roman" w:hAnsi="Times New Roman" w:cs="Times New Roman"/>
          <w:sz w:val="24"/>
          <w:szCs w:val="24"/>
        </w:rPr>
        <w:t>основой рациона сельди были аппендикулярии, копеподы и амфиподы.</w:t>
      </w:r>
      <w:r w:rsidRPr="00345109">
        <w:rPr>
          <w:rFonts w:ascii="Times New Roman" w:hAnsi="Times New Roman" w:cs="Times New Roman"/>
          <w:sz w:val="24"/>
          <w:szCs w:val="24"/>
          <w:lang w:val="en-US"/>
        </w:rPr>
        <w:t>Last</w:t>
      </w:r>
      <w:r w:rsidRPr="00345109">
        <w:rPr>
          <w:rFonts w:ascii="Times New Roman" w:hAnsi="Times New Roman" w:cs="Times New Roman"/>
          <w:sz w:val="24"/>
          <w:szCs w:val="24"/>
        </w:rPr>
        <w:t>(1989) не нашел никаких различий в питании у маленьких и боль</w:t>
      </w:r>
      <w:r>
        <w:rPr>
          <w:rFonts w:ascii="Times New Roman" w:hAnsi="Times New Roman" w:cs="Times New Roman"/>
          <w:sz w:val="24"/>
          <w:szCs w:val="24"/>
        </w:rPr>
        <w:t>ших экземпляров сельди(10-34см)</w:t>
      </w:r>
      <w:r w:rsidRPr="00345109">
        <w:rPr>
          <w:rFonts w:ascii="Times New Roman" w:hAnsi="Times New Roman" w:cs="Times New Roman"/>
          <w:sz w:val="24"/>
          <w:szCs w:val="24"/>
        </w:rPr>
        <w:t xml:space="preserve">, </w:t>
      </w:r>
      <w:r w:rsidRPr="00345109">
        <w:rPr>
          <w:rFonts w:ascii="Times New Roman" w:hAnsi="Times New Roman" w:cs="Times New Roman"/>
          <w:sz w:val="24"/>
          <w:szCs w:val="24"/>
          <w:lang w:val="en-US"/>
        </w:rPr>
        <w:t>Dalpadado</w:t>
      </w:r>
      <w:r>
        <w:rPr>
          <w:rFonts w:ascii="Times New Roman" w:hAnsi="Times New Roman" w:cs="Times New Roman"/>
          <w:sz w:val="24"/>
          <w:szCs w:val="24"/>
        </w:rPr>
        <w:t xml:space="preserve"> (1993) тоже не нашла</w:t>
      </w:r>
      <w:r w:rsidRPr="00345109">
        <w:rPr>
          <w:rFonts w:ascii="Times New Roman" w:hAnsi="Times New Roman" w:cs="Times New Roman"/>
          <w:sz w:val="24"/>
          <w:szCs w:val="24"/>
        </w:rPr>
        <w:t xml:space="preserve"> достоверных различий в рационе сельди размером 10-34 см.</w:t>
      </w:r>
    </w:p>
    <w:p w:rsidR="006D2884" w:rsidRDefault="006D2884" w:rsidP="006D2884">
      <w:pPr>
        <w:spacing w:before="100" w:beforeAutospacing="1" w:after="100" w:afterAutospacing="1" w:line="360" w:lineRule="auto"/>
        <w:ind w:firstLine="567"/>
        <w:rPr>
          <w:rFonts w:ascii="Times New Roman" w:eastAsia="Times New Roman" w:hAnsi="Times New Roman" w:cs="Times New Roman"/>
          <w:sz w:val="24"/>
          <w:szCs w:val="24"/>
          <w:lang w:eastAsia="ru-RU"/>
        </w:rPr>
      </w:pPr>
      <w:r w:rsidRPr="00345109">
        <w:rPr>
          <w:rFonts w:ascii="Times New Roman" w:eastAsia="Times New Roman" w:hAnsi="Times New Roman" w:cs="Times New Roman"/>
          <w:sz w:val="24"/>
          <w:szCs w:val="24"/>
          <w:lang w:eastAsia="ru-RU"/>
        </w:rPr>
        <w:t>В Балтийском море, в темное время суток сельдь</w:t>
      </w:r>
      <w:r w:rsidR="00973E1C">
        <w:rPr>
          <w:rFonts w:ascii="Times New Roman" w:eastAsia="Times New Roman" w:hAnsi="Times New Roman" w:cs="Times New Roman"/>
          <w:sz w:val="24"/>
          <w:szCs w:val="24"/>
          <w:lang w:eastAsia="ru-RU"/>
        </w:rPr>
        <w:t xml:space="preserve"> </w:t>
      </w:r>
      <w:r w:rsidRPr="00345109">
        <w:rPr>
          <w:rFonts w:ascii="Times New Roman" w:eastAsia="Times New Roman" w:hAnsi="Times New Roman" w:cs="Times New Roman"/>
          <w:sz w:val="24"/>
          <w:szCs w:val="24"/>
          <w:lang w:eastAsia="ru-RU"/>
        </w:rPr>
        <w:t>находилась преимущественно в узком водном слое у термоклина, в то время как в светлое время суток рыба распределялась на большее разнообразие глубин, и в большом количестве находилась на глубинах 5-10 метров</w:t>
      </w:r>
      <w:r>
        <w:rPr>
          <w:rFonts w:ascii="Times New Roman" w:eastAsia="Times New Roman" w:hAnsi="Times New Roman" w:cs="Times New Roman"/>
          <w:sz w:val="24"/>
          <w:szCs w:val="24"/>
          <w:lang w:eastAsia="ru-RU"/>
        </w:rPr>
        <w:t>,</w:t>
      </w:r>
      <w:r w:rsidRPr="00345109">
        <w:rPr>
          <w:rFonts w:ascii="Times New Roman" w:eastAsia="Times New Roman" w:hAnsi="Times New Roman" w:cs="Times New Roman"/>
          <w:sz w:val="24"/>
          <w:szCs w:val="24"/>
          <w:lang w:eastAsia="ru-RU"/>
        </w:rPr>
        <w:t xml:space="preserve"> где освещенность была наибольшей. В Балтийском море зоопланктон представлен морскими, солоноватоводными и пресноводными группами. Таким образом, соленость является ключевым фактором, регулирующим </w:t>
      </w:r>
      <w:r>
        <w:rPr>
          <w:rFonts w:ascii="Times New Roman" w:eastAsia="Times New Roman" w:hAnsi="Times New Roman" w:cs="Times New Roman"/>
          <w:sz w:val="24"/>
          <w:szCs w:val="24"/>
          <w:lang w:eastAsia="ru-RU"/>
        </w:rPr>
        <w:t>видовой состав</w:t>
      </w:r>
      <w:r w:rsidRPr="00345109">
        <w:rPr>
          <w:rFonts w:ascii="Times New Roman" w:eastAsia="Times New Roman" w:hAnsi="Times New Roman" w:cs="Times New Roman"/>
          <w:sz w:val="24"/>
          <w:szCs w:val="24"/>
          <w:lang w:eastAsia="ru-RU"/>
        </w:rPr>
        <w:t>(</w:t>
      </w:r>
      <w:r w:rsidRPr="00345109">
        <w:rPr>
          <w:rFonts w:ascii="Times New Roman" w:eastAsia="Times New Roman" w:hAnsi="Times New Roman" w:cs="Times New Roman"/>
          <w:sz w:val="24"/>
          <w:szCs w:val="24"/>
          <w:lang w:val="en-US" w:eastAsia="ru-RU"/>
        </w:rPr>
        <w:t>Viitasalo</w:t>
      </w:r>
      <w:r>
        <w:rPr>
          <w:rFonts w:ascii="Times New Roman" w:eastAsia="Times New Roman" w:hAnsi="Times New Roman" w:cs="Times New Roman"/>
          <w:sz w:val="24"/>
          <w:szCs w:val="24"/>
          <w:lang w:eastAsia="ru-RU"/>
        </w:rPr>
        <w:t xml:space="preserve"> </w:t>
      </w:r>
      <w:r w:rsidRPr="00345109">
        <w:rPr>
          <w:rFonts w:ascii="Times New Roman" w:eastAsia="Times New Roman" w:hAnsi="Times New Roman" w:cs="Times New Roman"/>
          <w:sz w:val="24"/>
          <w:szCs w:val="24"/>
          <w:lang w:val="en-US" w:eastAsia="ru-RU"/>
        </w:rPr>
        <w:t>et</w:t>
      </w:r>
      <w:r>
        <w:rPr>
          <w:rFonts w:ascii="Times New Roman" w:eastAsia="Times New Roman" w:hAnsi="Times New Roman" w:cs="Times New Roman"/>
          <w:sz w:val="24"/>
          <w:szCs w:val="24"/>
          <w:lang w:eastAsia="ru-RU"/>
        </w:rPr>
        <w:t xml:space="preserve"> </w:t>
      </w:r>
      <w:r w:rsidRPr="00345109">
        <w:rPr>
          <w:rFonts w:ascii="Times New Roman" w:eastAsia="Times New Roman" w:hAnsi="Times New Roman" w:cs="Times New Roman"/>
          <w:sz w:val="24"/>
          <w:szCs w:val="24"/>
          <w:lang w:val="en-US" w:eastAsia="ru-RU"/>
        </w:rPr>
        <w:t>al</w:t>
      </w:r>
      <w:r w:rsidRPr="00345109">
        <w:rPr>
          <w:rFonts w:ascii="Times New Roman" w:eastAsia="Times New Roman" w:hAnsi="Times New Roman" w:cs="Times New Roman"/>
          <w:sz w:val="24"/>
          <w:szCs w:val="24"/>
          <w:lang w:eastAsia="ru-RU"/>
        </w:rPr>
        <w:t>., 1995).</w:t>
      </w:r>
    </w:p>
    <w:p w:rsidR="006D2884" w:rsidRDefault="006D2884" w:rsidP="006D2884">
      <w:pPr>
        <w:spacing w:before="100" w:beforeAutospacing="1" w:after="100" w:afterAutospacing="1" w:line="360" w:lineRule="auto"/>
        <w:ind w:firstLine="567"/>
        <w:rPr>
          <w:rFonts w:ascii="Times New Roman" w:eastAsia="Times New Roman" w:hAnsi="Times New Roman" w:cs="Times New Roman"/>
          <w:sz w:val="24"/>
          <w:szCs w:val="24"/>
          <w:lang w:eastAsia="ru-RU"/>
        </w:rPr>
      </w:pPr>
      <w:r w:rsidRPr="00345109">
        <w:rPr>
          <w:rFonts w:ascii="Times New Roman" w:eastAsia="Times New Roman" w:hAnsi="Times New Roman" w:cs="Times New Roman"/>
          <w:sz w:val="24"/>
          <w:szCs w:val="24"/>
          <w:lang w:eastAsia="ru-RU"/>
        </w:rPr>
        <w:t>Многие работы 1980</w:t>
      </w:r>
      <w:r>
        <w:rPr>
          <w:rFonts w:ascii="Times New Roman" w:eastAsia="Times New Roman" w:hAnsi="Times New Roman" w:cs="Times New Roman"/>
          <w:sz w:val="24"/>
          <w:szCs w:val="24"/>
          <w:lang w:eastAsia="ru-RU"/>
        </w:rPr>
        <w:t xml:space="preserve"> – </w:t>
      </w:r>
      <w:r w:rsidRPr="00345109">
        <w:rPr>
          <w:rFonts w:ascii="Times New Roman" w:eastAsia="Times New Roman" w:hAnsi="Times New Roman" w:cs="Times New Roman"/>
          <w:sz w:val="24"/>
          <w:szCs w:val="24"/>
          <w:lang w:eastAsia="ru-RU"/>
        </w:rPr>
        <w:t>1990х</w:t>
      </w:r>
      <w:r>
        <w:rPr>
          <w:rFonts w:ascii="Times New Roman" w:eastAsia="Times New Roman" w:hAnsi="Times New Roman" w:cs="Times New Roman"/>
          <w:sz w:val="24"/>
          <w:szCs w:val="24"/>
          <w:lang w:eastAsia="ru-RU"/>
        </w:rPr>
        <w:t xml:space="preserve"> гг</w:t>
      </w:r>
      <w:r w:rsidRPr="00345109">
        <w:rPr>
          <w:rFonts w:ascii="Times New Roman" w:eastAsia="Times New Roman" w:hAnsi="Times New Roman" w:cs="Times New Roman"/>
          <w:sz w:val="24"/>
          <w:szCs w:val="24"/>
          <w:lang w:eastAsia="ru-RU"/>
        </w:rPr>
        <w:t xml:space="preserve"> показали </w:t>
      </w:r>
      <w:r>
        <w:rPr>
          <w:rFonts w:ascii="Times New Roman" w:eastAsia="Times New Roman" w:hAnsi="Times New Roman" w:cs="Times New Roman"/>
          <w:sz w:val="24"/>
          <w:szCs w:val="24"/>
          <w:lang w:eastAsia="ru-RU"/>
        </w:rPr>
        <w:t xml:space="preserve">важность </w:t>
      </w:r>
      <w:r w:rsidRPr="00345109">
        <w:rPr>
          <w:rFonts w:ascii="Times New Roman" w:eastAsia="Times New Roman" w:hAnsi="Times New Roman" w:cs="Times New Roman"/>
          <w:sz w:val="24"/>
          <w:szCs w:val="24"/>
          <w:lang w:eastAsia="ru-RU"/>
        </w:rPr>
        <w:t xml:space="preserve">копепод, особенно </w:t>
      </w:r>
      <w:r w:rsidRPr="00345109">
        <w:rPr>
          <w:rFonts w:ascii="Times New Roman" w:eastAsia="Times New Roman" w:hAnsi="Times New Roman" w:cs="Times New Roman"/>
          <w:i/>
          <w:sz w:val="24"/>
          <w:szCs w:val="24"/>
          <w:lang w:val="en-US" w:eastAsia="ru-RU"/>
        </w:rPr>
        <w:t>Pseudocalanus</w:t>
      </w:r>
      <w:r>
        <w:rPr>
          <w:rFonts w:ascii="Times New Roman" w:eastAsia="Times New Roman" w:hAnsi="Times New Roman" w:cs="Times New Roman"/>
          <w:i/>
          <w:sz w:val="24"/>
          <w:szCs w:val="24"/>
          <w:lang w:eastAsia="ru-RU"/>
        </w:rPr>
        <w:t xml:space="preserve"> </w:t>
      </w:r>
      <w:r>
        <w:rPr>
          <w:rFonts w:ascii="Times New Roman" w:eastAsia="Times New Roman" w:hAnsi="Times New Roman" w:cs="Times New Roman"/>
          <w:i/>
          <w:sz w:val="24"/>
          <w:szCs w:val="24"/>
          <w:lang w:val="en-US" w:eastAsia="ru-RU"/>
        </w:rPr>
        <w:t>elongates</w:t>
      </w:r>
      <w:r>
        <w:rPr>
          <w:rFonts w:ascii="Times New Roman" w:eastAsia="Times New Roman" w:hAnsi="Times New Roman" w:cs="Times New Roman"/>
          <w:i/>
          <w:sz w:val="24"/>
          <w:szCs w:val="24"/>
          <w:lang w:eastAsia="ru-RU"/>
        </w:rPr>
        <w:t xml:space="preserve"> </w:t>
      </w:r>
      <w:r w:rsidRPr="00345109">
        <w:rPr>
          <w:rFonts w:ascii="Times New Roman" w:eastAsia="Times New Roman" w:hAnsi="Times New Roman" w:cs="Times New Roman"/>
          <w:sz w:val="24"/>
          <w:szCs w:val="24"/>
          <w:lang w:eastAsia="ru-RU"/>
        </w:rPr>
        <w:t>и</w:t>
      </w:r>
      <w:r>
        <w:rPr>
          <w:rFonts w:ascii="Times New Roman" w:eastAsia="Times New Roman" w:hAnsi="Times New Roman" w:cs="Times New Roman"/>
          <w:sz w:val="24"/>
          <w:szCs w:val="24"/>
          <w:lang w:eastAsia="ru-RU"/>
        </w:rPr>
        <w:t xml:space="preserve"> </w:t>
      </w:r>
      <w:r w:rsidRPr="00345109">
        <w:rPr>
          <w:rFonts w:ascii="Times New Roman" w:eastAsia="Times New Roman" w:hAnsi="Times New Roman" w:cs="Times New Roman"/>
          <w:i/>
          <w:sz w:val="24"/>
          <w:szCs w:val="24"/>
          <w:lang w:val="en-US" w:eastAsia="ru-RU"/>
        </w:rPr>
        <w:t>Temora</w:t>
      </w:r>
      <w:r>
        <w:rPr>
          <w:rFonts w:ascii="Times New Roman" w:eastAsia="Times New Roman" w:hAnsi="Times New Roman" w:cs="Times New Roman"/>
          <w:i/>
          <w:sz w:val="24"/>
          <w:szCs w:val="24"/>
          <w:lang w:eastAsia="ru-RU"/>
        </w:rPr>
        <w:t xml:space="preserve"> </w:t>
      </w:r>
      <w:r w:rsidRPr="00345109">
        <w:rPr>
          <w:rFonts w:ascii="Times New Roman" w:eastAsia="Times New Roman" w:hAnsi="Times New Roman" w:cs="Times New Roman"/>
          <w:i/>
          <w:sz w:val="24"/>
          <w:szCs w:val="24"/>
          <w:lang w:val="en-US" w:eastAsia="ru-RU"/>
        </w:rPr>
        <w:t>longicornis</w:t>
      </w:r>
      <w:r w:rsidRPr="00345109">
        <w:rPr>
          <w:rFonts w:ascii="Times New Roman" w:eastAsia="Times New Roman" w:hAnsi="Times New Roman" w:cs="Times New Roman"/>
          <w:sz w:val="24"/>
          <w:szCs w:val="24"/>
          <w:lang w:eastAsia="ru-RU"/>
        </w:rPr>
        <w:t xml:space="preserve"> в питании сельди (</w:t>
      </w:r>
      <w:r w:rsidRPr="00345109">
        <w:rPr>
          <w:rFonts w:ascii="Times New Roman" w:eastAsia="Times New Roman" w:hAnsi="Times New Roman" w:cs="Times New Roman"/>
          <w:i/>
          <w:sz w:val="24"/>
          <w:szCs w:val="24"/>
          <w:lang w:val="en-US" w:eastAsia="ru-RU"/>
        </w:rPr>
        <w:t>Clupea</w:t>
      </w:r>
      <w:r>
        <w:rPr>
          <w:rFonts w:ascii="Times New Roman" w:eastAsia="Times New Roman" w:hAnsi="Times New Roman" w:cs="Times New Roman"/>
          <w:i/>
          <w:sz w:val="24"/>
          <w:szCs w:val="24"/>
          <w:lang w:eastAsia="ru-RU"/>
        </w:rPr>
        <w:t xml:space="preserve"> </w:t>
      </w:r>
      <w:r w:rsidRPr="00345109">
        <w:rPr>
          <w:rFonts w:ascii="Times New Roman" w:eastAsia="Times New Roman" w:hAnsi="Times New Roman" w:cs="Times New Roman"/>
          <w:i/>
          <w:sz w:val="24"/>
          <w:szCs w:val="24"/>
          <w:lang w:val="en-US" w:eastAsia="ru-RU"/>
        </w:rPr>
        <w:t>harengus</w:t>
      </w:r>
      <w:r w:rsidRPr="00345109">
        <w:rPr>
          <w:rFonts w:ascii="Times New Roman" w:eastAsia="Times New Roman" w:hAnsi="Times New Roman" w:cs="Times New Roman"/>
          <w:sz w:val="24"/>
          <w:szCs w:val="24"/>
          <w:lang w:eastAsia="ru-RU"/>
        </w:rPr>
        <w:t>) в южном и центральном Балтийском море (</w:t>
      </w:r>
      <w:r w:rsidRPr="00345109">
        <w:rPr>
          <w:rFonts w:ascii="Times New Roman" w:eastAsia="Times New Roman" w:hAnsi="Times New Roman" w:cs="Times New Roman"/>
          <w:sz w:val="24"/>
          <w:szCs w:val="24"/>
          <w:lang w:val="en-US" w:eastAsia="ru-RU"/>
        </w:rPr>
        <w:t>Szypula</w:t>
      </w:r>
      <w:r w:rsidRPr="00345109">
        <w:rPr>
          <w:rFonts w:ascii="Times New Roman" w:eastAsia="Times New Roman" w:hAnsi="Times New Roman" w:cs="Times New Roman"/>
          <w:sz w:val="24"/>
          <w:szCs w:val="24"/>
          <w:lang w:eastAsia="ru-RU"/>
        </w:rPr>
        <w:t xml:space="preserve">, 1985; </w:t>
      </w:r>
      <w:r w:rsidRPr="00345109">
        <w:rPr>
          <w:rFonts w:ascii="Times New Roman" w:eastAsia="Times New Roman" w:hAnsi="Times New Roman" w:cs="Times New Roman"/>
          <w:sz w:val="24"/>
          <w:szCs w:val="24"/>
          <w:lang w:val="en-US" w:eastAsia="ru-RU"/>
        </w:rPr>
        <w:t>Patokina</w:t>
      </w:r>
      <w:r>
        <w:rPr>
          <w:rFonts w:ascii="Times New Roman" w:eastAsia="Times New Roman" w:hAnsi="Times New Roman" w:cs="Times New Roman"/>
          <w:sz w:val="24"/>
          <w:szCs w:val="24"/>
          <w:lang w:eastAsia="ru-RU"/>
        </w:rPr>
        <w:t xml:space="preserve"> </w:t>
      </w:r>
      <w:r w:rsidRPr="00345109">
        <w:rPr>
          <w:rFonts w:ascii="Times New Roman" w:eastAsia="Times New Roman" w:hAnsi="Times New Roman" w:cs="Times New Roman"/>
          <w:sz w:val="24"/>
          <w:szCs w:val="24"/>
          <w:lang w:val="en-US" w:eastAsia="ru-RU"/>
        </w:rPr>
        <w:t>and</w:t>
      </w:r>
      <w:r>
        <w:rPr>
          <w:rFonts w:ascii="Times New Roman" w:eastAsia="Times New Roman" w:hAnsi="Times New Roman" w:cs="Times New Roman"/>
          <w:sz w:val="24"/>
          <w:szCs w:val="24"/>
          <w:lang w:eastAsia="ru-RU"/>
        </w:rPr>
        <w:t xml:space="preserve"> </w:t>
      </w:r>
      <w:r w:rsidRPr="00345109">
        <w:rPr>
          <w:rFonts w:ascii="Times New Roman" w:eastAsia="Times New Roman" w:hAnsi="Times New Roman" w:cs="Times New Roman"/>
          <w:sz w:val="24"/>
          <w:szCs w:val="24"/>
          <w:lang w:val="en-US" w:eastAsia="ru-RU"/>
        </w:rPr>
        <w:t>Feldman</w:t>
      </w:r>
      <w:r w:rsidRPr="00345109">
        <w:rPr>
          <w:rFonts w:ascii="Times New Roman" w:eastAsia="Times New Roman" w:hAnsi="Times New Roman" w:cs="Times New Roman"/>
          <w:sz w:val="24"/>
          <w:szCs w:val="24"/>
          <w:lang w:eastAsia="ru-RU"/>
        </w:rPr>
        <w:t xml:space="preserve">, 1998; </w:t>
      </w:r>
      <w:r>
        <w:rPr>
          <w:rFonts w:ascii="Times New Roman" w:eastAsia="Times New Roman" w:hAnsi="Times New Roman" w:cs="Times New Roman"/>
          <w:sz w:val="24"/>
          <w:szCs w:val="24"/>
          <w:lang w:val="en-US" w:eastAsia="ru-RU"/>
        </w:rPr>
        <w:t>M</w:t>
      </w:r>
      <w:r w:rsidRPr="00150958">
        <w:rPr>
          <w:rFonts w:ascii="Times New Roman" w:eastAsia="Times New Roman" w:hAnsi="Times New Roman" w:cs="Times New Roman"/>
          <w:sz w:val="24"/>
          <w:szCs w:val="24"/>
          <w:lang w:eastAsia="ru-RU"/>
        </w:rPr>
        <w:t>ö</w:t>
      </w:r>
      <w:r w:rsidRPr="00345109">
        <w:rPr>
          <w:rFonts w:ascii="Times New Roman" w:eastAsia="Times New Roman" w:hAnsi="Times New Roman" w:cs="Times New Roman"/>
          <w:sz w:val="24"/>
          <w:szCs w:val="24"/>
          <w:lang w:val="en-US" w:eastAsia="ru-RU"/>
        </w:rPr>
        <w:t>llmann</w:t>
      </w:r>
      <w:r>
        <w:rPr>
          <w:rFonts w:ascii="Times New Roman" w:eastAsia="Times New Roman" w:hAnsi="Times New Roman" w:cs="Times New Roman"/>
          <w:sz w:val="24"/>
          <w:szCs w:val="24"/>
          <w:lang w:eastAsia="ru-RU"/>
        </w:rPr>
        <w:t xml:space="preserve"> </w:t>
      </w:r>
      <w:r w:rsidRPr="00345109">
        <w:rPr>
          <w:rFonts w:ascii="Times New Roman" w:eastAsia="Times New Roman" w:hAnsi="Times New Roman" w:cs="Times New Roman"/>
          <w:sz w:val="24"/>
          <w:szCs w:val="24"/>
          <w:lang w:val="en-US" w:eastAsia="ru-RU"/>
        </w:rPr>
        <w:t>and</w:t>
      </w:r>
      <w:r>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val="en-US" w:eastAsia="ru-RU"/>
        </w:rPr>
        <w:t>K</w:t>
      </w:r>
      <w:r w:rsidRPr="00150958">
        <w:rPr>
          <w:rFonts w:ascii="Times New Roman" w:eastAsia="Times New Roman" w:hAnsi="Times New Roman" w:cs="Times New Roman"/>
          <w:sz w:val="24"/>
          <w:szCs w:val="24"/>
          <w:lang w:eastAsia="ru-RU"/>
        </w:rPr>
        <w:t>ö</w:t>
      </w:r>
      <w:r w:rsidRPr="00345109">
        <w:rPr>
          <w:rFonts w:ascii="Times New Roman" w:eastAsia="Times New Roman" w:hAnsi="Times New Roman" w:cs="Times New Roman"/>
          <w:sz w:val="24"/>
          <w:szCs w:val="24"/>
          <w:lang w:val="en-US" w:eastAsia="ru-RU"/>
        </w:rPr>
        <w:t>ster</w:t>
      </w:r>
      <w:r w:rsidRPr="00345109">
        <w:rPr>
          <w:rFonts w:ascii="Times New Roman" w:eastAsia="Times New Roman" w:hAnsi="Times New Roman" w:cs="Times New Roman"/>
          <w:sz w:val="24"/>
          <w:szCs w:val="24"/>
          <w:lang w:eastAsia="ru-RU"/>
        </w:rPr>
        <w:t>, 1999). Кладоцеры (например</w:t>
      </w:r>
      <w:r>
        <w:rPr>
          <w:rFonts w:ascii="Times New Roman" w:eastAsia="Times New Roman" w:hAnsi="Times New Roman" w:cs="Times New Roman"/>
          <w:sz w:val="24"/>
          <w:szCs w:val="24"/>
          <w:lang w:eastAsia="ru-RU"/>
        </w:rPr>
        <w:t xml:space="preserve"> </w:t>
      </w:r>
      <w:r w:rsidRPr="00345109">
        <w:rPr>
          <w:rFonts w:ascii="Times New Roman" w:eastAsia="Times New Roman" w:hAnsi="Times New Roman" w:cs="Times New Roman"/>
          <w:i/>
          <w:sz w:val="24"/>
          <w:szCs w:val="24"/>
          <w:lang w:val="en-US" w:eastAsia="ru-RU"/>
        </w:rPr>
        <w:t>Bosmina</w:t>
      </w:r>
      <w:r>
        <w:rPr>
          <w:rFonts w:ascii="Times New Roman" w:eastAsia="Times New Roman" w:hAnsi="Times New Roman" w:cs="Times New Roman"/>
          <w:i/>
          <w:sz w:val="24"/>
          <w:szCs w:val="24"/>
          <w:lang w:eastAsia="ru-RU"/>
        </w:rPr>
        <w:t xml:space="preserve"> </w:t>
      </w:r>
      <w:r w:rsidRPr="00345109">
        <w:rPr>
          <w:rFonts w:ascii="Times New Roman" w:eastAsia="Times New Roman" w:hAnsi="Times New Roman" w:cs="Times New Roman"/>
          <w:i/>
          <w:sz w:val="24"/>
          <w:szCs w:val="24"/>
          <w:lang w:val="en-US" w:eastAsia="ru-RU"/>
        </w:rPr>
        <w:t>longispina</w:t>
      </w:r>
      <w:r>
        <w:rPr>
          <w:rFonts w:ascii="Times New Roman" w:eastAsia="Times New Roman" w:hAnsi="Times New Roman" w:cs="Times New Roman"/>
          <w:i/>
          <w:sz w:val="24"/>
          <w:szCs w:val="24"/>
          <w:lang w:eastAsia="ru-RU"/>
        </w:rPr>
        <w:t xml:space="preserve"> </w:t>
      </w:r>
      <w:r w:rsidRPr="00345109">
        <w:rPr>
          <w:rFonts w:ascii="Times New Roman" w:eastAsia="Times New Roman" w:hAnsi="Times New Roman" w:cs="Times New Roman"/>
          <w:i/>
          <w:sz w:val="24"/>
          <w:szCs w:val="24"/>
          <w:lang w:val="en-US" w:eastAsia="ru-RU"/>
        </w:rPr>
        <w:t>maritima</w:t>
      </w:r>
      <w:r w:rsidRPr="00345109">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 xml:space="preserve"> </w:t>
      </w:r>
      <w:r w:rsidRPr="00345109">
        <w:rPr>
          <w:rFonts w:ascii="Times New Roman" w:eastAsia="Times New Roman" w:hAnsi="Times New Roman" w:cs="Times New Roman"/>
          <w:i/>
          <w:sz w:val="24"/>
          <w:szCs w:val="24"/>
          <w:lang w:val="en-US" w:eastAsia="ru-RU"/>
        </w:rPr>
        <w:t>Evadne</w:t>
      </w:r>
      <w:r>
        <w:rPr>
          <w:rFonts w:ascii="Times New Roman" w:eastAsia="Times New Roman" w:hAnsi="Times New Roman" w:cs="Times New Roman"/>
          <w:i/>
          <w:sz w:val="24"/>
          <w:szCs w:val="24"/>
          <w:lang w:eastAsia="ru-RU"/>
        </w:rPr>
        <w:t xml:space="preserve"> </w:t>
      </w:r>
      <w:r w:rsidRPr="00345109">
        <w:rPr>
          <w:rFonts w:ascii="Times New Roman" w:eastAsia="Times New Roman" w:hAnsi="Times New Roman" w:cs="Times New Roman"/>
          <w:i/>
          <w:sz w:val="24"/>
          <w:szCs w:val="24"/>
          <w:lang w:val="en-US" w:eastAsia="ru-RU"/>
        </w:rPr>
        <w:t>nordmannii</w:t>
      </w:r>
      <w:r w:rsidRPr="00345109">
        <w:rPr>
          <w:rFonts w:ascii="Times New Roman" w:eastAsia="Times New Roman" w:hAnsi="Times New Roman" w:cs="Times New Roman"/>
          <w:sz w:val="24"/>
          <w:szCs w:val="24"/>
          <w:lang w:eastAsia="ru-RU"/>
        </w:rPr>
        <w:t>, и</w:t>
      </w:r>
      <w:r>
        <w:rPr>
          <w:rFonts w:ascii="Times New Roman" w:eastAsia="Times New Roman" w:hAnsi="Times New Roman" w:cs="Times New Roman"/>
          <w:sz w:val="24"/>
          <w:szCs w:val="24"/>
          <w:lang w:eastAsia="ru-RU"/>
        </w:rPr>
        <w:t xml:space="preserve"> </w:t>
      </w:r>
      <w:r w:rsidRPr="00345109">
        <w:rPr>
          <w:rFonts w:ascii="Times New Roman" w:eastAsia="Times New Roman" w:hAnsi="Times New Roman" w:cs="Times New Roman"/>
          <w:i/>
          <w:sz w:val="24"/>
          <w:szCs w:val="24"/>
          <w:lang w:val="en-US" w:eastAsia="ru-RU"/>
        </w:rPr>
        <w:t>Pleopsis</w:t>
      </w:r>
      <w:r>
        <w:rPr>
          <w:rFonts w:ascii="Times New Roman" w:eastAsia="Times New Roman" w:hAnsi="Times New Roman" w:cs="Times New Roman"/>
          <w:i/>
          <w:sz w:val="24"/>
          <w:szCs w:val="24"/>
          <w:lang w:eastAsia="ru-RU"/>
        </w:rPr>
        <w:t xml:space="preserve"> </w:t>
      </w:r>
      <w:r w:rsidRPr="00345109">
        <w:rPr>
          <w:rFonts w:ascii="Times New Roman" w:eastAsia="Times New Roman" w:hAnsi="Times New Roman" w:cs="Times New Roman"/>
          <w:i/>
          <w:sz w:val="24"/>
          <w:szCs w:val="24"/>
          <w:lang w:val="en-US" w:eastAsia="ru-RU"/>
        </w:rPr>
        <w:lastRenderedPageBreak/>
        <w:t>polyphemoides</w:t>
      </w:r>
      <w:r w:rsidRPr="00345109">
        <w:rPr>
          <w:rFonts w:ascii="Times New Roman" w:eastAsia="Times New Roman" w:hAnsi="Times New Roman" w:cs="Times New Roman"/>
          <w:sz w:val="24"/>
          <w:szCs w:val="24"/>
          <w:lang w:eastAsia="ru-RU"/>
        </w:rPr>
        <w:t>) также обнаружены в питании сельди, особенно летом</w:t>
      </w:r>
      <w:r>
        <w:rPr>
          <w:rFonts w:ascii="Times New Roman" w:eastAsia="Times New Roman" w:hAnsi="Times New Roman" w:cs="Times New Roman"/>
          <w:sz w:val="24"/>
          <w:szCs w:val="24"/>
          <w:lang w:eastAsia="ru-RU"/>
        </w:rPr>
        <w:t xml:space="preserve"> </w:t>
      </w:r>
      <w:r w:rsidRPr="00345109">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val="en-US" w:eastAsia="ru-RU"/>
        </w:rPr>
        <w:t>M</w:t>
      </w:r>
      <w:r w:rsidRPr="00D20840">
        <w:rPr>
          <w:rFonts w:ascii="Times New Roman" w:eastAsia="Times New Roman" w:hAnsi="Times New Roman" w:cs="Times New Roman"/>
          <w:sz w:val="24"/>
          <w:szCs w:val="24"/>
          <w:lang w:eastAsia="ru-RU"/>
        </w:rPr>
        <w:t>ö</w:t>
      </w:r>
      <w:r w:rsidRPr="00345109">
        <w:rPr>
          <w:rFonts w:ascii="Times New Roman" w:eastAsia="Times New Roman" w:hAnsi="Times New Roman" w:cs="Times New Roman"/>
          <w:sz w:val="24"/>
          <w:szCs w:val="24"/>
          <w:lang w:val="en-US" w:eastAsia="ru-RU"/>
        </w:rPr>
        <w:t>llmann</w:t>
      </w:r>
      <w:r>
        <w:rPr>
          <w:rFonts w:ascii="Times New Roman" w:eastAsia="Times New Roman" w:hAnsi="Times New Roman" w:cs="Times New Roman"/>
          <w:sz w:val="24"/>
          <w:szCs w:val="24"/>
          <w:lang w:eastAsia="ru-RU"/>
        </w:rPr>
        <w:t xml:space="preserve"> </w:t>
      </w:r>
      <w:r w:rsidRPr="00345109">
        <w:rPr>
          <w:rFonts w:ascii="Times New Roman" w:eastAsia="Times New Roman" w:hAnsi="Times New Roman" w:cs="Times New Roman"/>
          <w:sz w:val="24"/>
          <w:szCs w:val="24"/>
          <w:lang w:val="en-US" w:eastAsia="ru-RU"/>
        </w:rPr>
        <w:t>and</w:t>
      </w:r>
      <w:r>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val="en-US" w:eastAsia="ru-RU"/>
        </w:rPr>
        <w:t>K</w:t>
      </w:r>
      <w:r w:rsidRPr="00D20840">
        <w:rPr>
          <w:rFonts w:ascii="Times New Roman" w:eastAsia="Times New Roman" w:hAnsi="Times New Roman" w:cs="Times New Roman"/>
          <w:sz w:val="24"/>
          <w:szCs w:val="24"/>
          <w:lang w:eastAsia="ru-RU"/>
        </w:rPr>
        <w:t>ö</w:t>
      </w:r>
      <w:r w:rsidRPr="00345109">
        <w:rPr>
          <w:rFonts w:ascii="Times New Roman" w:eastAsia="Times New Roman" w:hAnsi="Times New Roman" w:cs="Times New Roman"/>
          <w:sz w:val="24"/>
          <w:szCs w:val="24"/>
          <w:lang w:val="en-US" w:eastAsia="ru-RU"/>
        </w:rPr>
        <w:t>ster</w:t>
      </w:r>
      <w:r w:rsidRPr="00345109">
        <w:rPr>
          <w:rFonts w:ascii="Times New Roman" w:eastAsia="Times New Roman" w:hAnsi="Times New Roman" w:cs="Times New Roman"/>
          <w:sz w:val="24"/>
          <w:szCs w:val="24"/>
          <w:lang w:eastAsia="ru-RU"/>
        </w:rPr>
        <w:t>, 1999). Также сельдь может питаться нектобентосом и зообентосом, но наибольшее его содержание в желудках отмечено осенью и зимой</w:t>
      </w:r>
      <w:r>
        <w:rPr>
          <w:rFonts w:ascii="Times New Roman" w:eastAsia="Times New Roman" w:hAnsi="Times New Roman" w:cs="Times New Roman"/>
          <w:sz w:val="24"/>
          <w:szCs w:val="24"/>
          <w:lang w:eastAsia="ru-RU"/>
        </w:rPr>
        <w:t xml:space="preserve"> </w:t>
      </w:r>
      <w:r w:rsidRPr="00345109">
        <w:rPr>
          <w:rFonts w:ascii="Times New Roman" w:eastAsia="Times New Roman" w:hAnsi="Times New Roman" w:cs="Times New Roman"/>
          <w:sz w:val="24"/>
          <w:szCs w:val="24"/>
          <w:lang w:eastAsia="ru-RU"/>
        </w:rPr>
        <w:t>(</w:t>
      </w:r>
      <w:r w:rsidRPr="00345109">
        <w:rPr>
          <w:rFonts w:ascii="Times New Roman" w:eastAsia="Times New Roman" w:hAnsi="Times New Roman" w:cs="Times New Roman"/>
          <w:sz w:val="24"/>
          <w:szCs w:val="24"/>
          <w:lang w:val="en-US" w:eastAsia="ru-RU"/>
        </w:rPr>
        <w:t>Szypula</w:t>
      </w:r>
      <w:r w:rsidRPr="00345109">
        <w:rPr>
          <w:rFonts w:ascii="Times New Roman" w:eastAsia="Times New Roman" w:hAnsi="Times New Roman" w:cs="Times New Roman"/>
          <w:sz w:val="24"/>
          <w:szCs w:val="24"/>
          <w:lang w:eastAsia="ru-RU"/>
        </w:rPr>
        <w:t xml:space="preserve">, 1985; </w:t>
      </w:r>
      <w:r w:rsidRPr="00345109">
        <w:rPr>
          <w:rFonts w:ascii="Times New Roman" w:eastAsia="Times New Roman" w:hAnsi="Times New Roman" w:cs="Times New Roman"/>
          <w:sz w:val="24"/>
          <w:szCs w:val="24"/>
          <w:lang w:val="en-US" w:eastAsia="ru-RU"/>
        </w:rPr>
        <w:t>Raid</w:t>
      </w:r>
      <w:r>
        <w:rPr>
          <w:rFonts w:ascii="Times New Roman" w:eastAsia="Times New Roman" w:hAnsi="Times New Roman" w:cs="Times New Roman"/>
          <w:sz w:val="24"/>
          <w:szCs w:val="24"/>
          <w:lang w:eastAsia="ru-RU"/>
        </w:rPr>
        <w:t xml:space="preserve"> </w:t>
      </w:r>
      <w:r w:rsidRPr="00345109">
        <w:rPr>
          <w:rFonts w:ascii="Times New Roman" w:eastAsia="Times New Roman" w:hAnsi="Times New Roman" w:cs="Times New Roman"/>
          <w:sz w:val="24"/>
          <w:szCs w:val="24"/>
          <w:lang w:val="en-US" w:eastAsia="ru-RU"/>
        </w:rPr>
        <w:t>and</w:t>
      </w:r>
      <w:r>
        <w:rPr>
          <w:rFonts w:ascii="Times New Roman" w:eastAsia="Times New Roman" w:hAnsi="Times New Roman" w:cs="Times New Roman"/>
          <w:sz w:val="24"/>
          <w:szCs w:val="24"/>
          <w:lang w:eastAsia="ru-RU"/>
        </w:rPr>
        <w:t xml:space="preserve"> </w:t>
      </w:r>
      <w:r w:rsidRPr="00345109">
        <w:rPr>
          <w:rFonts w:ascii="Times New Roman" w:eastAsia="Times New Roman" w:hAnsi="Times New Roman" w:cs="Times New Roman"/>
          <w:sz w:val="24"/>
          <w:szCs w:val="24"/>
          <w:lang w:val="en-US" w:eastAsia="ru-RU"/>
        </w:rPr>
        <w:t>Lankov</w:t>
      </w:r>
      <w:r w:rsidRPr="00345109">
        <w:rPr>
          <w:rFonts w:ascii="Times New Roman" w:eastAsia="Times New Roman" w:hAnsi="Times New Roman" w:cs="Times New Roman"/>
          <w:sz w:val="24"/>
          <w:szCs w:val="24"/>
          <w:lang w:eastAsia="ru-RU"/>
        </w:rPr>
        <w:t>, 1995;</w:t>
      </w:r>
      <w:r>
        <w:rPr>
          <w:rFonts w:ascii="Times New Roman" w:eastAsia="Times New Roman" w:hAnsi="Times New Roman" w:cs="Times New Roman"/>
          <w:sz w:val="24"/>
          <w:szCs w:val="24"/>
          <w:lang w:eastAsia="ru-RU"/>
        </w:rPr>
        <w:t xml:space="preserve"> </w:t>
      </w:r>
      <w:r w:rsidRPr="00345109">
        <w:rPr>
          <w:rFonts w:ascii="Times New Roman" w:hAnsi="Times New Roman" w:cs="Times New Roman"/>
          <w:sz w:val="24"/>
          <w:szCs w:val="24"/>
          <w:lang w:val="en-US"/>
        </w:rPr>
        <w:t>Lankov</w:t>
      </w:r>
      <w:r w:rsidRPr="00345109">
        <w:rPr>
          <w:rFonts w:ascii="Times New Roman" w:hAnsi="Times New Roman" w:cs="Times New Roman"/>
          <w:sz w:val="24"/>
          <w:szCs w:val="24"/>
        </w:rPr>
        <w:t>, 2002</w:t>
      </w:r>
      <w:r w:rsidRPr="00345109">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w:t>
      </w:r>
    </w:p>
    <w:p w:rsidR="006D2884" w:rsidRDefault="006D2884" w:rsidP="006D2884">
      <w:pPr>
        <w:spacing w:after="0" w:line="360" w:lineRule="auto"/>
        <w:ind w:firstLine="567"/>
        <w:jc w:val="both"/>
        <w:rPr>
          <w:rFonts w:ascii="Times New Roman" w:hAnsi="Times New Roman" w:cs="Times New Roman"/>
          <w:sz w:val="24"/>
          <w:szCs w:val="24"/>
        </w:rPr>
      </w:pPr>
      <w:r w:rsidRPr="00345109">
        <w:rPr>
          <w:rFonts w:ascii="Times New Roman" w:hAnsi="Times New Roman" w:cs="Times New Roman"/>
          <w:sz w:val="24"/>
          <w:szCs w:val="24"/>
        </w:rPr>
        <w:t>Вертикальные миграции сельди могут быть адаптациями для избегания хищников, питания или сохранения энергии (</w:t>
      </w:r>
      <w:r w:rsidRPr="00345109">
        <w:rPr>
          <w:rFonts w:ascii="Times New Roman" w:hAnsi="Times New Roman" w:cs="Times New Roman"/>
          <w:sz w:val="24"/>
          <w:szCs w:val="24"/>
          <w:lang w:val="en-US"/>
        </w:rPr>
        <w:t>Cardinale</w:t>
      </w:r>
      <w:r>
        <w:rPr>
          <w:rFonts w:ascii="Times New Roman" w:hAnsi="Times New Roman" w:cs="Times New Roman"/>
          <w:sz w:val="24"/>
          <w:szCs w:val="24"/>
        </w:rPr>
        <w:t xml:space="preserve"> </w:t>
      </w:r>
      <w:r w:rsidRPr="00345109">
        <w:rPr>
          <w:rFonts w:ascii="Times New Roman" w:hAnsi="Times New Roman" w:cs="Times New Roman"/>
          <w:sz w:val="24"/>
          <w:szCs w:val="24"/>
          <w:lang w:val="en-US"/>
        </w:rPr>
        <w:t>et</w:t>
      </w:r>
      <w:r>
        <w:rPr>
          <w:rFonts w:ascii="Times New Roman" w:hAnsi="Times New Roman" w:cs="Times New Roman"/>
          <w:sz w:val="24"/>
          <w:szCs w:val="24"/>
        </w:rPr>
        <w:t xml:space="preserve"> </w:t>
      </w:r>
      <w:r w:rsidRPr="00345109">
        <w:rPr>
          <w:rFonts w:ascii="Times New Roman" w:hAnsi="Times New Roman" w:cs="Times New Roman"/>
          <w:sz w:val="24"/>
          <w:szCs w:val="24"/>
          <w:lang w:val="en-US"/>
        </w:rPr>
        <w:t>al</w:t>
      </w:r>
      <w:r w:rsidRPr="00345109">
        <w:rPr>
          <w:rFonts w:ascii="Times New Roman" w:hAnsi="Times New Roman" w:cs="Times New Roman"/>
          <w:sz w:val="24"/>
          <w:szCs w:val="24"/>
        </w:rPr>
        <w:t>., 2003). Возможно</w:t>
      </w:r>
      <w:r>
        <w:rPr>
          <w:rFonts w:ascii="Times New Roman" w:hAnsi="Times New Roman" w:cs="Times New Roman"/>
          <w:sz w:val="24"/>
          <w:szCs w:val="24"/>
        </w:rPr>
        <w:t>,</w:t>
      </w:r>
      <w:r w:rsidRPr="00345109">
        <w:rPr>
          <w:rFonts w:ascii="Times New Roman" w:hAnsi="Times New Roman" w:cs="Times New Roman"/>
          <w:sz w:val="24"/>
          <w:szCs w:val="24"/>
        </w:rPr>
        <w:t xml:space="preserve"> что в течение дня, вертикальное распределение рыбы контролируется питанием, в то время как агрегация рыб у термоклина по ночам помогает оптимизировать траты энергии</w:t>
      </w:r>
      <w:r>
        <w:rPr>
          <w:rFonts w:ascii="Times New Roman" w:hAnsi="Times New Roman" w:cs="Times New Roman"/>
          <w:sz w:val="24"/>
          <w:szCs w:val="24"/>
        </w:rPr>
        <w:t>.</w:t>
      </w:r>
      <w:r w:rsidRPr="00345109">
        <w:rPr>
          <w:rFonts w:ascii="Times New Roman" w:hAnsi="Times New Roman" w:cs="Times New Roman"/>
          <w:sz w:val="24"/>
          <w:szCs w:val="24"/>
        </w:rPr>
        <w:t xml:space="preserve"> По ночам средняя наполненность желудков была ниже</w:t>
      </w:r>
      <w:r w:rsidR="00973E1C">
        <w:rPr>
          <w:rFonts w:ascii="Times New Roman" w:hAnsi="Times New Roman" w:cs="Times New Roman"/>
          <w:sz w:val="24"/>
          <w:szCs w:val="24"/>
        </w:rPr>
        <w:t>,</w:t>
      </w:r>
      <w:r w:rsidRPr="00345109">
        <w:rPr>
          <w:rFonts w:ascii="Times New Roman" w:hAnsi="Times New Roman" w:cs="Times New Roman"/>
          <w:sz w:val="24"/>
          <w:szCs w:val="24"/>
        </w:rPr>
        <w:t xml:space="preserve"> чем днем, что может доказывать это предположение. В </w:t>
      </w:r>
      <w:r>
        <w:rPr>
          <w:rFonts w:ascii="Times New Roman" w:hAnsi="Times New Roman" w:cs="Times New Roman"/>
          <w:sz w:val="24"/>
          <w:szCs w:val="24"/>
        </w:rPr>
        <w:t>период</w:t>
      </w:r>
      <w:r w:rsidRPr="00345109">
        <w:rPr>
          <w:rFonts w:ascii="Times New Roman" w:hAnsi="Times New Roman" w:cs="Times New Roman"/>
          <w:sz w:val="24"/>
          <w:szCs w:val="24"/>
        </w:rPr>
        <w:t xml:space="preserve"> нереста интенсивность питания снижается. В местах</w:t>
      </w:r>
      <w:r>
        <w:rPr>
          <w:rFonts w:ascii="Times New Roman" w:hAnsi="Times New Roman" w:cs="Times New Roman"/>
          <w:sz w:val="24"/>
          <w:szCs w:val="24"/>
        </w:rPr>
        <w:t>,</w:t>
      </w:r>
      <w:r w:rsidRPr="00345109">
        <w:rPr>
          <w:rFonts w:ascii="Times New Roman" w:hAnsi="Times New Roman" w:cs="Times New Roman"/>
          <w:sz w:val="24"/>
          <w:szCs w:val="24"/>
        </w:rPr>
        <w:t xml:space="preserve"> где </w:t>
      </w:r>
      <w:r>
        <w:rPr>
          <w:rFonts w:ascii="Times New Roman" w:hAnsi="Times New Roman" w:cs="Times New Roman"/>
          <w:sz w:val="24"/>
          <w:szCs w:val="24"/>
        </w:rPr>
        <w:t xml:space="preserve">места обитания </w:t>
      </w:r>
      <w:r w:rsidRPr="00345109">
        <w:rPr>
          <w:rFonts w:ascii="Times New Roman" w:hAnsi="Times New Roman" w:cs="Times New Roman"/>
          <w:sz w:val="24"/>
          <w:szCs w:val="24"/>
        </w:rPr>
        <w:t>взросл</w:t>
      </w:r>
      <w:r>
        <w:rPr>
          <w:rFonts w:ascii="Times New Roman" w:hAnsi="Times New Roman" w:cs="Times New Roman"/>
          <w:sz w:val="24"/>
          <w:szCs w:val="24"/>
        </w:rPr>
        <w:t xml:space="preserve">ых рыб и молоди перекрываются, </w:t>
      </w:r>
      <w:r w:rsidRPr="00345109">
        <w:rPr>
          <w:rFonts w:ascii="Times New Roman" w:hAnsi="Times New Roman" w:cs="Times New Roman"/>
          <w:sz w:val="24"/>
          <w:szCs w:val="24"/>
        </w:rPr>
        <w:t>отмечается каннибализм</w:t>
      </w:r>
      <w:r>
        <w:rPr>
          <w:rFonts w:ascii="Times New Roman" w:hAnsi="Times New Roman" w:cs="Times New Roman"/>
          <w:sz w:val="24"/>
          <w:szCs w:val="24"/>
        </w:rPr>
        <w:t xml:space="preserve"> </w:t>
      </w:r>
      <w:r w:rsidRPr="00345109">
        <w:rPr>
          <w:rFonts w:ascii="Times New Roman" w:hAnsi="Times New Roman" w:cs="Times New Roman"/>
          <w:sz w:val="24"/>
          <w:szCs w:val="24"/>
        </w:rPr>
        <w:t>(</w:t>
      </w:r>
      <w:r w:rsidRPr="00345109">
        <w:rPr>
          <w:rFonts w:ascii="Times New Roman" w:hAnsi="Times New Roman" w:cs="Times New Roman"/>
          <w:sz w:val="24"/>
          <w:szCs w:val="24"/>
          <w:lang w:val="en-US"/>
        </w:rPr>
        <w:t>Holst</w:t>
      </w:r>
      <w:r w:rsidRPr="00345109">
        <w:rPr>
          <w:rFonts w:ascii="Times New Roman" w:hAnsi="Times New Roman" w:cs="Times New Roman"/>
          <w:sz w:val="24"/>
          <w:szCs w:val="24"/>
        </w:rPr>
        <w:t xml:space="preserve"> 1992)</w:t>
      </w:r>
      <w:r>
        <w:rPr>
          <w:rFonts w:ascii="Times New Roman" w:hAnsi="Times New Roman" w:cs="Times New Roman"/>
          <w:sz w:val="24"/>
          <w:szCs w:val="24"/>
        </w:rPr>
        <w:t>.</w:t>
      </w:r>
    </w:p>
    <w:p w:rsidR="006D2884" w:rsidRDefault="006D2884" w:rsidP="006D2884">
      <w:pPr>
        <w:spacing w:after="0" w:line="360" w:lineRule="auto"/>
        <w:ind w:firstLine="567"/>
        <w:rPr>
          <w:rFonts w:ascii="Times New Roman" w:hAnsi="Times New Roman" w:cs="Times New Roman"/>
          <w:sz w:val="24"/>
          <w:szCs w:val="24"/>
        </w:rPr>
      </w:pPr>
      <w:r>
        <w:rPr>
          <w:rFonts w:ascii="Times New Roman" w:hAnsi="Times New Roman" w:cs="Times New Roman"/>
          <w:sz w:val="24"/>
          <w:szCs w:val="24"/>
        </w:rPr>
        <w:t>К</w:t>
      </w:r>
      <w:r w:rsidRPr="00345109">
        <w:rPr>
          <w:rFonts w:ascii="Times New Roman" w:hAnsi="Times New Roman" w:cs="Times New Roman"/>
          <w:sz w:val="24"/>
          <w:szCs w:val="24"/>
        </w:rPr>
        <w:t xml:space="preserve">опеподы рода </w:t>
      </w:r>
      <w:r w:rsidRPr="00651DD8">
        <w:rPr>
          <w:rFonts w:ascii="Times New Roman" w:hAnsi="Times New Roman" w:cs="Times New Roman"/>
          <w:i/>
          <w:sz w:val="24"/>
          <w:szCs w:val="24"/>
          <w:lang w:val="en-US"/>
        </w:rPr>
        <w:t>Calanus</w:t>
      </w:r>
      <w:r w:rsidRPr="00345109">
        <w:rPr>
          <w:rFonts w:ascii="Times New Roman" w:hAnsi="Times New Roman" w:cs="Times New Roman"/>
          <w:sz w:val="24"/>
          <w:szCs w:val="24"/>
        </w:rPr>
        <w:t xml:space="preserve">, особенно </w:t>
      </w:r>
      <w:r w:rsidRPr="00345109">
        <w:rPr>
          <w:rFonts w:ascii="Times New Roman" w:hAnsi="Times New Roman" w:cs="Times New Roman"/>
          <w:i/>
          <w:sz w:val="24"/>
          <w:szCs w:val="24"/>
          <w:lang w:val="en-US"/>
        </w:rPr>
        <w:t>C</w:t>
      </w:r>
      <w:r w:rsidRPr="00345109">
        <w:rPr>
          <w:rFonts w:ascii="Times New Roman" w:hAnsi="Times New Roman" w:cs="Times New Roman"/>
          <w:i/>
          <w:sz w:val="24"/>
          <w:szCs w:val="24"/>
        </w:rPr>
        <w:t>.</w:t>
      </w:r>
      <w:r>
        <w:rPr>
          <w:rFonts w:ascii="Times New Roman" w:hAnsi="Times New Roman" w:cs="Times New Roman"/>
          <w:i/>
          <w:sz w:val="24"/>
          <w:szCs w:val="24"/>
        </w:rPr>
        <w:t xml:space="preserve"> </w:t>
      </w:r>
      <w:r w:rsidRPr="00345109">
        <w:rPr>
          <w:rFonts w:ascii="Times New Roman" w:hAnsi="Times New Roman" w:cs="Times New Roman"/>
          <w:i/>
          <w:sz w:val="24"/>
          <w:szCs w:val="24"/>
          <w:lang w:val="en-US"/>
        </w:rPr>
        <w:t>finmarchicus</w:t>
      </w:r>
      <w:r w:rsidRPr="00345109">
        <w:rPr>
          <w:rFonts w:ascii="Times New Roman" w:hAnsi="Times New Roman" w:cs="Times New Roman"/>
          <w:i/>
          <w:sz w:val="24"/>
          <w:szCs w:val="24"/>
        </w:rPr>
        <w:t>,</w:t>
      </w:r>
      <w:r>
        <w:rPr>
          <w:rFonts w:ascii="Times New Roman" w:hAnsi="Times New Roman" w:cs="Times New Roman"/>
          <w:i/>
          <w:sz w:val="24"/>
          <w:szCs w:val="24"/>
        </w:rPr>
        <w:t xml:space="preserve"> </w:t>
      </w:r>
      <w:r w:rsidRPr="00345109">
        <w:rPr>
          <w:rFonts w:ascii="Times New Roman" w:hAnsi="Times New Roman" w:cs="Times New Roman"/>
          <w:sz w:val="24"/>
          <w:szCs w:val="24"/>
        </w:rPr>
        <w:t>эуфазииды</w:t>
      </w:r>
      <w:r>
        <w:rPr>
          <w:rFonts w:ascii="Times New Roman" w:hAnsi="Times New Roman" w:cs="Times New Roman"/>
          <w:sz w:val="24"/>
          <w:szCs w:val="24"/>
        </w:rPr>
        <w:t xml:space="preserve"> </w:t>
      </w:r>
      <w:r w:rsidRPr="00345109">
        <w:rPr>
          <w:rFonts w:ascii="Times New Roman" w:hAnsi="Times New Roman" w:cs="Times New Roman"/>
          <w:i/>
          <w:sz w:val="24"/>
          <w:szCs w:val="24"/>
          <w:lang w:val="en-US"/>
        </w:rPr>
        <w:t>Thysanoessa</w:t>
      </w:r>
      <w:r>
        <w:rPr>
          <w:rFonts w:ascii="Times New Roman" w:hAnsi="Times New Roman" w:cs="Times New Roman"/>
          <w:i/>
          <w:sz w:val="24"/>
          <w:szCs w:val="24"/>
        </w:rPr>
        <w:t xml:space="preserve"> </w:t>
      </w:r>
      <w:r w:rsidRPr="00345109">
        <w:rPr>
          <w:rFonts w:ascii="Times New Roman" w:hAnsi="Times New Roman" w:cs="Times New Roman"/>
          <w:i/>
          <w:sz w:val="24"/>
          <w:szCs w:val="24"/>
          <w:lang w:val="en-US"/>
        </w:rPr>
        <w:t>inermis</w:t>
      </w:r>
      <w:r w:rsidRPr="00345109">
        <w:rPr>
          <w:rFonts w:ascii="Times New Roman" w:hAnsi="Times New Roman" w:cs="Times New Roman"/>
          <w:sz w:val="24"/>
          <w:szCs w:val="24"/>
        </w:rPr>
        <w:t xml:space="preserve"> и </w:t>
      </w:r>
      <w:r w:rsidRPr="00345109">
        <w:rPr>
          <w:rFonts w:ascii="Times New Roman" w:hAnsi="Times New Roman" w:cs="Times New Roman"/>
          <w:i/>
          <w:sz w:val="24"/>
          <w:szCs w:val="24"/>
          <w:lang w:val="en-US"/>
        </w:rPr>
        <w:t>Meganyctiphanes</w:t>
      </w:r>
      <w:r>
        <w:rPr>
          <w:rFonts w:ascii="Times New Roman" w:hAnsi="Times New Roman" w:cs="Times New Roman"/>
          <w:i/>
          <w:sz w:val="24"/>
          <w:szCs w:val="24"/>
        </w:rPr>
        <w:t xml:space="preserve"> </w:t>
      </w:r>
      <w:r w:rsidRPr="00345109">
        <w:rPr>
          <w:rFonts w:ascii="Times New Roman" w:hAnsi="Times New Roman" w:cs="Times New Roman"/>
          <w:i/>
          <w:sz w:val="24"/>
          <w:szCs w:val="24"/>
          <w:lang w:val="en-US"/>
        </w:rPr>
        <w:t>norvegica</w:t>
      </w:r>
      <w:r w:rsidRPr="00345109">
        <w:rPr>
          <w:rFonts w:ascii="Times New Roman" w:hAnsi="Times New Roman" w:cs="Times New Roman"/>
          <w:sz w:val="24"/>
          <w:szCs w:val="24"/>
        </w:rPr>
        <w:t xml:space="preserve"> и амфиподы </w:t>
      </w:r>
      <w:r w:rsidRPr="00345109">
        <w:rPr>
          <w:rFonts w:ascii="Times New Roman" w:hAnsi="Times New Roman" w:cs="Times New Roman"/>
          <w:i/>
          <w:sz w:val="24"/>
          <w:szCs w:val="24"/>
          <w:lang w:val="en-US"/>
        </w:rPr>
        <w:t>Themisto</w:t>
      </w:r>
      <w:r>
        <w:rPr>
          <w:rFonts w:ascii="Times New Roman" w:hAnsi="Times New Roman" w:cs="Times New Roman"/>
          <w:i/>
          <w:sz w:val="24"/>
          <w:szCs w:val="24"/>
        </w:rPr>
        <w:t xml:space="preserve"> </w:t>
      </w:r>
      <w:r w:rsidRPr="00345109">
        <w:rPr>
          <w:rFonts w:ascii="Times New Roman" w:hAnsi="Times New Roman" w:cs="Times New Roman"/>
          <w:i/>
          <w:sz w:val="24"/>
          <w:szCs w:val="24"/>
          <w:lang w:val="en-US"/>
        </w:rPr>
        <w:t>spp</w:t>
      </w:r>
      <w:r w:rsidRPr="00345109">
        <w:rPr>
          <w:rFonts w:ascii="Times New Roman" w:hAnsi="Times New Roman" w:cs="Times New Roman"/>
          <w:sz w:val="24"/>
          <w:szCs w:val="24"/>
        </w:rPr>
        <w:t xml:space="preserve">. составляют </w:t>
      </w:r>
      <w:r>
        <w:rPr>
          <w:rFonts w:ascii="Times New Roman" w:hAnsi="Times New Roman" w:cs="Times New Roman"/>
          <w:sz w:val="24"/>
          <w:szCs w:val="24"/>
        </w:rPr>
        <w:t>основу питания</w:t>
      </w:r>
      <w:r w:rsidR="004A6324">
        <w:rPr>
          <w:rFonts w:ascii="Times New Roman" w:hAnsi="Times New Roman" w:cs="Times New Roman"/>
          <w:sz w:val="24"/>
          <w:szCs w:val="24"/>
        </w:rPr>
        <w:t xml:space="preserve"> сельди  (</w:t>
      </w:r>
      <w:r w:rsidRPr="00345109">
        <w:rPr>
          <w:rFonts w:ascii="Times New Roman" w:hAnsi="Times New Roman" w:cs="Times New Roman"/>
          <w:sz w:val="24"/>
          <w:szCs w:val="24"/>
          <w:lang w:val="en-US"/>
        </w:rPr>
        <w:t>Harding</w:t>
      </w:r>
      <w:r>
        <w:rPr>
          <w:rFonts w:ascii="Times New Roman" w:hAnsi="Times New Roman" w:cs="Times New Roman"/>
          <w:sz w:val="24"/>
          <w:szCs w:val="24"/>
        </w:rPr>
        <w:t xml:space="preserve"> </w:t>
      </w:r>
      <w:r w:rsidRPr="00345109">
        <w:rPr>
          <w:rFonts w:ascii="Times New Roman" w:hAnsi="Times New Roman" w:cs="Times New Roman"/>
          <w:sz w:val="24"/>
          <w:szCs w:val="24"/>
          <w:lang w:val="en-US"/>
        </w:rPr>
        <w:t>and</w:t>
      </w:r>
      <w:r>
        <w:rPr>
          <w:rFonts w:ascii="Times New Roman" w:hAnsi="Times New Roman" w:cs="Times New Roman"/>
          <w:sz w:val="24"/>
          <w:szCs w:val="24"/>
        </w:rPr>
        <w:t xml:space="preserve"> </w:t>
      </w:r>
      <w:r w:rsidRPr="00345109">
        <w:rPr>
          <w:rFonts w:ascii="Times New Roman" w:hAnsi="Times New Roman" w:cs="Times New Roman"/>
          <w:sz w:val="24"/>
          <w:szCs w:val="24"/>
          <w:lang w:val="en-US"/>
        </w:rPr>
        <w:t>Nichols</w:t>
      </w:r>
      <w:r w:rsidRPr="00345109">
        <w:rPr>
          <w:rFonts w:ascii="Times New Roman" w:hAnsi="Times New Roman" w:cs="Times New Roman"/>
          <w:sz w:val="24"/>
          <w:szCs w:val="24"/>
        </w:rPr>
        <w:t>, 1987;</w:t>
      </w:r>
      <w:r>
        <w:rPr>
          <w:rFonts w:ascii="Times New Roman" w:hAnsi="Times New Roman" w:cs="Times New Roman"/>
          <w:sz w:val="24"/>
          <w:szCs w:val="24"/>
        </w:rPr>
        <w:t xml:space="preserve"> </w:t>
      </w:r>
      <w:r w:rsidRPr="00345109">
        <w:rPr>
          <w:rFonts w:ascii="Times New Roman" w:hAnsi="Times New Roman" w:cs="Times New Roman"/>
          <w:sz w:val="24"/>
          <w:szCs w:val="24"/>
          <w:lang w:val="en-US"/>
        </w:rPr>
        <w:t>Last</w:t>
      </w:r>
      <w:r w:rsidRPr="00345109">
        <w:rPr>
          <w:rFonts w:ascii="Times New Roman" w:hAnsi="Times New Roman" w:cs="Times New Roman"/>
          <w:sz w:val="24"/>
          <w:szCs w:val="24"/>
        </w:rPr>
        <w:t>, 1989;</w:t>
      </w:r>
      <w:r>
        <w:rPr>
          <w:rFonts w:ascii="Times New Roman" w:hAnsi="Times New Roman" w:cs="Times New Roman"/>
          <w:sz w:val="24"/>
          <w:szCs w:val="24"/>
        </w:rPr>
        <w:t xml:space="preserve"> </w:t>
      </w:r>
      <w:r w:rsidRPr="00345109">
        <w:rPr>
          <w:rFonts w:ascii="Times New Roman" w:hAnsi="Times New Roman" w:cs="Times New Roman"/>
          <w:sz w:val="24"/>
          <w:szCs w:val="24"/>
          <w:lang w:val="en-US"/>
        </w:rPr>
        <w:t>Dalpadado</w:t>
      </w:r>
      <w:r w:rsidR="004A6324">
        <w:rPr>
          <w:rFonts w:ascii="Times New Roman" w:hAnsi="Times New Roman" w:cs="Times New Roman"/>
          <w:sz w:val="24"/>
          <w:szCs w:val="24"/>
        </w:rPr>
        <w:t>, 1993</w:t>
      </w:r>
      <w:r w:rsidRPr="00345109">
        <w:rPr>
          <w:rFonts w:ascii="Times New Roman" w:hAnsi="Times New Roman" w:cs="Times New Roman"/>
          <w:sz w:val="24"/>
          <w:szCs w:val="24"/>
        </w:rPr>
        <w:t>). До</w:t>
      </w:r>
      <w:r>
        <w:rPr>
          <w:rFonts w:ascii="Times New Roman" w:hAnsi="Times New Roman" w:cs="Times New Roman"/>
          <w:sz w:val="24"/>
          <w:szCs w:val="24"/>
        </w:rPr>
        <w:t xml:space="preserve"> 82% </w:t>
      </w:r>
      <w:r w:rsidRPr="00345109">
        <w:rPr>
          <w:rFonts w:ascii="Times New Roman" w:hAnsi="Times New Roman" w:cs="Times New Roman"/>
          <w:sz w:val="24"/>
          <w:szCs w:val="24"/>
        </w:rPr>
        <w:t>содержимого</w:t>
      </w:r>
      <w:r>
        <w:rPr>
          <w:rFonts w:ascii="Times New Roman" w:hAnsi="Times New Roman" w:cs="Times New Roman"/>
          <w:sz w:val="24"/>
          <w:szCs w:val="24"/>
        </w:rPr>
        <w:t xml:space="preserve"> </w:t>
      </w:r>
      <w:r w:rsidRPr="00345109">
        <w:rPr>
          <w:rFonts w:ascii="Times New Roman" w:hAnsi="Times New Roman" w:cs="Times New Roman"/>
          <w:sz w:val="24"/>
          <w:szCs w:val="24"/>
        </w:rPr>
        <w:t>желудка</w:t>
      </w:r>
      <w:r>
        <w:rPr>
          <w:rFonts w:ascii="Times New Roman" w:hAnsi="Times New Roman" w:cs="Times New Roman"/>
          <w:sz w:val="24"/>
          <w:szCs w:val="24"/>
        </w:rPr>
        <w:t xml:space="preserve"> </w:t>
      </w:r>
      <w:r w:rsidRPr="00345109">
        <w:rPr>
          <w:rFonts w:ascii="Times New Roman" w:hAnsi="Times New Roman" w:cs="Times New Roman"/>
          <w:sz w:val="24"/>
          <w:szCs w:val="24"/>
        </w:rPr>
        <w:t>составляли</w:t>
      </w:r>
      <w:r>
        <w:rPr>
          <w:rFonts w:ascii="Times New Roman" w:hAnsi="Times New Roman" w:cs="Times New Roman"/>
          <w:sz w:val="24"/>
          <w:szCs w:val="24"/>
        </w:rPr>
        <w:t xml:space="preserve"> </w:t>
      </w:r>
      <w:r w:rsidRPr="00345109">
        <w:rPr>
          <w:rFonts w:ascii="Times New Roman" w:hAnsi="Times New Roman" w:cs="Times New Roman"/>
          <w:i/>
          <w:sz w:val="24"/>
          <w:szCs w:val="24"/>
          <w:lang w:val="en-US"/>
        </w:rPr>
        <w:t>Thysanoessa</w:t>
      </w:r>
      <w:r>
        <w:rPr>
          <w:rFonts w:ascii="Times New Roman" w:hAnsi="Times New Roman" w:cs="Times New Roman"/>
          <w:i/>
          <w:sz w:val="24"/>
          <w:szCs w:val="24"/>
        </w:rPr>
        <w:t xml:space="preserve"> </w:t>
      </w:r>
      <w:r w:rsidRPr="00345109">
        <w:rPr>
          <w:rFonts w:ascii="Times New Roman" w:hAnsi="Times New Roman" w:cs="Times New Roman"/>
          <w:i/>
          <w:sz w:val="24"/>
          <w:szCs w:val="24"/>
          <w:lang w:val="en-US"/>
        </w:rPr>
        <w:t>inermis</w:t>
      </w:r>
      <w:r>
        <w:rPr>
          <w:rFonts w:ascii="Times New Roman" w:hAnsi="Times New Roman" w:cs="Times New Roman"/>
          <w:i/>
          <w:sz w:val="24"/>
          <w:szCs w:val="24"/>
        </w:rPr>
        <w:t xml:space="preserve"> </w:t>
      </w:r>
      <w:r w:rsidRPr="00345109">
        <w:rPr>
          <w:rFonts w:ascii="Times New Roman" w:hAnsi="Times New Roman" w:cs="Times New Roman"/>
          <w:sz w:val="24"/>
          <w:szCs w:val="24"/>
        </w:rPr>
        <w:t>и</w:t>
      </w:r>
      <w:r>
        <w:rPr>
          <w:rFonts w:ascii="Times New Roman" w:hAnsi="Times New Roman" w:cs="Times New Roman"/>
          <w:sz w:val="24"/>
          <w:szCs w:val="24"/>
        </w:rPr>
        <w:t xml:space="preserve"> </w:t>
      </w:r>
      <w:r w:rsidRPr="00345109">
        <w:rPr>
          <w:rFonts w:ascii="Times New Roman" w:hAnsi="Times New Roman" w:cs="Times New Roman"/>
          <w:i/>
          <w:sz w:val="24"/>
          <w:szCs w:val="24"/>
          <w:lang w:val="en-US"/>
        </w:rPr>
        <w:t>Meganyctiphanes</w:t>
      </w:r>
      <w:r>
        <w:rPr>
          <w:rFonts w:ascii="Times New Roman" w:hAnsi="Times New Roman" w:cs="Times New Roman"/>
          <w:i/>
          <w:sz w:val="24"/>
          <w:szCs w:val="24"/>
        </w:rPr>
        <w:t xml:space="preserve"> </w:t>
      </w:r>
      <w:r w:rsidRPr="00345109">
        <w:rPr>
          <w:rFonts w:ascii="Times New Roman" w:hAnsi="Times New Roman" w:cs="Times New Roman"/>
          <w:i/>
          <w:sz w:val="24"/>
          <w:szCs w:val="24"/>
          <w:lang w:val="en-US"/>
        </w:rPr>
        <w:t>norvegica</w:t>
      </w:r>
      <w:r>
        <w:rPr>
          <w:rFonts w:ascii="Times New Roman" w:hAnsi="Times New Roman" w:cs="Times New Roman"/>
          <w:i/>
          <w:sz w:val="24"/>
          <w:szCs w:val="24"/>
        </w:rPr>
        <w:t>.</w:t>
      </w:r>
      <w:r w:rsidRPr="00345109">
        <w:rPr>
          <w:rFonts w:ascii="Times New Roman" w:hAnsi="Times New Roman" w:cs="Times New Roman"/>
          <w:sz w:val="24"/>
          <w:szCs w:val="24"/>
        </w:rPr>
        <w:t>Также</w:t>
      </w:r>
      <w:r>
        <w:rPr>
          <w:rFonts w:ascii="Times New Roman" w:hAnsi="Times New Roman" w:cs="Times New Roman"/>
          <w:sz w:val="24"/>
          <w:szCs w:val="24"/>
        </w:rPr>
        <w:t>,</w:t>
      </w:r>
      <w:r w:rsidRPr="00345109">
        <w:rPr>
          <w:rFonts w:ascii="Times New Roman" w:hAnsi="Times New Roman" w:cs="Times New Roman"/>
          <w:sz w:val="24"/>
          <w:szCs w:val="24"/>
        </w:rPr>
        <w:t xml:space="preserve"> в желудках атлантическо</w:t>
      </w:r>
      <w:r>
        <w:rPr>
          <w:rFonts w:ascii="Times New Roman" w:hAnsi="Times New Roman" w:cs="Times New Roman"/>
          <w:sz w:val="24"/>
          <w:szCs w:val="24"/>
        </w:rPr>
        <w:t>й с</w:t>
      </w:r>
      <w:r w:rsidRPr="00345109">
        <w:rPr>
          <w:rFonts w:ascii="Times New Roman" w:hAnsi="Times New Roman" w:cs="Times New Roman"/>
          <w:sz w:val="24"/>
          <w:szCs w:val="24"/>
        </w:rPr>
        <w:t>ельди</w:t>
      </w:r>
      <w:r>
        <w:rPr>
          <w:rFonts w:ascii="Times New Roman" w:hAnsi="Times New Roman" w:cs="Times New Roman"/>
          <w:sz w:val="24"/>
          <w:szCs w:val="24"/>
        </w:rPr>
        <w:t xml:space="preserve"> в открытом океане </w:t>
      </w:r>
      <w:r w:rsidRPr="00345109">
        <w:rPr>
          <w:rFonts w:ascii="Times New Roman" w:hAnsi="Times New Roman" w:cs="Times New Roman"/>
          <w:sz w:val="24"/>
          <w:szCs w:val="24"/>
        </w:rPr>
        <w:t>в большом количестве отмечены аппендикулярии.</w:t>
      </w:r>
    </w:p>
    <w:p w:rsidR="006D2884" w:rsidRDefault="006D2884" w:rsidP="006D2884">
      <w:pPr>
        <w:spacing w:after="0" w:line="360" w:lineRule="auto"/>
        <w:ind w:firstLine="567"/>
        <w:rPr>
          <w:rFonts w:ascii="Times New Roman" w:hAnsi="Times New Roman" w:cs="Times New Roman"/>
          <w:sz w:val="24"/>
          <w:szCs w:val="24"/>
        </w:rPr>
      </w:pPr>
      <w:r>
        <w:rPr>
          <w:rFonts w:ascii="Times New Roman" w:hAnsi="Times New Roman" w:cs="Times New Roman"/>
          <w:sz w:val="24"/>
          <w:szCs w:val="24"/>
        </w:rPr>
        <w:t>Сельдь - а</w:t>
      </w:r>
      <w:r w:rsidRPr="00345109">
        <w:rPr>
          <w:rFonts w:ascii="Times New Roman" w:hAnsi="Times New Roman" w:cs="Times New Roman"/>
          <w:sz w:val="24"/>
          <w:szCs w:val="24"/>
        </w:rPr>
        <w:t xml:space="preserve">ктивный планктофаг, </w:t>
      </w:r>
      <w:r>
        <w:rPr>
          <w:rFonts w:ascii="Times New Roman" w:hAnsi="Times New Roman" w:cs="Times New Roman"/>
          <w:sz w:val="24"/>
          <w:szCs w:val="24"/>
        </w:rPr>
        <w:t>питается активно используя зрение</w:t>
      </w:r>
      <w:r w:rsidRPr="00345109">
        <w:rPr>
          <w:rFonts w:ascii="Times New Roman" w:hAnsi="Times New Roman" w:cs="Times New Roman"/>
          <w:sz w:val="24"/>
          <w:szCs w:val="24"/>
        </w:rPr>
        <w:t xml:space="preserve">, </w:t>
      </w:r>
      <w:r>
        <w:rPr>
          <w:rFonts w:ascii="Times New Roman" w:hAnsi="Times New Roman" w:cs="Times New Roman"/>
          <w:sz w:val="24"/>
          <w:szCs w:val="24"/>
        </w:rPr>
        <w:t xml:space="preserve">были </w:t>
      </w:r>
      <w:r w:rsidRPr="00345109">
        <w:rPr>
          <w:rFonts w:ascii="Times New Roman" w:hAnsi="Times New Roman" w:cs="Times New Roman"/>
          <w:sz w:val="24"/>
          <w:szCs w:val="24"/>
        </w:rPr>
        <w:t xml:space="preserve">проведены опыты по снижению освещенности в аквариуме, в котором содержалась сельдь. </w:t>
      </w:r>
      <w:r>
        <w:rPr>
          <w:rFonts w:ascii="Times New Roman" w:hAnsi="Times New Roman" w:cs="Times New Roman"/>
          <w:sz w:val="24"/>
          <w:szCs w:val="24"/>
        </w:rPr>
        <w:t>В результате были</w:t>
      </w:r>
      <w:r w:rsidRPr="00345109">
        <w:rPr>
          <w:rFonts w:ascii="Times New Roman" w:hAnsi="Times New Roman" w:cs="Times New Roman"/>
          <w:sz w:val="24"/>
          <w:szCs w:val="24"/>
        </w:rPr>
        <w:t xml:space="preserve"> отмечены два типа пищевого поведения – фильтрование</w:t>
      </w:r>
      <w:r>
        <w:rPr>
          <w:rFonts w:ascii="Times New Roman" w:hAnsi="Times New Roman" w:cs="Times New Roman"/>
          <w:sz w:val="24"/>
          <w:szCs w:val="24"/>
        </w:rPr>
        <w:t xml:space="preserve"> </w:t>
      </w:r>
      <w:r w:rsidRPr="00345109">
        <w:rPr>
          <w:rFonts w:ascii="Times New Roman" w:hAnsi="Times New Roman" w:cs="Times New Roman"/>
          <w:sz w:val="24"/>
          <w:szCs w:val="24"/>
        </w:rPr>
        <w:t>(</w:t>
      </w:r>
      <w:r w:rsidRPr="00345109">
        <w:rPr>
          <w:rFonts w:ascii="Times New Roman" w:hAnsi="Times New Roman" w:cs="Times New Roman"/>
          <w:sz w:val="24"/>
          <w:szCs w:val="24"/>
          <w:lang w:val="en-US"/>
        </w:rPr>
        <w:t>filtering</w:t>
      </w:r>
      <w:r w:rsidRPr="00345109">
        <w:rPr>
          <w:rFonts w:ascii="Times New Roman" w:hAnsi="Times New Roman" w:cs="Times New Roman"/>
          <w:sz w:val="24"/>
          <w:szCs w:val="24"/>
        </w:rPr>
        <w:t>) и выедание</w:t>
      </w:r>
      <w:r>
        <w:rPr>
          <w:rFonts w:ascii="Times New Roman" w:hAnsi="Times New Roman" w:cs="Times New Roman"/>
          <w:sz w:val="24"/>
          <w:szCs w:val="24"/>
        </w:rPr>
        <w:t xml:space="preserve"> отдельных </w:t>
      </w:r>
      <w:r w:rsidRPr="00345109">
        <w:rPr>
          <w:rFonts w:ascii="Times New Roman" w:hAnsi="Times New Roman" w:cs="Times New Roman"/>
          <w:sz w:val="24"/>
          <w:szCs w:val="24"/>
        </w:rPr>
        <w:t>частиц</w:t>
      </w:r>
      <w:r>
        <w:rPr>
          <w:rFonts w:ascii="Times New Roman" w:hAnsi="Times New Roman" w:cs="Times New Roman"/>
          <w:sz w:val="24"/>
          <w:szCs w:val="24"/>
        </w:rPr>
        <w:t xml:space="preserve"> </w:t>
      </w:r>
      <w:r w:rsidRPr="00345109">
        <w:rPr>
          <w:rFonts w:ascii="Times New Roman" w:hAnsi="Times New Roman" w:cs="Times New Roman"/>
          <w:sz w:val="24"/>
          <w:szCs w:val="24"/>
        </w:rPr>
        <w:t>(</w:t>
      </w:r>
      <w:r w:rsidRPr="00345109">
        <w:rPr>
          <w:rFonts w:ascii="Times New Roman" w:hAnsi="Times New Roman" w:cs="Times New Roman"/>
          <w:sz w:val="24"/>
          <w:szCs w:val="24"/>
          <w:lang w:val="en-US"/>
        </w:rPr>
        <w:t>particle</w:t>
      </w:r>
      <w:r>
        <w:rPr>
          <w:rFonts w:ascii="Times New Roman" w:hAnsi="Times New Roman" w:cs="Times New Roman"/>
          <w:sz w:val="24"/>
          <w:szCs w:val="24"/>
        </w:rPr>
        <w:t xml:space="preserve"> </w:t>
      </w:r>
      <w:r w:rsidRPr="00345109">
        <w:rPr>
          <w:rFonts w:ascii="Times New Roman" w:hAnsi="Times New Roman" w:cs="Times New Roman"/>
          <w:sz w:val="24"/>
          <w:szCs w:val="24"/>
          <w:lang w:val="en-US"/>
        </w:rPr>
        <w:t>biting</w:t>
      </w:r>
      <w:r w:rsidRPr="00345109">
        <w:rPr>
          <w:rFonts w:ascii="Times New Roman" w:hAnsi="Times New Roman" w:cs="Times New Roman"/>
          <w:sz w:val="24"/>
          <w:szCs w:val="24"/>
        </w:rPr>
        <w:t>). В светлое время суток сельдь использует обе эти стратегии</w:t>
      </w:r>
      <w:r>
        <w:rPr>
          <w:rFonts w:ascii="Times New Roman" w:hAnsi="Times New Roman" w:cs="Times New Roman"/>
          <w:sz w:val="24"/>
          <w:szCs w:val="24"/>
        </w:rPr>
        <w:t xml:space="preserve">: </w:t>
      </w:r>
      <w:r w:rsidRPr="00345109">
        <w:rPr>
          <w:rFonts w:ascii="Times New Roman" w:hAnsi="Times New Roman" w:cs="Times New Roman"/>
          <w:sz w:val="24"/>
          <w:szCs w:val="24"/>
        </w:rPr>
        <w:t>фильтрование при высокой концентрации добычи, а выедание</w:t>
      </w:r>
      <w:r>
        <w:rPr>
          <w:rFonts w:ascii="Times New Roman" w:hAnsi="Times New Roman" w:cs="Times New Roman"/>
          <w:sz w:val="24"/>
          <w:szCs w:val="24"/>
        </w:rPr>
        <w:t xml:space="preserve"> - </w:t>
      </w:r>
      <w:r w:rsidRPr="00345109">
        <w:rPr>
          <w:rFonts w:ascii="Times New Roman" w:hAnsi="Times New Roman" w:cs="Times New Roman"/>
          <w:sz w:val="24"/>
          <w:szCs w:val="24"/>
        </w:rPr>
        <w:t>при низкой, причем выедаются сначала самые крупные объекты)</w:t>
      </w:r>
      <w:r w:rsidR="004A6324" w:rsidRPr="004A6324">
        <w:rPr>
          <w:rFonts w:ascii="Times New Roman" w:hAnsi="Times New Roman" w:cs="Times New Roman"/>
          <w:sz w:val="24"/>
          <w:szCs w:val="24"/>
        </w:rPr>
        <w:t xml:space="preserve">, </w:t>
      </w:r>
      <w:r w:rsidRPr="00345109">
        <w:rPr>
          <w:rFonts w:ascii="Times New Roman" w:hAnsi="Times New Roman" w:cs="Times New Roman"/>
          <w:sz w:val="24"/>
          <w:szCs w:val="24"/>
        </w:rPr>
        <w:t>а  темноте</w:t>
      </w:r>
      <w:r>
        <w:rPr>
          <w:rFonts w:ascii="Times New Roman" w:hAnsi="Times New Roman" w:cs="Times New Roman"/>
          <w:sz w:val="24"/>
          <w:szCs w:val="24"/>
        </w:rPr>
        <w:t xml:space="preserve"> -</w:t>
      </w:r>
      <w:r w:rsidRPr="00345109">
        <w:rPr>
          <w:rFonts w:ascii="Times New Roman" w:hAnsi="Times New Roman" w:cs="Times New Roman"/>
          <w:sz w:val="24"/>
          <w:szCs w:val="24"/>
        </w:rPr>
        <w:t xml:space="preserve"> только фильтрование. </w:t>
      </w:r>
      <w:r>
        <w:rPr>
          <w:rFonts w:ascii="Times New Roman" w:hAnsi="Times New Roman" w:cs="Times New Roman"/>
          <w:sz w:val="24"/>
          <w:szCs w:val="24"/>
        </w:rPr>
        <w:t xml:space="preserve">В </w:t>
      </w:r>
      <w:r w:rsidRPr="00345109">
        <w:rPr>
          <w:rFonts w:ascii="Times New Roman" w:hAnsi="Times New Roman" w:cs="Times New Roman"/>
          <w:sz w:val="24"/>
          <w:szCs w:val="24"/>
        </w:rPr>
        <w:t>зависимости от освещенности различаются и другие характеристики поведения. В светлое время суток сельдь плавает стаями и питается двумя способами, а в темноте стая распадается, рыбы плавают медленнее небольшим и кругами, и питаются только фильтрованием. В темноте питающиеся рыбы плавали быстрее(0,11 м</w:t>
      </w:r>
      <w:r w:rsidRPr="00571E9F">
        <w:rPr>
          <w:rFonts w:ascii="Times New Roman" w:hAnsi="Times New Roman" w:cs="Times New Roman"/>
          <w:sz w:val="24"/>
          <w:szCs w:val="24"/>
        </w:rPr>
        <w:t>/</w:t>
      </w:r>
      <w:r w:rsidRPr="00345109">
        <w:rPr>
          <w:rFonts w:ascii="Times New Roman" w:hAnsi="Times New Roman" w:cs="Times New Roman"/>
          <w:sz w:val="24"/>
          <w:szCs w:val="24"/>
        </w:rPr>
        <w:t>сек</w:t>
      </w:r>
      <w:r w:rsidRPr="00345109">
        <w:rPr>
          <w:rFonts w:ascii="Times New Roman" w:hAnsi="Times New Roman" w:cs="Times New Roman"/>
          <w:sz w:val="24"/>
          <w:szCs w:val="24"/>
          <w:vertAlign w:val="superscript"/>
        </w:rPr>
        <w:t>-1</w:t>
      </w:r>
      <w:r w:rsidRPr="00345109">
        <w:rPr>
          <w:rFonts w:ascii="Times New Roman" w:hAnsi="Times New Roman" w:cs="Times New Roman"/>
          <w:sz w:val="24"/>
          <w:szCs w:val="24"/>
        </w:rPr>
        <w:t>) чем не питающиеся(0,07 м</w:t>
      </w:r>
      <w:r w:rsidRPr="00571E9F">
        <w:rPr>
          <w:rFonts w:ascii="Times New Roman" w:hAnsi="Times New Roman" w:cs="Times New Roman"/>
          <w:sz w:val="24"/>
          <w:szCs w:val="24"/>
        </w:rPr>
        <w:t>/</w:t>
      </w:r>
      <w:r w:rsidRPr="00345109">
        <w:rPr>
          <w:rFonts w:ascii="Times New Roman" w:hAnsi="Times New Roman" w:cs="Times New Roman"/>
          <w:sz w:val="24"/>
          <w:szCs w:val="24"/>
        </w:rPr>
        <w:t>сек</w:t>
      </w:r>
      <w:r w:rsidRPr="00345109">
        <w:rPr>
          <w:rFonts w:ascii="Times New Roman" w:hAnsi="Times New Roman" w:cs="Times New Roman"/>
          <w:sz w:val="24"/>
          <w:szCs w:val="24"/>
          <w:vertAlign w:val="superscript"/>
        </w:rPr>
        <w:t>-1</w:t>
      </w:r>
      <w:r w:rsidRPr="00345109">
        <w:rPr>
          <w:rFonts w:ascii="Times New Roman" w:hAnsi="Times New Roman" w:cs="Times New Roman"/>
          <w:sz w:val="24"/>
          <w:szCs w:val="24"/>
        </w:rPr>
        <w:t>). На свету разницы в скорости рыб отмечено не было(0,34 м</w:t>
      </w:r>
      <w:r w:rsidRPr="00571E9F">
        <w:rPr>
          <w:rFonts w:ascii="Times New Roman" w:hAnsi="Times New Roman" w:cs="Times New Roman"/>
          <w:sz w:val="24"/>
          <w:szCs w:val="24"/>
        </w:rPr>
        <w:t>/</w:t>
      </w:r>
      <w:r w:rsidRPr="00345109">
        <w:rPr>
          <w:rFonts w:ascii="Times New Roman" w:hAnsi="Times New Roman" w:cs="Times New Roman"/>
          <w:sz w:val="24"/>
          <w:szCs w:val="24"/>
        </w:rPr>
        <w:t>сек</w:t>
      </w:r>
      <w:r w:rsidRPr="00345109">
        <w:rPr>
          <w:rFonts w:ascii="Times New Roman" w:hAnsi="Times New Roman" w:cs="Times New Roman"/>
          <w:sz w:val="24"/>
          <w:szCs w:val="24"/>
          <w:vertAlign w:val="superscript"/>
        </w:rPr>
        <w:t>-1</w:t>
      </w:r>
      <w:r w:rsidRPr="00345109">
        <w:rPr>
          <w:rFonts w:ascii="Times New Roman" w:hAnsi="Times New Roman" w:cs="Times New Roman"/>
          <w:sz w:val="24"/>
          <w:szCs w:val="24"/>
        </w:rPr>
        <w:t>)(</w:t>
      </w:r>
      <w:r w:rsidRPr="00345109">
        <w:rPr>
          <w:rFonts w:ascii="Times New Roman" w:hAnsi="Times New Roman" w:cs="Times New Roman"/>
          <w:sz w:val="24"/>
          <w:szCs w:val="24"/>
          <w:lang w:val="en-US"/>
        </w:rPr>
        <w:t>Batty</w:t>
      </w:r>
      <w:r>
        <w:rPr>
          <w:rFonts w:ascii="Times New Roman" w:hAnsi="Times New Roman" w:cs="Times New Roman"/>
          <w:sz w:val="24"/>
          <w:szCs w:val="24"/>
        </w:rPr>
        <w:t xml:space="preserve"> </w:t>
      </w:r>
      <w:r>
        <w:rPr>
          <w:rFonts w:ascii="Times New Roman" w:hAnsi="Times New Roman" w:cs="Times New Roman"/>
          <w:sz w:val="24"/>
          <w:szCs w:val="24"/>
          <w:lang w:val="en-US"/>
        </w:rPr>
        <w:t>et</w:t>
      </w:r>
      <w:r>
        <w:rPr>
          <w:rFonts w:ascii="Times New Roman" w:hAnsi="Times New Roman" w:cs="Times New Roman"/>
          <w:sz w:val="24"/>
          <w:szCs w:val="24"/>
        </w:rPr>
        <w:t xml:space="preserve"> </w:t>
      </w:r>
      <w:r>
        <w:rPr>
          <w:rFonts w:ascii="Times New Roman" w:hAnsi="Times New Roman" w:cs="Times New Roman"/>
          <w:sz w:val="24"/>
          <w:szCs w:val="24"/>
          <w:lang w:val="en-US"/>
        </w:rPr>
        <w:t>al</w:t>
      </w:r>
      <w:r w:rsidRPr="00651DD8">
        <w:rPr>
          <w:rFonts w:ascii="Times New Roman" w:hAnsi="Times New Roman" w:cs="Times New Roman"/>
          <w:sz w:val="24"/>
          <w:szCs w:val="24"/>
        </w:rPr>
        <w:t xml:space="preserve">., </w:t>
      </w:r>
      <w:r w:rsidRPr="00345109">
        <w:rPr>
          <w:rFonts w:ascii="Times New Roman" w:hAnsi="Times New Roman" w:cs="Times New Roman"/>
          <w:sz w:val="24"/>
          <w:szCs w:val="24"/>
        </w:rPr>
        <w:t xml:space="preserve">1986). Несмотря на зависимость питания сельди от ее зрения, наибольшую эффективность добычи пищи сельдь показывает в слегка взмученных условиях, которые чаще всего встречаются </w:t>
      </w:r>
      <w:r>
        <w:rPr>
          <w:rFonts w:ascii="Times New Roman" w:hAnsi="Times New Roman" w:cs="Times New Roman"/>
          <w:sz w:val="24"/>
          <w:szCs w:val="24"/>
        </w:rPr>
        <w:t xml:space="preserve">в </w:t>
      </w:r>
      <w:r w:rsidRPr="00345109">
        <w:rPr>
          <w:rFonts w:ascii="Times New Roman" w:hAnsi="Times New Roman" w:cs="Times New Roman"/>
          <w:sz w:val="24"/>
          <w:szCs w:val="24"/>
        </w:rPr>
        <w:t>эстуари</w:t>
      </w:r>
      <w:r>
        <w:rPr>
          <w:rFonts w:ascii="Times New Roman" w:hAnsi="Times New Roman" w:cs="Times New Roman"/>
          <w:sz w:val="24"/>
          <w:szCs w:val="24"/>
        </w:rPr>
        <w:t>ях</w:t>
      </w:r>
      <w:r w:rsidRPr="00345109">
        <w:rPr>
          <w:rFonts w:ascii="Times New Roman" w:hAnsi="Times New Roman" w:cs="Times New Roman"/>
          <w:sz w:val="24"/>
          <w:szCs w:val="24"/>
        </w:rPr>
        <w:t>. Скорее всего</w:t>
      </w:r>
      <w:r>
        <w:rPr>
          <w:rFonts w:ascii="Times New Roman" w:hAnsi="Times New Roman" w:cs="Times New Roman"/>
          <w:sz w:val="24"/>
          <w:szCs w:val="24"/>
        </w:rPr>
        <w:t>,</w:t>
      </w:r>
      <w:r w:rsidRPr="00345109">
        <w:rPr>
          <w:rFonts w:ascii="Times New Roman" w:hAnsi="Times New Roman" w:cs="Times New Roman"/>
          <w:sz w:val="24"/>
          <w:szCs w:val="24"/>
        </w:rPr>
        <w:t xml:space="preserve"> в таких условиях возникает визуальный контраст добычи с частицами в воде. Во всех экспериментах наибольшую эффективность охоты сельдь показывала при уровнях взмученности от 500мг1</w:t>
      </w:r>
      <w:r w:rsidRPr="00345109">
        <w:rPr>
          <w:rFonts w:ascii="Times New Roman" w:hAnsi="Times New Roman" w:cs="Times New Roman"/>
          <w:sz w:val="24"/>
          <w:szCs w:val="24"/>
          <w:vertAlign w:val="superscript"/>
        </w:rPr>
        <w:t>-1</w:t>
      </w:r>
      <w:r w:rsidRPr="00345109">
        <w:rPr>
          <w:rFonts w:ascii="Times New Roman" w:hAnsi="Times New Roman" w:cs="Times New Roman"/>
          <w:sz w:val="24"/>
          <w:szCs w:val="24"/>
        </w:rPr>
        <w:t xml:space="preserve"> до 1000мг1</w:t>
      </w:r>
      <w:r w:rsidRPr="00345109">
        <w:rPr>
          <w:rFonts w:ascii="Times New Roman" w:hAnsi="Times New Roman" w:cs="Times New Roman"/>
          <w:sz w:val="24"/>
          <w:szCs w:val="24"/>
          <w:vertAlign w:val="superscript"/>
        </w:rPr>
        <w:t xml:space="preserve">-1 </w:t>
      </w:r>
      <w:r w:rsidRPr="00345109">
        <w:rPr>
          <w:rFonts w:ascii="Times New Roman" w:hAnsi="Times New Roman" w:cs="Times New Roman"/>
          <w:sz w:val="24"/>
          <w:szCs w:val="24"/>
        </w:rPr>
        <w:t xml:space="preserve">. При более высоких концентрациях частиц эффективность питания снижалась. </w:t>
      </w:r>
      <w:r w:rsidRPr="00345109">
        <w:rPr>
          <w:rFonts w:ascii="Times New Roman" w:hAnsi="Times New Roman" w:cs="Times New Roman"/>
          <w:sz w:val="24"/>
          <w:szCs w:val="24"/>
        </w:rPr>
        <w:lastRenderedPageBreak/>
        <w:t>В то же время</w:t>
      </w:r>
      <w:r>
        <w:rPr>
          <w:rFonts w:ascii="Times New Roman" w:hAnsi="Times New Roman" w:cs="Times New Roman"/>
          <w:sz w:val="24"/>
          <w:szCs w:val="24"/>
        </w:rPr>
        <w:t>,</w:t>
      </w:r>
      <w:r w:rsidRPr="00345109">
        <w:rPr>
          <w:rFonts w:ascii="Times New Roman" w:hAnsi="Times New Roman" w:cs="Times New Roman"/>
          <w:sz w:val="24"/>
          <w:szCs w:val="24"/>
        </w:rPr>
        <w:t xml:space="preserve"> мутная вода снижает видимость самой сельди для хищников</w:t>
      </w:r>
      <w:r>
        <w:rPr>
          <w:rFonts w:ascii="Times New Roman" w:hAnsi="Times New Roman" w:cs="Times New Roman"/>
          <w:sz w:val="24"/>
          <w:szCs w:val="24"/>
        </w:rPr>
        <w:t xml:space="preserve"> </w:t>
      </w:r>
      <w:r w:rsidRPr="00345109">
        <w:rPr>
          <w:rFonts w:ascii="Times New Roman" w:hAnsi="Times New Roman" w:cs="Times New Roman"/>
          <w:sz w:val="24"/>
          <w:szCs w:val="24"/>
        </w:rPr>
        <w:t>(</w:t>
      </w:r>
      <w:r w:rsidRPr="00345109">
        <w:rPr>
          <w:rFonts w:ascii="Times New Roman" w:hAnsi="Times New Roman" w:cs="Times New Roman"/>
          <w:sz w:val="24"/>
          <w:szCs w:val="24"/>
          <w:lang w:val="en-US"/>
        </w:rPr>
        <w:t>Boehlert</w:t>
      </w:r>
      <w:r>
        <w:rPr>
          <w:rFonts w:ascii="Times New Roman" w:hAnsi="Times New Roman" w:cs="Times New Roman"/>
          <w:sz w:val="24"/>
          <w:szCs w:val="24"/>
        </w:rPr>
        <w:t xml:space="preserve"> </w:t>
      </w:r>
      <w:r>
        <w:rPr>
          <w:rFonts w:ascii="Times New Roman" w:hAnsi="Times New Roman" w:cs="Times New Roman"/>
          <w:sz w:val="24"/>
          <w:szCs w:val="24"/>
          <w:lang w:val="en-US"/>
        </w:rPr>
        <w:t>and</w:t>
      </w:r>
      <w:r>
        <w:rPr>
          <w:rFonts w:ascii="Times New Roman" w:hAnsi="Times New Roman" w:cs="Times New Roman"/>
          <w:sz w:val="24"/>
          <w:szCs w:val="24"/>
        </w:rPr>
        <w:t xml:space="preserve"> </w:t>
      </w:r>
      <w:r w:rsidRPr="00345109">
        <w:rPr>
          <w:rFonts w:ascii="Times New Roman" w:hAnsi="Times New Roman" w:cs="Times New Roman"/>
          <w:sz w:val="24"/>
          <w:szCs w:val="24"/>
          <w:lang w:val="en-US"/>
        </w:rPr>
        <w:t>Morgan</w:t>
      </w:r>
      <w:r w:rsidRPr="00345109">
        <w:rPr>
          <w:rFonts w:ascii="Times New Roman" w:hAnsi="Times New Roman" w:cs="Times New Roman"/>
          <w:sz w:val="24"/>
          <w:szCs w:val="24"/>
        </w:rPr>
        <w:t>; 1985)</w:t>
      </w:r>
      <w:r>
        <w:rPr>
          <w:rFonts w:ascii="Times New Roman" w:hAnsi="Times New Roman" w:cs="Times New Roman"/>
          <w:sz w:val="24"/>
          <w:szCs w:val="24"/>
        </w:rPr>
        <w:t>.</w:t>
      </w:r>
    </w:p>
    <w:p w:rsidR="006D2884" w:rsidRDefault="006D2884" w:rsidP="006D2884">
      <w:pPr>
        <w:spacing w:after="0" w:line="360" w:lineRule="auto"/>
        <w:rPr>
          <w:rFonts w:ascii="Times New Roman" w:hAnsi="Times New Roman" w:cs="Times New Roman"/>
          <w:sz w:val="24"/>
          <w:szCs w:val="24"/>
        </w:rPr>
      </w:pPr>
    </w:p>
    <w:p w:rsidR="006D2884" w:rsidRDefault="006D2884" w:rsidP="006D2884">
      <w:pPr>
        <w:spacing w:after="0" w:line="360" w:lineRule="auto"/>
        <w:ind w:firstLine="567"/>
        <w:rPr>
          <w:rFonts w:ascii="Times New Roman" w:hAnsi="Times New Roman" w:cs="Times New Roman"/>
          <w:sz w:val="24"/>
          <w:szCs w:val="24"/>
        </w:rPr>
      </w:pPr>
      <w:r>
        <w:rPr>
          <w:rFonts w:ascii="Times New Roman" w:hAnsi="Times New Roman" w:cs="Times New Roman"/>
          <w:sz w:val="24"/>
          <w:szCs w:val="24"/>
        </w:rPr>
        <w:t xml:space="preserve">Во время </w:t>
      </w:r>
      <w:r w:rsidRPr="00345109">
        <w:rPr>
          <w:rFonts w:ascii="Times New Roman" w:hAnsi="Times New Roman" w:cs="Times New Roman"/>
          <w:sz w:val="24"/>
          <w:szCs w:val="24"/>
        </w:rPr>
        <w:t>миграций</w:t>
      </w:r>
      <w:r>
        <w:rPr>
          <w:rFonts w:ascii="Times New Roman" w:hAnsi="Times New Roman" w:cs="Times New Roman"/>
          <w:sz w:val="24"/>
          <w:szCs w:val="24"/>
        </w:rPr>
        <w:t xml:space="preserve">, весенненерестящаяся атлантическая сельдь, по </w:t>
      </w:r>
      <w:r w:rsidRPr="00345109">
        <w:rPr>
          <w:rFonts w:ascii="Times New Roman" w:hAnsi="Times New Roman" w:cs="Times New Roman"/>
          <w:sz w:val="24"/>
          <w:szCs w:val="24"/>
        </w:rPr>
        <w:t xml:space="preserve">данным </w:t>
      </w:r>
      <w:r>
        <w:rPr>
          <w:rFonts w:ascii="Times New Roman" w:hAnsi="Times New Roman" w:cs="Times New Roman"/>
          <w:sz w:val="24"/>
          <w:szCs w:val="24"/>
        </w:rPr>
        <w:t>Мизунд и со-авторов (</w:t>
      </w:r>
      <w:r w:rsidRPr="00345109">
        <w:rPr>
          <w:rFonts w:ascii="Times New Roman" w:hAnsi="Times New Roman" w:cs="Times New Roman"/>
          <w:sz w:val="24"/>
          <w:szCs w:val="24"/>
          <w:lang w:val="en-US"/>
        </w:rPr>
        <w:t>Misund</w:t>
      </w:r>
      <w:r>
        <w:rPr>
          <w:rFonts w:ascii="Times New Roman" w:hAnsi="Times New Roman" w:cs="Times New Roman"/>
          <w:sz w:val="24"/>
          <w:szCs w:val="24"/>
        </w:rPr>
        <w:t xml:space="preserve"> </w:t>
      </w:r>
      <w:r w:rsidRPr="00345109">
        <w:rPr>
          <w:rFonts w:ascii="Times New Roman" w:hAnsi="Times New Roman" w:cs="Times New Roman"/>
          <w:sz w:val="24"/>
          <w:szCs w:val="24"/>
          <w:lang w:val="en-US"/>
        </w:rPr>
        <w:t>et</w:t>
      </w:r>
      <w:r>
        <w:rPr>
          <w:rFonts w:ascii="Times New Roman" w:hAnsi="Times New Roman" w:cs="Times New Roman"/>
          <w:sz w:val="24"/>
          <w:szCs w:val="24"/>
        </w:rPr>
        <w:t xml:space="preserve"> </w:t>
      </w:r>
      <w:r w:rsidRPr="00345109">
        <w:rPr>
          <w:rFonts w:ascii="Times New Roman" w:hAnsi="Times New Roman" w:cs="Times New Roman"/>
          <w:sz w:val="24"/>
          <w:szCs w:val="24"/>
          <w:lang w:val="en-US"/>
        </w:rPr>
        <w:t>al</w:t>
      </w:r>
      <w:r w:rsidRPr="00345109">
        <w:rPr>
          <w:rFonts w:ascii="Times New Roman" w:hAnsi="Times New Roman" w:cs="Times New Roman"/>
          <w:sz w:val="24"/>
          <w:szCs w:val="24"/>
        </w:rPr>
        <w:t>.1998), ищет пищу на больших участках</w:t>
      </w:r>
      <w:r>
        <w:rPr>
          <w:rFonts w:ascii="Times New Roman" w:hAnsi="Times New Roman" w:cs="Times New Roman"/>
          <w:sz w:val="24"/>
          <w:szCs w:val="24"/>
        </w:rPr>
        <w:t>,</w:t>
      </w:r>
      <w:r w:rsidRPr="00345109">
        <w:rPr>
          <w:rFonts w:ascii="Times New Roman" w:hAnsi="Times New Roman" w:cs="Times New Roman"/>
          <w:sz w:val="24"/>
          <w:szCs w:val="24"/>
        </w:rPr>
        <w:t xml:space="preserve"> чтобы накопить запасы энергии для нереста и зимовки. Также эти авторы считают, что увеличенная длина пищевых миграций старых сельдей в 1996 означает повышение пищевой конкуренции из-за сильного увеличения численности стада в последние годы. </w:t>
      </w:r>
    </w:p>
    <w:p w:rsidR="006D2884" w:rsidRDefault="006D2884" w:rsidP="006D2884">
      <w:pPr>
        <w:spacing w:after="0" w:line="360" w:lineRule="auto"/>
        <w:ind w:firstLine="567"/>
        <w:rPr>
          <w:rFonts w:ascii="Times New Roman" w:hAnsi="Times New Roman" w:cs="Times New Roman"/>
          <w:sz w:val="24"/>
          <w:szCs w:val="24"/>
        </w:rPr>
      </w:pPr>
      <w:r w:rsidRPr="00345109">
        <w:rPr>
          <w:rFonts w:ascii="Times New Roman" w:hAnsi="Times New Roman" w:cs="Times New Roman"/>
          <w:sz w:val="24"/>
          <w:szCs w:val="24"/>
        </w:rPr>
        <w:t>У сельдей, пойманных в марте 1995 и 1996 на побережье Мёре и на шельфе к северу было 32% и 43% пустых желудков, соответственно. В марте 1995, одн</w:t>
      </w:r>
      <w:r>
        <w:rPr>
          <w:rFonts w:ascii="Times New Roman" w:hAnsi="Times New Roman" w:cs="Times New Roman"/>
          <w:sz w:val="24"/>
          <w:szCs w:val="24"/>
        </w:rPr>
        <w:t>а</w:t>
      </w:r>
      <w:r w:rsidRPr="00345109">
        <w:rPr>
          <w:rFonts w:ascii="Times New Roman" w:hAnsi="Times New Roman" w:cs="Times New Roman"/>
          <w:sz w:val="24"/>
          <w:szCs w:val="24"/>
        </w:rPr>
        <w:t>ко, большая часть сельдей (64%, по сравнению с 47% в 1996) уже отнерестились и</w:t>
      </w:r>
      <w:r>
        <w:rPr>
          <w:rFonts w:ascii="Times New Roman" w:hAnsi="Times New Roman" w:cs="Times New Roman"/>
          <w:sz w:val="24"/>
          <w:szCs w:val="24"/>
        </w:rPr>
        <w:t>,</w:t>
      </w:r>
      <w:r w:rsidRPr="00345109">
        <w:rPr>
          <w:rFonts w:ascii="Times New Roman" w:hAnsi="Times New Roman" w:cs="Times New Roman"/>
          <w:sz w:val="24"/>
          <w:szCs w:val="24"/>
        </w:rPr>
        <w:t xml:space="preserve"> судя по всему</w:t>
      </w:r>
      <w:r>
        <w:rPr>
          <w:rFonts w:ascii="Times New Roman" w:hAnsi="Times New Roman" w:cs="Times New Roman"/>
          <w:sz w:val="24"/>
          <w:szCs w:val="24"/>
        </w:rPr>
        <w:t>,</w:t>
      </w:r>
      <w:r w:rsidRPr="00345109">
        <w:rPr>
          <w:rFonts w:ascii="Times New Roman" w:hAnsi="Times New Roman" w:cs="Times New Roman"/>
          <w:sz w:val="24"/>
          <w:szCs w:val="24"/>
        </w:rPr>
        <w:t xml:space="preserve"> начали питаться. Средний вес пищевых комков в 1995 </w:t>
      </w:r>
      <w:r>
        <w:rPr>
          <w:rFonts w:ascii="Times New Roman" w:hAnsi="Times New Roman" w:cs="Times New Roman"/>
          <w:sz w:val="24"/>
          <w:szCs w:val="24"/>
        </w:rPr>
        <w:t xml:space="preserve">г </w:t>
      </w:r>
      <w:r w:rsidRPr="00345109">
        <w:rPr>
          <w:rFonts w:ascii="Times New Roman" w:hAnsi="Times New Roman" w:cs="Times New Roman"/>
          <w:sz w:val="24"/>
          <w:szCs w:val="24"/>
        </w:rPr>
        <w:t>был выше</w:t>
      </w:r>
      <w:r>
        <w:rPr>
          <w:rFonts w:ascii="Times New Roman" w:hAnsi="Times New Roman" w:cs="Times New Roman"/>
          <w:sz w:val="24"/>
          <w:szCs w:val="24"/>
        </w:rPr>
        <w:t>, чем в 1996</w:t>
      </w:r>
      <w:r w:rsidRPr="00345109">
        <w:rPr>
          <w:rFonts w:ascii="Times New Roman" w:hAnsi="Times New Roman" w:cs="Times New Roman"/>
          <w:sz w:val="24"/>
          <w:szCs w:val="24"/>
        </w:rPr>
        <w:t>. В смешанных прибрежно-атлантических водах и в открытых атлантических водах в марте 1995 сельдь питалась почти исключительно крилем</w:t>
      </w:r>
      <w:r>
        <w:rPr>
          <w:rFonts w:ascii="Times New Roman" w:hAnsi="Times New Roman" w:cs="Times New Roman"/>
          <w:sz w:val="24"/>
          <w:szCs w:val="24"/>
        </w:rPr>
        <w:t xml:space="preserve"> </w:t>
      </w:r>
      <w:r w:rsidRPr="00345109">
        <w:rPr>
          <w:rFonts w:ascii="Times New Roman" w:hAnsi="Times New Roman" w:cs="Times New Roman"/>
          <w:sz w:val="24"/>
          <w:szCs w:val="24"/>
        </w:rPr>
        <w:t xml:space="preserve">(эуфазиидами), которые составляли более 90% общего веса пищи. Основными видами эуфазиид в пищевых комках были </w:t>
      </w:r>
      <w:r w:rsidRPr="00345109">
        <w:rPr>
          <w:rFonts w:ascii="Times New Roman" w:hAnsi="Times New Roman" w:cs="Times New Roman"/>
          <w:i/>
          <w:sz w:val="24"/>
          <w:szCs w:val="24"/>
          <w:lang w:val="en-US"/>
        </w:rPr>
        <w:t>Thysanoessa</w:t>
      </w:r>
      <w:r>
        <w:rPr>
          <w:rFonts w:ascii="Times New Roman" w:hAnsi="Times New Roman" w:cs="Times New Roman"/>
          <w:i/>
          <w:sz w:val="24"/>
          <w:szCs w:val="24"/>
        </w:rPr>
        <w:t xml:space="preserve"> </w:t>
      </w:r>
      <w:r w:rsidRPr="00345109">
        <w:rPr>
          <w:rFonts w:ascii="Times New Roman" w:hAnsi="Times New Roman" w:cs="Times New Roman"/>
          <w:i/>
          <w:sz w:val="24"/>
          <w:szCs w:val="24"/>
          <w:lang w:val="en-US"/>
        </w:rPr>
        <w:t>inermis</w:t>
      </w:r>
      <w:r w:rsidRPr="00345109">
        <w:rPr>
          <w:rFonts w:ascii="Times New Roman" w:hAnsi="Times New Roman" w:cs="Times New Roman"/>
          <w:sz w:val="24"/>
          <w:szCs w:val="24"/>
        </w:rPr>
        <w:t xml:space="preserve"> и </w:t>
      </w:r>
      <w:r w:rsidRPr="00345109">
        <w:rPr>
          <w:rFonts w:ascii="Times New Roman" w:hAnsi="Times New Roman" w:cs="Times New Roman"/>
          <w:i/>
          <w:sz w:val="24"/>
          <w:szCs w:val="24"/>
          <w:lang w:val="en-US"/>
        </w:rPr>
        <w:t>Meganyctiphanes</w:t>
      </w:r>
      <w:r>
        <w:rPr>
          <w:rFonts w:ascii="Times New Roman" w:hAnsi="Times New Roman" w:cs="Times New Roman"/>
          <w:i/>
          <w:sz w:val="24"/>
          <w:szCs w:val="24"/>
        </w:rPr>
        <w:t xml:space="preserve"> </w:t>
      </w:r>
      <w:r w:rsidRPr="00345109">
        <w:rPr>
          <w:rFonts w:ascii="Times New Roman" w:hAnsi="Times New Roman" w:cs="Times New Roman"/>
          <w:i/>
          <w:sz w:val="24"/>
          <w:szCs w:val="24"/>
          <w:lang w:val="en-US"/>
        </w:rPr>
        <w:t>norvegica</w:t>
      </w:r>
      <w:r w:rsidRPr="00345109">
        <w:rPr>
          <w:rFonts w:ascii="Times New Roman" w:hAnsi="Times New Roman" w:cs="Times New Roman"/>
          <w:sz w:val="24"/>
          <w:szCs w:val="24"/>
        </w:rPr>
        <w:t xml:space="preserve">. В марте 1996, криль составлял 75% </w:t>
      </w:r>
      <w:r>
        <w:rPr>
          <w:rFonts w:ascii="Times New Roman" w:hAnsi="Times New Roman" w:cs="Times New Roman"/>
          <w:sz w:val="24"/>
          <w:szCs w:val="24"/>
        </w:rPr>
        <w:t xml:space="preserve">массы </w:t>
      </w:r>
      <w:r w:rsidRPr="00345109">
        <w:rPr>
          <w:rFonts w:ascii="Times New Roman" w:hAnsi="Times New Roman" w:cs="Times New Roman"/>
          <w:sz w:val="24"/>
          <w:szCs w:val="24"/>
        </w:rPr>
        <w:t>пищевых  комков в желудках сельди из прибрежных атлантических вод, в то время как в открытых атлантических водах, в питании доминировали каляноидные копеподы, составляя 80% и 62% общего веса пищи в желудках рыб длиной &lt;30 см</w:t>
      </w:r>
      <w:r>
        <w:rPr>
          <w:rFonts w:ascii="Times New Roman" w:hAnsi="Times New Roman" w:cs="Times New Roman"/>
          <w:sz w:val="24"/>
          <w:szCs w:val="24"/>
        </w:rPr>
        <w:t xml:space="preserve"> </w:t>
      </w:r>
      <w:r w:rsidRPr="00345109">
        <w:rPr>
          <w:rFonts w:ascii="Times New Roman" w:hAnsi="Times New Roman" w:cs="Times New Roman"/>
          <w:sz w:val="24"/>
          <w:szCs w:val="24"/>
        </w:rPr>
        <w:t xml:space="preserve">и&gt;30 см соответственно.  В открытых водах Атлантики, криль (26%) и щетинкочелюстные (7%) также были </w:t>
      </w:r>
      <w:r>
        <w:rPr>
          <w:rFonts w:ascii="Times New Roman" w:hAnsi="Times New Roman" w:cs="Times New Roman"/>
          <w:sz w:val="24"/>
          <w:szCs w:val="24"/>
        </w:rPr>
        <w:t xml:space="preserve">важными </w:t>
      </w:r>
      <w:r w:rsidRPr="00345109">
        <w:rPr>
          <w:rFonts w:ascii="Times New Roman" w:hAnsi="Times New Roman" w:cs="Times New Roman"/>
          <w:sz w:val="24"/>
          <w:szCs w:val="24"/>
        </w:rPr>
        <w:t>объектами питания, особенно у крупной сельди.</w:t>
      </w:r>
    </w:p>
    <w:p w:rsidR="006D2884" w:rsidRDefault="006D2884" w:rsidP="006D2884">
      <w:pPr>
        <w:spacing w:after="0" w:line="360" w:lineRule="auto"/>
        <w:ind w:firstLine="567"/>
        <w:rPr>
          <w:rFonts w:ascii="Times New Roman" w:hAnsi="Times New Roman" w:cs="Times New Roman"/>
          <w:i/>
          <w:sz w:val="24"/>
          <w:szCs w:val="24"/>
        </w:rPr>
      </w:pPr>
      <w:r w:rsidRPr="00345109">
        <w:rPr>
          <w:rFonts w:ascii="Times New Roman" w:hAnsi="Times New Roman" w:cs="Times New Roman"/>
          <w:sz w:val="24"/>
          <w:szCs w:val="24"/>
        </w:rPr>
        <w:t>Количество пустых желудков сократилось почти на 40% с марта по апрель в 1995 и 1996. Средний вес пищевого комка у сельдей которые мигрировали из прибрежных районов в смешанные арктические</w:t>
      </w:r>
      <w:r w:rsidRPr="00651DD8">
        <w:rPr>
          <w:rFonts w:ascii="Times New Roman" w:hAnsi="Times New Roman" w:cs="Times New Roman"/>
          <w:sz w:val="24"/>
          <w:szCs w:val="24"/>
        </w:rPr>
        <w:t>/</w:t>
      </w:r>
      <w:r w:rsidRPr="00345109">
        <w:rPr>
          <w:rFonts w:ascii="Times New Roman" w:hAnsi="Times New Roman" w:cs="Times New Roman"/>
          <w:sz w:val="24"/>
          <w:szCs w:val="24"/>
        </w:rPr>
        <w:t>атлантические воды был 306 мг и  241мг в 1995 и 1996, соответственно.</w:t>
      </w:r>
      <w:r>
        <w:rPr>
          <w:rFonts w:ascii="Times New Roman" w:hAnsi="Times New Roman" w:cs="Times New Roman"/>
          <w:sz w:val="24"/>
          <w:szCs w:val="24"/>
        </w:rPr>
        <w:t xml:space="preserve"> </w:t>
      </w:r>
      <w:r w:rsidRPr="00345109">
        <w:rPr>
          <w:rFonts w:ascii="Times New Roman" w:hAnsi="Times New Roman" w:cs="Times New Roman"/>
          <w:sz w:val="24"/>
          <w:szCs w:val="24"/>
        </w:rPr>
        <w:t>В 1995, копеподы преобладали в питании сельдей в арктических и атлантических водах, составляя  43% и 59% веса пищевых к</w:t>
      </w:r>
      <w:r>
        <w:rPr>
          <w:rFonts w:ascii="Times New Roman" w:hAnsi="Times New Roman" w:cs="Times New Roman"/>
          <w:sz w:val="24"/>
          <w:szCs w:val="24"/>
        </w:rPr>
        <w:t>омков, соответственно. Однако, в</w:t>
      </w:r>
      <w:r w:rsidRPr="00345109">
        <w:rPr>
          <w:rFonts w:ascii="Times New Roman" w:hAnsi="Times New Roman" w:cs="Times New Roman"/>
          <w:sz w:val="24"/>
          <w:szCs w:val="24"/>
        </w:rPr>
        <w:t xml:space="preserve"> арктических водах </w:t>
      </w:r>
      <w:r w:rsidRPr="00345109">
        <w:rPr>
          <w:rFonts w:ascii="Times New Roman" w:hAnsi="Times New Roman" w:cs="Times New Roman"/>
          <w:i/>
          <w:sz w:val="24"/>
          <w:szCs w:val="24"/>
          <w:lang w:val="en-US"/>
        </w:rPr>
        <w:t>C</w:t>
      </w:r>
      <w:r w:rsidRPr="00345109">
        <w:rPr>
          <w:rFonts w:ascii="Times New Roman" w:hAnsi="Times New Roman" w:cs="Times New Roman"/>
          <w:i/>
          <w:sz w:val="24"/>
          <w:szCs w:val="24"/>
        </w:rPr>
        <w:t xml:space="preserve">. </w:t>
      </w:r>
      <w:r w:rsidRPr="00345109">
        <w:rPr>
          <w:rFonts w:ascii="Times New Roman" w:hAnsi="Times New Roman" w:cs="Times New Roman"/>
          <w:i/>
          <w:sz w:val="24"/>
          <w:szCs w:val="24"/>
          <w:lang w:val="en-US"/>
        </w:rPr>
        <w:t>hyperboreus</w:t>
      </w:r>
      <w:r w:rsidRPr="00345109">
        <w:rPr>
          <w:rFonts w:ascii="Times New Roman" w:hAnsi="Times New Roman" w:cs="Times New Roman"/>
          <w:sz w:val="24"/>
          <w:szCs w:val="24"/>
        </w:rPr>
        <w:t xml:space="preserve"> был самой многочисленной копеподой в желудках, в то время как в атлантических водах встречался только  </w:t>
      </w:r>
      <w:r w:rsidRPr="00345109">
        <w:rPr>
          <w:rFonts w:ascii="Times New Roman" w:hAnsi="Times New Roman" w:cs="Times New Roman"/>
          <w:i/>
          <w:sz w:val="24"/>
          <w:szCs w:val="24"/>
          <w:lang w:val="en-US"/>
        </w:rPr>
        <w:t>C</w:t>
      </w:r>
      <w:r w:rsidRPr="00345109">
        <w:rPr>
          <w:rFonts w:ascii="Times New Roman" w:hAnsi="Times New Roman" w:cs="Times New Roman"/>
          <w:i/>
          <w:sz w:val="24"/>
          <w:szCs w:val="24"/>
        </w:rPr>
        <w:t>.</w:t>
      </w:r>
      <w:r>
        <w:rPr>
          <w:rFonts w:ascii="Times New Roman" w:hAnsi="Times New Roman" w:cs="Times New Roman"/>
          <w:i/>
          <w:sz w:val="24"/>
          <w:szCs w:val="24"/>
        </w:rPr>
        <w:t xml:space="preserve"> </w:t>
      </w:r>
      <w:r w:rsidRPr="00345109">
        <w:rPr>
          <w:rFonts w:ascii="Times New Roman" w:hAnsi="Times New Roman" w:cs="Times New Roman"/>
          <w:i/>
          <w:sz w:val="24"/>
          <w:szCs w:val="24"/>
          <w:lang w:val="en-US"/>
        </w:rPr>
        <w:t>finmarchicus</w:t>
      </w:r>
      <w:r w:rsidRPr="00345109">
        <w:rPr>
          <w:rFonts w:ascii="Times New Roman" w:hAnsi="Times New Roman" w:cs="Times New Roman"/>
          <w:i/>
          <w:sz w:val="24"/>
          <w:szCs w:val="24"/>
        </w:rPr>
        <w:t>.</w:t>
      </w:r>
      <w:r w:rsidRPr="00345109">
        <w:rPr>
          <w:rFonts w:ascii="Times New Roman" w:hAnsi="Times New Roman" w:cs="Times New Roman"/>
          <w:sz w:val="24"/>
          <w:szCs w:val="24"/>
        </w:rPr>
        <w:t xml:space="preserve"> Вдобавок к копеподам, рыба </w:t>
      </w:r>
      <w:r w:rsidRPr="00345109">
        <w:rPr>
          <w:rFonts w:ascii="Times New Roman" w:hAnsi="Times New Roman" w:cs="Times New Roman"/>
          <w:i/>
          <w:sz w:val="24"/>
          <w:szCs w:val="24"/>
          <w:lang w:val="en-US"/>
        </w:rPr>
        <w:t>Maurolicus</w:t>
      </w:r>
      <w:r>
        <w:rPr>
          <w:rFonts w:ascii="Times New Roman" w:hAnsi="Times New Roman" w:cs="Times New Roman"/>
          <w:i/>
          <w:sz w:val="24"/>
          <w:szCs w:val="24"/>
        </w:rPr>
        <w:t xml:space="preserve"> </w:t>
      </w:r>
      <w:r w:rsidRPr="00345109">
        <w:rPr>
          <w:rFonts w:ascii="Times New Roman" w:hAnsi="Times New Roman" w:cs="Times New Roman"/>
          <w:i/>
          <w:sz w:val="24"/>
          <w:szCs w:val="24"/>
          <w:lang w:val="en-US"/>
        </w:rPr>
        <w:t>muelleri</w:t>
      </w:r>
      <w:r>
        <w:rPr>
          <w:rFonts w:ascii="Times New Roman" w:hAnsi="Times New Roman" w:cs="Times New Roman"/>
          <w:i/>
          <w:sz w:val="24"/>
          <w:szCs w:val="24"/>
        </w:rPr>
        <w:t xml:space="preserve"> </w:t>
      </w:r>
      <w:r w:rsidRPr="00345109">
        <w:rPr>
          <w:rFonts w:ascii="Times New Roman" w:hAnsi="Times New Roman" w:cs="Times New Roman"/>
          <w:sz w:val="24"/>
          <w:szCs w:val="24"/>
        </w:rPr>
        <w:t>была важным объектом питания сельди в арктических водах, также как и криль,</w:t>
      </w:r>
      <w:r>
        <w:rPr>
          <w:rFonts w:ascii="Times New Roman" w:hAnsi="Times New Roman" w:cs="Times New Roman"/>
          <w:sz w:val="24"/>
          <w:szCs w:val="24"/>
        </w:rPr>
        <w:t xml:space="preserve"> </w:t>
      </w:r>
      <w:r w:rsidRPr="00345109">
        <w:rPr>
          <w:rFonts w:ascii="Times New Roman" w:hAnsi="Times New Roman" w:cs="Times New Roman"/>
          <w:i/>
          <w:sz w:val="24"/>
          <w:szCs w:val="24"/>
          <w:lang w:val="en-US"/>
        </w:rPr>
        <w:t>M</w:t>
      </w:r>
      <w:r w:rsidRPr="00345109">
        <w:rPr>
          <w:rFonts w:ascii="Times New Roman" w:hAnsi="Times New Roman" w:cs="Times New Roman"/>
          <w:i/>
          <w:sz w:val="24"/>
          <w:szCs w:val="24"/>
        </w:rPr>
        <w:t xml:space="preserve">. </w:t>
      </w:r>
      <w:r w:rsidRPr="00345109">
        <w:rPr>
          <w:rFonts w:ascii="Times New Roman" w:hAnsi="Times New Roman" w:cs="Times New Roman"/>
          <w:i/>
          <w:sz w:val="24"/>
          <w:szCs w:val="24"/>
          <w:lang w:val="en-US"/>
        </w:rPr>
        <w:t>norvegica</w:t>
      </w:r>
      <w:r w:rsidRPr="00345109">
        <w:rPr>
          <w:rFonts w:ascii="Times New Roman" w:hAnsi="Times New Roman" w:cs="Times New Roman"/>
          <w:sz w:val="24"/>
          <w:szCs w:val="24"/>
        </w:rPr>
        <w:t xml:space="preserve">  и хетогнаты </w:t>
      </w:r>
      <w:r w:rsidRPr="00345109">
        <w:rPr>
          <w:rFonts w:ascii="Times New Roman" w:hAnsi="Times New Roman" w:cs="Times New Roman"/>
          <w:i/>
          <w:sz w:val="24"/>
          <w:szCs w:val="24"/>
          <w:lang w:val="en-US"/>
        </w:rPr>
        <w:t>Sagitta</w:t>
      </w:r>
      <w:r>
        <w:rPr>
          <w:rFonts w:ascii="Times New Roman" w:hAnsi="Times New Roman" w:cs="Times New Roman"/>
          <w:i/>
          <w:sz w:val="24"/>
          <w:szCs w:val="24"/>
        </w:rPr>
        <w:t xml:space="preserve"> </w:t>
      </w:r>
      <w:r w:rsidRPr="00345109">
        <w:rPr>
          <w:rFonts w:ascii="Times New Roman" w:hAnsi="Times New Roman" w:cs="Times New Roman"/>
          <w:i/>
          <w:sz w:val="24"/>
          <w:szCs w:val="24"/>
          <w:lang w:val="en-US"/>
        </w:rPr>
        <w:t>spp</w:t>
      </w:r>
      <w:r w:rsidRPr="00345109">
        <w:rPr>
          <w:rFonts w:ascii="Times New Roman" w:hAnsi="Times New Roman" w:cs="Times New Roman"/>
          <w:i/>
          <w:sz w:val="24"/>
          <w:szCs w:val="24"/>
        </w:rPr>
        <w:t>.</w:t>
      </w:r>
      <w:r>
        <w:rPr>
          <w:rFonts w:ascii="Times New Roman" w:hAnsi="Times New Roman" w:cs="Times New Roman"/>
          <w:i/>
          <w:sz w:val="24"/>
          <w:szCs w:val="24"/>
        </w:rPr>
        <w:t xml:space="preserve"> </w:t>
      </w:r>
      <w:r w:rsidRPr="00345109">
        <w:rPr>
          <w:rFonts w:ascii="Times New Roman" w:hAnsi="Times New Roman" w:cs="Times New Roman"/>
          <w:sz w:val="24"/>
          <w:szCs w:val="24"/>
        </w:rPr>
        <w:t xml:space="preserve">для самых больших сельдей (&gt;30 см). В 1996 в атлантических водах каляноидные копеподы(88%) были основной пищей для сельди длиной меньше 30 см, в то время как хетогнаты (36%)и каляноидные копеподы(24%) доминировали в питании более крупных сельдей. В смешанных атлантическо-арктических водах, каляноидные копеподы составляли большую часть питания, и хетогнаты занимали второе место. В атлантических водах, </w:t>
      </w:r>
      <w:r w:rsidRPr="00651DD8">
        <w:rPr>
          <w:rFonts w:ascii="Times New Roman" w:hAnsi="Times New Roman" w:cs="Times New Roman"/>
          <w:i/>
          <w:sz w:val="24"/>
          <w:szCs w:val="24"/>
          <w:lang w:val="en-US"/>
        </w:rPr>
        <w:lastRenderedPageBreak/>
        <w:t>C</w:t>
      </w:r>
      <w:r w:rsidRPr="00651DD8">
        <w:rPr>
          <w:rFonts w:ascii="Times New Roman" w:hAnsi="Times New Roman" w:cs="Times New Roman"/>
          <w:i/>
          <w:sz w:val="24"/>
          <w:szCs w:val="24"/>
        </w:rPr>
        <w:t>.</w:t>
      </w:r>
      <w:r w:rsidRPr="00651DD8">
        <w:rPr>
          <w:rFonts w:ascii="Times New Roman" w:hAnsi="Times New Roman" w:cs="Times New Roman"/>
          <w:i/>
          <w:sz w:val="24"/>
          <w:szCs w:val="24"/>
          <w:lang w:val="en-US"/>
        </w:rPr>
        <w:t>finmarchicus</w:t>
      </w:r>
      <w:r w:rsidRPr="00345109">
        <w:rPr>
          <w:rFonts w:ascii="Times New Roman" w:hAnsi="Times New Roman" w:cs="Times New Roman"/>
          <w:sz w:val="24"/>
          <w:szCs w:val="24"/>
        </w:rPr>
        <w:t xml:space="preserve"> доминировал среди определенных каляноидных копепод, в то время как в смешанных атлантическо-арктических водах были обнаружены и </w:t>
      </w:r>
      <w:r w:rsidRPr="00345109">
        <w:rPr>
          <w:rFonts w:ascii="Times New Roman" w:hAnsi="Times New Roman" w:cs="Times New Roman"/>
          <w:i/>
          <w:sz w:val="24"/>
          <w:szCs w:val="24"/>
          <w:lang w:val="en-US"/>
        </w:rPr>
        <w:t>C</w:t>
      </w:r>
      <w:r w:rsidRPr="00345109">
        <w:rPr>
          <w:rFonts w:ascii="Times New Roman" w:hAnsi="Times New Roman" w:cs="Times New Roman"/>
          <w:i/>
          <w:sz w:val="24"/>
          <w:szCs w:val="24"/>
        </w:rPr>
        <w:t>.</w:t>
      </w:r>
      <w:r w:rsidRPr="00345109">
        <w:rPr>
          <w:rFonts w:ascii="Times New Roman" w:hAnsi="Times New Roman" w:cs="Times New Roman"/>
          <w:i/>
          <w:sz w:val="24"/>
          <w:szCs w:val="24"/>
          <w:lang w:val="en-US"/>
        </w:rPr>
        <w:t>finmarchicus</w:t>
      </w:r>
      <w:r w:rsidRPr="00345109">
        <w:rPr>
          <w:rFonts w:ascii="Times New Roman" w:hAnsi="Times New Roman" w:cs="Times New Roman"/>
          <w:sz w:val="24"/>
          <w:szCs w:val="24"/>
        </w:rPr>
        <w:t xml:space="preserve"> и </w:t>
      </w:r>
      <w:r w:rsidRPr="00345109">
        <w:rPr>
          <w:rFonts w:ascii="Times New Roman" w:hAnsi="Times New Roman" w:cs="Times New Roman"/>
          <w:i/>
          <w:sz w:val="24"/>
          <w:szCs w:val="24"/>
          <w:lang w:val="en-US"/>
        </w:rPr>
        <w:t>C</w:t>
      </w:r>
      <w:r w:rsidRPr="00345109">
        <w:rPr>
          <w:rFonts w:ascii="Times New Roman" w:hAnsi="Times New Roman" w:cs="Times New Roman"/>
          <w:i/>
          <w:sz w:val="24"/>
          <w:szCs w:val="24"/>
        </w:rPr>
        <w:t>.</w:t>
      </w:r>
      <w:r w:rsidRPr="00345109">
        <w:rPr>
          <w:rFonts w:ascii="Times New Roman" w:hAnsi="Times New Roman" w:cs="Times New Roman"/>
          <w:i/>
          <w:sz w:val="24"/>
          <w:szCs w:val="24"/>
          <w:lang w:val="en-US"/>
        </w:rPr>
        <w:t>hyperboreus</w:t>
      </w:r>
      <w:r w:rsidRPr="00345109">
        <w:rPr>
          <w:rFonts w:ascii="Times New Roman" w:hAnsi="Times New Roman" w:cs="Times New Roman"/>
          <w:i/>
          <w:sz w:val="24"/>
          <w:szCs w:val="24"/>
        </w:rPr>
        <w:t xml:space="preserve">. </w:t>
      </w:r>
    </w:p>
    <w:p w:rsidR="006D2884" w:rsidRDefault="006D2884" w:rsidP="006D2884">
      <w:pPr>
        <w:spacing w:after="0" w:line="360" w:lineRule="auto"/>
        <w:ind w:firstLine="567"/>
        <w:rPr>
          <w:rFonts w:ascii="Times New Roman" w:hAnsi="Times New Roman" w:cs="Times New Roman"/>
          <w:sz w:val="24"/>
          <w:szCs w:val="24"/>
        </w:rPr>
      </w:pPr>
      <w:r w:rsidRPr="00345109">
        <w:rPr>
          <w:rFonts w:ascii="Times New Roman" w:hAnsi="Times New Roman" w:cs="Times New Roman"/>
          <w:sz w:val="24"/>
          <w:szCs w:val="24"/>
        </w:rPr>
        <w:t>К маю-июню, питающаяся сельдь занимала большие районы норвежских морей. Количества пустых желудков на протяжении всех лет исследования в мае и июне были ниже 15%. В этот период средняя масса пищевого комка была больше</w:t>
      </w:r>
      <w:r>
        <w:rPr>
          <w:rFonts w:ascii="Times New Roman" w:hAnsi="Times New Roman" w:cs="Times New Roman"/>
          <w:sz w:val="24"/>
          <w:szCs w:val="24"/>
        </w:rPr>
        <w:t>,</w:t>
      </w:r>
      <w:r w:rsidRPr="00345109">
        <w:rPr>
          <w:rFonts w:ascii="Times New Roman" w:hAnsi="Times New Roman" w:cs="Times New Roman"/>
          <w:sz w:val="24"/>
          <w:szCs w:val="24"/>
        </w:rPr>
        <w:t xml:space="preserve"> чем в любое другое время года, что скорее всего означает высокую пищевую активность.</w:t>
      </w:r>
      <w:r>
        <w:rPr>
          <w:rFonts w:ascii="Times New Roman" w:hAnsi="Times New Roman" w:cs="Times New Roman"/>
          <w:sz w:val="24"/>
          <w:szCs w:val="24"/>
        </w:rPr>
        <w:t xml:space="preserve"> </w:t>
      </w:r>
      <w:r w:rsidRPr="00345109">
        <w:rPr>
          <w:rFonts w:ascii="Times New Roman" w:hAnsi="Times New Roman" w:cs="Times New Roman"/>
          <w:sz w:val="24"/>
          <w:szCs w:val="24"/>
        </w:rPr>
        <w:t xml:space="preserve">В июне 1994 каляноидные копеподы доминировали в питании по весу в прибрежных, атлантических и смешанных атлантическо-арктических водах, однако  по сравнению с открытыми водами, в прибрежье было съедено меньше копепод в общем. В большинстве проанализированных точек </w:t>
      </w:r>
      <w:r w:rsidRPr="00345109">
        <w:rPr>
          <w:rFonts w:ascii="Times New Roman" w:hAnsi="Times New Roman" w:cs="Times New Roman"/>
          <w:i/>
          <w:sz w:val="24"/>
          <w:szCs w:val="24"/>
          <w:lang w:val="en-US"/>
        </w:rPr>
        <w:t>Calanus</w:t>
      </w:r>
      <w:r>
        <w:rPr>
          <w:rFonts w:ascii="Times New Roman" w:hAnsi="Times New Roman" w:cs="Times New Roman"/>
          <w:i/>
          <w:sz w:val="24"/>
          <w:szCs w:val="24"/>
        </w:rPr>
        <w:t xml:space="preserve"> </w:t>
      </w:r>
      <w:r w:rsidRPr="00345109">
        <w:rPr>
          <w:rFonts w:ascii="Times New Roman" w:hAnsi="Times New Roman" w:cs="Times New Roman"/>
          <w:i/>
          <w:sz w:val="24"/>
          <w:szCs w:val="24"/>
          <w:lang w:val="en-US"/>
        </w:rPr>
        <w:t>spp</w:t>
      </w:r>
      <w:r w:rsidRPr="00345109">
        <w:rPr>
          <w:rFonts w:ascii="Times New Roman" w:hAnsi="Times New Roman" w:cs="Times New Roman"/>
          <w:sz w:val="24"/>
          <w:szCs w:val="24"/>
        </w:rPr>
        <w:t>. был представлен зимующими стадиями (</w:t>
      </w:r>
      <w:r w:rsidRPr="00345109">
        <w:rPr>
          <w:rFonts w:ascii="Times New Roman" w:hAnsi="Times New Roman" w:cs="Times New Roman"/>
          <w:sz w:val="24"/>
          <w:szCs w:val="24"/>
          <w:lang w:val="en-US"/>
        </w:rPr>
        <w:t>IV</w:t>
      </w:r>
      <w:r w:rsidRPr="00345109">
        <w:rPr>
          <w:rFonts w:ascii="Times New Roman" w:hAnsi="Times New Roman" w:cs="Times New Roman"/>
          <w:sz w:val="24"/>
          <w:szCs w:val="24"/>
        </w:rPr>
        <w:t>–</w:t>
      </w:r>
      <w:r w:rsidRPr="00345109">
        <w:rPr>
          <w:rFonts w:ascii="Times New Roman" w:hAnsi="Times New Roman" w:cs="Times New Roman"/>
          <w:sz w:val="24"/>
          <w:szCs w:val="24"/>
          <w:lang w:val="en-US"/>
        </w:rPr>
        <w:t>VI</w:t>
      </w:r>
      <w:r w:rsidRPr="00345109">
        <w:rPr>
          <w:rFonts w:ascii="Times New Roman" w:hAnsi="Times New Roman" w:cs="Times New Roman"/>
          <w:sz w:val="24"/>
          <w:szCs w:val="24"/>
        </w:rPr>
        <w:t>).  Анализ содержимого желудков, собранных в июне 1995 в прибрежных водах Лофотенских островов</w:t>
      </w:r>
      <w:r w:rsidRPr="00651DD8">
        <w:rPr>
          <w:rFonts w:ascii="Times New Roman" w:hAnsi="Times New Roman" w:cs="Times New Roman"/>
          <w:sz w:val="24"/>
          <w:szCs w:val="24"/>
        </w:rPr>
        <w:t>/</w:t>
      </w:r>
      <w:r w:rsidRPr="00345109">
        <w:rPr>
          <w:rFonts w:ascii="Times New Roman" w:hAnsi="Times New Roman" w:cs="Times New Roman"/>
          <w:sz w:val="24"/>
          <w:szCs w:val="24"/>
        </w:rPr>
        <w:t xml:space="preserve">Вестеролена показал, что около половины веса пищевых комков составляли аппендикулярии. В атлантических водах в это время сельдь питалась почти исключительно </w:t>
      </w:r>
      <w:r w:rsidRPr="00345109">
        <w:rPr>
          <w:rFonts w:ascii="Times New Roman" w:hAnsi="Times New Roman" w:cs="Times New Roman"/>
          <w:i/>
          <w:sz w:val="24"/>
          <w:szCs w:val="24"/>
          <w:lang w:val="en-US"/>
        </w:rPr>
        <w:t>C</w:t>
      </w:r>
      <w:r w:rsidRPr="00345109">
        <w:rPr>
          <w:rFonts w:ascii="Times New Roman" w:hAnsi="Times New Roman" w:cs="Times New Roman"/>
          <w:i/>
          <w:sz w:val="24"/>
          <w:szCs w:val="24"/>
        </w:rPr>
        <w:t>.</w:t>
      </w:r>
      <w:r w:rsidRPr="00345109">
        <w:rPr>
          <w:rFonts w:ascii="Times New Roman" w:hAnsi="Times New Roman" w:cs="Times New Roman"/>
          <w:i/>
          <w:sz w:val="24"/>
          <w:szCs w:val="24"/>
          <w:lang w:val="en-US"/>
        </w:rPr>
        <w:t>finmarchicus</w:t>
      </w:r>
      <w:r w:rsidRPr="00345109">
        <w:rPr>
          <w:rFonts w:ascii="Times New Roman" w:hAnsi="Times New Roman" w:cs="Times New Roman"/>
          <w:sz w:val="24"/>
          <w:szCs w:val="24"/>
        </w:rPr>
        <w:t>.</w:t>
      </w:r>
      <w:r>
        <w:rPr>
          <w:rFonts w:ascii="Times New Roman" w:hAnsi="Times New Roman" w:cs="Times New Roman"/>
          <w:sz w:val="24"/>
          <w:szCs w:val="24"/>
        </w:rPr>
        <w:t xml:space="preserve"> </w:t>
      </w:r>
      <w:r w:rsidRPr="00345109">
        <w:rPr>
          <w:rFonts w:ascii="Times New Roman" w:hAnsi="Times New Roman" w:cs="Times New Roman"/>
          <w:sz w:val="24"/>
          <w:szCs w:val="24"/>
        </w:rPr>
        <w:t>В мае 1996, каляноидные копеподы были основной пищей сельди в смешанных</w:t>
      </w:r>
      <w:r>
        <w:rPr>
          <w:rFonts w:ascii="Times New Roman" w:hAnsi="Times New Roman" w:cs="Times New Roman"/>
          <w:sz w:val="24"/>
          <w:szCs w:val="24"/>
        </w:rPr>
        <w:t xml:space="preserve"> </w:t>
      </w:r>
      <w:r w:rsidR="007D47D2">
        <w:rPr>
          <w:rFonts w:ascii="Times New Roman" w:hAnsi="Times New Roman" w:cs="Times New Roman"/>
          <w:sz w:val="24"/>
          <w:szCs w:val="24"/>
        </w:rPr>
        <w:t>атлантическо-арктических водах</w:t>
      </w:r>
      <w:r w:rsidRPr="00345109">
        <w:rPr>
          <w:rFonts w:ascii="Times New Roman" w:hAnsi="Times New Roman" w:cs="Times New Roman"/>
          <w:sz w:val="24"/>
          <w:szCs w:val="24"/>
        </w:rPr>
        <w:t>, смешанных прибрежно-атлантических, атлантических и арктических водах, составляя  50–99% массы пищевого  комка.  В смешанных прибрежно-атлантических  и атлантических водах эуфазииды составляли значительную часть питания, особенно у крупных сельдей,  составляя 42% и 20% общей массы пищевых комков, соответственно. Амфиподы составляли д</w:t>
      </w:r>
      <w:r w:rsidR="007D47D2">
        <w:rPr>
          <w:rFonts w:ascii="Times New Roman" w:hAnsi="Times New Roman" w:cs="Times New Roman"/>
          <w:sz w:val="24"/>
          <w:szCs w:val="24"/>
        </w:rPr>
        <w:t>о 11% общей массы пищевых комко</w:t>
      </w:r>
      <w:r w:rsidRPr="00345109">
        <w:rPr>
          <w:rFonts w:ascii="Times New Roman" w:hAnsi="Times New Roman" w:cs="Times New Roman"/>
          <w:sz w:val="24"/>
          <w:szCs w:val="24"/>
        </w:rPr>
        <w:t xml:space="preserve">в смешанных прибрежно-атлантических, атлантических и смешанных атлантическо-арктических водах. </w:t>
      </w:r>
    </w:p>
    <w:p w:rsidR="006D2884" w:rsidRDefault="006D2884" w:rsidP="006D2884">
      <w:pPr>
        <w:spacing w:after="0" w:line="360" w:lineRule="auto"/>
        <w:ind w:firstLine="567"/>
        <w:rPr>
          <w:rFonts w:ascii="Times New Roman" w:hAnsi="Times New Roman" w:cs="Times New Roman"/>
          <w:sz w:val="24"/>
          <w:szCs w:val="24"/>
        </w:rPr>
      </w:pPr>
      <w:r w:rsidRPr="00345109">
        <w:rPr>
          <w:rFonts w:ascii="Times New Roman" w:hAnsi="Times New Roman" w:cs="Times New Roman"/>
          <w:sz w:val="24"/>
          <w:szCs w:val="24"/>
        </w:rPr>
        <w:t xml:space="preserve">В конце июля и в августе сельдь начинает мигрировать на восток к прибрежным районам Норвегии. У рыб в среднем была меньше масса пищевого комка чем в мае и июне, но при этом наибольшее разнообразие пищевых объектов. В июле и августе 1995 в прибрежных и смешанных прибрежно-атлантических  водах каляноидные копеподы, </w:t>
      </w:r>
      <w:r w:rsidRPr="00B433BD">
        <w:rPr>
          <w:rFonts w:ascii="Times New Roman" w:hAnsi="Times New Roman" w:cs="Times New Roman"/>
          <w:i/>
          <w:sz w:val="24"/>
          <w:szCs w:val="24"/>
          <w:lang w:val="en-US"/>
        </w:rPr>
        <w:t>Limacina</w:t>
      </w:r>
      <w:r w:rsidRPr="00B433BD">
        <w:rPr>
          <w:rFonts w:ascii="Times New Roman" w:hAnsi="Times New Roman" w:cs="Times New Roman"/>
          <w:i/>
          <w:sz w:val="24"/>
          <w:szCs w:val="24"/>
        </w:rPr>
        <w:t xml:space="preserve"> </w:t>
      </w:r>
      <w:r w:rsidRPr="00B433BD">
        <w:rPr>
          <w:rFonts w:ascii="Times New Roman" w:hAnsi="Times New Roman" w:cs="Times New Roman"/>
          <w:i/>
          <w:sz w:val="24"/>
          <w:szCs w:val="24"/>
          <w:lang w:val="en-US"/>
        </w:rPr>
        <w:t>spp</w:t>
      </w:r>
      <w:r w:rsidRPr="00345109">
        <w:rPr>
          <w:rFonts w:ascii="Times New Roman" w:hAnsi="Times New Roman" w:cs="Times New Roman"/>
          <w:sz w:val="24"/>
          <w:szCs w:val="24"/>
        </w:rPr>
        <w:t xml:space="preserve">. и кладоцеры доминировали в питании. В атлантических водах в июле 1995 сельдь питалась почти исключительно амфиподами, в то время как в августе в питании доминировали копеподы (53%) и аппендикулярии (30%). </w:t>
      </w:r>
      <w:r w:rsidRPr="00345109">
        <w:rPr>
          <w:rFonts w:ascii="Times New Roman" w:hAnsi="Times New Roman" w:cs="Times New Roman"/>
          <w:i/>
          <w:sz w:val="24"/>
          <w:szCs w:val="24"/>
          <w:lang w:val="en-US"/>
        </w:rPr>
        <w:t>T</w:t>
      </w:r>
      <w:r w:rsidRPr="00345109">
        <w:rPr>
          <w:rFonts w:ascii="Times New Roman" w:hAnsi="Times New Roman" w:cs="Times New Roman"/>
          <w:i/>
          <w:sz w:val="24"/>
          <w:szCs w:val="24"/>
        </w:rPr>
        <w:t xml:space="preserve">. </w:t>
      </w:r>
      <w:r>
        <w:rPr>
          <w:rFonts w:ascii="Times New Roman" w:hAnsi="Times New Roman" w:cs="Times New Roman"/>
          <w:i/>
          <w:sz w:val="24"/>
          <w:szCs w:val="24"/>
          <w:lang w:val="en-US"/>
        </w:rPr>
        <w:t>a</w:t>
      </w:r>
      <w:r w:rsidRPr="00345109">
        <w:rPr>
          <w:rFonts w:ascii="Times New Roman" w:hAnsi="Times New Roman" w:cs="Times New Roman"/>
          <w:i/>
          <w:sz w:val="24"/>
          <w:szCs w:val="24"/>
          <w:lang w:val="en-US"/>
        </w:rPr>
        <w:t>byssorum</w:t>
      </w:r>
      <w:r w:rsidRPr="00345109">
        <w:rPr>
          <w:rFonts w:ascii="Times New Roman" w:hAnsi="Times New Roman" w:cs="Times New Roman"/>
          <w:sz w:val="24"/>
          <w:szCs w:val="24"/>
        </w:rPr>
        <w:t xml:space="preserve">(3–7 мм) был доминирующим видом амфипод, а </w:t>
      </w:r>
      <w:r w:rsidRPr="00345109">
        <w:rPr>
          <w:rFonts w:ascii="Times New Roman" w:hAnsi="Times New Roman" w:cs="Times New Roman"/>
          <w:i/>
          <w:sz w:val="24"/>
          <w:szCs w:val="24"/>
          <w:lang w:val="en-US"/>
        </w:rPr>
        <w:t>C</w:t>
      </w:r>
      <w:r w:rsidRPr="00345109">
        <w:rPr>
          <w:rFonts w:ascii="Times New Roman" w:hAnsi="Times New Roman" w:cs="Times New Roman"/>
          <w:i/>
          <w:sz w:val="24"/>
          <w:szCs w:val="24"/>
        </w:rPr>
        <w:t>.</w:t>
      </w:r>
      <w:r w:rsidRPr="00345109">
        <w:rPr>
          <w:rFonts w:ascii="Times New Roman" w:hAnsi="Times New Roman" w:cs="Times New Roman"/>
          <w:i/>
          <w:sz w:val="24"/>
          <w:szCs w:val="24"/>
          <w:lang w:val="en-US"/>
        </w:rPr>
        <w:t>finmarchicus</w:t>
      </w:r>
      <w:r>
        <w:rPr>
          <w:rFonts w:ascii="Times New Roman" w:hAnsi="Times New Roman" w:cs="Times New Roman"/>
          <w:i/>
          <w:sz w:val="24"/>
          <w:szCs w:val="24"/>
        </w:rPr>
        <w:t xml:space="preserve"> </w:t>
      </w:r>
      <w:r w:rsidRPr="00345109">
        <w:rPr>
          <w:rFonts w:ascii="Times New Roman" w:hAnsi="Times New Roman" w:cs="Times New Roman"/>
          <w:sz w:val="24"/>
          <w:szCs w:val="24"/>
        </w:rPr>
        <w:t>был доминирующим видом копепод. В августе 1996 в смешанных прибрежно-атлантических  водах основной пищей был криль, составляя  38% от общего веса пищи. Вдобавок к этому, каляноидные копеподы и рыбы были важной пищей для всех размерных классов сельдей. В атлантических водах у сельдей мен</w:t>
      </w:r>
      <w:r>
        <w:rPr>
          <w:rFonts w:ascii="Times New Roman" w:hAnsi="Times New Roman" w:cs="Times New Roman"/>
          <w:sz w:val="24"/>
          <w:szCs w:val="24"/>
        </w:rPr>
        <w:t>ьше 30 см длиной в желудках были</w:t>
      </w:r>
      <w:r w:rsidRPr="00345109">
        <w:rPr>
          <w:rFonts w:ascii="Times New Roman" w:hAnsi="Times New Roman" w:cs="Times New Roman"/>
          <w:sz w:val="24"/>
          <w:szCs w:val="24"/>
        </w:rPr>
        <w:t xml:space="preserve"> обнаружены каляноидные</w:t>
      </w:r>
      <w:r>
        <w:rPr>
          <w:rFonts w:ascii="Times New Roman" w:hAnsi="Times New Roman" w:cs="Times New Roman"/>
          <w:sz w:val="24"/>
          <w:szCs w:val="24"/>
        </w:rPr>
        <w:t xml:space="preserve"> </w:t>
      </w:r>
      <w:r w:rsidRPr="00345109">
        <w:rPr>
          <w:rFonts w:ascii="Times New Roman" w:hAnsi="Times New Roman" w:cs="Times New Roman"/>
          <w:sz w:val="24"/>
          <w:szCs w:val="24"/>
        </w:rPr>
        <w:t>копеподы  (44%), амфиподы (34%),</w:t>
      </w:r>
      <w:r w:rsidR="007D47D2">
        <w:rPr>
          <w:rFonts w:ascii="Times New Roman" w:hAnsi="Times New Roman" w:cs="Times New Roman"/>
          <w:sz w:val="24"/>
          <w:szCs w:val="24"/>
        </w:rPr>
        <w:t xml:space="preserve"> </w:t>
      </w:r>
      <w:r w:rsidRPr="00345109">
        <w:rPr>
          <w:rFonts w:ascii="Times New Roman" w:hAnsi="Times New Roman" w:cs="Times New Roman"/>
          <w:sz w:val="24"/>
          <w:szCs w:val="24"/>
        </w:rPr>
        <w:t xml:space="preserve">криль (2.4%), и щетинкочелюстные (4.4%). Более крупные сельди </w:t>
      </w:r>
      <w:r w:rsidRPr="00345109">
        <w:rPr>
          <w:rFonts w:ascii="Times New Roman" w:hAnsi="Times New Roman" w:cs="Times New Roman"/>
          <w:sz w:val="24"/>
          <w:szCs w:val="24"/>
        </w:rPr>
        <w:lastRenderedPageBreak/>
        <w:t>питались каляноидными копеподами (37%),</w:t>
      </w:r>
      <w:r>
        <w:rPr>
          <w:rFonts w:ascii="Times New Roman" w:hAnsi="Times New Roman" w:cs="Times New Roman"/>
          <w:sz w:val="24"/>
          <w:szCs w:val="24"/>
        </w:rPr>
        <w:t xml:space="preserve"> </w:t>
      </w:r>
      <w:r w:rsidRPr="00345109">
        <w:rPr>
          <w:rFonts w:ascii="Times New Roman" w:hAnsi="Times New Roman" w:cs="Times New Roman"/>
          <w:i/>
          <w:sz w:val="24"/>
          <w:szCs w:val="24"/>
          <w:lang w:val="en-US"/>
        </w:rPr>
        <w:t>Limacina</w:t>
      </w:r>
      <w:r>
        <w:rPr>
          <w:rFonts w:ascii="Times New Roman" w:hAnsi="Times New Roman" w:cs="Times New Roman"/>
          <w:i/>
          <w:sz w:val="24"/>
          <w:szCs w:val="24"/>
        </w:rPr>
        <w:t xml:space="preserve"> </w:t>
      </w:r>
      <w:r w:rsidRPr="00345109">
        <w:rPr>
          <w:rFonts w:ascii="Times New Roman" w:hAnsi="Times New Roman" w:cs="Times New Roman"/>
          <w:i/>
          <w:sz w:val="24"/>
          <w:szCs w:val="24"/>
          <w:lang w:val="en-US"/>
        </w:rPr>
        <w:t>spp</w:t>
      </w:r>
      <w:r w:rsidRPr="00345109">
        <w:rPr>
          <w:rFonts w:ascii="Times New Roman" w:hAnsi="Times New Roman" w:cs="Times New Roman"/>
          <w:sz w:val="24"/>
          <w:szCs w:val="24"/>
        </w:rPr>
        <w:t>. (31.6%), крилем (9%), и хетогнатами (4%)</w:t>
      </w:r>
    </w:p>
    <w:p w:rsidR="006D2884" w:rsidRDefault="006D2884" w:rsidP="006D2884">
      <w:pPr>
        <w:spacing w:after="0" w:line="360" w:lineRule="auto"/>
        <w:ind w:firstLine="567"/>
        <w:rPr>
          <w:rFonts w:ascii="Times New Roman" w:hAnsi="Times New Roman" w:cs="Times New Roman"/>
          <w:sz w:val="24"/>
          <w:szCs w:val="24"/>
        </w:rPr>
      </w:pPr>
    </w:p>
    <w:p w:rsidR="006D2884" w:rsidRDefault="006D2884" w:rsidP="006D2884">
      <w:pPr>
        <w:spacing w:after="0" w:line="360" w:lineRule="auto"/>
        <w:ind w:firstLine="567"/>
        <w:rPr>
          <w:rFonts w:ascii="Times New Roman" w:hAnsi="Times New Roman" w:cs="Times New Roman"/>
          <w:sz w:val="24"/>
          <w:szCs w:val="24"/>
        </w:rPr>
      </w:pPr>
      <w:r w:rsidRPr="00345109">
        <w:rPr>
          <w:rFonts w:ascii="Times New Roman" w:hAnsi="Times New Roman" w:cs="Times New Roman"/>
          <w:sz w:val="24"/>
          <w:szCs w:val="24"/>
        </w:rPr>
        <w:t xml:space="preserve">Также было отмечено, что сельдь выедала представителей самых крупных доступных копеподитных стадий </w:t>
      </w:r>
      <w:r w:rsidRPr="00345109">
        <w:rPr>
          <w:rFonts w:ascii="Times New Roman" w:hAnsi="Times New Roman" w:cs="Times New Roman"/>
          <w:i/>
          <w:sz w:val="24"/>
          <w:szCs w:val="24"/>
          <w:lang w:val="en-US"/>
        </w:rPr>
        <w:t>C</w:t>
      </w:r>
      <w:r w:rsidRPr="00345109">
        <w:rPr>
          <w:rFonts w:ascii="Times New Roman" w:hAnsi="Times New Roman" w:cs="Times New Roman"/>
          <w:i/>
          <w:sz w:val="24"/>
          <w:szCs w:val="24"/>
        </w:rPr>
        <w:t xml:space="preserve">. </w:t>
      </w:r>
      <w:r w:rsidRPr="00345109">
        <w:rPr>
          <w:rFonts w:ascii="Times New Roman" w:hAnsi="Times New Roman" w:cs="Times New Roman"/>
          <w:i/>
          <w:sz w:val="24"/>
          <w:szCs w:val="24"/>
          <w:lang w:val="en-US"/>
        </w:rPr>
        <w:t>finmarchicus</w:t>
      </w:r>
      <w:r w:rsidRPr="00345109">
        <w:rPr>
          <w:rFonts w:ascii="Times New Roman" w:hAnsi="Times New Roman" w:cs="Times New Roman"/>
          <w:sz w:val="24"/>
          <w:szCs w:val="24"/>
        </w:rPr>
        <w:t xml:space="preserve"> и </w:t>
      </w:r>
      <w:r w:rsidRPr="00345109">
        <w:rPr>
          <w:rFonts w:ascii="Times New Roman" w:hAnsi="Times New Roman" w:cs="Times New Roman"/>
          <w:i/>
          <w:sz w:val="24"/>
          <w:szCs w:val="24"/>
          <w:lang w:val="en-US"/>
        </w:rPr>
        <w:t>C</w:t>
      </w:r>
      <w:r w:rsidRPr="00345109">
        <w:rPr>
          <w:rFonts w:ascii="Times New Roman" w:hAnsi="Times New Roman" w:cs="Times New Roman"/>
          <w:i/>
          <w:sz w:val="24"/>
          <w:szCs w:val="24"/>
        </w:rPr>
        <w:t xml:space="preserve">. </w:t>
      </w:r>
      <w:r w:rsidRPr="00345109">
        <w:rPr>
          <w:rFonts w:ascii="Times New Roman" w:hAnsi="Times New Roman" w:cs="Times New Roman"/>
          <w:i/>
          <w:sz w:val="24"/>
          <w:szCs w:val="24"/>
          <w:lang w:val="en-US"/>
        </w:rPr>
        <w:t>hyperboreus</w:t>
      </w:r>
      <w:r w:rsidRPr="00345109">
        <w:rPr>
          <w:rFonts w:ascii="Times New Roman" w:hAnsi="Times New Roman" w:cs="Times New Roman"/>
          <w:sz w:val="24"/>
          <w:szCs w:val="24"/>
        </w:rPr>
        <w:t xml:space="preserve">, например в августе самые маленькие копеподитные стадии </w:t>
      </w:r>
      <w:r w:rsidRPr="00345109">
        <w:rPr>
          <w:rFonts w:ascii="Times New Roman" w:hAnsi="Times New Roman" w:cs="Times New Roman"/>
          <w:sz w:val="24"/>
          <w:szCs w:val="24"/>
          <w:lang w:val="en-US"/>
        </w:rPr>
        <w:t>CI</w:t>
      </w:r>
      <w:r w:rsidRPr="00345109">
        <w:rPr>
          <w:rFonts w:ascii="Times New Roman" w:hAnsi="Times New Roman" w:cs="Times New Roman"/>
          <w:sz w:val="24"/>
          <w:szCs w:val="24"/>
        </w:rPr>
        <w:t>–</w:t>
      </w:r>
      <w:r w:rsidRPr="00345109">
        <w:rPr>
          <w:rFonts w:ascii="Times New Roman" w:hAnsi="Times New Roman" w:cs="Times New Roman"/>
          <w:sz w:val="24"/>
          <w:szCs w:val="24"/>
          <w:lang w:val="en-US"/>
        </w:rPr>
        <w:t>CIV</w:t>
      </w:r>
      <w:r w:rsidRPr="00345109">
        <w:rPr>
          <w:rFonts w:ascii="Times New Roman" w:hAnsi="Times New Roman" w:cs="Times New Roman"/>
          <w:sz w:val="24"/>
          <w:szCs w:val="24"/>
        </w:rPr>
        <w:t xml:space="preserve"> преобладали (23–25%) в пробах зоопланктона, а в желудках стадия </w:t>
      </w:r>
      <w:r w:rsidRPr="00345109">
        <w:rPr>
          <w:rFonts w:ascii="Times New Roman" w:hAnsi="Times New Roman" w:cs="Times New Roman"/>
          <w:sz w:val="24"/>
          <w:szCs w:val="24"/>
          <w:lang w:val="en-US"/>
        </w:rPr>
        <w:t>CI</w:t>
      </w:r>
      <w:r w:rsidRPr="00345109">
        <w:rPr>
          <w:rFonts w:ascii="Times New Roman" w:hAnsi="Times New Roman" w:cs="Times New Roman"/>
          <w:sz w:val="24"/>
          <w:szCs w:val="24"/>
        </w:rPr>
        <w:t xml:space="preserve"> отсутствовала полостью, и стадии </w:t>
      </w:r>
      <w:r w:rsidRPr="00345109">
        <w:rPr>
          <w:rFonts w:ascii="Times New Roman" w:hAnsi="Times New Roman" w:cs="Times New Roman"/>
          <w:sz w:val="24"/>
          <w:szCs w:val="24"/>
          <w:lang w:val="en-US"/>
        </w:rPr>
        <w:t>CII</w:t>
      </w:r>
      <w:r w:rsidRPr="00345109">
        <w:rPr>
          <w:rFonts w:ascii="Times New Roman" w:hAnsi="Times New Roman" w:cs="Times New Roman"/>
          <w:sz w:val="24"/>
          <w:szCs w:val="24"/>
        </w:rPr>
        <w:t xml:space="preserve"> и </w:t>
      </w:r>
      <w:r w:rsidRPr="00345109">
        <w:rPr>
          <w:rFonts w:ascii="Times New Roman" w:hAnsi="Times New Roman" w:cs="Times New Roman"/>
          <w:sz w:val="24"/>
          <w:szCs w:val="24"/>
          <w:lang w:val="en-US"/>
        </w:rPr>
        <w:t>CIII</w:t>
      </w:r>
      <w:r w:rsidRPr="00345109">
        <w:rPr>
          <w:rFonts w:ascii="Times New Roman" w:hAnsi="Times New Roman" w:cs="Times New Roman"/>
          <w:sz w:val="24"/>
          <w:szCs w:val="24"/>
        </w:rPr>
        <w:t xml:space="preserve"> были обнаружены в очень маленьких количествах.  Взрослые самки, которые составляли только 2% от всех </w:t>
      </w:r>
      <w:r w:rsidRPr="00345109">
        <w:rPr>
          <w:rFonts w:ascii="Times New Roman" w:hAnsi="Times New Roman" w:cs="Times New Roman"/>
          <w:i/>
          <w:sz w:val="24"/>
          <w:szCs w:val="24"/>
          <w:lang w:val="en-US"/>
        </w:rPr>
        <w:t>C</w:t>
      </w:r>
      <w:r w:rsidRPr="00345109">
        <w:rPr>
          <w:rFonts w:ascii="Times New Roman" w:hAnsi="Times New Roman" w:cs="Times New Roman"/>
          <w:i/>
          <w:sz w:val="24"/>
          <w:szCs w:val="24"/>
        </w:rPr>
        <w:t xml:space="preserve">. </w:t>
      </w:r>
      <w:r w:rsidRPr="00345109">
        <w:rPr>
          <w:rFonts w:ascii="Times New Roman" w:hAnsi="Times New Roman" w:cs="Times New Roman"/>
          <w:i/>
          <w:sz w:val="24"/>
          <w:szCs w:val="24"/>
          <w:lang w:val="en-US"/>
        </w:rPr>
        <w:t>finmarchicus</w:t>
      </w:r>
      <w:r w:rsidRPr="00345109">
        <w:rPr>
          <w:rFonts w:ascii="Times New Roman" w:hAnsi="Times New Roman" w:cs="Times New Roman"/>
          <w:sz w:val="24"/>
          <w:szCs w:val="24"/>
        </w:rPr>
        <w:t xml:space="preserve"> в пробах зоопланктона, преобладали (53%) в желудках сельди. Более крупная добыча, такая как криль или амфиподы, поедалась вне зависимости от размера. Средний вес пищи в желудках был в основном выше в смешанных атлантическо-арктических водах, которые также характеризует высокая биомасса зоопланктона</w:t>
      </w:r>
      <w:r>
        <w:rPr>
          <w:rFonts w:ascii="Times New Roman" w:hAnsi="Times New Roman" w:cs="Times New Roman"/>
          <w:sz w:val="24"/>
          <w:szCs w:val="24"/>
        </w:rPr>
        <w:t xml:space="preserve"> (</w:t>
      </w:r>
      <w:r w:rsidRPr="00345109">
        <w:rPr>
          <w:rFonts w:ascii="Times New Roman" w:hAnsi="Times New Roman" w:cs="Times New Roman"/>
          <w:sz w:val="24"/>
          <w:szCs w:val="24"/>
        </w:rPr>
        <w:t>Dalpadado</w:t>
      </w:r>
      <w:r>
        <w:rPr>
          <w:rFonts w:ascii="Times New Roman" w:hAnsi="Times New Roman" w:cs="Times New Roman"/>
          <w:sz w:val="24"/>
          <w:szCs w:val="24"/>
        </w:rPr>
        <w:t xml:space="preserve"> </w:t>
      </w:r>
      <w:r>
        <w:rPr>
          <w:rFonts w:ascii="Times New Roman" w:hAnsi="Times New Roman" w:cs="Times New Roman"/>
          <w:sz w:val="24"/>
          <w:szCs w:val="24"/>
          <w:lang w:val="en-US"/>
        </w:rPr>
        <w:t>et</w:t>
      </w:r>
      <w:r>
        <w:rPr>
          <w:rFonts w:ascii="Times New Roman" w:hAnsi="Times New Roman" w:cs="Times New Roman"/>
          <w:sz w:val="24"/>
          <w:szCs w:val="24"/>
        </w:rPr>
        <w:t xml:space="preserve"> </w:t>
      </w:r>
      <w:r>
        <w:rPr>
          <w:rFonts w:ascii="Times New Roman" w:hAnsi="Times New Roman" w:cs="Times New Roman"/>
          <w:sz w:val="24"/>
          <w:szCs w:val="24"/>
          <w:lang w:val="en-US"/>
        </w:rPr>
        <w:t>al</w:t>
      </w:r>
      <w:r w:rsidRPr="00651DD8">
        <w:rPr>
          <w:rFonts w:ascii="Times New Roman" w:hAnsi="Times New Roman" w:cs="Times New Roman"/>
          <w:sz w:val="24"/>
          <w:szCs w:val="24"/>
        </w:rPr>
        <w:t xml:space="preserve">., </w:t>
      </w:r>
      <w:r w:rsidRPr="003B79CD">
        <w:rPr>
          <w:rFonts w:ascii="Times New Roman" w:hAnsi="Times New Roman" w:cs="Times New Roman"/>
          <w:sz w:val="24"/>
          <w:szCs w:val="24"/>
        </w:rPr>
        <w:t>2000).</w:t>
      </w:r>
      <w:r w:rsidR="007D47D2">
        <w:rPr>
          <w:rFonts w:ascii="Times New Roman" w:hAnsi="Times New Roman" w:cs="Times New Roman"/>
          <w:sz w:val="24"/>
          <w:szCs w:val="24"/>
        </w:rPr>
        <w:t xml:space="preserve"> </w:t>
      </w:r>
      <w:r>
        <w:rPr>
          <w:rFonts w:ascii="Times New Roman" w:hAnsi="Times New Roman" w:cs="Times New Roman"/>
          <w:sz w:val="24"/>
          <w:szCs w:val="24"/>
        </w:rPr>
        <w:t>В данном исследовании наиболее детально прослежена пространственно-временная изменчивость питания самого крупного стада атлантической сельди на всем протяжении ее миграций.</w:t>
      </w:r>
      <w:r w:rsidRPr="00AC4CD9">
        <w:rPr>
          <w:rFonts w:ascii="Times New Roman" w:hAnsi="Times New Roman" w:cs="Times New Roman"/>
          <w:noProof/>
          <w:sz w:val="24"/>
          <w:szCs w:val="24"/>
          <w:lang w:eastAsia="ru-RU"/>
        </w:rPr>
        <w:t xml:space="preserve"> </w:t>
      </w:r>
      <w:r>
        <w:rPr>
          <w:rFonts w:ascii="Times New Roman" w:hAnsi="Times New Roman" w:cs="Times New Roman"/>
          <w:noProof/>
          <w:sz w:val="24"/>
          <w:szCs w:val="24"/>
          <w:lang w:eastAsia="ru-RU"/>
        </w:rPr>
        <w:t>Для всех размерных классов сельдей важную часть рациона во все сезоны составляли каляноидные копеподы, и в зависимости от доступности криль, рыба, хетогнаты, гиперииды, аппендикулярии и др. На рисунке 2 показан видовой состав пищи сельди за 1994 год.</w:t>
      </w:r>
      <w:r w:rsidRPr="00AC4CD9">
        <w:rPr>
          <w:rFonts w:ascii="Times New Roman" w:hAnsi="Times New Roman" w:cs="Times New Roman"/>
          <w:noProof/>
          <w:sz w:val="24"/>
          <w:szCs w:val="24"/>
          <w:lang w:eastAsia="ru-RU"/>
        </w:rPr>
        <w:drawing>
          <wp:inline distT="0" distB="0" distL="0" distR="0">
            <wp:extent cx="5940425" cy="2641600"/>
            <wp:effectExtent l="19050" t="0" r="3175" b="0"/>
            <wp:docPr id="1" name="Рисунок 0" descr="Снимок.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нимок.PNG"/>
                    <pic:cNvPicPr/>
                  </pic:nvPicPr>
                  <pic:blipFill>
                    <a:blip r:embed="rId9"/>
                    <a:srcRect b="9071"/>
                    <a:stretch>
                      <a:fillRect/>
                    </a:stretch>
                  </pic:blipFill>
                  <pic:spPr>
                    <a:xfrm>
                      <a:off x="0" y="0"/>
                      <a:ext cx="5940425" cy="2641600"/>
                    </a:xfrm>
                    <a:prstGeom prst="rect">
                      <a:avLst/>
                    </a:prstGeom>
                  </pic:spPr>
                </pic:pic>
              </a:graphicData>
            </a:graphic>
          </wp:inline>
        </w:drawing>
      </w:r>
    </w:p>
    <w:p w:rsidR="006D2884" w:rsidRDefault="00896DA9" w:rsidP="006D2884">
      <w:pPr>
        <w:spacing w:after="0" w:line="360" w:lineRule="auto"/>
        <w:ind w:firstLine="567"/>
        <w:rPr>
          <w:rFonts w:ascii="Times New Roman" w:hAnsi="Times New Roman" w:cs="Times New Roman"/>
          <w:sz w:val="24"/>
          <w:szCs w:val="24"/>
        </w:rPr>
      </w:pPr>
      <w:r>
        <w:rPr>
          <w:rFonts w:ascii="Times New Roman" w:hAnsi="Times New Roman" w:cs="Times New Roman"/>
          <w:i/>
          <w:sz w:val="24"/>
          <w:szCs w:val="24"/>
        </w:rPr>
        <w:t>Р</w:t>
      </w:r>
      <w:r w:rsidR="006D2884">
        <w:rPr>
          <w:rFonts w:ascii="Times New Roman" w:hAnsi="Times New Roman" w:cs="Times New Roman"/>
          <w:i/>
          <w:sz w:val="24"/>
          <w:szCs w:val="24"/>
        </w:rPr>
        <w:t xml:space="preserve">ис.2: </w:t>
      </w:r>
      <w:r w:rsidR="000E4C1C">
        <w:rPr>
          <w:rFonts w:ascii="Times New Roman" w:hAnsi="Times New Roman" w:cs="Times New Roman"/>
          <w:i/>
          <w:sz w:val="24"/>
          <w:szCs w:val="24"/>
        </w:rPr>
        <w:t>Состав пищевого комка сельди в 199</w:t>
      </w:r>
      <w:r w:rsidR="00C825C4">
        <w:rPr>
          <w:rFonts w:ascii="Times New Roman" w:hAnsi="Times New Roman" w:cs="Times New Roman"/>
          <w:i/>
          <w:sz w:val="24"/>
          <w:szCs w:val="24"/>
        </w:rPr>
        <w:t>4</w:t>
      </w:r>
      <w:r w:rsidR="000E4C1C">
        <w:rPr>
          <w:rFonts w:ascii="Times New Roman" w:hAnsi="Times New Roman" w:cs="Times New Roman"/>
          <w:i/>
          <w:sz w:val="24"/>
          <w:szCs w:val="24"/>
        </w:rPr>
        <w:t xml:space="preserve"> году </w:t>
      </w:r>
      <w:r w:rsidR="000E4C1C" w:rsidRPr="000E4C1C">
        <w:rPr>
          <w:rFonts w:ascii="Times New Roman" w:hAnsi="Times New Roman" w:cs="Times New Roman"/>
          <w:i/>
          <w:sz w:val="24"/>
          <w:szCs w:val="24"/>
        </w:rPr>
        <w:t>(</w:t>
      </w:r>
      <w:r w:rsidR="000E4C1C">
        <w:rPr>
          <w:rFonts w:ascii="Times New Roman" w:hAnsi="Times New Roman" w:cs="Times New Roman"/>
          <w:i/>
          <w:sz w:val="24"/>
          <w:szCs w:val="24"/>
          <w:lang w:val="en-US"/>
        </w:rPr>
        <w:t>Dalpadado</w:t>
      </w:r>
      <w:r w:rsidR="000E4C1C" w:rsidRPr="000E4C1C">
        <w:rPr>
          <w:rFonts w:ascii="Times New Roman" w:hAnsi="Times New Roman" w:cs="Times New Roman"/>
          <w:i/>
          <w:sz w:val="24"/>
          <w:szCs w:val="24"/>
        </w:rPr>
        <w:t xml:space="preserve"> </w:t>
      </w:r>
      <w:r w:rsidR="000E4C1C">
        <w:rPr>
          <w:rFonts w:ascii="Times New Roman" w:hAnsi="Times New Roman" w:cs="Times New Roman"/>
          <w:i/>
          <w:sz w:val="24"/>
          <w:szCs w:val="24"/>
          <w:lang w:val="en-US"/>
        </w:rPr>
        <w:t>et</w:t>
      </w:r>
      <w:r w:rsidR="000E4C1C" w:rsidRPr="000E4C1C">
        <w:rPr>
          <w:rFonts w:ascii="Times New Roman" w:hAnsi="Times New Roman" w:cs="Times New Roman"/>
          <w:i/>
          <w:sz w:val="24"/>
          <w:szCs w:val="24"/>
        </w:rPr>
        <w:t xml:space="preserve"> </w:t>
      </w:r>
      <w:r w:rsidR="000E4C1C">
        <w:rPr>
          <w:rFonts w:ascii="Times New Roman" w:hAnsi="Times New Roman" w:cs="Times New Roman"/>
          <w:i/>
          <w:sz w:val="24"/>
          <w:szCs w:val="24"/>
          <w:lang w:val="en-US"/>
        </w:rPr>
        <w:t>al</w:t>
      </w:r>
      <w:r w:rsidR="000E4C1C" w:rsidRPr="000E4C1C">
        <w:rPr>
          <w:rFonts w:ascii="Times New Roman" w:hAnsi="Times New Roman" w:cs="Times New Roman"/>
          <w:i/>
          <w:sz w:val="24"/>
          <w:szCs w:val="24"/>
        </w:rPr>
        <w:t xml:space="preserve">. 2000). </w:t>
      </w:r>
      <w:r w:rsidR="006D2884" w:rsidRPr="003B79CD">
        <w:rPr>
          <w:rFonts w:ascii="Times New Roman" w:hAnsi="Times New Roman" w:cs="Times New Roman"/>
          <w:sz w:val="24"/>
          <w:szCs w:val="24"/>
        </w:rPr>
        <w:t xml:space="preserve"> </w:t>
      </w:r>
    </w:p>
    <w:p w:rsidR="006D2884" w:rsidRPr="00787EF9" w:rsidRDefault="006D2884" w:rsidP="006D2884">
      <w:pPr>
        <w:spacing w:after="0" w:line="360" w:lineRule="auto"/>
        <w:ind w:firstLine="567"/>
        <w:rPr>
          <w:rFonts w:ascii="Times New Roman" w:hAnsi="Times New Roman" w:cs="Times New Roman"/>
          <w:sz w:val="24"/>
          <w:szCs w:val="24"/>
        </w:rPr>
      </w:pPr>
      <w:r w:rsidRPr="003B79CD">
        <w:rPr>
          <w:rFonts w:ascii="Times New Roman" w:hAnsi="Times New Roman" w:cs="Times New Roman"/>
          <w:sz w:val="24"/>
          <w:szCs w:val="24"/>
        </w:rPr>
        <w:t xml:space="preserve">Личинки сельди </w:t>
      </w:r>
      <w:r>
        <w:rPr>
          <w:rFonts w:ascii="Times New Roman" w:hAnsi="Times New Roman" w:cs="Times New Roman"/>
          <w:sz w:val="24"/>
          <w:szCs w:val="24"/>
        </w:rPr>
        <w:t>выбирают</w:t>
      </w:r>
      <w:r w:rsidRPr="003B79CD">
        <w:rPr>
          <w:rFonts w:ascii="Times New Roman" w:hAnsi="Times New Roman" w:cs="Times New Roman"/>
          <w:sz w:val="24"/>
          <w:szCs w:val="24"/>
        </w:rPr>
        <w:t xml:space="preserve"> пищу и по размеру, и по типу, что подтверждается лабораторными экспериментами.  Тип и размер выбранной пищи зависел от размера и возраста самих личинок.  Науплии копепод и копеподиты предпочитались личинками всех возрастов.  Среди копеподитов, </w:t>
      </w:r>
      <w:r w:rsidRPr="003B79CD">
        <w:rPr>
          <w:rFonts w:ascii="Times New Roman" w:hAnsi="Times New Roman" w:cs="Times New Roman"/>
          <w:i/>
          <w:sz w:val="24"/>
          <w:szCs w:val="24"/>
          <w:lang w:val="en-US"/>
        </w:rPr>
        <w:t>Pseudocalanus</w:t>
      </w:r>
      <w:r>
        <w:rPr>
          <w:rFonts w:ascii="Times New Roman" w:hAnsi="Times New Roman" w:cs="Times New Roman"/>
          <w:i/>
          <w:sz w:val="24"/>
          <w:szCs w:val="24"/>
        </w:rPr>
        <w:t xml:space="preserve"> </w:t>
      </w:r>
      <w:r w:rsidRPr="003B79CD">
        <w:rPr>
          <w:rFonts w:ascii="Times New Roman" w:hAnsi="Times New Roman" w:cs="Times New Roman"/>
          <w:i/>
          <w:sz w:val="24"/>
          <w:szCs w:val="24"/>
          <w:lang w:val="en-US"/>
        </w:rPr>
        <w:t>sp</w:t>
      </w:r>
      <w:r>
        <w:rPr>
          <w:rFonts w:ascii="Times New Roman" w:hAnsi="Times New Roman" w:cs="Times New Roman"/>
          <w:i/>
          <w:sz w:val="24"/>
          <w:szCs w:val="24"/>
        </w:rPr>
        <w:t xml:space="preserve">. </w:t>
      </w:r>
      <w:r w:rsidRPr="003B79CD">
        <w:rPr>
          <w:rFonts w:ascii="Times New Roman" w:hAnsi="Times New Roman" w:cs="Times New Roman"/>
          <w:sz w:val="24"/>
          <w:szCs w:val="24"/>
        </w:rPr>
        <w:t xml:space="preserve">и </w:t>
      </w:r>
      <w:r w:rsidRPr="003B79CD">
        <w:rPr>
          <w:rFonts w:ascii="Times New Roman" w:hAnsi="Times New Roman" w:cs="Times New Roman"/>
          <w:i/>
          <w:sz w:val="24"/>
          <w:szCs w:val="24"/>
          <w:lang w:val="en-US"/>
        </w:rPr>
        <w:t>Oithona</w:t>
      </w:r>
      <w:r>
        <w:rPr>
          <w:rFonts w:ascii="Times New Roman" w:hAnsi="Times New Roman" w:cs="Times New Roman"/>
          <w:i/>
          <w:sz w:val="24"/>
          <w:szCs w:val="24"/>
        </w:rPr>
        <w:t xml:space="preserve"> </w:t>
      </w:r>
      <w:r w:rsidRPr="003B79CD">
        <w:rPr>
          <w:rFonts w:ascii="Times New Roman" w:hAnsi="Times New Roman" w:cs="Times New Roman"/>
          <w:i/>
          <w:sz w:val="24"/>
          <w:szCs w:val="24"/>
          <w:lang w:val="en-US"/>
        </w:rPr>
        <w:t>sp</w:t>
      </w:r>
      <w:r w:rsidRPr="003B79CD">
        <w:rPr>
          <w:rFonts w:ascii="Times New Roman" w:hAnsi="Times New Roman" w:cs="Times New Roman"/>
          <w:sz w:val="24"/>
          <w:szCs w:val="24"/>
        </w:rPr>
        <w:t xml:space="preserve">. предпочитались маленькими и крупными личинками соответственно, в то время как </w:t>
      </w:r>
      <w:r w:rsidRPr="003B79CD">
        <w:rPr>
          <w:rFonts w:ascii="Times New Roman" w:hAnsi="Times New Roman" w:cs="Times New Roman"/>
          <w:i/>
          <w:sz w:val="24"/>
          <w:szCs w:val="24"/>
          <w:lang w:val="en-US"/>
        </w:rPr>
        <w:t>Acartia</w:t>
      </w:r>
      <w:r>
        <w:rPr>
          <w:rFonts w:ascii="Times New Roman" w:hAnsi="Times New Roman" w:cs="Times New Roman"/>
          <w:i/>
          <w:sz w:val="24"/>
          <w:szCs w:val="24"/>
        </w:rPr>
        <w:t xml:space="preserve"> </w:t>
      </w:r>
      <w:r w:rsidRPr="003B79CD">
        <w:rPr>
          <w:rFonts w:ascii="Times New Roman" w:hAnsi="Times New Roman" w:cs="Times New Roman"/>
          <w:i/>
          <w:sz w:val="24"/>
          <w:szCs w:val="24"/>
          <w:lang w:val="en-US"/>
        </w:rPr>
        <w:t>sp</w:t>
      </w:r>
      <w:r w:rsidRPr="003B79CD">
        <w:rPr>
          <w:rFonts w:ascii="Times New Roman" w:hAnsi="Times New Roman" w:cs="Times New Roman"/>
          <w:i/>
          <w:sz w:val="24"/>
          <w:szCs w:val="24"/>
        </w:rPr>
        <w:t>.</w:t>
      </w:r>
      <w:r w:rsidRPr="003B79CD">
        <w:rPr>
          <w:rFonts w:ascii="Times New Roman" w:hAnsi="Times New Roman" w:cs="Times New Roman"/>
          <w:sz w:val="24"/>
          <w:szCs w:val="24"/>
        </w:rPr>
        <w:t xml:space="preserve"> редко поедалась</w:t>
      </w:r>
      <w:r>
        <w:rPr>
          <w:rFonts w:ascii="Times New Roman" w:hAnsi="Times New Roman" w:cs="Times New Roman"/>
          <w:sz w:val="24"/>
          <w:szCs w:val="24"/>
        </w:rPr>
        <w:t>,</w:t>
      </w:r>
      <w:r w:rsidRPr="003B79CD">
        <w:rPr>
          <w:rFonts w:ascii="Times New Roman" w:hAnsi="Times New Roman" w:cs="Times New Roman"/>
          <w:sz w:val="24"/>
          <w:szCs w:val="24"/>
        </w:rPr>
        <w:t xml:space="preserve"> даже когда подходила по размеру. Велигеры моллюсков составляли </w:t>
      </w:r>
      <w:r w:rsidRPr="00AE133F">
        <w:rPr>
          <w:rFonts w:ascii="Times New Roman" w:hAnsi="Times New Roman" w:cs="Times New Roman"/>
          <w:sz w:val="24"/>
          <w:szCs w:val="24"/>
        </w:rPr>
        <w:lastRenderedPageBreak/>
        <w:t xml:space="preserve">значительную часть питания молодых (от 4 до 24 дней) личинок, но активно игнорировались более взрослыми личинками даже когда подходили по размеру. Личинки </w:t>
      </w:r>
      <w:r w:rsidRPr="003344E5">
        <w:rPr>
          <w:rFonts w:ascii="Times New Roman" w:hAnsi="Times New Roman" w:cs="Times New Roman"/>
          <w:sz w:val="24"/>
          <w:szCs w:val="24"/>
        </w:rPr>
        <w:t>предпочитали объекты меньше максимального допустимого размера, что н</w:t>
      </w:r>
      <w:r>
        <w:rPr>
          <w:rFonts w:ascii="Times New Roman" w:hAnsi="Times New Roman" w:cs="Times New Roman"/>
          <w:sz w:val="24"/>
          <w:szCs w:val="24"/>
        </w:rPr>
        <w:t>етипично для хищных позвоночных</w:t>
      </w:r>
      <w:r w:rsidRPr="003344E5">
        <w:rPr>
          <w:rFonts w:ascii="Times New Roman" w:hAnsi="Times New Roman" w:cs="Times New Roman"/>
          <w:sz w:val="24"/>
          <w:szCs w:val="24"/>
        </w:rPr>
        <w:t xml:space="preserve"> </w:t>
      </w:r>
      <w:r w:rsidRPr="00787EF9">
        <w:rPr>
          <w:rFonts w:ascii="Times New Roman" w:hAnsi="Times New Roman" w:cs="Times New Roman"/>
          <w:sz w:val="24"/>
          <w:szCs w:val="24"/>
        </w:rPr>
        <w:t>(</w:t>
      </w:r>
      <w:r>
        <w:rPr>
          <w:rFonts w:ascii="Times New Roman" w:hAnsi="Times New Roman" w:cs="Times New Roman"/>
          <w:sz w:val="24"/>
          <w:szCs w:val="24"/>
          <w:lang w:val="en-US"/>
        </w:rPr>
        <w:t>Checkley</w:t>
      </w:r>
      <w:r w:rsidRPr="00787EF9">
        <w:rPr>
          <w:rFonts w:ascii="Times New Roman" w:hAnsi="Times New Roman" w:cs="Times New Roman"/>
          <w:sz w:val="24"/>
          <w:szCs w:val="24"/>
        </w:rPr>
        <w:t xml:space="preserve"> 1982).</w:t>
      </w:r>
    </w:p>
    <w:p w:rsidR="006D2884" w:rsidRDefault="006D2884" w:rsidP="006D2884">
      <w:pPr>
        <w:spacing w:after="0" w:line="360" w:lineRule="auto"/>
        <w:ind w:firstLine="567"/>
        <w:rPr>
          <w:rFonts w:ascii="Times New Roman" w:hAnsi="Times New Roman" w:cs="Times New Roman"/>
          <w:sz w:val="24"/>
          <w:szCs w:val="24"/>
        </w:rPr>
      </w:pPr>
      <w:r w:rsidRPr="003344E5">
        <w:rPr>
          <w:rFonts w:ascii="Times New Roman" w:hAnsi="Times New Roman" w:cs="Times New Roman"/>
          <w:sz w:val="24"/>
          <w:szCs w:val="24"/>
        </w:rPr>
        <w:t>Существует гипотеза</w:t>
      </w:r>
      <w:r>
        <w:rPr>
          <w:rFonts w:ascii="Times New Roman" w:hAnsi="Times New Roman" w:cs="Times New Roman"/>
          <w:sz w:val="24"/>
          <w:szCs w:val="24"/>
        </w:rPr>
        <w:t>, связывающая питание ранних стадий рыб и их численности</w:t>
      </w:r>
      <w:r w:rsidRPr="00651DD8">
        <w:rPr>
          <w:rFonts w:ascii="Times New Roman" w:hAnsi="Times New Roman" w:cs="Times New Roman"/>
          <w:sz w:val="24"/>
          <w:szCs w:val="24"/>
        </w:rPr>
        <w:t>(</w:t>
      </w:r>
      <w:r>
        <w:rPr>
          <w:rFonts w:ascii="Times New Roman" w:hAnsi="Times New Roman" w:cs="Times New Roman"/>
          <w:sz w:val="24"/>
          <w:szCs w:val="24"/>
          <w:lang w:val="en-US"/>
        </w:rPr>
        <w:t>match</w:t>
      </w:r>
      <w:r w:rsidRPr="00651DD8">
        <w:rPr>
          <w:rFonts w:ascii="Times New Roman" w:hAnsi="Times New Roman" w:cs="Times New Roman"/>
          <w:sz w:val="24"/>
          <w:szCs w:val="24"/>
        </w:rPr>
        <w:t>/</w:t>
      </w:r>
      <w:r>
        <w:rPr>
          <w:rFonts w:ascii="Times New Roman" w:hAnsi="Times New Roman" w:cs="Times New Roman"/>
          <w:sz w:val="24"/>
          <w:szCs w:val="24"/>
          <w:lang w:val="en-US"/>
        </w:rPr>
        <w:t>mismatch</w:t>
      </w:r>
      <w:r>
        <w:rPr>
          <w:rFonts w:ascii="Times New Roman" w:hAnsi="Times New Roman" w:cs="Times New Roman"/>
          <w:sz w:val="24"/>
          <w:szCs w:val="24"/>
        </w:rPr>
        <w:t xml:space="preserve"> </w:t>
      </w:r>
      <w:r>
        <w:rPr>
          <w:rFonts w:ascii="Times New Roman" w:hAnsi="Times New Roman" w:cs="Times New Roman"/>
          <w:sz w:val="24"/>
          <w:szCs w:val="24"/>
          <w:lang w:val="en-US"/>
        </w:rPr>
        <w:t>hypothesis</w:t>
      </w:r>
      <w:r w:rsidRPr="00651DD8">
        <w:rPr>
          <w:rFonts w:ascii="Times New Roman" w:hAnsi="Times New Roman" w:cs="Times New Roman"/>
          <w:sz w:val="24"/>
          <w:szCs w:val="24"/>
        </w:rPr>
        <w:t>)</w:t>
      </w:r>
      <w:r>
        <w:rPr>
          <w:rFonts w:ascii="Times New Roman" w:hAnsi="Times New Roman" w:cs="Times New Roman"/>
          <w:sz w:val="24"/>
          <w:szCs w:val="24"/>
        </w:rPr>
        <w:t>. О</w:t>
      </w:r>
      <w:r w:rsidRPr="003344E5">
        <w:rPr>
          <w:rFonts w:ascii="Times New Roman" w:hAnsi="Times New Roman" w:cs="Times New Roman"/>
          <w:sz w:val="24"/>
          <w:szCs w:val="24"/>
        </w:rPr>
        <w:t>ригинальная гипотеза состоит из двух частей: первая – что рыбы в умеренных водах размножаются в фиксированное время и вторая – что личинки появляются во время весенней или осенней вспышки фитопланктона. Эта гипотеза была основана на двух наблюдениях. Первое – что весенненерестящиеся и осенненерестящиеся стада атлантической сельди  (</w:t>
      </w:r>
      <w:r w:rsidRPr="003344E5">
        <w:rPr>
          <w:rFonts w:ascii="Times New Roman" w:hAnsi="Times New Roman" w:cs="Times New Roman"/>
          <w:i/>
          <w:sz w:val="24"/>
          <w:szCs w:val="24"/>
          <w:lang w:val="en-US"/>
        </w:rPr>
        <w:t>Clupea</w:t>
      </w:r>
      <w:r>
        <w:rPr>
          <w:rFonts w:ascii="Times New Roman" w:hAnsi="Times New Roman" w:cs="Times New Roman"/>
          <w:i/>
          <w:sz w:val="24"/>
          <w:szCs w:val="24"/>
        </w:rPr>
        <w:t xml:space="preserve"> </w:t>
      </w:r>
      <w:r w:rsidRPr="003344E5">
        <w:rPr>
          <w:rFonts w:ascii="Times New Roman" w:hAnsi="Times New Roman" w:cs="Times New Roman"/>
          <w:i/>
          <w:sz w:val="24"/>
          <w:szCs w:val="24"/>
          <w:lang w:val="en-US"/>
        </w:rPr>
        <w:t>harengus</w:t>
      </w:r>
      <w:r>
        <w:rPr>
          <w:rFonts w:ascii="Times New Roman" w:hAnsi="Times New Roman" w:cs="Times New Roman"/>
          <w:i/>
          <w:sz w:val="24"/>
          <w:szCs w:val="24"/>
        </w:rPr>
        <w:t xml:space="preserve"> </w:t>
      </w:r>
      <w:r w:rsidRPr="003344E5">
        <w:rPr>
          <w:rFonts w:ascii="Times New Roman" w:hAnsi="Times New Roman" w:cs="Times New Roman"/>
          <w:sz w:val="24"/>
          <w:szCs w:val="24"/>
          <w:lang w:val="en-US"/>
        </w:rPr>
        <w:t>L</w:t>
      </w:r>
      <w:r w:rsidRPr="003344E5">
        <w:rPr>
          <w:rFonts w:ascii="Times New Roman" w:hAnsi="Times New Roman" w:cs="Times New Roman"/>
          <w:sz w:val="24"/>
          <w:szCs w:val="24"/>
        </w:rPr>
        <w:t>.) в северо-восточной Атлантике на самом деле нерестились так, чтобы их личинки росли во время пика осенней и весенней вспышки планктона (</w:t>
      </w:r>
      <w:r w:rsidRPr="003344E5">
        <w:rPr>
          <w:rFonts w:ascii="Times New Roman" w:hAnsi="Times New Roman" w:cs="Times New Roman"/>
          <w:sz w:val="24"/>
          <w:szCs w:val="24"/>
          <w:lang w:val="en-US"/>
        </w:rPr>
        <w:t>Cushing</w:t>
      </w:r>
      <w:r w:rsidRPr="003344E5">
        <w:rPr>
          <w:rFonts w:ascii="Times New Roman" w:hAnsi="Times New Roman" w:cs="Times New Roman"/>
          <w:sz w:val="24"/>
          <w:szCs w:val="24"/>
        </w:rPr>
        <w:t>, 1967). Уровень соответствия во времени появления личинок и появления их пищи был предложен как объяснение разно</w:t>
      </w:r>
      <w:r>
        <w:rPr>
          <w:rFonts w:ascii="Times New Roman" w:hAnsi="Times New Roman" w:cs="Times New Roman"/>
          <w:sz w:val="24"/>
          <w:szCs w:val="24"/>
        </w:rPr>
        <w:t xml:space="preserve">й </w:t>
      </w:r>
      <w:r w:rsidRPr="003344E5">
        <w:rPr>
          <w:rFonts w:ascii="Times New Roman" w:hAnsi="Times New Roman" w:cs="Times New Roman"/>
          <w:sz w:val="24"/>
          <w:szCs w:val="24"/>
        </w:rPr>
        <w:t>численности стада (</w:t>
      </w:r>
      <w:r w:rsidRPr="003344E5">
        <w:rPr>
          <w:rFonts w:ascii="Times New Roman" w:hAnsi="Times New Roman" w:cs="Times New Roman"/>
          <w:sz w:val="24"/>
          <w:szCs w:val="24"/>
          <w:lang w:val="en-US"/>
        </w:rPr>
        <w:t>Cushing</w:t>
      </w:r>
      <w:r w:rsidRPr="003344E5">
        <w:rPr>
          <w:rFonts w:ascii="Times New Roman" w:hAnsi="Times New Roman" w:cs="Times New Roman"/>
          <w:sz w:val="24"/>
          <w:szCs w:val="24"/>
        </w:rPr>
        <w:t>, 1974, 1975, 1982).</w:t>
      </w:r>
    </w:p>
    <w:p w:rsidR="006D2884" w:rsidRDefault="006D2884" w:rsidP="006D2884">
      <w:pPr>
        <w:spacing w:after="0" w:line="360" w:lineRule="auto"/>
        <w:ind w:firstLine="567"/>
        <w:rPr>
          <w:rFonts w:ascii="Times New Roman" w:hAnsi="Times New Roman" w:cs="Times New Roman"/>
          <w:sz w:val="24"/>
          <w:szCs w:val="24"/>
        </w:rPr>
      </w:pPr>
      <w:r w:rsidRPr="003344E5">
        <w:rPr>
          <w:rFonts w:ascii="Times New Roman" w:hAnsi="Times New Roman" w:cs="Times New Roman"/>
          <w:sz w:val="24"/>
          <w:szCs w:val="24"/>
          <w:lang w:val="en-US"/>
        </w:rPr>
        <w:t>Hjort</w:t>
      </w:r>
      <w:r w:rsidRPr="003344E5">
        <w:rPr>
          <w:rFonts w:ascii="Times New Roman" w:hAnsi="Times New Roman" w:cs="Times New Roman"/>
          <w:sz w:val="24"/>
          <w:szCs w:val="24"/>
        </w:rPr>
        <w:t xml:space="preserve"> (1914) предположил, что увеличение численности за год определяется сразу после резорбции желтка, когда личинки еще не полностью развили свои способности к питанию и наиболее уязвимы к голоданию. Недостаток подходящей пищи в этот критический период развития приведет к </w:t>
      </w:r>
      <w:r>
        <w:rPr>
          <w:rFonts w:ascii="Times New Roman" w:hAnsi="Times New Roman" w:cs="Times New Roman"/>
          <w:sz w:val="24"/>
          <w:szCs w:val="24"/>
        </w:rPr>
        <w:t xml:space="preserve">высокой </w:t>
      </w:r>
      <w:r w:rsidRPr="003344E5">
        <w:rPr>
          <w:rFonts w:ascii="Times New Roman" w:hAnsi="Times New Roman" w:cs="Times New Roman"/>
          <w:sz w:val="24"/>
          <w:szCs w:val="24"/>
        </w:rPr>
        <w:t xml:space="preserve">смертности. </w:t>
      </w:r>
      <w:r>
        <w:rPr>
          <w:rFonts w:ascii="Times New Roman" w:hAnsi="Times New Roman" w:cs="Times New Roman"/>
          <w:sz w:val="24"/>
          <w:szCs w:val="24"/>
        </w:rPr>
        <w:t xml:space="preserve">Численность </w:t>
      </w:r>
      <w:r w:rsidRPr="003344E5">
        <w:rPr>
          <w:rFonts w:ascii="Times New Roman" w:hAnsi="Times New Roman" w:cs="Times New Roman"/>
          <w:sz w:val="24"/>
          <w:szCs w:val="24"/>
        </w:rPr>
        <w:t>яиц и науплий копепод</w:t>
      </w:r>
      <w:r w:rsidR="00AC7452">
        <w:rPr>
          <w:rFonts w:ascii="Times New Roman" w:hAnsi="Times New Roman" w:cs="Times New Roman"/>
          <w:sz w:val="24"/>
          <w:szCs w:val="24"/>
        </w:rPr>
        <w:t xml:space="preserve"> </w:t>
      </w:r>
      <w:r w:rsidRPr="003344E5">
        <w:rPr>
          <w:rFonts w:ascii="Times New Roman" w:hAnsi="Times New Roman" w:cs="Times New Roman"/>
          <w:sz w:val="24"/>
          <w:szCs w:val="24"/>
        </w:rPr>
        <w:t>(основной пищи для молоди рыб, только начинающей питаться) часто связано с ростом диатомовых водорослей (</w:t>
      </w:r>
      <w:r w:rsidRPr="003344E5">
        <w:rPr>
          <w:rFonts w:ascii="Times New Roman" w:hAnsi="Times New Roman" w:cs="Times New Roman"/>
          <w:sz w:val="24"/>
          <w:szCs w:val="24"/>
          <w:lang w:val="en-US"/>
        </w:rPr>
        <w:t>Kirboe</w:t>
      </w:r>
      <w:r w:rsidR="000E4C1C">
        <w:rPr>
          <w:rFonts w:ascii="Times New Roman" w:hAnsi="Times New Roman" w:cs="Times New Roman"/>
          <w:sz w:val="24"/>
          <w:szCs w:val="24"/>
        </w:rPr>
        <w:t xml:space="preserve"> 1991</w:t>
      </w:r>
      <w:r w:rsidR="000E4C1C" w:rsidRPr="000E4C1C">
        <w:rPr>
          <w:rFonts w:ascii="Times New Roman" w:hAnsi="Times New Roman" w:cs="Times New Roman"/>
          <w:sz w:val="24"/>
          <w:szCs w:val="24"/>
        </w:rPr>
        <w:t>;</w:t>
      </w:r>
      <w:r>
        <w:rPr>
          <w:rFonts w:ascii="Times New Roman" w:hAnsi="Times New Roman" w:cs="Times New Roman"/>
          <w:sz w:val="24"/>
          <w:szCs w:val="24"/>
        </w:rPr>
        <w:t xml:space="preserve"> </w:t>
      </w:r>
      <w:r w:rsidRPr="003344E5">
        <w:rPr>
          <w:rFonts w:ascii="Times New Roman" w:hAnsi="Times New Roman" w:cs="Times New Roman"/>
          <w:sz w:val="24"/>
          <w:szCs w:val="24"/>
          <w:lang w:val="en-US"/>
        </w:rPr>
        <w:t>Fortier</w:t>
      </w:r>
      <w:r>
        <w:rPr>
          <w:rFonts w:ascii="Times New Roman" w:hAnsi="Times New Roman" w:cs="Times New Roman"/>
          <w:sz w:val="24"/>
          <w:szCs w:val="24"/>
        </w:rPr>
        <w:t xml:space="preserve"> </w:t>
      </w:r>
      <w:r w:rsidRPr="003344E5">
        <w:rPr>
          <w:rFonts w:ascii="Times New Roman" w:hAnsi="Times New Roman" w:cs="Times New Roman"/>
          <w:sz w:val="24"/>
          <w:szCs w:val="24"/>
          <w:lang w:val="en-US"/>
        </w:rPr>
        <w:t>et</w:t>
      </w:r>
      <w:r>
        <w:rPr>
          <w:rFonts w:ascii="Times New Roman" w:hAnsi="Times New Roman" w:cs="Times New Roman"/>
          <w:sz w:val="24"/>
          <w:szCs w:val="24"/>
        </w:rPr>
        <w:t xml:space="preserve"> </w:t>
      </w:r>
      <w:r w:rsidRPr="003344E5">
        <w:rPr>
          <w:rFonts w:ascii="Times New Roman" w:hAnsi="Times New Roman" w:cs="Times New Roman"/>
          <w:sz w:val="24"/>
          <w:szCs w:val="24"/>
          <w:lang w:val="en-US"/>
        </w:rPr>
        <w:t>al</w:t>
      </w:r>
      <w:r w:rsidRPr="003344E5">
        <w:rPr>
          <w:rFonts w:ascii="Times New Roman" w:hAnsi="Times New Roman" w:cs="Times New Roman"/>
          <w:sz w:val="24"/>
          <w:szCs w:val="24"/>
        </w:rPr>
        <w:t xml:space="preserve">. 1992). </w:t>
      </w:r>
    </w:p>
    <w:p w:rsidR="006D2884" w:rsidRPr="00D45C97" w:rsidRDefault="006D2884" w:rsidP="000E4C1C">
      <w:pPr>
        <w:spacing w:after="0" w:line="360" w:lineRule="auto"/>
        <w:ind w:firstLine="567"/>
        <w:rPr>
          <w:rFonts w:ascii="Times New Roman" w:hAnsi="Times New Roman" w:cs="Times New Roman"/>
          <w:sz w:val="24"/>
          <w:szCs w:val="24"/>
        </w:rPr>
      </w:pPr>
      <w:r w:rsidRPr="003344E5">
        <w:rPr>
          <w:rFonts w:ascii="Times New Roman" w:hAnsi="Times New Roman" w:cs="Times New Roman"/>
          <w:sz w:val="24"/>
          <w:szCs w:val="24"/>
        </w:rPr>
        <w:t>Таким образом, гипотеза соответствия/несоответствия предполагает, что различия в ежегодном приросте численности взрослой популяции заключается в фиксированности времени нереста по отношению к варьирующему времени вспышки фитопланктона.</w:t>
      </w:r>
      <w:r w:rsidR="000E4C1C" w:rsidRPr="003344E5">
        <w:rPr>
          <w:rFonts w:ascii="Times New Roman" w:hAnsi="Times New Roman" w:cs="Times New Roman"/>
          <w:sz w:val="24"/>
          <w:szCs w:val="24"/>
        </w:rPr>
        <w:t xml:space="preserve">Так как </w:t>
      </w:r>
      <w:r w:rsidR="000E4C1C">
        <w:rPr>
          <w:rFonts w:ascii="Times New Roman" w:hAnsi="Times New Roman" w:cs="Times New Roman"/>
          <w:sz w:val="24"/>
          <w:szCs w:val="24"/>
        </w:rPr>
        <w:t>триггером для начала нереста сельди, так и для вспышки фитопланктона являются усредненные</w:t>
      </w:r>
      <w:r w:rsidR="000E4C1C" w:rsidRPr="003050FB">
        <w:rPr>
          <w:rFonts w:ascii="Times New Roman" w:hAnsi="Times New Roman" w:cs="Times New Roman"/>
          <w:sz w:val="24"/>
          <w:szCs w:val="24"/>
        </w:rPr>
        <w:t xml:space="preserve"> </w:t>
      </w:r>
      <w:r w:rsidR="000E4C1C">
        <w:rPr>
          <w:rFonts w:ascii="Times New Roman" w:hAnsi="Times New Roman" w:cs="Times New Roman"/>
          <w:sz w:val="24"/>
          <w:szCs w:val="24"/>
        </w:rPr>
        <w:t>оптимальные условия</w:t>
      </w:r>
      <w:r w:rsidR="000E4C1C" w:rsidRPr="000E4C1C">
        <w:rPr>
          <w:rFonts w:ascii="Times New Roman" w:hAnsi="Times New Roman" w:cs="Times New Roman"/>
          <w:sz w:val="24"/>
          <w:szCs w:val="24"/>
        </w:rPr>
        <w:t xml:space="preserve"> </w:t>
      </w:r>
      <w:r w:rsidR="000E4C1C">
        <w:rPr>
          <w:rFonts w:ascii="Times New Roman" w:hAnsi="Times New Roman" w:cs="Times New Roman"/>
          <w:sz w:val="24"/>
          <w:szCs w:val="24"/>
        </w:rPr>
        <w:t>(фотопериод и</w:t>
      </w:r>
      <w:r w:rsidR="000E4C1C" w:rsidRPr="00651DD8">
        <w:rPr>
          <w:rFonts w:ascii="Times New Roman" w:hAnsi="Times New Roman" w:cs="Times New Roman"/>
          <w:sz w:val="24"/>
          <w:szCs w:val="24"/>
        </w:rPr>
        <w:t>/</w:t>
      </w:r>
      <w:r w:rsidR="000E4C1C">
        <w:rPr>
          <w:rFonts w:ascii="Times New Roman" w:hAnsi="Times New Roman" w:cs="Times New Roman"/>
          <w:sz w:val="24"/>
          <w:szCs w:val="24"/>
        </w:rPr>
        <w:t xml:space="preserve">или температура), то любые отклонения того или другого от средних значений </w:t>
      </w:r>
      <w:r w:rsidR="000E4C1C" w:rsidRPr="003344E5">
        <w:rPr>
          <w:rFonts w:ascii="Times New Roman" w:hAnsi="Times New Roman" w:cs="Times New Roman"/>
          <w:sz w:val="24"/>
          <w:szCs w:val="24"/>
        </w:rPr>
        <w:t>приведет</w:t>
      </w:r>
      <w:r w:rsidR="000E4C1C">
        <w:rPr>
          <w:rFonts w:ascii="Times New Roman" w:hAnsi="Times New Roman" w:cs="Times New Roman"/>
          <w:sz w:val="24"/>
          <w:szCs w:val="24"/>
        </w:rPr>
        <w:t xml:space="preserve"> к несовпадению пика появления личинок и пика кормового зоопланктона и, соответственно, к высокой смертности молоди. Кроме этого, </w:t>
      </w:r>
      <w:r w:rsidR="000E4C1C" w:rsidRPr="003344E5">
        <w:rPr>
          <w:rFonts w:ascii="Times New Roman" w:hAnsi="Times New Roman" w:cs="Times New Roman"/>
          <w:sz w:val="24"/>
          <w:szCs w:val="24"/>
        </w:rPr>
        <w:t>несоответствие размера ротового отверстия личинки и средней длины цефалоторакса ее копеподной добычи снизит эффективность питания не только в начале питания, но и на протяжении всего развития молодых рыб и их добычи (</w:t>
      </w:r>
      <w:r w:rsidR="000E4C1C" w:rsidRPr="003344E5">
        <w:rPr>
          <w:rFonts w:ascii="Times New Roman" w:hAnsi="Times New Roman" w:cs="Times New Roman"/>
          <w:sz w:val="24"/>
          <w:szCs w:val="24"/>
          <w:lang w:val="en-US"/>
        </w:rPr>
        <w:t>Jones</w:t>
      </w:r>
      <w:r w:rsidR="000E4C1C" w:rsidRPr="003344E5">
        <w:rPr>
          <w:rFonts w:ascii="Times New Roman" w:hAnsi="Times New Roman" w:cs="Times New Roman"/>
          <w:sz w:val="24"/>
          <w:szCs w:val="24"/>
        </w:rPr>
        <w:t>, 1973).</w:t>
      </w:r>
    </w:p>
    <w:p w:rsidR="006D2884" w:rsidRDefault="006D2884" w:rsidP="006D2884">
      <w:pPr>
        <w:spacing w:after="0" w:line="360" w:lineRule="auto"/>
        <w:ind w:firstLine="567"/>
        <w:rPr>
          <w:rFonts w:ascii="Times New Roman" w:hAnsi="Times New Roman" w:cs="Times New Roman"/>
          <w:sz w:val="24"/>
          <w:szCs w:val="24"/>
        </w:rPr>
      </w:pPr>
      <w:r w:rsidRPr="003344E5">
        <w:rPr>
          <w:rFonts w:ascii="Times New Roman" w:hAnsi="Times New Roman" w:cs="Times New Roman"/>
          <w:sz w:val="24"/>
          <w:szCs w:val="24"/>
        </w:rPr>
        <w:t>Замедленный рост из-за плохого питания приводит к удлинению периода уязвимости личинок рыб для хищников, таким образом увеличивая общую смертность в первые месяцы жизни(</w:t>
      </w:r>
      <w:r w:rsidRPr="003344E5">
        <w:rPr>
          <w:rFonts w:ascii="Times New Roman" w:hAnsi="Times New Roman" w:cs="Times New Roman"/>
          <w:sz w:val="24"/>
          <w:szCs w:val="24"/>
          <w:lang w:val="en-US"/>
        </w:rPr>
        <w:t>Cushing</w:t>
      </w:r>
      <w:r>
        <w:rPr>
          <w:rFonts w:ascii="Times New Roman" w:hAnsi="Times New Roman" w:cs="Times New Roman"/>
          <w:sz w:val="24"/>
          <w:szCs w:val="24"/>
        </w:rPr>
        <w:t xml:space="preserve"> </w:t>
      </w:r>
      <w:r w:rsidRPr="003344E5">
        <w:rPr>
          <w:rFonts w:ascii="Times New Roman" w:hAnsi="Times New Roman" w:cs="Times New Roman"/>
          <w:sz w:val="24"/>
          <w:szCs w:val="24"/>
        </w:rPr>
        <w:t>&amp;</w:t>
      </w:r>
      <w:r>
        <w:rPr>
          <w:rFonts w:ascii="Times New Roman" w:hAnsi="Times New Roman" w:cs="Times New Roman"/>
          <w:sz w:val="24"/>
          <w:szCs w:val="24"/>
        </w:rPr>
        <w:t xml:space="preserve"> </w:t>
      </w:r>
      <w:r w:rsidRPr="003344E5">
        <w:rPr>
          <w:rFonts w:ascii="Times New Roman" w:hAnsi="Times New Roman" w:cs="Times New Roman"/>
          <w:sz w:val="24"/>
          <w:szCs w:val="24"/>
          <w:lang w:val="en-US"/>
        </w:rPr>
        <w:t>Harris</w:t>
      </w:r>
      <w:r w:rsidR="004A6324">
        <w:rPr>
          <w:rFonts w:ascii="Times New Roman" w:hAnsi="Times New Roman" w:cs="Times New Roman"/>
          <w:sz w:val="24"/>
          <w:szCs w:val="24"/>
        </w:rPr>
        <w:t xml:space="preserve"> 1973</w:t>
      </w:r>
      <w:r w:rsidRPr="003344E5">
        <w:rPr>
          <w:rFonts w:ascii="Times New Roman" w:hAnsi="Times New Roman" w:cs="Times New Roman"/>
          <w:sz w:val="24"/>
          <w:szCs w:val="24"/>
        </w:rPr>
        <w:t xml:space="preserve">). Время появления личинок рыб и их добычи может быть особенно критичным в арктических и субарктических областях, где сезон </w:t>
      </w:r>
      <w:r w:rsidRPr="003344E5">
        <w:rPr>
          <w:rFonts w:ascii="Times New Roman" w:hAnsi="Times New Roman" w:cs="Times New Roman"/>
          <w:sz w:val="24"/>
          <w:szCs w:val="24"/>
        </w:rPr>
        <w:lastRenderedPageBreak/>
        <w:t>биологической продуктивности короче из-за сезонного влияния ледяного покрова (</w:t>
      </w:r>
      <w:r w:rsidRPr="003344E5">
        <w:rPr>
          <w:rFonts w:ascii="Times New Roman" w:hAnsi="Times New Roman" w:cs="Times New Roman"/>
          <w:sz w:val="24"/>
          <w:szCs w:val="24"/>
          <w:lang w:val="en-US"/>
        </w:rPr>
        <w:t>Cushing</w:t>
      </w:r>
      <w:r w:rsidR="004A6324">
        <w:rPr>
          <w:rFonts w:ascii="Times New Roman" w:hAnsi="Times New Roman" w:cs="Times New Roman"/>
          <w:sz w:val="24"/>
          <w:szCs w:val="24"/>
        </w:rPr>
        <w:t xml:space="preserve"> 1975</w:t>
      </w:r>
      <w:r w:rsidRPr="003344E5">
        <w:rPr>
          <w:rFonts w:ascii="Times New Roman" w:hAnsi="Times New Roman" w:cs="Times New Roman"/>
          <w:sz w:val="24"/>
          <w:szCs w:val="24"/>
        </w:rPr>
        <w:t>)</w:t>
      </w:r>
      <w:r>
        <w:rPr>
          <w:rFonts w:ascii="Times New Roman" w:hAnsi="Times New Roman" w:cs="Times New Roman"/>
          <w:sz w:val="24"/>
          <w:szCs w:val="24"/>
        </w:rPr>
        <w:t>.</w:t>
      </w:r>
    </w:p>
    <w:p w:rsidR="006D2884" w:rsidRDefault="006D2884" w:rsidP="006D2884">
      <w:pPr>
        <w:spacing w:after="0" w:line="360" w:lineRule="auto"/>
        <w:ind w:firstLine="567"/>
        <w:rPr>
          <w:rFonts w:ascii="Times New Roman" w:hAnsi="Times New Roman" w:cs="Times New Roman"/>
          <w:sz w:val="24"/>
          <w:szCs w:val="24"/>
        </w:rPr>
      </w:pPr>
    </w:p>
    <w:p w:rsidR="006D2884" w:rsidRPr="00806AA2" w:rsidRDefault="006D2884" w:rsidP="006D2884">
      <w:pPr>
        <w:pStyle w:val="4"/>
        <w:rPr>
          <w:rFonts w:ascii="Times New Roman" w:hAnsi="Times New Roman" w:cs="Times New Roman"/>
          <w:color w:val="auto"/>
          <w:sz w:val="24"/>
          <w:szCs w:val="24"/>
        </w:rPr>
      </w:pPr>
      <w:r w:rsidRPr="00806AA2">
        <w:rPr>
          <w:rFonts w:ascii="Times New Roman" w:hAnsi="Times New Roman" w:cs="Times New Roman"/>
          <w:color w:val="auto"/>
          <w:sz w:val="24"/>
          <w:szCs w:val="24"/>
        </w:rPr>
        <w:t>Тихоокеанская сельдь</w:t>
      </w:r>
    </w:p>
    <w:p w:rsidR="006D2884" w:rsidRDefault="006D2884" w:rsidP="006D2884">
      <w:pPr>
        <w:spacing w:after="0" w:line="360" w:lineRule="auto"/>
        <w:ind w:firstLine="567"/>
        <w:rPr>
          <w:rFonts w:ascii="Times New Roman" w:hAnsi="Times New Roman" w:cs="Times New Roman"/>
          <w:sz w:val="24"/>
          <w:szCs w:val="24"/>
        </w:rPr>
      </w:pPr>
      <w:r w:rsidRPr="00345109">
        <w:rPr>
          <w:rFonts w:ascii="Times New Roman" w:hAnsi="Times New Roman" w:cs="Times New Roman"/>
          <w:sz w:val="24"/>
          <w:szCs w:val="24"/>
        </w:rPr>
        <w:t>Питание молоди тихоокеанской сельди</w:t>
      </w:r>
      <w:r>
        <w:rPr>
          <w:rFonts w:ascii="Times New Roman" w:hAnsi="Times New Roman" w:cs="Times New Roman"/>
          <w:sz w:val="24"/>
          <w:szCs w:val="24"/>
        </w:rPr>
        <w:t xml:space="preserve"> </w:t>
      </w:r>
      <w:r w:rsidRPr="00345109">
        <w:rPr>
          <w:rFonts w:ascii="Times New Roman" w:hAnsi="Times New Roman" w:cs="Times New Roman"/>
          <w:sz w:val="24"/>
          <w:szCs w:val="24"/>
        </w:rPr>
        <w:t xml:space="preserve">из четырех заливов на Аляске различалось пространственно и по сезонам. В заливе Зейкоф, в котором пробы брались каждый сезон, наполненность желудков была наибольшей в </w:t>
      </w:r>
      <w:r>
        <w:rPr>
          <w:rFonts w:ascii="Times New Roman" w:hAnsi="Times New Roman" w:cs="Times New Roman"/>
          <w:sz w:val="24"/>
          <w:szCs w:val="24"/>
        </w:rPr>
        <w:t>м</w:t>
      </w:r>
      <w:r w:rsidRPr="00345109">
        <w:rPr>
          <w:rFonts w:ascii="Times New Roman" w:hAnsi="Times New Roman" w:cs="Times New Roman"/>
          <w:sz w:val="24"/>
          <w:szCs w:val="24"/>
        </w:rPr>
        <w:t xml:space="preserve">ае и сильно снижалась в течение зимы.  Разнообразие видового состава было </w:t>
      </w:r>
      <w:r>
        <w:rPr>
          <w:rFonts w:ascii="Times New Roman" w:hAnsi="Times New Roman" w:cs="Times New Roman"/>
          <w:sz w:val="24"/>
          <w:szCs w:val="24"/>
        </w:rPr>
        <w:t xml:space="preserve">максимальным </w:t>
      </w:r>
      <w:r w:rsidRPr="00345109">
        <w:rPr>
          <w:rFonts w:ascii="Times New Roman" w:hAnsi="Times New Roman" w:cs="Times New Roman"/>
          <w:sz w:val="24"/>
          <w:szCs w:val="24"/>
        </w:rPr>
        <w:t>в июне, после весенней вспышки фитопланктона. В октябре в питании доминировали представители рода</w:t>
      </w:r>
      <w:r>
        <w:rPr>
          <w:rFonts w:ascii="Times New Roman" w:hAnsi="Times New Roman" w:cs="Times New Roman"/>
          <w:sz w:val="24"/>
          <w:szCs w:val="24"/>
        </w:rPr>
        <w:t xml:space="preserve"> </w:t>
      </w:r>
      <w:r w:rsidRPr="00651DD8">
        <w:rPr>
          <w:rFonts w:ascii="Times New Roman" w:hAnsi="Times New Roman" w:cs="Times New Roman"/>
          <w:i/>
          <w:sz w:val="24"/>
          <w:szCs w:val="24"/>
          <w:lang w:val="en-US"/>
        </w:rPr>
        <w:t>Oikopleura</w:t>
      </w:r>
      <w:r>
        <w:rPr>
          <w:rFonts w:ascii="Times New Roman" w:hAnsi="Times New Roman" w:cs="Times New Roman"/>
          <w:i/>
          <w:sz w:val="24"/>
          <w:szCs w:val="24"/>
        </w:rPr>
        <w:t xml:space="preserve"> </w:t>
      </w:r>
      <w:r w:rsidRPr="00345109">
        <w:rPr>
          <w:rFonts w:ascii="Times New Roman" w:hAnsi="Times New Roman" w:cs="Times New Roman"/>
          <w:sz w:val="24"/>
          <w:szCs w:val="24"/>
        </w:rPr>
        <w:t xml:space="preserve">(класс </w:t>
      </w:r>
      <w:r w:rsidRPr="00345109">
        <w:rPr>
          <w:rFonts w:ascii="Times New Roman" w:hAnsi="Times New Roman" w:cs="Times New Roman"/>
          <w:sz w:val="24"/>
          <w:szCs w:val="24"/>
          <w:lang w:val="en-US"/>
        </w:rPr>
        <w:t>Appendicularia</w:t>
      </w:r>
      <w:r w:rsidRPr="00345109">
        <w:rPr>
          <w:rFonts w:ascii="Times New Roman" w:hAnsi="Times New Roman" w:cs="Times New Roman"/>
          <w:sz w:val="24"/>
          <w:szCs w:val="24"/>
        </w:rPr>
        <w:t>) во всех заливах. В марте доминирующей добычей была икра рыб, науплии</w:t>
      </w:r>
      <w:r>
        <w:rPr>
          <w:rFonts w:ascii="Times New Roman" w:hAnsi="Times New Roman" w:cs="Times New Roman"/>
          <w:sz w:val="24"/>
          <w:szCs w:val="24"/>
        </w:rPr>
        <w:t xml:space="preserve"> </w:t>
      </w:r>
      <w:r w:rsidRPr="00345109">
        <w:rPr>
          <w:rFonts w:ascii="Times New Roman" w:hAnsi="Times New Roman" w:cs="Times New Roman"/>
          <w:sz w:val="24"/>
          <w:szCs w:val="24"/>
          <w:lang w:val="en-US"/>
        </w:rPr>
        <w:t>Cirripedia</w:t>
      </w:r>
      <w:r w:rsidRPr="00345109">
        <w:rPr>
          <w:rFonts w:ascii="Times New Roman" w:hAnsi="Times New Roman" w:cs="Times New Roman"/>
          <w:sz w:val="24"/>
          <w:szCs w:val="24"/>
        </w:rPr>
        <w:t>, маленькие</w:t>
      </w:r>
      <w:r>
        <w:rPr>
          <w:rFonts w:ascii="Times New Roman" w:hAnsi="Times New Roman" w:cs="Times New Roman"/>
          <w:sz w:val="24"/>
          <w:szCs w:val="24"/>
        </w:rPr>
        <w:t xml:space="preserve"> </w:t>
      </w:r>
      <w:r w:rsidRPr="00345109">
        <w:rPr>
          <w:rFonts w:ascii="Times New Roman" w:hAnsi="Times New Roman" w:cs="Times New Roman"/>
          <w:sz w:val="24"/>
          <w:szCs w:val="24"/>
          <w:lang w:val="en-US"/>
        </w:rPr>
        <w:t>Calanoida</w:t>
      </w:r>
      <w:r w:rsidRPr="00345109">
        <w:rPr>
          <w:rFonts w:ascii="Times New Roman" w:hAnsi="Times New Roman" w:cs="Times New Roman"/>
          <w:sz w:val="24"/>
          <w:szCs w:val="24"/>
        </w:rPr>
        <w:t xml:space="preserve">, и крупные </w:t>
      </w:r>
      <w:r w:rsidRPr="00345109">
        <w:rPr>
          <w:rFonts w:ascii="Times New Roman" w:hAnsi="Times New Roman" w:cs="Times New Roman"/>
          <w:sz w:val="24"/>
          <w:szCs w:val="24"/>
          <w:lang w:val="en-US"/>
        </w:rPr>
        <w:t>Calanoida</w:t>
      </w:r>
      <w:r>
        <w:rPr>
          <w:rFonts w:ascii="Times New Roman" w:hAnsi="Times New Roman" w:cs="Times New Roman"/>
          <w:sz w:val="24"/>
          <w:szCs w:val="24"/>
        </w:rPr>
        <w:t xml:space="preserve"> </w:t>
      </w:r>
      <w:r w:rsidRPr="00345109">
        <w:rPr>
          <w:rFonts w:ascii="Times New Roman" w:hAnsi="Times New Roman" w:cs="Times New Roman"/>
          <w:sz w:val="24"/>
          <w:szCs w:val="24"/>
        </w:rPr>
        <w:t>в заливах Игл, Симпсон, Уол и Зейкоф, соответственно.</w:t>
      </w:r>
    </w:p>
    <w:p w:rsidR="006D2884" w:rsidRDefault="006D2884" w:rsidP="006D2884">
      <w:pPr>
        <w:spacing w:after="0" w:line="360" w:lineRule="auto"/>
        <w:ind w:firstLine="567"/>
        <w:rPr>
          <w:rFonts w:ascii="Times New Roman" w:hAnsi="Times New Roman" w:cs="Times New Roman"/>
          <w:sz w:val="24"/>
          <w:szCs w:val="24"/>
        </w:rPr>
      </w:pPr>
      <w:r w:rsidRPr="00345109">
        <w:rPr>
          <w:rFonts w:ascii="Times New Roman" w:hAnsi="Times New Roman" w:cs="Times New Roman"/>
          <w:sz w:val="24"/>
          <w:szCs w:val="24"/>
        </w:rPr>
        <w:t xml:space="preserve">Энергетическая </w:t>
      </w:r>
      <w:r>
        <w:rPr>
          <w:rFonts w:ascii="Times New Roman" w:hAnsi="Times New Roman" w:cs="Times New Roman"/>
          <w:sz w:val="24"/>
          <w:szCs w:val="24"/>
        </w:rPr>
        <w:t xml:space="preserve">ценность корма </w:t>
      </w:r>
      <w:r w:rsidRPr="00345109">
        <w:rPr>
          <w:rFonts w:ascii="Times New Roman" w:hAnsi="Times New Roman" w:cs="Times New Roman"/>
          <w:sz w:val="24"/>
          <w:szCs w:val="24"/>
        </w:rPr>
        <w:t xml:space="preserve">была </w:t>
      </w:r>
      <w:r>
        <w:rPr>
          <w:rFonts w:ascii="Times New Roman" w:hAnsi="Times New Roman" w:cs="Times New Roman"/>
          <w:sz w:val="24"/>
          <w:szCs w:val="24"/>
        </w:rPr>
        <w:t xml:space="preserve">максимальной </w:t>
      </w:r>
      <w:r w:rsidRPr="00345109">
        <w:rPr>
          <w:rFonts w:ascii="Times New Roman" w:hAnsi="Times New Roman" w:cs="Times New Roman"/>
          <w:sz w:val="24"/>
          <w:szCs w:val="24"/>
        </w:rPr>
        <w:t>в мае, подчеркивая важность высоколипидных видов копепод в заливе Зейкоф</w:t>
      </w:r>
      <w:r>
        <w:rPr>
          <w:rFonts w:ascii="Times New Roman" w:hAnsi="Times New Roman" w:cs="Times New Roman"/>
          <w:sz w:val="24"/>
          <w:szCs w:val="24"/>
        </w:rPr>
        <w:t xml:space="preserve"> </w:t>
      </w:r>
      <w:r w:rsidRPr="00345109">
        <w:rPr>
          <w:rFonts w:ascii="Times New Roman" w:hAnsi="Times New Roman" w:cs="Times New Roman"/>
          <w:sz w:val="24"/>
          <w:szCs w:val="24"/>
        </w:rPr>
        <w:t>(</w:t>
      </w:r>
      <w:r w:rsidRPr="00345109">
        <w:rPr>
          <w:rFonts w:ascii="Times New Roman" w:hAnsi="Times New Roman" w:cs="Times New Roman"/>
          <w:sz w:val="24"/>
          <w:szCs w:val="24"/>
          <w:lang w:val="en-US"/>
        </w:rPr>
        <w:t>Foy</w:t>
      </w:r>
      <w:r>
        <w:rPr>
          <w:rFonts w:ascii="Times New Roman" w:hAnsi="Times New Roman" w:cs="Times New Roman"/>
          <w:sz w:val="24"/>
          <w:szCs w:val="24"/>
        </w:rPr>
        <w:t xml:space="preserve"> </w:t>
      </w:r>
      <w:r>
        <w:rPr>
          <w:rFonts w:ascii="Times New Roman" w:hAnsi="Times New Roman" w:cs="Times New Roman"/>
          <w:sz w:val="24"/>
          <w:szCs w:val="24"/>
          <w:lang w:val="en-US"/>
        </w:rPr>
        <w:t>and</w:t>
      </w:r>
      <w:r>
        <w:rPr>
          <w:rFonts w:ascii="Times New Roman" w:hAnsi="Times New Roman" w:cs="Times New Roman"/>
          <w:sz w:val="24"/>
          <w:szCs w:val="24"/>
        </w:rPr>
        <w:t xml:space="preserve"> </w:t>
      </w:r>
      <w:r w:rsidRPr="00345109">
        <w:rPr>
          <w:rFonts w:ascii="Times New Roman" w:hAnsi="Times New Roman" w:cs="Times New Roman"/>
          <w:sz w:val="24"/>
          <w:szCs w:val="24"/>
          <w:lang w:val="en-US"/>
        </w:rPr>
        <w:t>Norcross</w:t>
      </w:r>
      <w:r w:rsidRPr="00345109">
        <w:rPr>
          <w:rFonts w:ascii="Times New Roman" w:hAnsi="Times New Roman" w:cs="Times New Roman"/>
          <w:sz w:val="24"/>
          <w:szCs w:val="24"/>
        </w:rPr>
        <w:t>; 1999)</w:t>
      </w:r>
      <w:r w:rsidRPr="00651DD8">
        <w:rPr>
          <w:rFonts w:ascii="Times New Roman" w:hAnsi="Times New Roman" w:cs="Times New Roman"/>
          <w:sz w:val="24"/>
          <w:szCs w:val="24"/>
        </w:rPr>
        <w:t>.</w:t>
      </w:r>
    </w:p>
    <w:p w:rsidR="006D2884" w:rsidRDefault="006D2884" w:rsidP="006D2884">
      <w:pPr>
        <w:spacing w:after="0" w:line="360" w:lineRule="auto"/>
        <w:ind w:firstLine="567"/>
        <w:rPr>
          <w:rFonts w:ascii="Times New Roman" w:hAnsi="Times New Roman" w:cs="Times New Roman"/>
          <w:sz w:val="24"/>
          <w:szCs w:val="24"/>
        </w:rPr>
      </w:pPr>
    </w:p>
    <w:p w:rsidR="006D2884" w:rsidRDefault="006D2884" w:rsidP="006D2884">
      <w:pPr>
        <w:spacing w:after="0" w:line="360" w:lineRule="auto"/>
        <w:ind w:firstLine="567"/>
        <w:rPr>
          <w:rFonts w:ascii="Times New Roman" w:hAnsi="Times New Roman" w:cs="Times New Roman"/>
          <w:sz w:val="24"/>
          <w:szCs w:val="24"/>
        </w:rPr>
      </w:pPr>
      <w:r>
        <w:rPr>
          <w:rFonts w:ascii="Times New Roman" w:hAnsi="Times New Roman" w:cs="Times New Roman"/>
          <w:sz w:val="24"/>
          <w:szCs w:val="24"/>
        </w:rPr>
        <w:t>Никол</w:t>
      </w:r>
      <w:r w:rsidR="004A6324">
        <w:rPr>
          <w:rFonts w:ascii="Times New Roman" w:hAnsi="Times New Roman" w:cs="Times New Roman"/>
          <w:sz w:val="24"/>
          <w:szCs w:val="24"/>
        </w:rPr>
        <w:t>ьс</w:t>
      </w:r>
      <w:r>
        <w:rPr>
          <w:rFonts w:ascii="Times New Roman" w:hAnsi="Times New Roman" w:cs="Times New Roman"/>
          <w:sz w:val="24"/>
          <w:szCs w:val="24"/>
        </w:rPr>
        <w:t xml:space="preserve"> и Хардинг (</w:t>
      </w:r>
      <w:r w:rsidRPr="00345109">
        <w:rPr>
          <w:rFonts w:ascii="Times New Roman" w:hAnsi="Times New Roman" w:cs="Times New Roman"/>
          <w:sz w:val="24"/>
          <w:szCs w:val="24"/>
          <w:lang w:val="en-US"/>
        </w:rPr>
        <w:t>Nic</w:t>
      </w:r>
      <w:r w:rsidR="004A6324">
        <w:rPr>
          <w:rFonts w:ascii="Times New Roman" w:hAnsi="Times New Roman" w:cs="Times New Roman"/>
          <w:sz w:val="24"/>
          <w:szCs w:val="24"/>
          <w:lang w:val="en-US"/>
        </w:rPr>
        <w:t>h</w:t>
      </w:r>
      <w:r w:rsidRPr="00345109">
        <w:rPr>
          <w:rFonts w:ascii="Times New Roman" w:hAnsi="Times New Roman" w:cs="Times New Roman"/>
          <w:sz w:val="24"/>
          <w:szCs w:val="24"/>
          <w:lang w:val="en-US"/>
        </w:rPr>
        <w:t>ol</w:t>
      </w:r>
      <w:r w:rsidR="004A6324">
        <w:rPr>
          <w:rFonts w:ascii="Times New Roman" w:hAnsi="Times New Roman" w:cs="Times New Roman"/>
          <w:sz w:val="24"/>
          <w:szCs w:val="24"/>
          <w:lang w:val="en-US"/>
        </w:rPr>
        <w:t>s</w:t>
      </w:r>
      <w:r>
        <w:rPr>
          <w:rFonts w:ascii="Times New Roman" w:hAnsi="Times New Roman" w:cs="Times New Roman"/>
          <w:sz w:val="24"/>
          <w:szCs w:val="24"/>
        </w:rPr>
        <w:t xml:space="preserve"> </w:t>
      </w:r>
      <w:r w:rsidRPr="00345109">
        <w:rPr>
          <w:rFonts w:ascii="Times New Roman" w:hAnsi="Times New Roman" w:cs="Times New Roman"/>
          <w:sz w:val="24"/>
          <w:szCs w:val="24"/>
          <w:lang w:val="en-US"/>
        </w:rPr>
        <w:t>and</w:t>
      </w:r>
      <w:r>
        <w:rPr>
          <w:rFonts w:ascii="Times New Roman" w:hAnsi="Times New Roman" w:cs="Times New Roman"/>
          <w:sz w:val="24"/>
          <w:szCs w:val="24"/>
        </w:rPr>
        <w:t xml:space="preserve"> </w:t>
      </w:r>
      <w:r w:rsidRPr="00345109">
        <w:rPr>
          <w:rFonts w:ascii="Times New Roman" w:hAnsi="Times New Roman" w:cs="Times New Roman"/>
          <w:sz w:val="24"/>
          <w:szCs w:val="24"/>
          <w:lang w:val="en-US"/>
        </w:rPr>
        <w:t>Harding</w:t>
      </w:r>
      <w:r w:rsidRPr="00651DD8">
        <w:rPr>
          <w:rFonts w:ascii="Times New Roman" w:hAnsi="Times New Roman" w:cs="Times New Roman"/>
          <w:sz w:val="24"/>
          <w:szCs w:val="24"/>
        </w:rPr>
        <w:t xml:space="preserve">, </w:t>
      </w:r>
      <w:r w:rsidRPr="00345109">
        <w:rPr>
          <w:rFonts w:ascii="Times New Roman" w:hAnsi="Times New Roman" w:cs="Times New Roman"/>
          <w:sz w:val="24"/>
          <w:szCs w:val="24"/>
        </w:rPr>
        <w:t>1987) предлагают гипотезу</w:t>
      </w:r>
      <w:r>
        <w:rPr>
          <w:rFonts w:ascii="Times New Roman" w:hAnsi="Times New Roman" w:cs="Times New Roman"/>
          <w:sz w:val="24"/>
          <w:szCs w:val="24"/>
        </w:rPr>
        <w:t>, согласно которой</w:t>
      </w:r>
      <w:r w:rsidRPr="00345109">
        <w:rPr>
          <w:rFonts w:ascii="Times New Roman" w:hAnsi="Times New Roman" w:cs="Times New Roman"/>
          <w:sz w:val="24"/>
          <w:szCs w:val="24"/>
        </w:rPr>
        <w:t xml:space="preserve"> пелагические рыбы являются важными «хищниками» для икры и личинок рыб. Их исслед</w:t>
      </w:r>
      <w:r>
        <w:rPr>
          <w:rFonts w:ascii="Times New Roman" w:hAnsi="Times New Roman" w:cs="Times New Roman"/>
          <w:sz w:val="24"/>
          <w:szCs w:val="24"/>
        </w:rPr>
        <w:t>о</w:t>
      </w:r>
      <w:r w:rsidRPr="00345109">
        <w:rPr>
          <w:rFonts w:ascii="Times New Roman" w:hAnsi="Times New Roman" w:cs="Times New Roman"/>
          <w:sz w:val="24"/>
          <w:szCs w:val="24"/>
        </w:rPr>
        <w:t>вания показали</w:t>
      </w:r>
      <w:r w:rsidR="007D47D2">
        <w:rPr>
          <w:rFonts w:ascii="Times New Roman" w:hAnsi="Times New Roman" w:cs="Times New Roman"/>
          <w:sz w:val="24"/>
          <w:szCs w:val="24"/>
        </w:rPr>
        <w:t>,</w:t>
      </w:r>
      <w:r w:rsidRPr="00345109">
        <w:rPr>
          <w:rFonts w:ascii="Times New Roman" w:hAnsi="Times New Roman" w:cs="Times New Roman"/>
          <w:sz w:val="24"/>
          <w:szCs w:val="24"/>
        </w:rPr>
        <w:t xml:space="preserve"> что диета сельди(3-24 см) состоит на 0,3% из икры рыб, на 17,8% из личинок и на 6,2% из мальков. В Баренцевом море была отмечена негативная корреляция между</w:t>
      </w:r>
      <w:r>
        <w:rPr>
          <w:rFonts w:ascii="Times New Roman" w:hAnsi="Times New Roman" w:cs="Times New Roman"/>
          <w:sz w:val="24"/>
          <w:szCs w:val="24"/>
        </w:rPr>
        <w:t xml:space="preserve"> численностью </w:t>
      </w:r>
      <w:r w:rsidRPr="00345109">
        <w:rPr>
          <w:rFonts w:ascii="Times New Roman" w:hAnsi="Times New Roman" w:cs="Times New Roman"/>
          <w:sz w:val="24"/>
          <w:szCs w:val="24"/>
        </w:rPr>
        <w:t xml:space="preserve">молоди сельди и мойвы, и в связи с этим была предложена </w:t>
      </w:r>
      <w:r>
        <w:rPr>
          <w:rFonts w:ascii="Times New Roman" w:hAnsi="Times New Roman" w:cs="Times New Roman"/>
          <w:sz w:val="24"/>
          <w:szCs w:val="24"/>
        </w:rPr>
        <w:t xml:space="preserve">гипотеза о том, </w:t>
      </w:r>
      <w:r w:rsidRPr="00345109">
        <w:rPr>
          <w:rFonts w:ascii="Times New Roman" w:hAnsi="Times New Roman" w:cs="Times New Roman"/>
          <w:sz w:val="24"/>
          <w:szCs w:val="24"/>
        </w:rPr>
        <w:t>что сельдь является регулятором численности таких рыб как мойва. В пробах желудков сельди 1992 и 1993 год процент встречаемости мальков мойвы был 5,6% и 3,0% соответственно, причем сельдь предпочитала выедать самых крупных мальков</w:t>
      </w:r>
      <w:r>
        <w:rPr>
          <w:rFonts w:ascii="Times New Roman" w:hAnsi="Times New Roman" w:cs="Times New Roman"/>
          <w:sz w:val="24"/>
          <w:szCs w:val="24"/>
        </w:rPr>
        <w:t xml:space="preserve"> мойвы </w:t>
      </w:r>
      <w:r w:rsidRPr="00345109">
        <w:rPr>
          <w:rFonts w:ascii="Times New Roman" w:hAnsi="Times New Roman" w:cs="Times New Roman"/>
          <w:sz w:val="24"/>
          <w:szCs w:val="24"/>
        </w:rPr>
        <w:t>(</w:t>
      </w:r>
      <w:r w:rsidRPr="00345109">
        <w:rPr>
          <w:rFonts w:ascii="Times New Roman" w:hAnsi="Times New Roman" w:cs="Times New Roman"/>
          <w:sz w:val="24"/>
          <w:szCs w:val="24"/>
          <w:lang w:val="en-US"/>
        </w:rPr>
        <w:t>Huse</w:t>
      </w:r>
      <w:r>
        <w:rPr>
          <w:rFonts w:ascii="Times New Roman" w:hAnsi="Times New Roman" w:cs="Times New Roman"/>
          <w:sz w:val="24"/>
          <w:szCs w:val="24"/>
        </w:rPr>
        <w:t xml:space="preserve"> </w:t>
      </w:r>
      <w:r>
        <w:rPr>
          <w:rFonts w:ascii="Times New Roman" w:hAnsi="Times New Roman" w:cs="Times New Roman"/>
          <w:sz w:val="24"/>
          <w:szCs w:val="24"/>
          <w:lang w:val="en-US"/>
        </w:rPr>
        <w:t>and</w:t>
      </w:r>
      <w:r>
        <w:rPr>
          <w:rFonts w:ascii="Times New Roman" w:hAnsi="Times New Roman" w:cs="Times New Roman"/>
          <w:sz w:val="24"/>
          <w:szCs w:val="24"/>
        </w:rPr>
        <w:t xml:space="preserve"> </w:t>
      </w:r>
      <w:r w:rsidRPr="00345109">
        <w:rPr>
          <w:rFonts w:ascii="Times New Roman" w:hAnsi="Times New Roman" w:cs="Times New Roman"/>
          <w:sz w:val="24"/>
          <w:szCs w:val="24"/>
          <w:lang w:val="en-US"/>
        </w:rPr>
        <w:t>Toresen</w:t>
      </w:r>
      <w:r w:rsidRPr="00345109">
        <w:rPr>
          <w:rFonts w:ascii="Times New Roman" w:hAnsi="Times New Roman" w:cs="Times New Roman"/>
          <w:sz w:val="24"/>
          <w:szCs w:val="24"/>
        </w:rPr>
        <w:t>, 2000)</w:t>
      </w:r>
      <w:r w:rsidRPr="00651DD8">
        <w:rPr>
          <w:rFonts w:ascii="Times New Roman" w:hAnsi="Times New Roman" w:cs="Times New Roman"/>
          <w:sz w:val="24"/>
          <w:szCs w:val="24"/>
        </w:rPr>
        <w:t>.</w:t>
      </w:r>
    </w:p>
    <w:p w:rsidR="006D2884" w:rsidRDefault="006D2884" w:rsidP="006D2884">
      <w:pPr>
        <w:spacing w:after="0" w:line="360" w:lineRule="auto"/>
        <w:ind w:firstLine="567"/>
        <w:rPr>
          <w:rFonts w:ascii="Times New Roman" w:hAnsi="Times New Roman" w:cs="Times New Roman"/>
          <w:sz w:val="24"/>
          <w:szCs w:val="24"/>
        </w:rPr>
      </w:pPr>
      <w:r w:rsidRPr="00345109">
        <w:rPr>
          <w:rFonts w:ascii="Times New Roman" w:hAnsi="Times New Roman" w:cs="Times New Roman"/>
          <w:sz w:val="24"/>
          <w:szCs w:val="24"/>
        </w:rPr>
        <w:t>Из-за того</w:t>
      </w:r>
      <w:r>
        <w:rPr>
          <w:rFonts w:ascii="Times New Roman" w:hAnsi="Times New Roman" w:cs="Times New Roman"/>
          <w:sz w:val="24"/>
          <w:szCs w:val="24"/>
        </w:rPr>
        <w:t>,</w:t>
      </w:r>
      <w:r w:rsidRPr="00345109">
        <w:rPr>
          <w:rFonts w:ascii="Times New Roman" w:hAnsi="Times New Roman" w:cs="Times New Roman"/>
          <w:sz w:val="24"/>
          <w:szCs w:val="24"/>
        </w:rPr>
        <w:t xml:space="preserve"> что смертность у мальков выше на ранних стадиях, то что сельдь выедала самых крупных мальков означает</w:t>
      </w:r>
      <w:r>
        <w:rPr>
          <w:rFonts w:ascii="Times New Roman" w:hAnsi="Times New Roman" w:cs="Times New Roman"/>
          <w:sz w:val="24"/>
          <w:szCs w:val="24"/>
        </w:rPr>
        <w:t>,</w:t>
      </w:r>
      <w:r w:rsidRPr="00345109">
        <w:rPr>
          <w:rFonts w:ascii="Times New Roman" w:hAnsi="Times New Roman" w:cs="Times New Roman"/>
          <w:sz w:val="24"/>
          <w:szCs w:val="24"/>
        </w:rPr>
        <w:t xml:space="preserve"> что популяции нан</w:t>
      </w:r>
      <w:r>
        <w:rPr>
          <w:rFonts w:ascii="Times New Roman" w:hAnsi="Times New Roman" w:cs="Times New Roman"/>
          <w:sz w:val="24"/>
          <w:szCs w:val="24"/>
        </w:rPr>
        <w:t xml:space="preserve">осится </w:t>
      </w:r>
      <w:r w:rsidRPr="00345109">
        <w:rPr>
          <w:rFonts w:ascii="Times New Roman" w:hAnsi="Times New Roman" w:cs="Times New Roman"/>
          <w:sz w:val="24"/>
          <w:szCs w:val="24"/>
        </w:rPr>
        <w:t>больший ущерб чем может показаться на первый взгляд</w:t>
      </w:r>
      <w:r>
        <w:rPr>
          <w:rFonts w:ascii="Times New Roman" w:hAnsi="Times New Roman" w:cs="Times New Roman"/>
          <w:sz w:val="24"/>
          <w:szCs w:val="24"/>
        </w:rPr>
        <w:t xml:space="preserve">. Кроме того, </w:t>
      </w:r>
      <w:r w:rsidRPr="00345109">
        <w:rPr>
          <w:rFonts w:ascii="Times New Roman" w:hAnsi="Times New Roman" w:cs="Times New Roman"/>
          <w:sz w:val="24"/>
          <w:szCs w:val="24"/>
        </w:rPr>
        <w:t>количество съеденных мальков может быть недооценено, так как скорость переваривания пищи в желудке сельди равна приблизительно 40 минут</w:t>
      </w:r>
      <w:r>
        <w:rPr>
          <w:rFonts w:ascii="Times New Roman" w:hAnsi="Times New Roman" w:cs="Times New Roman"/>
          <w:sz w:val="24"/>
          <w:szCs w:val="24"/>
        </w:rPr>
        <w:t>ам</w:t>
      </w:r>
      <w:r w:rsidRPr="00345109">
        <w:rPr>
          <w:rFonts w:ascii="Times New Roman" w:hAnsi="Times New Roman" w:cs="Times New Roman"/>
          <w:sz w:val="24"/>
          <w:szCs w:val="24"/>
        </w:rPr>
        <w:t>. Также отмечена способность сельди погло</w:t>
      </w:r>
      <w:r>
        <w:rPr>
          <w:rFonts w:ascii="Times New Roman" w:hAnsi="Times New Roman" w:cs="Times New Roman"/>
          <w:sz w:val="24"/>
          <w:szCs w:val="24"/>
        </w:rPr>
        <w:t xml:space="preserve">щать </w:t>
      </w:r>
      <w:r w:rsidRPr="00345109">
        <w:rPr>
          <w:rFonts w:ascii="Times New Roman" w:hAnsi="Times New Roman" w:cs="Times New Roman"/>
          <w:sz w:val="24"/>
          <w:szCs w:val="24"/>
        </w:rPr>
        <w:t xml:space="preserve">большое количество мальков за маленький промежуток времени. Сходную стратегию показывают многие рыбы, например песчанка </w:t>
      </w:r>
      <w:r w:rsidRPr="00345109">
        <w:rPr>
          <w:rFonts w:ascii="Times New Roman" w:hAnsi="Times New Roman" w:cs="Times New Roman"/>
          <w:i/>
          <w:sz w:val="24"/>
          <w:szCs w:val="24"/>
          <w:lang w:val="en-US"/>
        </w:rPr>
        <w:t>Ammodytes</w:t>
      </w:r>
      <w:r>
        <w:rPr>
          <w:rFonts w:ascii="Times New Roman" w:hAnsi="Times New Roman" w:cs="Times New Roman"/>
          <w:i/>
          <w:sz w:val="24"/>
          <w:szCs w:val="24"/>
        </w:rPr>
        <w:t xml:space="preserve"> </w:t>
      </w:r>
      <w:r w:rsidRPr="00345109">
        <w:rPr>
          <w:rFonts w:ascii="Times New Roman" w:hAnsi="Times New Roman" w:cs="Times New Roman"/>
          <w:i/>
          <w:sz w:val="24"/>
          <w:szCs w:val="24"/>
          <w:lang w:val="en-US"/>
        </w:rPr>
        <w:t>marinus</w:t>
      </w:r>
      <w:r w:rsidRPr="00345109">
        <w:rPr>
          <w:rFonts w:ascii="Times New Roman" w:hAnsi="Times New Roman" w:cs="Times New Roman"/>
          <w:sz w:val="24"/>
          <w:szCs w:val="24"/>
        </w:rPr>
        <w:t xml:space="preserve"> когда поедает мальков сельди</w:t>
      </w:r>
      <w:r>
        <w:rPr>
          <w:rFonts w:ascii="Times New Roman" w:hAnsi="Times New Roman" w:cs="Times New Roman"/>
          <w:sz w:val="24"/>
          <w:szCs w:val="24"/>
        </w:rPr>
        <w:t xml:space="preserve"> </w:t>
      </w:r>
      <w:r w:rsidRPr="00345109">
        <w:rPr>
          <w:rFonts w:ascii="Times New Roman" w:hAnsi="Times New Roman" w:cs="Times New Roman"/>
          <w:sz w:val="24"/>
          <w:szCs w:val="24"/>
        </w:rPr>
        <w:t>(</w:t>
      </w:r>
      <w:r w:rsidRPr="00345109">
        <w:rPr>
          <w:rFonts w:ascii="Times New Roman" w:hAnsi="Times New Roman" w:cs="Times New Roman"/>
          <w:sz w:val="24"/>
          <w:szCs w:val="24"/>
          <w:lang w:val="en-US"/>
        </w:rPr>
        <w:t>Christensen</w:t>
      </w:r>
      <w:r w:rsidRPr="00345109">
        <w:rPr>
          <w:rFonts w:ascii="Times New Roman" w:hAnsi="Times New Roman" w:cs="Times New Roman"/>
          <w:sz w:val="24"/>
          <w:szCs w:val="24"/>
        </w:rPr>
        <w:t xml:space="preserve"> 1983). При виде мальков сельди, скорость песчанки увеличивалась в 4 раза по сравнению со скоростью при виде копепод, что увеличивало частоту встреч с мальками. </w:t>
      </w:r>
      <w:r>
        <w:rPr>
          <w:rFonts w:ascii="Times New Roman" w:hAnsi="Times New Roman" w:cs="Times New Roman"/>
          <w:sz w:val="24"/>
          <w:szCs w:val="24"/>
        </w:rPr>
        <w:t xml:space="preserve">Формируя </w:t>
      </w:r>
      <w:r w:rsidRPr="00345109">
        <w:rPr>
          <w:rFonts w:ascii="Times New Roman" w:hAnsi="Times New Roman" w:cs="Times New Roman"/>
          <w:sz w:val="24"/>
          <w:szCs w:val="24"/>
        </w:rPr>
        <w:t>«</w:t>
      </w:r>
      <w:r>
        <w:rPr>
          <w:rFonts w:ascii="Times New Roman" w:hAnsi="Times New Roman" w:cs="Times New Roman"/>
          <w:sz w:val="24"/>
          <w:szCs w:val="24"/>
        </w:rPr>
        <w:t>поисковый образ</w:t>
      </w:r>
      <w:r w:rsidRPr="00345109">
        <w:rPr>
          <w:rFonts w:ascii="Times New Roman" w:hAnsi="Times New Roman" w:cs="Times New Roman"/>
          <w:sz w:val="24"/>
          <w:szCs w:val="24"/>
        </w:rPr>
        <w:t>»</w:t>
      </w:r>
      <w:r>
        <w:rPr>
          <w:rFonts w:ascii="Times New Roman" w:hAnsi="Times New Roman" w:cs="Times New Roman"/>
          <w:sz w:val="24"/>
          <w:szCs w:val="24"/>
        </w:rPr>
        <w:t xml:space="preserve"> </w:t>
      </w:r>
      <w:r w:rsidRPr="00345109">
        <w:rPr>
          <w:rFonts w:ascii="Times New Roman" w:hAnsi="Times New Roman" w:cs="Times New Roman"/>
          <w:sz w:val="24"/>
          <w:szCs w:val="24"/>
        </w:rPr>
        <w:t>(“</w:t>
      </w:r>
      <w:r w:rsidRPr="00345109">
        <w:rPr>
          <w:rFonts w:ascii="Times New Roman" w:hAnsi="Times New Roman" w:cs="Times New Roman"/>
          <w:sz w:val="24"/>
          <w:szCs w:val="24"/>
          <w:lang w:val="en-US"/>
        </w:rPr>
        <w:t>search</w:t>
      </w:r>
      <w:r>
        <w:rPr>
          <w:rFonts w:ascii="Times New Roman" w:hAnsi="Times New Roman" w:cs="Times New Roman"/>
          <w:sz w:val="24"/>
          <w:szCs w:val="24"/>
        </w:rPr>
        <w:t xml:space="preserve"> </w:t>
      </w:r>
      <w:r w:rsidRPr="00345109">
        <w:rPr>
          <w:rFonts w:ascii="Times New Roman" w:hAnsi="Times New Roman" w:cs="Times New Roman"/>
          <w:sz w:val="24"/>
          <w:szCs w:val="24"/>
          <w:lang w:val="en-US"/>
        </w:rPr>
        <w:t>image</w:t>
      </w:r>
      <w:r w:rsidRPr="00345109">
        <w:rPr>
          <w:rFonts w:ascii="Times New Roman" w:hAnsi="Times New Roman" w:cs="Times New Roman"/>
          <w:sz w:val="24"/>
          <w:szCs w:val="24"/>
        </w:rPr>
        <w:t xml:space="preserve">”, </w:t>
      </w:r>
      <w:r w:rsidRPr="00345109">
        <w:rPr>
          <w:rFonts w:ascii="Times New Roman" w:hAnsi="Times New Roman" w:cs="Times New Roman"/>
          <w:sz w:val="24"/>
          <w:szCs w:val="24"/>
          <w:lang w:val="en-US"/>
        </w:rPr>
        <w:t>Dawkins</w:t>
      </w:r>
      <w:r w:rsidRPr="00345109">
        <w:rPr>
          <w:rFonts w:ascii="Times New Roman" w:hAnsi="Times New Roman" w:cs="Times New Roman"/>
          <w:sz w:val="24"/>
          <w:szCs w:val="24"/>
        </w:rPr>
        <w:t xml:space="preserve"> 1971) мальков</w:t>
      </w:r>
      <w:r>
        <w:rPr>
          <w:rFonts w:ascii="Times New Roman" w:hAnsi="Times New Roman" w:cs="Times New Roman"/>
          <w:sz w:val="24"/>
          <w:szCs w:val="24"/>
        </w:rPr>
        <w:t xml:space="preserve"> сельди</w:t>
      </w:r>
      <w:r w:rsidRPr="00345109">
        <w:rPr>
          <w:rFonts w:ascii="Times New Roman" w:hAnsi="Times New Roman" w:cs="Times New Roman"/>
          <w:sz w:val="24"/>
          <w:szCs w:val="24"/>
        </w:rPr>
        <w:t>, песчанка начинала увеличивая</w:t>
      </w:r>
      <w:r>
        <w:rPr>
          <w:rFonts w:ascii="Times New Roman" w:hAnsi="Times New Roman" w:cs="Times New Roman"/>
          <w:sz w:val="24"/>
          <w:szCs w:val="24"/>
        </w:rPr>
        <w:t xml:space="preserve"> их поедание, </w:t>
      </w:r>
      <w:r w:rsidRPr="00345109">
        <w:rPr>
          <w:rFonts w:ascii="Times New Roman" w:hAnsi="Times New Roman" w:cs="Times New Roman"/>
          <w:sz w:val="24"/>
          <w:szCs w:val="24"/>
        </w:rPr>
        <w:t>минимизируя траты энергии</w:t>
      </w:r>
      <w:r>
        <w:rPr>
          <w:rFonts w:ascii="Times New Roman" w:hAnsi="Times New Roman" w:cs="Times New Roman"/>
          <w:sz w:val="24"/>
          <w:szCs w:val="24"/>
        </w:rPr>
        <w:t xml:space="preserve">. При этом, она </w:t>
      </w:r>
      <w:r w:rsidRPr="00345109">
        <w:rPr>
          <w:rFonts w:ascii="Times New Roman" w:hAnsi="Times New Roman" w:cs="Times New Roman"/>
          <w:sz w:val="24"/>
          <w:szCs w:val="24"/>
        </w:rPr>
        <w:lastRenderedPageBreak/>
        <w:t>значительно уменьша</w:t>
      </w:r>
      <w:r>
        <w:rPr>
          <w:rFonts w:ascii="Times New Roman" w:hAnsi="Times New Roman" w:cs="Times New Roman"/>
          <w:sz w:val="24"/>
          <w:szCs w:val="24"/>
        </w:rPr>
        <w:t xml:space="preserve">ла </w:t>
      </w:r>
      <w:r w:rsidRPr="00345109">
        <w:rPr>
          <w:rFonts w:ascii="Times New Roman" w:hAnsi="Times New Roman" w:cs="Times New Roman"/>
          <w:sz w:val="24"/>
          <w:szCs w:val="24"/>
        </w:rPr>
        <w:t>шанс того</w:t>
      </w:r>
      <w:r>
        <w:rPr>
          <w:rFonts w:ascii="Times New Roman" w:hAnsi="Times New Roman" w:cs="Times New Roman"/>
          <w:sz w:val="24"/>
          <w:szCs w:val="24"/>
        </w:rPr>
        <w:t>,</w:t>
      </w:r>
      <w:r w:rsidRPr="00345109">
        <w:rPr>
          <w:rFonts w:ascii="Times New Roman" w:hAnsi="Times New Roman" w:cs="Times New Roman"/>
          <w:sz w:val="24"/>
          <w:szCs w:val="24"/>
        </w:rPr>
        <w:t xml:space="preserve"> что будут выбраны другие объекты. Стая сельди может использовать этот </w:t>
      </w:r>
      <w:r>
        <w:rPr>
          <w:rFonts w:ascii="Times New Roman" w:hAnsi="Times New Roman" w:cs="Times New Roman"/>
          <w:sz w:val="24"/>
          <w:szCs w:val="24"/>
        </w:rPr>
        <w:t xml:space="preserve">же </w:t>
      </w:r>
      <w:r w:rsidRPr="00345109">
        <w:rPr>
          <w:rFonts w:ascii="Times New Roman" w:hAnsi="Times New Roman" w:cs="Times New Roman"/>
          <w:sz w:val="24"/>
          <w:szCs w:val="24"/>
        </w:rPr>
        <w:t>механизм чтобы быстро поглотить стаю мальков мойвы, или например</w:t>
      </w:r>
      <w:r>
        <w:rPr>
          <w:rFonts w:ascii="Times New Roman" w:hAnsi="Times New Roman" w:cs="Times New Roman"/>
          <w:sz w:val="24"/>
          <w:szCs w:val="24"/>
        </w:rPr>
        <w:t xml:space="preserve"> </w:t>
      </w:r>
      <w:r w:rsidRPr="00345109">
        <w:rPr>
          <w:rFonts w:ascii="Times New Roman" w:hAnsi="Times New Roman" w:cs="Times New Roman"/>
          <w:sz w:val="24"/>
          <w:szCs w:val="24"/>
        </w:rPr>
        <w:t>эуфазиид</w:t>
      </w:r>
      <w:r w:rsidR="007C4449">
        <w:rPr>
          <w:rFonts w:ascii="Times New Roman" w:hAnsi="Times New Roman" w:cs="Times New Roman"/>
          <w:sz w:val="24"/>
          <w:szCs w:val="24"/>
        </w:rPr>
        <w:t xml:space="preserve">, </w:t>
      </w:r>
      <w:r w:rsidRPr="00345109">
        <w:rPr>
          <w:rFonts w:ascii="Times New Roman" w:hAnsi="Times New Roman" w:cs="Times New Roman"/>
          <w:sz w:val="24"/>
          <w:szCs w:val="24"/>
        </w:rPr>
        <w:t>или мальков колюшки полностью и за короткое время.</w:t>
      </w:r>
      <w:r>
        <w:rPr>
          <w:rFonts w:ascii="Times New Roman" w:hAnsi="Times New Roman" w:cs="Times New Roman"/>
          <w:sz w:val="24"/>
          <w:szCs w:val="24"/>
        </w:rPr>
        <w:t xml:space="preserve"> </w:t>
      </w:r>
      <w:r w:rsidRPr="00345109">
        <w:rPr>
          <w:rFonts w:ascii="Times New Roman" w:hAnsi="Times New Roman" w:cs="Times New Roman"/>
          <w:sz w:val="24"/>
          <w:szCs w:val="24"/>
        </w:rPr>
        <w:t>Е</w:t>
      </w:r>
      <w:r>
        <w:rPr>
          <w:rFonts w:ascii="Times New Roman" w:hAnsi="Times New Roman" w:cs="Times New Roman"/>
          <w:sz w:val="24"/>
          <w:szCs w:val="24"/>
        </w:rPr>
        <w:t xml:space="preserve">сли пробы сельди взяты не во время питания или сразу после него, </w:t>
      </w:r>
      <w:r w:rsidRPr="00345109">
        <w:rPr>
          <w:rFonts w:ascii="Times New Roman" w:hAnsi="Times New Roman" w:cs="Times New Roman"/>
          <w:sz w:val="24"/>
          <w:szCs w:val="24"/>
        </w:rPr>
        <w:t>то полный масштаб выедания будет невозможно увидеть.</w:t>
      </w:r>
      <w:r>
        <w:rPr>
          <w:rFonts w:ascii="Times New Roman" w:hAnsi="Times New Roman" w:cs="Times New Roman"/>
          <w:sz w:val="24"/>
          <w:szCs w:val="24"/>
        </w:rPr>
        <w:t xml:space="preserve"> </w:t>
      </w:r>
      <w:r w:rsidRPr="00345109">
        <w:rPr>
          <w:rFonts w:ascii="Times New Roman" w:hAnsi="Times New Roman" w:cs="Times New Roman"/>
          <w:sz w:val="24"/>
          <w:szCs w:val="24"/>
        </w:rPr>
        <w:t xml:space="preserve">Отмечены </w:t>
      </w:r>
      <w:r>
        <w:rPr>
          <w:rFonts w:ascii="Times New Roman" w:hAnsi="Times New Roman" w:cs="Times New Roman"/>
          <w:sz w:val="24"/>
          <w:szCs w:val="24"/>
        </w:rPr>
        <w:t>также</w:t>
      </w:r>
      <w:r w:rsidRPr="00345109">
        <w:rPr>
          <w:rFonts w:ascii="Times New Roman" w:hAnsi="Times New Roman" w:cs="Times New Roman"/>
          <w:sz w:val="24"/>
          <w:szCs w:val="24"/>
        </w:rPr>
        <w:t xml:space="preserve"> случаи выедания тихоокеанской сельдью мальков чавычи</w:t>
      </w:r>
      <w:r>
        <w:rPr>
          <w:rFonts w:ascii="Times New Roman" w:hAnsi="Times New Roman" w:cs="Times New Roman"/>
          <w:sz w:val="24"/>
          <w:szCs w:val="24"/>
        </w:rPr>
        <w:t xml:space="preserve"> </w:t>
      </w:r>
      <w:r w:rsidRPr="00345109">
        <w:rPr>
          <w:rFonts w:ascii="Times New Roman" w:hAnsi="Times New Roman" w:cs="Times New Roman"/>
          <w:sz w:val="24"/>
          <w:szCs w:val="24"/>
        </w:rPr>
        <w:t>(</w:t>
      </w:r>
      <w:r w:rsidRPr="00345109">
        <w:rPr>
          <w:rFonts w:ascii="Times New Roman" w:hAnsi="Times New Roman" w:cs="Times New Roman"/>
          <w:i/>
          <w:sz w:val="24"/>
          <w:szCs w:val="24"/>
          <w:lang w:val="en-US"/>
        </w:rPr>
        <w:t>Oncorhynchus</w:t>
      </w:r>
      <w:r>
        <w:rPr>
          <w:rFonts w:ascii="Times New Roman" w:hAnsi="Times New Roman" w:cs="Times New Roman"/>
          <w:i/>
          <w:sz w:val="24"/>
          <w:szCs w:val="24"/>
        </w:rPr>
        <w:t xml:space="preserve"> </w:t>
      </w:r>
      <w:r w:rsidRPr="00345109">
        <w:rPr>
          <w:rFonts w:ascii="Times New Roman" w:hAnsi="Times New Roman" w:cs="Times New Roman"/>
          <w:i/>
          <w:sz w:val="24"/>
          <w:szCs w:val="24"/>
          <w:lang w:val="en-US"/>
        </w:rPr>
        <w:t>tshawytscha</w:t>
      </w:r>
      <w:r w:rsidRPr="00345109">
        <w:rPr>
          <w:rFonts w:ascii="Times New Roman" w:hAnsi="Times New Roman" w:cs="Times New Roman"/>
          <w:sz w:val="24"/>
          <w:szCs w:val="24"/>
        </w:rPr>
        <w:t>) и горбуши(</w:t>
      </w:r>
      <w:r w:rsidRPr="00345109">
        <w:rPr>
          <w:rFonts w:ascii="Times New Roman" w:hAnsi="Times New Roman" w:cs="Times New Roman"/>
          <w:i/>
          <w:sz w:val="24"/>
          <w:szCs w:val="24"/>
          <w:lang w:val="en-US"/>
        </w:rPr>
        <w:t>O</w:t>
      </w:r>
      <w:r>
        <w:rPr>
          <w:rFonts w:ascii="Times New Roman" w:hAnsi="Times New Roman" w:cs="Times New Roman"/>
          <w:i/>
          <w:sz w:val="24"/>
          <w:szCs w:val="24"/>
        </w:rPr>
        <w:t xml:space="preserve">. </w:t>
      </w:r>
      <w:r w:rsidRPr="00345109">
        <w:rPr>
          <w:rFonts w:ascii="Times New Roman" w:hAnsi="Times New Roman" w:cs="Times New Roman"/>
          <w:i/>
          <w:sz w:val="24"/>
          <w:szCs w:val="24"/>
          <w:lang w:val="en-US"/>
        </w:rPr>
        <w:t>gorbuscha</w:t>
      </w:r>
      <w:r w:rsidRPr="00345109">
        <w:rPr>
          <w:rFonts w:ascii="Times New Roman" w:hAnsi="Times New Roman" w:cs="Times New Roman"/>
          <w:sz w:val="24"/>
          <w:szCs w:val="24"/>
        </w:rPr>
        <w:t>). В эстуарии реки в Британской Колумбии были пойманы 2 особи сельди длиной 226 и 221мм</w:t>
      </w:r>
      <w:r>
        <w:rPr>
          <w:rFonts w:ascii="Times New Roman" w:hAnsi="Times New Roman" w:cs="Times New Roman"/>
          <w:sz w:val="24"/>
          <w:szCs w:val="24"/>
        </w:rPr>
        <w:t xml:space="preserve">, </w:t>
      </w:r>
      <w:r w:rsidRPr="00345109">
        <w:rPr>
          <w:rFonts w:ascii="Times New Roman" w:hAnsi="Times New Roman" w:cs="Times New Roman"/>
          <w:sz w:val="24"/>
          <w:szCs w:val="24"/>
        </w:rPr>
        <w:t>и в их желудках находились 16 и 18 мальков чавычи соответственно. Длины мальков составляли от 33 до 43мм</w:t>
      </w:r>
      <w:r w:rsidR="007D47D2">
        <w:rPr>
          <w:rFonts w:ascii="Times New Roman" w:hAnsi="Times New Roman" w:cs="Times New Roman"/>
          <w:sz w:val="24"/>
          <w:szCs w:val="24"/>
        </w:rPr>
        <w:t xml:space="preserve"> </w:t>
      </w:r>
      <w:r w:rsidRPr="00345109">
        <w:rPr>
          <w:rFonts w:ascii="Times New Roman" w:hAnsi="Times New Roman" w:cs="Times New Roman"/>
          <w:sz w:val="24"/>
          <w:szCs w:val="24"/>
        </w:rPr>
        <w:t>(</w:t>
      </w:r>
      <w:r w:rsidRPr="00345109">
        <w:rPr>
          <w:rFonts w:ascii="Times New Roman" w:hAnsi="Times New Roman" w:cs="Times New Roman"/>
          <w:sz w:val="24"/>
          <w:szCs w:val="24"/>
          <w:lang w:val="en-US"/>
        </w:rPr>
        <w:t>Ito</w:t>
      </w:r>
      <w:r>
        <w:rPr>
          <w:rFonts w:ascii="Times New Roman" w:hAnsi="Times New Roman" w:cs="Times New Roman"/>
          <w:sz w:val="24"/>
          <w:szCs w:val="24"/>
        </w:rPr>
        <w:t xml:space="preserve"> </w:t>
      </w:r>
      <w:r>
        <w:rPr>
          <w:rFonts w:ascii="Times New Roman" w:hAnsi="Times New Roman" w:cs="Times New Roman"/>
          <w:sz w:val="24"/>
          <w:szCs w:val="24"/>
          <w:lang w:val="en-US"/>
        </w:rPr>
        <w:t>and</w:t>
      </w:r>
      <w:r>
        <w:rPr>
          <w:rFonts w:ascii="Times New Roman" w:hAnsi="Times New Roman" w:cs="Times New Roman"/>
          <w:sz w:val="24"/>
          <w:szCs w:val="24"/>
        </w:rPr>
        <w:t xml:space="preserve"> </w:t>
      </w:r>
      <w:r w:rsidRPr="00345109">
        <w:rPr>
          <w:rFonts w:ascii="Times New Roman" w:hAnsi="Times New Roman" w:cs="Times New Roman"/>
          <w:sz w:val="24"/>
          <w:szCs w:val="24"/>
          <w:lang w:val="en-US"/>
        </w:rPr>
        <w:t>Parker</w:t>
      </w:r>
      <w:r w:rsidRPr="00345109">
        <w:rPr>
          <w:rFonts w:ascii="Times New Roman" w:hAnsi="Times New Roman" w:cs="Times New Roman"/>
          <w:sz w:val="24"/>
          <w:szCs w:val="24"/>
        </w:rPr>
        <w:t>, 1971</w:t>
      </w:r>
      <w:r w:rsidRPr="00651DD8">
        <w:rPr>
          <w:rFonts w:ascii="Times New Roman" w:hAnsi="Times New Roman" w:cs="Times New Roman"/>
          <w:sz w:val="24"/>
          <w:szCs w:val="24"/>
        </w:rPr>
        <w:t xml:space="preserve">). </w:t>
      </w:r>
      <w:r w:rsidRPr="00345109">
        <w:rPr>
          <w:rFonts w:ascii="Times New Roman" w:hAnsi="Times New Roman" w:cs="Times New Roman"/>
          <w:sz w:val="24"/>
          <w:szCs w:val="24"/>
        </w:rPr>
        <w:t>Похожий с</w:t>
      </w:r>
      <w:r>
        <w:rPr>
          <w:rFonts w:ascii="Times New Roman" w:hAnsi="Times New Roman" w:cs="Times New Roman"/>
          <w:sz w:val="24"/>
          <w:szCs w:val="24"/>
        </w:rPr>
        <w:t>л</w:t>
      </w:r>
      <w:r w:rsidRPr="00345109">
        <w:rPr>
          <w:rFonts w:ascii="Times New Roman" w:hAnsi="Times New Roman" w:cs="Times New Roman"/>
          <w:sz w:val="24"/>
          <w:szCs w:val="24"/>
        </w:rPr>
        <w:t>учай опис</w:t>
      </w:r>
      <w:r>
        <w:rPr>
          <w:rFonts w:ascii="Times New Roman" w:hAnsi="Times New Roman" w:cs="Times New Roman"/>
          <w:sz w:val="24"/>
          <w:szCs w:val="24"/>
        </w:rPr>
        <w:t xml:space="preserve">ан </w:t>
      </w:r>
      <w:r w:rsidRPr="00345109">
        <w:rPr>
          <w:rFonts w:ascii="Times New Roman" w:hAnsi="Times New Roman" w:cs="Times New Roman"/>
          <w:sz w:val="24"/>
          <w:szCs w:val="24"/>
        </w:rPr>
        <w:t xml:space="preserve">в эстуарии реки на Аляске </w:t>
      </w:r>
      <w:r>
        <w:rPr>
          <w:rFonts w:ascii="Times New Roman" w:hAnsi="Times New Roman" w:cs="Times New Roman"/>
          <w:sz w:val="24"/>
          <w:szCs w:val="24"/>
        </w:rPr>
        <w:t>(</w:t>
      </w:r>
      <w:r w:rsidRPr="00345109">
        <w:rPr>
          <w:rFonts w:ascii="Times New Roman" w:hAnsi="Times New Roman" w:cs="Times New Roman"/>
          <w:sz w:val="24"/>
          <w:szCs w:val="24"/>
          <w:lang w:val="en-US"/>
        </w:rPr>
        <w:t>Thorsteinson</w:t>
      </w:r>
      <w:r>
        <w:rPr>
          <w:rFonts w:ascii="Times New Roman" w:hAnsi="Times New Roman" w:cs="Times New Roman"/>
          <w:sz w:val="24"/>
          <w:szCs w:val="24"/>
        </w:rPr>
        <w:t xml:space="preserve"> </w:t>
      </w:r>
      <w:r w:rsidRPr="00345109">
        <w:rPr>
          <w:rFonts w:ascii="Times New Roman" w:hAnsi="Times New Roman" w:cs="Times New Roman"/>
          <w:sz w:val="24"/>
          <w:szCs w:val="24"/>
        </w:rPr>
        <w:t>1962</w:t>
      </w:r>
      <w:r>
        <w:rPr>
          <w:rFonts w:ascii="Times New Roman" w:hAnsi="Times New Roman" w:cs="Times New Roman"/>
          <w:sz w:val="24"/>
          <w:szCs w:val="24"/>
        </w:rPr>
        <w:t>)</w:t>
      </w:r>
      <w:r w:rsidRPr="00345109">
        <w:rPr>
          <w:rFonts w:ascii="Times New Roman" w:hAnsi="Times New Roman" w:cs="Times New Roman"/>
          <w:sz w:val="24"/>
          <w:szCs w:val="24"/>
        </w:rPr>
        <w:t>.</w:t>
      </w:r>
    </w:p>
    <w:p w:rsidR="00F10472" w:rsidRDefault="006D2884" w:rsidP="00F10472">
      <w:pPr>
        <w:spacing w:after="0" w:line="360" w:lineRule="auto"/>
        <w:ind w:firstLine="567"/>
        <w:rPr>
          <w:rFonts w:ascii="Times New Roman" w:hAnsi="Times New Roman" w:cs="Times New Roman"/>
          <w:sz w:val="24"/>
          <w:szCs w:val="24"/>
        </w:rPr>
      </w:pPr>
      <w:r w:rsidRPr="00345109">
        <w:rPr>
          <w:rFonts w:ascii="Times New Roman" w:hAnsi="Times New Roman" w:cs="Times New Roman"/>
          <w:sz w:val="24"/>
          <w:szCs w:val="24"/>
        </w:rPr>
        <w:t>Существуют данные, что сельдь предпочитает выбирать планктон наибольшего размера (</w:t>
      </w:r>
      <w:r w:rsidRPr="00345109">
        <w:rPr>
          <w:rFonts w:ascii="Times New Roman" w:hAnsi="Times New Roman" w:cs="Times New Roman"/>
          <w:sz w:val="24"/>
          <w:szCs w:val="24"/>
          <w:lang w:val="en-US"/>
        </w:rPr>
        <w:t>Hrb</w:t>
      </w:r>
      <w:r w:rsidRPr="00345109">
        <w:rPr>
          <w:rFonts w:ascii="Times New Roman" w:hAnsi="Times New Roman" w:cs="Times New Roman"/>
          <w:sz w:val="24"/>
          <w:szCs w:val="24"/>
        </w:rPr>
        <w:t>áè</w:t>
      </w:r>
      <w:r w:rsidRPr="00345109">
        <w:rPr>
          <w:rFonts w:ascii="Times New Roman" w:hAnsi="Times New Roman" w:cs="Times New Roman"/>
          <w:sz w:val="24"/>
          <w:szCs w:val="24"/>
          <w:lang w:val="en-US"/>
        </w:rPr>
        <w:t>ek</w:t>
      </w:r>
      <w:r>
        <w:rPr>
          <w:rFonts w:ascii="Times New Roman" w:hAnsi="Times New Roman" w:cs="Times New Roman"/>
          <w:sz w:val="24"/>
          <w:szCs w:val="24"/>
        </w:rPr>
        <w:t xml:space="preserve"> </w:t>
      </w:r>
      <w:r w:rsidRPr="00345109">
        <w:rPr>
          <w:rFonts w:ascii="Times New Roman" w:hAnsi="Times New Roman" w:cs="Times New Roman"/>
          <w:sz w:val="24"/>
          <w:szCs w:val="24"/>
          <w:lang w:val="en-US"/>
        </w:rPr>
        <w:t>et</w:t>
      </w:r>
      <w:r>
        <w:rPr>
          <w:rFonts w:ascii="Times New Roman" w:hAnsi="Times New Roman" w:cs="Times New Roman"/>
          <w:sz w:val="24"/>
          <w:szCs w:val="24"/>
        </w:rPr>
        <w:t xml:space="preserve"> </w:t>
      </w:r>
      <w:r w:rsidRPr="00345109">
        <w:rPr>
          <w:rFonts w:ascii="Times New Roman" w:hAnsi="Times New Roman" w:cs="Times New Roman"/>
          <w:sz w:val="24"/>
          <w:szCs w:val="24"/>
          <w:lang w:val="en-US"/>
        </w:rPr>
        <w:t>al</w:t>
      </w:r>
      <w:r w:rsidRPr="00345109">
        <w:rPr>
          <w:rFonts w:ascii="Times New Roman" w:hAnsi="Times New Roman" w:cs="Times New Roman"/>
          <w:sz w:val="24"/>
          <w:szCs w:val="24"/>
        </w:rPr>
        <w:t xml:space="preserve">. 1961; </w:t>
      </w:r>
      <w:r w:rsidRPr="00345109">
        <w:rPr>
          <w:rFonts w:ascii="Times New Roman" w:hAnsi="Times New Roman" w:cs="Times New Roman"/>
          <w:sz w:val="24"/>
          <w:szCs w:val="24"/>
          <w:lang w:val="en-US"/>
        </w:rPr>
        <w:t>Brooks</w:t>
      </w:r>
      <w:r>
        <w:rPr>
          <w:rFonts w:ascii="Times New Roman" w:hAnsi="Times New Roman" w:cs="Times New Roman"/>
          <w:sz w:val="24"/>
          <w:szCs w:val="24"/>
        </w:rPr>
        <w:t xml:space="preserve"> </w:t>
      </w:r>
      <w:r w:rsidRPr="00345109">
        <w:rPr>
          <w:rFonts w:ascii="Times New Roman" w:hAnsi="Times New Roman" w:cs="Times New Roman"/>
          <w:sz w:val="24"/>
          <w:szCs w:val="24"/>
          <w:lang w:val="en-US"/>
        </w:rPr>
        <w:t>and</w:t>
      </w:r>
      <w:r>
        <w:rPr>
          <w:rFonts w:ascii="Times New Roman" w:hAnsi="Times New Roman" w:cs="Times New Roman"/>
          <w:sz w:val="24"/>
          <w:szCs w:val="24"/>
        </w:rPr>
        <w:t xml:space="preserve"> </w:t>
      </w:r>
      <w:r w:rsidRPr="00345109">
        <w:rPr>
          <w:rFonts w:ascii="Times New Roman" w:hAnsi="Times New Roman" w:cs="Times New Roman"/>
          <w:sz w:val="24"/>
          <w:szCs w:val="24"/>
          <w:lang w:val="en-US"/>
        </w:rPr>
        <w:t>Dodson</w:t>
      </w:r>
      <w:r w:rsidRPr="00651DD8">
        <w:rPr>
          <w:rFonts w:ascii="Times New Roman" w:hAnsi="Times New Roman" w:cs="Times New Roman"/>
          <w:sz w:val="24"/>
          <w:szCs w:val="24"/>
        </w:rPr>
        <w:t>,</w:t>
      </w:r>
      <w:r w:rsidR="007D47D2">
        <w:rPr>
          <w:rFonts w:ascii="Times New Roman" w:hAnsi="Times New Roman" w:cs="Times New Roman"/>
          <w:sz w:val="24"/>
          <w:szCs w:val="24"/>
        </w:rPr>
        <w:t xml:space="preserve"> </w:t>
      </w:r>
      <w:r w:rsidRPr="00345109">
        <w:rPr>
          <w:rFonts w:ascii="Times New Roman" w:hAnsi="Times New Roman" w:cs="Times New Roman"/>
          <w:sz w:val="24"/>
          <w:szCs w:val="24"/>
        </w:rPr>
        <w:t>1965). Мальки балтийской сельди питаются небольшим зоопланктоном, таким как маленькие копеподы и кладоцеры (</w:t>
      </w:r>
      <w:r w:rsidRPr="00345109">
        <w:rPr>
          <w:rFonts w:ascii="Times New Roman" w:hAnsi="Times New Roman" w:cs="Times New Roman"/>
          <w:sz w:val="24"/>
          <w:szCs w:val="24"/>
          <w:lang w:val="en-US"/>
        </w:rPr>
        <w:t>Raid</w:t>
      </w:r>
      <w:r w:rsidRPr="00345109">
        <w:rPr>
          <w:rFonts w:ascii="Times New Roman" w:hAnsi="Times New Roman" w:cs="Times New Roman"/>
          <w:sz w:val="24"/>
          <w:szCs w:val="24"/>
        </w:rPr>
        <w:t xml:space="preserve"> 1985; </w:t>
      </w:r>
      <w:r w:rsidRPr="00345109">
        <w:rPr>
          <w:rFonts w:ascii="Times New Roman" w:hAnsi="Times New Roman" w:cs="Times New Roman"/>
          <w:sz w:val="24"/>
          <w:szCs w:val="24"/>
          <w:lang w:val="en-US"/>
        </w:rPr>
        <w:t>Rudstam</w:t>
      </w:r>
      <w:r>
        <w:rPr>
          <w:rFonts w:ascii="Times New Roman" w:hAnsi="Times New Roman" w:cs="Times New Roman"/>
          <w:sz w:val="24"/>
          <w:szCs w:val="24"/>
        </w:rPr>
        <w:t xml:space="preserve"> </w:t>
      </w:r>
      <w:r w:rsidRPr="00345109">
        <w:rPr>
          <w:rFonts w:ascii="Times New Roman" w:hAnsi="Times New Roman" w:cs="Times New Roman"/>
          <w:sz w:val="24"/>
          <w:szCs w:val="24"/>
          <w:lang w:val="en-US"/>
        </w:rPr>
        <w:t>et</w:t>
      </w:r>
      <w:r>
        <w:rPr>
          <w:rFonts w:ascii="Times New Roman" w:hAnsi="Times New Roman" w:cs="Times New Roman"/>
          <w:sz w:val="24"/>
          <w:szCs w:val="24"/>
        </w:rPr>
        <w:t xml:space="preserve"> </w:t>
      </w:r>
      <w:r w:rsidRPr="00345109">
        <w:rPr>
          <w:rFonts w:ascii="Times New Roman" w:hAnsi="Times New Roman" w:cs="Times New Roman"/>
          <w:sz w:val="24"/>
          <w:szCs w:val="24"/>
          <w:lang w:val="en-US"/>
        </w:rPr>
        <w:t>al</w:t>
      </w:r>
      <w:r w:rsidRPr="00345109">
        <w:rPr>
          <w:rFonts w:ascii="Times New Roman" w:hAnsi="Times New Roman" w:cs="Times New Roman"/>
          <w:sz w:val="24"/>
          <w:szCs w:val="24"/>
        </w:rPr>
        <w:t xml:space="preserve">. 1992; </w:t>
      </w:r>
      <w:r w:rsidRPr="00345109">
        <w:rPr>
          <w:rFonts w:ascii="Times New Roman" w:hAnsi="Times New Roman" w:cs="Times New Roman"/>
          <w:sz w:val="24"/>
          <w:szCs w:val="24"/>
          <w:lang w:val="en-US"/>
        </w:rPr>
        <w:t>Mehner</w:t>
      </w:r>
      <w:r w:rsidRPr="00345109">
        <w:rPr>
          <w:rFonts w:ascii="Times New Roman" w:hAnsi="Times New Roman" w:cs="Times New Roman"/>
          <w:sz w:val="24"/>
          <w:szCs w:val="24"/>
        </w:rPr>
        <w:t xml:space="preserve"> 1993; </w:t>
      </w:r>
      <w:r w:rsidRPr="00345109">
        <w:rPr>
          <w:rFonts w:ascii="Times New Roman" w:hAnsi="Times New Roman" w:cs="Times New Roman"/>
          <w:sz w:val="24"/>
          <w:szCs w:val="24"/>
          <w:lang w:val="en-US"/>
        </w:rPr>
        <w:t>Arrhenius</w:t>
      </w:r>
      <w:r w:rsidRPr="00345109">
        <w:rPr>
          <w:rFonts w:ascii="Times New Roman" w:hAnsi="Times New Roman" w:cs="Times New Roman"/>
          <w:sz w:val="24"/>
          <w:szCs w:val="24"/>
        </w:rPr>
        <w:t xml:space="preserve"> 1996), в то время как более крупная молодь питается крупными видами каляноидов, когда они доступны</w:t>
      </w:r>
      <w:r w:rsidR="007D47D2">
        <w:rPr>
          <w:rFonts w:ascii="Times New Roman" w:hAnsi="Times New Roman" w:cs="Times New Roman"/>
          <w:sz w:val="24"/>
          <w:szCs w:val="24"/>
        </w:rPr>
        <w:t xml:space="preserve"> </w:t>
      </w:r>
      <w:r w:rsidRPr="00345109">
        <w:rPr>
          <w:rFonts w:ascii="Times New Roman" w:hAnsi="Times New Roman" w:cs="Times New Roman"/>
          <w:sz w:val="24"/>
          <w:szCs w:val="24"/>
        </w:rPr>
        <w:t>(</w:t>
      </w:r>
      <w:r w:rsidRPr="00345109">
        <w:rPr>
          <w:rFonts w:ascii="Times New Roman" w:hAnsi="Times New Roman" w:cs="Times New Roman"/>
          <w:sz w:val="24"/>
          <w:szCs w:val="24"/>
          <w:lang w:val="en-US"/>
        </w:rPr>
        <w:t>Pearcy</w:t>
      </w:r>
      <w:r>
        <w:rPr>
          <w:rFonts w:ascii="Times New Roman" w:hAnsi="Times New Roman" w:cs="Times New Roman"/>
          <w:sz w:val="24"/>
          <w:szCs w:val="24"/>
        </w:rPr>
        <w:t xml:space="preserve"> </w:t>
      </w:r>
      <w:r w:rsidRPr="00345109">
        <w:rPr>
          <w:rFonts w:ascii="Times New Roman" w:hAnsi="Times New Roman" w:cs="Times New Roman"/>
          <w:sz w:val="24"/>
          <w:szCs w:val="24"/>
          <w:lang w:val="en-US"/>
        </w:rPr>
        <w:t>et</w:t>
      </w:r>
      <w:r>
        <w:rPr>
          <w:rFonts w:ascii="Times New Roman" w:hAnsi="Times New Roman" w:cs="Times New Roman"/>
          <w:sz w:val="24"/>
          <w:szCs w:val="24"/>
        </w:rPr>
        <w:t xml:space="preserve"> </w:t>
      </w:r>
      <w:r w:rsidRPr="00345109">
        <w:rPr>
          <w:rFonts w:ascii="Times New Roman" w:hAnsi="Times New Roman" w:cs="Times New Roman"/>
          <w:sz w:val="24"/>
          <w:szCs w:val="24"/>
          <w:lang w:val="en-US"/>
        </w:rPr>
        <w:t>al</w:t>
      </w:r>
      <w:r w:rsidRPr="00345109">
        <w:rPr>
          <w:rFonts w:ascii="Times New Roman" w:hAnsi="Times New Roman" w:cs="Times New Roman"/>
          <w:sz w:val="24"/>
          <w:szCs w:val="24"/>
        </w:rPr>
        <w:t xml:space="preserve">. 1979; </w:t>
      </w:r>
      <w:r w:rsidRPr="00345109">
        <w:rPr>
          <w:rFonts w:ascii="Times New Roman" w:hAnsi="Times New Roman" w:cs="Times New Roman"/>
          <w:sz w:val="24"/>
          <w:szCs w:val="24"/>
          <w:lang w:val="en-US"/>
        </w:rPr>
        <w:t>Sandstrom</w:t>
      </w:r>
      <w:r w:rsidRPr="00345109">
        <w:rPr>
          <w:rFonts w:ascii="Times New Roman" w:hAnsi="Times New Roman" w:cs="Times New Roman"/>
          <w:sz w:val="24"/>
          <w:szCs w:val="24"/>
        </w:rPr>
        <w:t xml:space="preserve"> 1980). Каляноидные копеподы, личинки десятиногих раков и хетогнаты доминируют в питании</w:t>
      </w:r>
      <w:r>
        <w:rPr>
          <w:rFonts w:ascii="Times New Roman" w:hAnsi="Times New Roman" w:cs="Times New Roman"/>
          <w:sz w:val="24"/>
          <w:szCs w:val="24"/>
        </w:rPr>
        <w:t xml:space="preserve"> </w:t>
      </w:r>
      <w:r w:rsidRPr="003C64C9">
        <w:rPr>
          <w:rFonts w:ascii="Times New Roman" w:hAnsi="Times New Roman" w:cs="Times New Roman"/>
          <w:sz w:val="24"/>
          <w:szCs w:val="24"/>
        </w:rPr>
        <w:t>молоди тихоокеанской сельди с побережья Вашингтона и Британской Колумбии</w:t>
      </w:r>
      <w:r w:rsidR="007D47D2">
        <w:rPr>
          <w:rFonts w:ascii="Times New Roman" w:hAnsi="Times New Roman" w:cs="Times New Roman"/>
          <w:sz w:val="24"/>
          <w:szCs w:val="24"/>
        </w:rPr>
        <w:t xml:space="preserve"> </w:t>
      </w:r>
      <w:r w:rsidRPr="003C64C9">
        <w:rPr>
          <w:rFonts w:ascii="Times New Roman" w:hAnsi="Times New Roman" w:cs="Times New Roman"/>
          <w:sz w:val="24"/>
          <w:szCs w:val="24"/>
        </w:rPr>
        <w:t>(</w:t>
      </w:r>
      <w:r w:rsidR="00F10472" w:rsidRPr="003C64C9">
        <w:rPr>
          <w:rFonts w:ascii="Times New Roman" w:hAnsi="Times New Roman" w:cs="Times New Roman"/>
          <w:sz w:val="24"/>
          <w:szCs w:val="24"/>
          <w:lang w:val="en-US"/>
        </w:rPr>
        <w:t>Boldt</w:t>
      </w:r>
      <w:r w:rsidR="00F10472" w:rsidRPr="003C64C9">
        <w:rPr>
          <w:rFonts w:ascii="Times New Roman" w:hAnsi="Times New Roman" w:cs="Times New Roman"/>
          <w:sz w:val="24"/>
          <w:szCs w:val="24"/>
        </w:rPr>
        <w:t xml:space="preserve"> 1997).</w:t>
      </w:r>
    </w:p>
    <w:p w:rsidR="006D2884" w:rsidRDefault="006D2884" w:rsidP="006D2884">
      <w:pPr>
        <w:spacing w:after="0" w:line="360" w:lineRule="auto"/>
        <w:ind w:firstLine="567"/>
        <w:rPr>
          <w:rFonts w:ascii="Times New Roman" w:hAnsi="Times New Roman" w:cs="Times New Roman"/>
          <w:sz w:val="24"/>
          <w:szCs w:val="24"/>
        </w:rPr>
      </w:pPr>
    </w:p>
    <w:p w:rsidR="006D2884" w:rsidRDefault="006D2884" w:rsidP="006D2884">
      <w:pPr>
        <w:spacing w:after="0" w:line="360" w:lineRule="auto"/>
        <w:ind w:firstLine="567"/>
        <w:rPr>
          <w:rFonts w:ascii="Times New Roman" w:hAnsi="Times New Roman" w:cs="Times New Roman"/>
          <w:sz w:val="24"/>
          <w:szCs w:val="24"/>
        </w:rPr>
      </w:pPr>
      <w:r w:rsidRPr="003C64C9">
        <w:rPr>
          <w:rFonts w:ascii="Times New Roman" w:hAnsi="Times New Roman" w:cs="Times New Roman"/>
          <w:sz w:val="24"/>
          <w:szCs w:val="24"/>
        </w:rPr>
        <w:t xml:space="preserve">В заливе Око </w:t>
      </w:r>
      <w:r w:rsidR="00F10472">
        <w:rPr>
          <w:rFonts w:ascii="Times New Roman" w:hAnsi="Times New Roman" w:cs="Times New Roman"/>
          <w:sz w:val="24"/>
          <w:szCs w:val="24"/>
        </w:rPr>
        <w:t>н</w:t>
      </w:r>
      <w:r w:rsidRPr="003C64C9">
        <w:rPr>
          <w:rFonts w:ascii="Times New Roman" w:hAnsi="Times New Roman" w:cs="Times New Roman"/>
          <w:sz w:val="24"/>
          <w:szCs w:val="24"/>
        </w:rPr>
        <w:t>а Аляске, сельдь питается крупными копеподам весной, и небольшими копеподами и науплиями</w:t>
      </w:r>
      <w:r>
        <w:rPr>
          <w:rFonts w:ascii="Times New Roman" w:hAnsi="Times New Roman" w:cs="Times New Roman"/>
          <w:sz w:val="24"/>
          <w:szCs w:val="24"/>
        </w:rPr>
        <w:t xml:space="preserve"> </w:t>
      </w:r>
      <w:r w:rsidRPr="003C64C9">
        <w:rPr>
          <w:rFonts w:ascii="Times New Roman" w:hAnsi="Times New Roman" w:cs="Times New Roman"/>
          <w:sz w:val="24"/>
          <w:szCs w:val="24"/>
          <w:lang w:val="en-US"/>
        </w:rPr>
        <w:t>Cirripedia</w:t>
      </w:r>
      <w:r>
        <w:rPr>
          <w:rFonts w:ascii="Times New Roman" w:hAnsi="Times New Roman" w:cs="Times New Roman"/>
          <w:sz w:val="24"/>
          <w:szCs w:val="24"/>
        </w:rPr>
        <w:t xml:space="preserve"> </w:t>
      </w:r>
      <w:r w:rsidRPr="003C64C9">
        <w:rPr>
          <w:rFonts w:ascii="Times New Roman" w:hAnsi="Times New Roman" w:cs="Times New Roman"/>
          <w:sz w:val="24"/>
          <w:szCs w:val="24"/>
        </w:rPr>
        <w:t xml:space="preserve">в </w:t>
      </w:r>
      <w:r>
        <w:rPr>
          <w:rFonts w:ascii="Times New Roman" w:hAnsi="Times New Roman" w:cs="Times New Roman"/>
          <w:sz w:val="24"/>
          <w:szCs w:val="24"/>
        </w:rPr>
        <w:t>м</w:t>
      </w:r>
      <w:r w:rsidRPr="003C64C9">
        <w:rPr>
          <w:rFonts w:ascii="Times New Roman" w:hAnsi="Times New Roman" w:cs="Times New Roman"/>
          <w:sz w:val="24"/>
          <w:szCs w:val="24"/>
        </w:rPr>
        <w:t>ае-</w:t>
      </w:r>
      <w:r>
        <w:rPr>
          <w:rFonts w:ascii="Times New Roman" w:hAnsi="Times New Roman" w:cs="Times New Roman"/>
          <w:sz w:val="24"/>
          <w:szCs w:val="24"/>
        </w:rPr>
        <w:t>и</w:t>
      </w:r>
      <w:r w:rsidRPr="003C64C9">
        <w:rPr>
          <w:rFonts w:ascii="Times New Roman" w:hAnsi="Times New Roman" w:cs="Times New Roman"/>
          <w:sz w:val="24"/>
          <w:szCs w:val="24"/>
        </w:rPr>
        <w:t>юне</w:t>
      </w:r>
      <w:r w:rsidR="00F10472" w:rsidRPr="00F10472">
        <w:rPr>
          <w:rFonts w:ascii="Times New Roman" w:hAnsi="Times New Roman" w:cs="Times New Roman"/>
          <w:sz w:val="24"/>
          <w:szCs w:val="24"/>
        </w:rPr>
        <w:t>.</w:t>
      </w:r>
      <w:r w:rsidRPr="003C64C9">
        <w:rPr>
          <w:rFonts w:ascii="Times New Roman" w:hAnsi="Times New Roman" w:cs="Times New Roman"/>
          <w:sz w:val="24"/>
          <w:szCs w:val="24"/>
        </w:rPr>
        <w:t xml:space="preserve"> В Принс Уильям Саунд, </w:t>
      </w:r>
      <w:r>
        <w:rPr>
          <w:rFonts w:ascii="Times New Roman" w:hAnsi="Times New Roman" w:cs="Times New Roman"/>
          <w:sz w:val="24"/>
          <w:szCs w:val="24"/>
        </w:rPr>
        <w:t xml:space="preserve">пища </w:t>
      </w:r>
      <w:r w:rsidRPr="003C64C9">
        <w:rPr>
          <w:rFonts w:ascii="Times New Roman" w:hAnsi="Times New Roman" w:cs="Times New Roman"/>
          <w:sz w:val="24"/>
          <w:szCs w:val="24"/>
        </w:rPr>
        <w:t>молодых тихоокеанских сельдей состо</w:t>
      </w:r>
      <w:r>
        <w:rPr>
          <w:rFonts w:ascii="Times New Roman" w:hAnsi="Times New Roman" w:cs="Times New Roman"/>
          <w:sz w:val="24"/>
          <w:szCs w:val="24"/>
        </w:rPr>
        <w:t>ит</w:t>
      </w:r>
      <w:r w:rsidRPr="003C64C9">
        <w:rPr>
          <w:rFonts w:ascii="Times New Roman" w:hAnsi="Times New Roman" w:cs="Times New Roman"/>
          <w:sz w:val="24"/>
          <w:szCs w:val="24"/>
        </w:rPr>
        <w:t xml:space="preserve"> в основном из представителей класса </w:t>
      </w:r>
      <w:r w:rsidRPr="003C64C9">
        <w:rPr>
          <w:rFonts w:ascii="Times New Roman" w:hAnsi="Times New Roman" w:cs="Times New Roman"/>
          <w:sz w:val="24"/>
          <w:szCs w:val="24"/>
          <w:lang w:val="en-US"/>
        </w:rPr>
        <w:t>Larvacea</w:t>
      </w:r>
      <w:r w:rsidRPr="003C64C9">
        <w:rPr>
          <w:rFonts w:ascii="Times New Roman" w:hAnsi="Times New Roman" w:cs="Times New Roman"/>
          <w:sz w:val="24"/>
          <w:szCs w:val="24"/>
        </w:rPr>
        <w:t xml:space="preserve"> осенью</w:t>
      </w:r>
      <w:r>
        <w:rPr>
          <w:rFonts w:ascii="Times New Roman" w:hAnsi="Times New Roman" w:cs="Times New Roman"/>
          <w:sz w:val="24"/>
          <w:szCs w:val="24"/>
        </w:rPr>
        <w:t xml:space="preserve"> </w:t>
      </w:r>
      <w:r w:rsidRPr="003C64C9">
        <w:rPr>
          <w:rFonts w:ascii="Times New Roman" w:hAnsi="Times New Roman" w:cs="Times New Roman"/>
          <w:sz w:val="24"/>
          <w:szCs w:val="24"/>
        </w:rPr>
        <w:t>(</w:t>
      </w:r>
      <w:r w:rsidRPr="003C64C9">
        <w:rPr>
          <w:rFonts w:ascii="Times New Roman" w:hAnsi="Times New Roman" w:cs="Times New Roman"/>
          <w:sz w:val="24"/>
          <w:szCs w:val="24"/>
          <w:lang w:val="en-US"/>
        </w:rPr>
        <w:t>Boldt</w:t>
      </w:r>
      <w:r w:rsidRPr="003C64C9">
        <w:rPr>
          <w:rFonts w:ascii="Times New Roman" w:hAnsi="Times New Roman" w:cs="Times New Roman"/>
          <w:sz w:val="24"/>
          <w:szCs w:val="24"/>
        </w:rPr>
        <w:t xml:space="preserve"> 1997).</w:t>
      </w:r>
    </w:p>
    <w:p w:rsidR="006D2884" w:rsidRDefault="006D2884" w:rsidP="006D2884">
      <w:pPr>
        <w:spacing w:after="0" w:line="360" w:lineRule="auto"/>
        <w:ind w:firstLine="567"/>
        <w:rPr>
          <w:rFonts w:ascii="Times New Roman" w:hAnsi="Times New Roman" w:cs="Times New Roman"/>
          <w:sz w:val="24"/>
          <w:szCs w:val="24"/>
        </w:rPr>
      </w:pPr>
      <w:r w:rsidRPr="003C64C9">
        <w:rPr>
          <w:rFonts w:ascii="Times New Roman" w:hAnsi="Times New Roman" w:cs="Times New Roman"/>
          <w:sz w:val="24"/>
          <w:szCs w:val="24"/>
        </w:rPr>
        <w:t>Также</w:t>
      </w:r>
      <w:r>
        <w:rPr>
          <w:rFonts w:ascii="Times New Roman" w:hAnsi="Times New Roman" w:cs="Times New Roman"/>
          <w:sz w:val="24"/>
          <w:szCs w:val="24"/>
        </w:rPr>
        <w:t>,</w:t>
      </w:r>
      <w:r w:rsidRPr="003C64C9">
        <w:rPr>
          <w:rFonts w:ascii="Times New Roman" w:hAnsi="Times New Roman" w:cs="Times New Roman"/>
          <w:sz w:val="24"/>
          <w:szCs w:val="24"/>
        </w:rPr>
        <w:t xml:space="preserve"> в питании личинок сельди большую роль играют пр</w:t>
      </w:r>
      <w:r>
        <w:rPr>
          <w:rFonts w:ascii="Times New Roman" w:hAnsi="Times New Roman" w:cs="Times New Roman"/>
          <w:sz w:val="24"/>
          <w:szCs w:val="24"/>
        </w:rPr>
        <w:t>отисты</w:t>
      </w:r>
      <w:r w:rsidRPr="003C64C9">
        <w:rPr>
          <w:rFonts w:ascii="Times New Roman" w:hAnsi="Times New Roman" w:cs="Times New Roman"/>
          <w:sz w:val="24"/>
          <w:szCs w:val="24"/>
        </w:rPr>
        <w:t>. В экспериментах</w:t>
      </w:r>
      <w:r>
        <w:rPr>
          <w:rFonts w:ascii="Times New Roman" w:hAnsi="Times New Roman" w:cs="Times New Roman"/>
          <w:sz w:val="24"/>
          <w:szCs w:val="24"/>
        </w:rPr>
        <w:t>,</w:t>
      </w:r>
      <w:r w:rsidRPr="003C64C9">
        <w:rPr>
          <w:rFonts w:ascii="Times New Roman" w:hAnsi="Times New Roman" w:cs="Times New Roman"/>
          <w:sz w:val="24"/>
          <w:szCs w:val="24"/>
        </w:rPr>
        <w:t xml:space="preserve"> когда личинкам сельди был</w:t>
      </w:r>
      <w:r>
        <w:rPr>
          <w:rFonts w:ascii="Times New Roman" w:hAnsi="Times New Roman" w:cs="Times New Roman"/>
          <w:sz w:val="24"/>
          <w:szCs w:val="24"/>
        </w:rPr>
        <w:t xml:space="preserve"> </w:t>
      </w:r>
      <w:r w:rsidRPr="003C64C9">
        <w:rPr>
          <w:rFonts w:ascii="Times New Roman" w:hAnsi="Times New Roman" w:cs="Times New Roman"/>
          <w:sz w:val="24"/>
          <w:szCs w:val="24"/>
        </w:rPr>
        <w:t>предложен микропланктона (10–200нм), состоящ</w:t>
      </w:r>
      <w:r>
        <w:rPr>
          <w:rFonts w:ascii="Times New Roman" w:hAnsi="Times New Roman" w:cs="Times New Roman"/>
          <w:sz w:val="24"/>
          <w:szCs w:val="24"/>
        </w:rPr>
        <w:t xml:space="preserve">ий </w:t>
      </w:r>
      <w:r w:rsidRPr="003C64C9">
        <w:rPr>
          <w:rFonts w:ascii="Times New Roman" w:hAnsi="Times New Roman" w:cs="Times New Roman"/>
          <w:sz w:val="24"/>
          <w:szCs w:val="24"/>
        </w:rPr>
        <w:t>из протистов (</w:t>
      </w:r>
      <w:r w:rsidRPr="00B23EF6">
        <w:rPr>
          <w:rFonts w:ascii="Times New Roman" w:hAnsi="Times New Roman" w:cs="Times New Roman"/>
          <w:sz w:val="24"/>
          <w:szCs w:val="24"/>
        </w:rPr>
        <w:t xml:space="preserve">диатомеи, динофлагелляты, панцирные и беспанцирные ресничные инфузории) и многоклеточные (трохофоры, личинки двустворчатых моллюсков, коловратки, науплии копепод и личинки гастропод), личинки сельди выбирали объекты размером 73–200 нм, и протисты и многоклеточные </w:t>
      </w:r>
      <w:r>
        <w:rPr>
          <w:rFonts w:ascii="Times New Roman" w:hAnsi="Times New Roman" w:cs="Times New Roman"/>
          <w:sz w:val="24"/>
          <w:szCs w:val="24"/>
        </w:rPr>
        <w:t xml:space="preserve">поедались </w:t>
      </w:r>
      <w:r w:rsidRPr="00B23EF6">
        <w:rPr>
          <w:rFonts w:ascii="Times New Roman" w:hAnsi="Times New Roman" w:cs="Times New Roman"/>
          <w:sz w:val="24"/>
          <w:szCs w:val="24"/>
        </w:rPr>
        <w:t>в равной степени.</w:t>
      </w:r>
    </w:p>
    <w:p w:rsidR="00896DA9" w:rsidRPr="00896DA9" w:rsidRDefault="006D2884" w:rsidP="00896DA9">
      <w:pPr>
        <w:spacing w:after="0" w:line="360" w:lineRule="auto"/>
        <w:ind w:firstLine="567"/>
        <w:rPr>
          <w:rFonts w:ascii="Times New Roman" w:hAnsi="Times New Roman" w:cs="Times New Roman"/>
          <w:sz w:val="24"/>
          <w:szCs w:val="24"/>
        </w:rPr>
      </w:pPr>
      <w:r w:rsidRPr="00B23EF6">
        <w:rPr>
          <w:rFonts w:ascii="Times New Roman" w:hAnsi="Times New Roman" w:cs="Times New Roman"/>
          <w:sz w:val="24"/>
          <w:szCs w:val="24"/>
        </w:rPr>
        <w:t>Данных по скорости переваривания сельдью пищевых объектов немного, и недавние работы показывают</w:t>
      </w:r>
      <w:r>
        <w:rPr>
          <w:rFonts w:ascii="Times New Roman" w:hAnsi="Times New Roman" w:cs="Times New Roman"/>
          <w:sz w:val="24"/>
          <w:szCs w:val="24"/>
        </w:rPr>
        <w:t>,</w:t>
      </w:r>
      <w:r w:rsidRPr="00B23EF6">
        <w:rPr>
          <w:rFonts w:ascii="Times New Roman" w:hAnsi="Times New Roman" w:cs="Times New Roman"/>
          <w:sz w:val="24"/>
          <w:szCs w:val="24"/>
        </w:rPr>
        <w:t xml:space="preserve"> что личинки рыб перевариваются быстрее </w:t>
      </w:r>
      <w:r>
        <w:rPr>
          <w:rFonts w:ascii="Times New Roman" w:hAnsi="Times New Roman" w:cs="Times New Roman"/>
          <w:sz w:val="24"/>
          <w:szCs w:val="24"/>
        </w:rPr>
        <w:t xml:space="preserve">планктонных </w:t>
      </w:r>
      <w:r w:rsidRPr="00B23EF6">
        <w:rPr>
          <w:rFonts w:ascii="Times New Roman" w:hAnsi="Times New Roman" w:cs="Times New Roman"/>
          <w:sz w:val="24"/>
          <w:szCs w:val="24"/>
        </w:rPr>
        <w:t>ракообразн</w:t>
      </w:r>
      <w:r>
        <w:rPr>
          <w:rFonts w:ascii="Times New Roman" w:hAnsi="Times New Roman" w:cs="Times New Roman"/>
          <w:sz w:val="24"/>
          <w:szCs w:val="24"/>
        </w:rPr>
        <w:t xml:space="preserve">ых </w:t>
      </w:r>
      <w:r w:rsidRPr="00B23EF6">
        <w:rPr>
          <w:rFonts w:ascii="Times New Roman" w:hAnsi="Times New Roman" w:cs="Times New Roman"/>
          <w:sz w:val="24"/>
          <w:szCs w:val="24"/>
        </w:rPr>
        <w:t>(</w:t>
      </w:r>
      <w:r w:rsidRPr="00B23EF6">
        <w:rPr>
          <w:rFonts w:ascii="Times New Roman" w:hAnsi="Times New Roman" w:cs="Times New Roman"/>
          <w:sz w:val="24"/>
          <w:szCs w:val="24"/>
          <w:lang w:val="en-US"/>
        </w:rPr>
        <w:t>Godiksen</w:t>
      </w:r>
      <w:r>
        <w:rPr>
          <w:rFonts w:ascii="Times New Roman" w:hAnsi="Times New Roman" w:cs="Times New Roman"/>
          <w:sz w:val="24"/>
          <w:szCs w:val="24"/>
        </w:rPr>
        <w:t xml:space="preserve"> </w:t>
      </w:r>
      <w:r w:rsidRPr="00B23EF6">
        <w:rPr>
          <w:rFonts w:ascii="Times New Roman" w:hAnsi="Times New Roman" w:cs="Times New Roman"/>
          <w:sz w:val="24"/>
          <w:szCs w:val="24"/>
          <w:lang w:val="en-US"/>
        </w:rPr>
        <w:t>et</w:t>
      </w:r>
      <w:r>
        <w:rPr>
          <w:rFonts w:ascii="Times New Roman" w:hAnsi="Times New Roman" w:cs="Times New Roman"/>
          <w:sz w:val="24"/>
          <w:szCs w:val="24"/>
        </w:rPr>
        <w:t xml:space="preserve"> </w:t>
      </w:r>
      <w:r w:rsidRPr="00B23EF6">
        <w:rPr>
          <w:rFonts w:ascii="Times New Roman" w:hAnsi="Times New Roman" w:cs="Times New Roman"/>
          <w:sz w:val="24"/>
          <w:szCs w:val="24"/>
          <w:lang w:val="en-US"/>
        </w:rPr>
        <w:t>al</w:t>
      </w:r>
      <w:r w:rsidRPr="00B23EF6">
        <w:rPr>
          <w:rFonts w:ascii="Times New Roman" w:hAnsi="Times New Roman" w:cs="Times New Roman"/>
          <w:sz w:val="24"/>
          <w:szCs w:val="24"/>
        </w:rPr>
        <w:t xml:space="preserve">., в печати). В результате эксперимента с кормлением сельди личинками мойвы было показано, что 50% вероятность узнавания переваренной личинки в желудке была достигнута в районе 2 часов 19 минут с момента поедания. При этом </w:t>
      </w:r>
      <w:r w:rsidRPr="00B23EF6">
        <w:rPr>
          <w:rFonts w:ascii="Times New Roman" w:hAnsi="Times New Roman" w:cs="Times New Roman"/>
          <w:i/>
          <w:sz w:val="24"/>
          <w:szCs w:val="24"/>
          <w:lang w:val="en-US"/>
        </w:rPr>
        <w:lastRenderedPageBreak/>
        <w:t>Calanus</w:t>
      </w:r>
      <w:r>
        <w:rPr>
          <w:rFonts w:ascii="Times New Roman" w:hAnsi="Times New Roman" w:cs="Times New Roman"/>
          <w:i/>
          <w:sz w:val="24"/>
          <w:szCs w:val="24"/>
        </w:rPr>
        <w:t xml:space="preserve"> </w:t>
      </w:r>
      <w:r w:rsidRPr="00B23EF6">
        <w:rPr>
          <w:rFonts w:ascii="Times New Roman" w:hAnsi="Times New Roman" w:cs="Times New Roman"/>
          <w:i/>
          <w:sz w:val="24"/>
          <w:szCs w:val="24"/>
          <w:lang w:val="en-US"/>
        </w:rPr>
        <w:t>finnmarchicus</w:t>
      </w:r>
      <w:r w:rsidRPr="00B23EF6">
        <w:rPr>
          <w:rFonts w:ascii="Times New Roman" w:hAnsi="Times New Roman" w:cs="Times New Roman"/>
          <w:sz w:val="24"/>
          <w:szCs w:val="24"/>
        </w:rPr>
        <w:t xml:space="preserve"> которые были скормлены сельди одновременно с мойвой</w:t>
      </w:r>
      <w:r>
        <w:rPr>
          <w:rFonts w:ascii="Times New Roman" w:hAnsi="Times New Roman" w:cs="Times New Roman"/>
          <w:sz w:val="24"/>
          <w:szCs w:val="24"/>
        </w:rPr>
        <w:t>,</w:t>
      </w:r>
      <w:r w:rsidRPr="00B23EF6">
        <w:rPr>
          <w:rFonts w:ascii="Times New Roman" w:hAnsi="Times New Roman" w:cs="Times New Roman"/>
          <w:sz w:val="24"/>
          <w:szCs w:val="24"/>
        </w:rPr>
        <w:t xml:space="preserve"> были почти не переварены.</w:t>
      </w:r>
    </w:p>
    <w:p w:rsidR="006D2884" w:rsidRPr="007C4449" w:rsidRDefault="006D2884" w:rsidP="00896DA9">
      <w:pPr>
        <w:pStyle w:val="4"/>
        <w:rPr>
          <w:rFonts w:ascii="Times New Roman" w:hAnsi="Times New Roman" w:cs="Times New Roman"/>
          <w:color w:val="auto"/>
          <w:sz w:val="24"/>
          <w:szCs w:val="24"/>
        </w:rPr>
      </w:pPr>
      <w:r w:rsidRPr="007C4449">
        <w:rPr>
          <w:rFonts w:ascii="Times New Roman" w:hAnsi="Times New Roman" w:cs="Times New Roman"/>
          <w:color w:val="auto"/>
          <w:sz w:val="24"/>
          <w:szCs w:val="24"/>
        </w:rPr>
        <w:t>Беломорская сельдь</w:t>
      </w:r>
    </w:p>
    <w:p w:rsidR="00ED2E6E" w:rsidRDefault="00ED2E6E" w:rsidP="006D2884">
      <w:pPr>
        <w:spacing w:after="0" w:line="360" w:lineRule="auto"/>
        <w:rPr>
          <w:rFonts w:ascii="Times New Roman" w:hAnsi="Times New Roman" w:cs="Times New Roman"/>
          <w:sz w:val="24"/>
          <w:szCs w:val="24"/>
        </w:rPr>
      </w:pPr>
      <w:r>
        <w:rPr>
          <w:rFonts w:ascii="Times New Roman" w:hAnsi="Times New Roman" w:cs="Times New Roman"/>
          <w:sz w:val="24"/>
          <w:szCs w:val="24"/>
        </w:rPr>
        <w:t>В Кандалакшском заливе Белого моря в желудках сельди по данным за</w:t>
      </w:r>
      <w:r w:rsidR="006D07A7">
        <w:rPr>
          <w:rFonts w:ascii="Times New Roman" w:hAnsi="Times New Roman" w:cs="Times New Roman"/>
          <w:sz w:val="24"/>
          <w:szCs w:val="24"/>
        </w:rPr>
        <w:t xml:space="preserve"> 1988-1996 </w:t>
      </w:r>
      <w:r>
        <w:rPr>
          <w:rFonts w:ascii="Times New Roman" w:hAnsi="Times New Roman" w:cs="Times New Roman"/>
          <w:sz w:val="24"/>
          <w:szCs w:val="24"/>
        </w:rPr>
        <w:t>год</w:t>
      </w:r>
      <w:r w:rsidR="006D07A7">
        <w:rPr>
          <w:rFonts w:ascii="Times New Roman" w:hAnsi="Times New Roman" w:cs="Times New Roman"/>
          <w:sz w:val="24"/>
          <w:szCs w:val="24"/>
        </w:rPr>
        <w:t>а</w:t>
      </w:r>
      <w:r>
        <w:rPr>
          <w:rFonts w:ascii="Times New Roman" w:hAnsi="Times New Roman" w:cs="Times New Roman"/>
          <w:sz w:val="24"/>
          <w:szCs w:val="24"/>
        </w:rPr>
        <w:t xml:space="preserve"> было обнаружено 15 групп организмов, в Двинском и Онежском – по 12, и 5 групп в Воронке.</w:t>
      </w:r>
    </w:p>
    <w:p w:rsidR="000E4C1C" w:rsidRDefault="000E4C1C" w:rsidP="000E4C1C">
      <w:pPr>
        <w:spacing w:after="0" w:line="360" w:lineRule="auto"/>
        <w:rPr>
          <w:rFonts w:ascii="Times New Roman" w:hAnsi="Times New Roman" w:cs="Times New Roman"/>
          <w:sz w:val="24"/>
          <w:szCs w:val="24"/>
        </w:rPr>
      </w:pPr>
      <w:r>
        <w:rPr>
          <w:rFonts w:ascii="Times New Roman" w:hAnsi="Times New Roman" w:cs="Times New Roman"/>
          <w:sz w:val="24"/>
          <w:szCs w:val="24"/>
        </w:rPr>
        <w:t>Питание  кандалакшской сельди отличается от онежской (Чаянова 1939;  Маргулис 1963). Интенсивность питания сельди повышается в мае, а особенно в июне – июле. К осени, с конца августа начинают появляться особи с пустыми желудками, а в октябре уже 40% сельдей имеют пустые желудки. Наиболее интенсивно питается молодая сельдь и посленерестовая, менее интенсивно – нерестовая. Интенсивность питания в мелководной части залива выше, чем в глубоководной.</w:t>
      </w:r>
    </w:p>
    <w:p w:rsidR="00ED2E6E" w:rsidRDefault="000E4C1C" w:rsidP="000E4C1C">
      <w:pPr>
        <w:spacing w:after="0" w:line="360" w:lineRule="auto"/>
        <w:rPr>
          <w:rFonts w:ascii="Times New Roman" w:hAnsi="Times New Roman" w:cs="Times New Roman"/>
          <w:sz w:val="24"/>
          <w:szCs w:val="24"/>
        </w:rPr>
      </w:pPr>
      <w:r>
        <w:rPr>
          <w:rFonts w:ascii="Times New Roman" w:hAnsi="Times New Roman" w:cs="Times New Roman"/>
          <w:sz w:val="24"/>
          <w:szCs w:val="24"/>
        </w:rPr>
        <w:t>Также существуют данные по питанию сельди в губах Кандалакшского залива – Чупа и Палкина. В желудках сельди из этих губ было обнаружено 8 и 12 типов организмов, соответственно</w:t>
      </w:r>
      <w:r w:rsidR="00ED2E6E">
        <w:rPr>
          <w:rFonts w:ascii="Times New Roman" w:hAnsi="Times New Roman" w:cs="Times New Roman"/>
          <w:sz w:val="24"/>
          <w:szCs w:val="24"/>
        </w:rPr>
        <w:t>. В губе Палкина основными объектами питания сельди были мизиды и хетогнаты (до 40%</w:t>
      </w:r>
      <w:r w:rsidR="00BA2122">
        <w:rPr>
          <w:rFonts w:ascii="Times New Roman" w:hAnsi="Times New Roman" w:cs="Times New Roman"/>
          <w:sz w:val="24"/>
          <w:szCs w:val="24"/>
        </w:rPr>
        <w:t xml:space="preserve"> по массе) и копеподы (17%), а в губе Чупа – в основном копеподы (69%) и хетогнаты (28%).</w:t>
      </w:r>
      <w:r w:rsidR="003C1D8B">
        <w:rPr>
          <w:rFonts w:ascii="Times New Roman" w:hAnsi="Times New Roman" w:cs="Times New Roman"/>
          <w:sz w:val="24"/>
          <w:szCs w:val="24"/>
        </w:rPr>
        <w:t xml:space="preserve"> Также довольно часто встречались гиперииды (43% встречаемости), икра рыб (46% и 31%, соответственно), реже – эуфазииды (4% и 11%) и личинки десятиногих раков (1% и 4%).</w:t>
      </w:r>
    </w:p>
    <w:p w:rsidR="0030455A" w:rsidRDefault="0030455A" w:rsidP="006D2884">
      <w:pPr>
        <w:spacing w:after="0" w:line="360" w:lineRule="auto"/>
        <w:rPr>
          <w:rFonts w:ascii="Times New Roman" w:hAnsi="Times New Roman" w:cs="Times New Roman"/>
          <w:sz w:val="24"/>
          <w:szCs w:val="24"/>
        </w:rPr>
      </w:pPr>
      <w:r>
        <w:rPr>
          <w:rFonts w:ascii="Times New Roman" w:hAnsi="Times New Roman" w:cs="Times New Roman"/>
          <w:sz w:val="24"/>
          <w:szCs w:val="24"/>
        </w:rPr>
        <w:t>Молодь рыб была обнаружена только в желудках крупной сельди (26,7-29,1 см), составляла до 98,1% по массе и была представлена молодью колюшки, бычков, мойвы, а также песчанками</w:t>
      </w:r>
      <w:r w:rsidR="00973E1C">
        <w:rPr>
          <w:rFonts w:ascii="Times New Roman" w:hAnsi="Times New Roman" w:cs="Times New Roman"/>
          <w:sz w:val="24"/>
          <w:szCs w:val="24"/>
        </w:rPr>
        <w:t xml:space="preserve"> </w:t>
      </w:r>
      <w:r>
        <w:rPr>
          <w:rFonts w:ascii="Times New Roman" w:hAnsi="Times New Roman" w:cs="Times New Roman"/>
          <w:sz w:val="24"/>
          <w:szCs w:val="24"/>
        </w:rPr>
        <w:t>(Тарвердиева</w:t>
      </w:r>
      <w:r w:rsidR="00973E1C">
        <w:rPr>
          <w:rFonts w:ascii="Times New Roman" w:hAnsi="Times New Roman" w:cs="Times New Roman"/>
          <w:sz w:val="24"/>
          <w:szCs w:val="24"/>
        </w:rPr>
        <w:t>,</w:t>
      </w:r>
      <w:r>
        <w:rPr>
          <w:rFonts w:ascii="Times New Roman" w:hAnsi="Times New Roman" w:cs="Times New Roman"/>
          <w:sz w:val="24"/>
          <w:szCs w:val="24"/>
        </w:rPr>
        <w:t xml:space="preserve"> 2000).</w:t>
      </w:r>
    </w:p>
    <w:p w:rsidR="001E270F" w:rsidRPr="00ED2E6E" w:rsidRDefault="000E4C1C" w:rsidP="006D2884">
      <w:pPr>
        <w:spacing w:after="0" w:line="360" w:lineRule="auto"/>
        <w:rPr>
          <w:rFonts w:ascii="Times New Roman" w:hAnsi="Times New Roman" w:cs="Times New Roman"/>
          <w:sz w:val="24"/>
          <w:szCs w:val="24"/>
        </w:rPr>
      </w:pPr>
      <w:r>
        <w:rPr>
          <w:rFonts w:ascii="Times New Roman" w:hAnsi="Times New Roman" w:cs="Times New Roman"/>
          <w:sz w:val="24"/>
          <w:szCs w:val="24"/>
        </w:rPr>
        <w:t>В</w:t>
      </w:r>
      <w:r w:rsidR="001E270F">
        <w:rPr>
          <w:rFonts w:ascii="Times New Roman" w:hAnsi="Times New Roman" w:cs="Times New Roman"/>
          <w:sz w:val="24"/>
          <w:szCs w:val="24"/>
        </w:rPr>
        <w:t xml:space="preserve"> 1932 год</w:t>
      </w:r>
      <w:r>
        <w:rPr>
          <w:rFonts w:ascii="Times New Roman" w:hAnsi="Times New Roman" w:cs="Times New Roman"/>
          <w:sz w:val="24"/>
          <w:szCs w:val="24"/>
        </w:rPr>
        <w:t>у</w:t>
      </w:r>
      <w:r w:rsidR="001E270F">
        <w:rPr>
          <w:rFonts w:ascii="Times New Roman" w:hAnsi="Times New Roman" w:cs="Times New Roman"/>
          <w:sz w:val="24"/>
          <w:szCs w:val="24"/>
        </w:rPr>
        <w:t xml:space="preserve"> в питании сельди в Кандалакшском заливе из копепод преобладали </w:t>
      </w:r>
      <w:r w:rsidR="001E270F" w:rsidRPr="001E270F">
        <w:rPr>
          <w:rFonts w:ascii="Times New Roman" w:hAnsi="Times New Roman" w:cs="Times New Roman"/>
          <w:i/>
          <w:sz w:val="24"/>
          <w:szCs w:val="24"/>
          <w:lang w:val="en-US"/>
        </w:rPr>
        <w:t>Calanus</w:t>
      </w:r>
      <w:r w:rsidR="001E270F" w:rsidRPr="001E270F">
        <w:rPr>
          <w:rFonts w:ascii="Times New Roman" w:hAnsi="Times New Roman" w:cs="Times New Roman"/>
          <w:i/>
          <w:sz w:val="24"/>
          <w:szCs w:val="24"/>
        </w:rPr>
        <w:t xml:space="preserve"> </w:t>
      </w:r>
      <w:r w:rsidR="001E270F" w:rsidRPr="001E270F">
        <w:rPr>
          <w:rFonts w:ascii="Times New Roman" w:hAnsi="Times New Roman" w:cs="Times New Roman"/>
          <w:i/>
          <w:sz w:val="24"/>
          <w:szCs w:val="24"/>
          <w:lang w:val="en-US"/>
        </w:rPr>
        <w:t>glacialis</w:t>
      </w:r>
      <w:r w:rsidR="001E270F" w:rsidRPr="001E270F">
        <w:rPr>
          <w:rFonts w:ascii="Times New Roman" w:hAnsi="Times New Roman" w:cs="Times New Roman"/>
          <w:sz w:val="24"/>
          <w:szCs w:val="24"/>
        </w:rPr>
        <w:t xml:space="preserve"> </w:t>
      </w:r>
      <w:r w:rsidR="001E270F">
        <w:rPr>
          <w:rFonts w:ascii="Times New Roman" w:hAnsi="Times New Roman" w:cs="Times New Roman"/>
          <w:sz w:val="24"/>
          <w:szCs w:val="24"/>
        </w:rPr>
        <w:t xml:space="preserve">и </w:t>
      </w:r>
      <w:r w:rsidR="001E270F" w:rsidRPr="001E270F">
        <w:rPr>
          <w:rFonts w:ascii="Times New Roman" w:hAnsi="Times New Roman" w:cs="Times New Roman"/>
          <w:i/>
          <w:sz w:val="24"/>
          <w:szCs w:val="24"/>
          <w:lang w:val="en-US"/>
        </w:rPr>
        <w:t>Metridia</w:t>
      </w:r>
      <w:r w:rsidR="001E270F" w:rsidRPr="001E270F">
        <w:rPr>
          <w:rFonts w:ascii="Times New Roman" w:hAnsi="Times New Roman" w:cs="Times New Roman"/>
          <w:i/>
          <w:sz w:val="24"/>
          <w:szCs w:val="24"/>
        </w:rPr>
        <w:t xml:space="preserve"> </w:t>
      </w:r>
      <w:r w:rsidR="001E270F" w:rsidRPr="001E270F">
        <w:rPr>
          <w:rFonts w:ascii="Times New Roman" w:hAnsi="Times New Roman" w:cs="Times New Roman"/>
          <w:i/>
          <w:sz w:val="24"/>
          <w:szCs w:val="24"/>
          <w:lang w:val="en-US"/>
        </w:rPr>
        <w:t>longa</w:t>
      </w:r>
      <w:r w:rsidR="002D1B08" w:rsidRPr="002D1B08">
        <w:rPr>
          <w:rFonts w:ascii="Times New Roman" w:hAnsi="Times New Roman" w:cs="Times New Roman"/>
          <w:sz w:val="24"/>
          <w:szCs w:val="24"/>
        </w:rPr>
        <w:t xml:space="preserve"> (</w:t>
      </w:r>
      <w:r w:rsidR="002D1B08">
        <w:rPr>
          <w:rFonts w:ascii="Times New Roman" w:hAnsi="Times New Roman" w:cs="Times New Roman"/>
          <w:sz w:val="24"/>
          <w:szCs w:val="24"/>
        </w:rPr>
        <w:t xml:space="preserve">Чаянова, 1939). В 1961 году в юго-восточной части залива в апреле были </w:t>
      </w:r>
      <w:r w:rsidR="002D1B08" w:rsidRPr="002D1B08">
        <w:rPr>
          <w:rFonts w:ascii="Times New Roman" w:hAnsi="Times New Roman" w:cs="Times New Roman"/>
          <w:i/>
          <w:sz w:val="24"/>
          <w:szCs w:val="24"/>
          <w:lang w:val="en-US"/>
        </w:rPr>
        <w:t>Calanus</w:t>
      </w:r>
      <w:r w:rsidR="002D1B08" w:rsidRPr="002D1B08">
        <w:rPr>
          <w:rFonts w:ascii="Times New Roman" w:hAnsi="Times New Roman" w:cs="Times New Roman"/>
          <w:i/>
          <w:sz w:val="24"/>
          <w:szCs w:val="24"/>
        </w:rPr>
        <w:t xml:space="preserve"> </w:t>
      </w:r>
      <w:r w:rsidR="002D1B08" w:rsidRPr="002D1B08">
        <w:rPr>
          <w:rFonts w:ascii="Times New Roman" w:hAnsi="Times New Roman" w:cs="Times New Roman"/>
          <w:i/>
          <w:sz w:val="24"/>
          <w:szCs w:val="24"/>
          <w:lang w:val="en-US"/>
        </w:rPr>
        <w:t>glacialis</w:t>
      </w:r>
      <w:r w:rsidR="002D1B08" w:rsidRPr="002D1B08">
        <w:rPr>
          <w:rFonts w:ascii="Times New Roman" w:hAnsi="Times New Roman" w:cs="Times New Roman"/>
          <w:sz w:val="24"/>
          <w:szCs w:val="24"/>
        </w:rPr>
        <w:t xml:space="preserve"> </w:t>
      </w:r>
      <w:r w:rsidR="002D1B08">
        <w:rPr>
          <w:rFonts w:ascii="Times New Roman" w:hAnsi="Times New Roman" w:cs="Times New Roman"/>
          <w:sz w:val="24"/>
          <w:szCs w:val="24"/>
        </w:rPr>
        <w:t xml:space="preserve">и </w:t>
      </w:r>
      <w:r w:rsidR="002D1B08" w:rsidRPr="002D1B08">
        <w:rPr>
          <w:rFonts w:ascii="Times New Roman" w:hAnsi="Times New Roman" w:cs="Times New Roman"/>
          <w:i/>
          <w:sz w:val="24"/>
          <w:szCs w:val="24"/>
          <w:lang w:val="en-US"/>
        </w:rPr>
        <w:t>Sagitta</w:t>
      </w:r>
      <w:r w:rsidR="002D1B08" w:rsidRPr="002D1B08">
        <w:rPr>
          <w:rFonts w:ascii="Times New Roman" w:hAnsi="Times New Roman" w:cs="Times New Roman"/>
          <w:i/>
          <w:sz w:val="24"/>
          <w:szCs w:val="24"/>
        </w:rPr>
        <w:t xml:space="preserve"> </w:t>
      </w:r>
      <w:r w:rsidR="002D1B08" w:rsidRPr="002D1B08">
        <w:rPr>
          <w:rFonts w:ascii="Times New Roman" w:hAnsi="Times New Roman" w:cs="Times New Roman"/>
          <w:i/>
          <w:sz w:val="24"/>
          <w:szCs w:val="24"/>
          <w:lang w:val="en-US"/>
        </w:rPr>
        <w:t>elegans</w:t>
      </w:r>
      <w:r w:rsidR="002D1B08" w:rsidRPr="002D1B08">
        <w:rPr>
          <w:rFonts w:ascii="Times New Roman" w:hAnsi="Times New Roman" w:cs="Times New Roman"/>
          <w:sz w:val="24"/>
          <w:szCs w:val="24"/>
        </w:rPr>
        <w:t xml:space="preserve">, </w:t>
      </w:r>
      <w:r w:rsidR="002D1B08">
        <w:rPr>
          <w:rFonts w:ascii="Times New Roman" w:hAnsi="Times New Roman" w:cs="Times New Roman"/>
          <w:sz w:val="24"/>
          <w:szCs w:val="24"/>
        </w:rPr>
        <w:t xml:space="preserve">в мае – </w:t>
      </w:r>
      <w:r w:rsidR="002D1B08" w:rsidRPr="002D1B08">
        <w:rPr>
          <w:rFonts w:ascii="Times New Roman" w:hAnsi="Times New Roman" w:cs="Times New Roman"/>
          <w:i/>
          <w:sz w:val="24"/>
          <w:szCs w:val="24"/>
          <w:lang w:val="en-US"/>
        </w:rPr>
        <w:t>Themisto</w:t>
      </w:r>
      <w:r w:rsidR="002D1B08" w:rsidRPr="002D1B08">
        <w:rPr>
          <w:rFonts w:ascii="Times New Roman" w:hAnsi="Times New Roman" w:cs="Times New Roman"/>
          <w:i/>
          <w:sz w:val="24"/>
          <w:szCs w:val="24"/>
        </w:rPr>
        <w:t xml:space="preserve"> </w:t>
      </w:r>
      <w:r w:rsidR="002D1B08" w:rsidRPr="002D1B08">
        <w:rPr>
          <w:rFonts w:ascii="Times New Roman" w:hAnsi="Times New Roman" w:cs="Times New Roman"/>
          <w:i/>
          <w:sz w:val="24"/>
          <w:szCs w:val="24"/>
          <w:lang w:val="en-US"/>
        </w:rPr>
        <w:t>sp</w:t>
      </w:r>
      <w:r w:rsidR="002D1B08" w:rsidRPr="002D1B08">
        <w:rPr>
          <w:rFonts w:ascii="Times New Roman" w:hAnsi="Times New Roman" w:cs="Times New Roman"/>
          <w:i/>
          <w:sz w:val="24"/>
          <w:szCs w:val="24"/>
        </w:rPr>
        <w:t>.</w:t>
      </w:r>
      <w:r w:rsidR="002D1B08">
        <w:rPr>
          <w:rFonts w:ascii="Times New Roman" w:hAnsi="Times New Roman" w:cs="Times New Roman"/>
          <w:sz w:val="24"/>
          <w:szCs w:val="24"/>
        </w:rPr>
        <w:t xml:space="preserve">и </w:t>
      </w:r>
      <w:r w:rsidR="002D1B08">
        <w:rPr>
          <w:rFonts w:ascii="Times New Roman" w:hAnsi="Times New Roman" w:cs="Times New Roman"/>
          <w:sz w:val="24"/>
          <w:szCs w:val="24"/>
          <w:lang w:val="en-US"/>
        </w:rPr>
        <w:t>Mysidacea</w:t>
      </w:r>
      <w:r w:rsidR="002D1B08" w:rsidRPr="002D1B08">
        <w:rPr>
          <w:rFonts w:ascii="Times New Roman" w:hAnsi="Times New Roman" w:cs="Times New Roman"/>
          <w:sz w:val="24"/>
          <w:szCs w:val="24"/>
        </w:rPr>
        <w:t xml:space="preserve">, </w:t>
      </w:r>
      <w:r w:rsidR="002D1B08">
        <w:rPr>
          <w:rFonts w:ascii="Times New Roman" w:hAnsi="Times New Roman" w:cs="Times New Roman"/>
          <w:sz w:val="24"/>
          <w:szCs w:val="24"/>
        </w:rPr>
        <w:t>в июне, июле и сентябре – мелкие копеподы (</w:t>
      </w:r>
      <w:r w:rsidR="002D1B08" w:rsidRPr="00ED2E6E">
        <w:rPr>
          <w:rFonts w:ascii="Times New Roman" w:hAnsi="Times New Roman" w:cs="Times New Roman"/>
          <w:i/>
          <w:sz w:val="24"/>
          <w:szCs w:val="24"/>
          <w:lang w:val="en-US"/>
        </w:rPr>
        <w:t>Pseudocalanus</w:t>
      </w:r>
      <w:r w:rsidR="002D1B08" w:rsidRPr="00ED2E6E">
        <w:rPr>
          <w:rFonts w:ascii="Times New Roman" w:hAnsi="Times New Roman" w:cs="Times New Roman"/>
          <w:i/>
          <w:sz w:val="24"/>
          <w:szCs w:val="24"/>
        </w:rPr>
        <w:t xml:space="preserve"> </w:t>
      </w:r>
      <w:r w:rsidR="002D1B08" w:rsidRPr="00ED2E6E">
        <w:rPr>
          <w:rFonts w:ascii="Times New Roman" w:hAnsi="Times New Roman" w:cs="Times New Roman"/>
          <w:i/>
          <w:sz w:val="24"/>
          <w:szCs w:val="24"/>
          <w:lang w:val="en-US"/>
        </w:rPr>
        <w:t>sp</w:t>
      </w:r>
      <w:r w:rsidR="002D1B08" w:rsidRPr="00ED2E6E">
        <w:rPr>
          <w:rFonts w:ascii="Times New Roman" w:hAnsi="Times New Roman" w:cs="Times New Roman"/>
          <w:i/>
          <w:sz w:val="24"/>
          <w:szCs w:val="24"/>
        </w:rPr>
        <w:t xml:space="preserve">., </w:t>
      </w:r>
      <w:r w:rsidR="00ED2E6E" w:rsidRPr="00ED2E6E">
        <w:rPr>
          <w:rFonts w:ascii="Times New Roman" w:hAnsi="Times New Roman" w:cs="Times New Roman"/>
          <w:i/>
          <w:sz w:val="24"/>
          <w:szCs w:val="24"/>
          <w:lang w:val="en-US"/>
        </w:rPr>
        <w:t>Centropages</w:t>
      </w:r>
      <w:r w:rsidR="00ED2E6E" w:rsidRPr="00ED2E6E">
        <w:rPr>
          <w:rFonts w:ascii="Times New Roman" w:hAnsi="Times New Roman" w:cs="Times New Roman"/>
          <w:i/>
          <w:sz w:val="24"/>
          <w:szCs w:val="24"/>
        </w:rPr>
        <w:t xml:space="preserve"> </w:t>
      </w:r>
      <w:r w:rsidR="00ED2E6E" w:rsidRPr="00ED2E6E">
        <w:rPr>
          <w:rFonts w:ascii="Times New Roman" w:hAnsi="Times New Roman" w:cs="Times New Roman"/>
          <w:i/>
          <w:sz w:val="24"/>
          <w:szCs w:val="24"/>
          <w:lang w:val="en-US"/>
        </w:rPr>
        <w:t>hamatus</w:t>
      </w:r>
      <w:r w:rsidR="00ED2E6E" w:rsidRPr="00ED2E6E">
        <w:rPr>
          <w:rFonts w:ascii="Times New Roman" w:hAnsi="Times New Roman" w:cs="Times New Roman"/>
          <w:i/>
          <w:sz w:val="24"/>
          <w:szCs w:val="24"/>
        </w:rPr>
        <w:t xml:space="preserve">, </w:t>
      </w:r>
      <w:r w:rsidR="00ED2E6E" w:rsidRPr="00ED2E6E">
        <w:rPr>
          <w:rFonts w:ascii="Times New Roman" w:hAnsi="Times New Roman" w:cs="Times New Roman"/>
          <w:i/>
          <w:sz w:val="24"/>
          <w:szCs w:val="24"/>
          <w:lang w:val="en-US"/>
        </w:rPr>
        <w:t>Acartia</w:t>
      </w:r>
      <w:r w:rsidR="00ED2E6E" w:rsidRPr="00ED2E6E">
        <w:rPr>
          <w:rFonts w:ascii="Times New Roman" w:hAnsi="Times New Roman" w:cs="Times New Roman"/>
          <w:i/>
          <w:sz w:val="24"/>
          <w:szCs w:val="24"/>
        </w:rPr>
        <w:t xml:space="preserve"> </w:t>
      </w:r>
      <w:r w:rsidR="00ED2E6E" w:rsidRPr="00ED2E6E">
        <w:rPr>
          <w:rFonts w:ascii="Times New Roman" w:hAnsi="Times New Roman" w:cs="Times New Roman"/>
          <w:i/>
          <w:sz w:val="24"/>
          <w:szCs w:val="24"/>
          <w:lang w:val="en-US"/>
        </w:rPr>
        <w:t>longiremis</w:t>
      </w:r>
      <w:r w:rsidR="00ED2E6E" w:rsidRPr="00ED2E6E">
        <w:rPr>
          <w:rFonts w:ascii="Times New Roman" w:hAnsi="Times New Roman" w:cs="Times New Roman"/>
          <w:sz w:val="24"/>
          <w:szCs w:val="24"/>
        </w:rPr>
        <w:t xml:space="preserve"> </w:t>
      </w:r>
      <w:r w:rsidR="00ED2E6E">
        <w:rPr>
          <w:rFonts w:ascii="Times New Roman" w:hAnsi="Times New Roman" w:cs="Times New Roman"/>
          <w:sz w:val="24"/>
          <w:szCs w:val="24"/>
        </w:rPr>
        <w:t xml:space="preserve">и др.), </w:t>
      </w:r>
      <w:r w:rsidR="00ED2E6E">
        <w:rPr>
          <w:rFonts w:ascii="Times New Roman" w:hAnsi="Times New Roman" w:cs="Times New Roman"/>
          <w:sz w:val="24"/>
          <w:szCs w:val="24"/>
          <w:lang w:val="en-US"/>
        </w:rPr>
        <w:t>Mysidacea</w:t>
      </w:r>
      <w:r w:rsidR="00ED2E6E">
        <w:rPr>
          <w:rFonts w:ascii="Times New Roman" w:hAnsi="Times New Roman" w:cs="Times New Roman"/>
          <w:sz w:val="24"/>
          <w:szCs w:val="24"/>
        </w:rPr>
        <w:t xml:space="preserve">, личинки (зоеа) крабов), в октябре – </w:t>
      </w:r>
      <w:r w:rsidR="00ED2E6E">
        <w:rPr>
          <w:rFonts w:ascii="Times New Roman" w:hAnsi="Times New Roman" w:cs="Times New Roman"/>
          <w:sz w:val="24"/>
          <w:szCs w:val="24"/>
          <w:lang w:val="en-US"/>
        </w:rPr>
        <w:t>Cumacea</w:t>
      </w:r>
      <w:r w:rsidR="00ED2E6E" w:rsidRPr="00ED2E6E">
        <w:rPr>
          <w:rFonts w:ascii="Times New Roman" w:hAnsi="Times New Roman" w:cs="Times New Roman"/>
          <w:sz w:val="24"/>
          <w:szCs w:val="24"/>
        </w:rPr>
        <w:t xml:space="preserve">, </w:t>
      </w:r>
      <w:r w:rsidR="00ED2E6E">
        <w:rPr>
          <w:rFonts w:ascii="Times New Roman" w:hAnsi="Times New Roman" w:cs="Times New Roman"/>
          <w:sz w:val="24"/>
          <w:szCs w:val="24"/>
          <w:lang w:val="en-US"/>
        </w:rPr>
        <w:t>Amphipoda</w:t>
      </w:r>
      <w:r w:rsidR="00ED2E6E">
        <w:rPr>
          <w:rFonts w:ascii="Times New Roman" w:hAnsi="Times New Roman" w:cs="Times New Roman"/>
          <w:sz w:val="24"/>
          <w:szCs w:val="24"/>
        </w:rPr>
        <w:t xml:space="preserve"> (Маргулис, 1963)</w:t>
      </w:r>
      <w:r w:rsidR="00ED2E6E" w:rsidRPr="00ED2E6E">
        <w:rPr>
          <w:rFonts w:ascii="Times New Roman" w:hAnsi="Times New Roman" w:cs="Times New Roman"/>
          <w:sz w:val="24"/>
          <w:szCs w:val="24"/>
        </w:rPr>
        <w:t>.</w:t>
      </w:r>
    </w:p>
    <w:p w:rsidR="001E270F" w:rsidRPr="00E834AE" w:rsidRDefault="001E270F" w:rsidP="006D2884">
      <w:pPr>
        <w:spacing w:after="0" w:line="360" w:lineRule="auto"/>
        <w:rPr>
          <w:rFonts w:ascii="Times New Roman" w:hAnsi="Times New Roman" w:cs="Times New Roman"/>
          <w:sz w:val="24"/>
          <w:szCs w:val="24"/>
        </w:rPr>
      </w:pPr>
    </w:p>
    <w:p w:rsidR="007D47D2" w:rsidRDefault="006D2884" w:rsidP="007D47D2">
      <w:pPr>
        <w:spacing w:after="0" w:line="360" w:lineRule="auto"/>
        <w:ind w:firstLine="567"/>
        <w:rPr>
          <w:rFonts w:ascii="Times New Roman" w:hAnsi="Times New Roman" w:cs="Times New Roman"/>
          <w:sz w:val="24"/>
          <w:szCs w:val="24"/>
        </w:rPr>
      </w:pPr>
      <w:r>
        <w:rPr>
          <w:rFonts w:ascii="Times New Roman" w:hAnsi="Times New Roman" w:cs="Times New Roman"/>
          <w:sz w:val="24"/>
          <w:szCs w:val="24"/>
        </w:rPr>
        <w:t xml:space="preserve">В 1990 году </w:t>
      </w:r>
      <w:r w:rsidRPr="00E834AE">
        <w:rPr>
          <w:rFonts w:ascii="Times New Roman" w:hAnsi="Times New Roman" w:cs="Times New Roman"/>
          <w:sz w:val="24"/>
          <w:szCs w:val="24"/>
        </w:rPr>
        <w:t>в разных районах Белого моря (Кандалакшском</w:t>
      </w:r>
      <w:r>
        <w:rPr>
          <w:rFonts w:ascii="Times New Roman" w:hAnsi="Times New Roman" w:cs="Times New Roman"/>
          <w:sz w:val="24"/>
          <w:szCs w:val="24"/>
        </w:rPr>
        <w:t xml:space="preserve"> </w:t>
      </w:r>
      <w:r w:rsidRPr="00E834AE">
        <w:rPr>
          <w:rFonts w:ascii="Times New Roman" w:hAnsi="Times New Roman" w:cs="Times New Roman"/>
          <w:sz w:val="24"/>
          <w:szCs w:val="24"/>
        </w:rPr>
        <w:t>Онежском и Двинском заливах и Воронке)</w:t>
      </w:r>
      <w:r>
        <w:rPr>
          <w:rFonts w:ascii="Times New Roman" w:hAnsi="Times New Roman" w:cs="Times New Roman"/>
          <w:sz w:val="24"/>
          <w:szCs w:val="24"/>
        </w:rPr>
        <w:t xml:space="preserve"> были проведены исследования питания сельди средних размеров </w:t>
      </w:r>
      <w:r w:rsidRPr="00E834AE">
        <w:rPr>
          <w:rFonts w:ascii="Times New Roman" w:hAnsi="Times New Roman" w:cs="Times New Roman"/>
          <w:sz w:val="24"/>
          <w:szCs w:val="24"/>
        </w:rPr>
        <w:t xml:space="preserve">(средняя длина по районам </w:t>
      </w:r>
      <w:r>
        <w:rPr>
          <w:rFonts w:ascii="Times New Roman" w:hAnsi="Times New Roman" w:cs="Times New Roman"/>
          <w:sz w:val="24"/>
          <w:szCs w:val="24"/>
        </w:rPr>
        <w:t>–</w:t>
      </w:r>
      <w:r w:rsidRPr="00E834AE">
        <w:rPr>
          <w:rFonts w:ascii="Times New Roman" w:hAnsi="Times New Roman" w:cs="Times New Roman"/>
          <w:sz w:val="24"/>
          <w:szCs w:val="24"/>
        </w:rPr>
        <w:t xml:space="preserve"> от</w:t>
      </w:r>
      <w:r>
        <w:rPr>
          <w:rFonts w:ascii="Times New Roman" w:hAnsi="Times New Roman" w:cs="Times New Roman"/>
          <w:sz w:val="24"/>
          <w:szCs w:val="24"/>
        </w:rPr>
        <w:t xml:space="preserve"> </w:t>
      </w:r>
      <w:r w:rsidRPr="00E834AE">
        <w:rPr>
          <w:rFonts w:ascii="Times New Roman" w:hAnsi="Times New Roman" w:cs="Times New Roman"/>
          <w:sz w:val="24"/>
          <w:szCs w:val="24"/>
        </w:rPr>
        <w:t>14,5 до 18,9 см). В Канд</w:t>
      </w:r>
      <w:r>
        <w:rPr>
          <w:rFonts w:ascii="Times New Roman" w:hAnsi="Times New Roman" w:cs="Times New Roman"/>
          <w:sz w:val="24"/>
          <w:szCs w:val="24"/>
        </w:rPr>
        <w:t xml:space="preserve">алакшском и Двинском заливах основным объектом питания были эуфазииды, в частности представители рода </w:t>
      </w:r>
      <w:r w:rsidRPr="00B006E6">
        <w:rPr>
          <w:rFonts w:ascii="Times New Roman" w:hAnsi="Times New Roman" w:cs="Times New Roman"/>
          <w:i/>
          <w:sz w:val="24"/>
          <w:szCs w:val="24"/>
          <w:lang w:val="en-US"/>
        </w:rPr>
        <w:t>Thysanoessa</w:t>
      </w:r>
      <w:r w:rsidRPr="00E834AE">
        <w:rPr>
          <w:rFonts w:ascii="Times New Roman" w:hAnsi="Times New Roman" w:cs="Times New Roman"/>
          <w:sz w:val="24"/>
          <w:szCs w:val="24"/>
        </w:rPr>
        <w:t xml:space="preserve"> (63,9 и 69,7 % по весу</w:t>
      </w:r>
      <w:r>
        <w:rPr>
          <w:rFonts w:ascii="Times New Roman" w:hAnsi="Times New Roman" w:cs="Times New Roman"/>
          <w:sz w:val="24"/>
          <w:szCs w:val="24"/>
        </w:rPr>
        <w:t>, соответственно</w:t>
      </w:r>
      <w:r w:rsidRPr="00E834AE">
        <w:rPr>
          <w:rFonts w:ascii="Times New Roman" w:hAnsi="Times New Roman" w:cs="Times New Roman"/>
          <w:sz w:val="24"/>
          <w:szCs w:val="24"/>
        </w:rPr>
        <w:t>); в Кандалакшском залив</w:t>
      </w:r>
      <w:r>
        <w:rPr>
          <w:rFonts w:ascii="Times New Roman" w:hAnsi="Times New Roman" w:cs="Times New Roman"/>
          <w:sz w:val="24"/>
          <w:szCs w:val="24"/>
        </w:rPr>
        <w:t xml:space="preserve">е  значительную </w:t>
      </w:r>
      <w:r w:rsidRPr="00E834AE">
        <w:rPr>
          <w:rFonts w:ascii="Times New Roman" w:hAnsi="Times New Roman" w:cs="Times New Roman"/>
          <w:sz w:val="24"/>
          <w:szCs w:val="24"/>
        </w:rPr>
        <w:t>роль в питании играли щетинкочелюстные (</w:t>
      </w:r>
      <w:r w:rsidRPr="00767E96">
        <w:rPr>
          <w:rFonts w:ascii="Times New Roman" w:hAnsi="Times New Roman" w:cs="Times New Roman"/>
          <w:i/>
          <w:sz w:val="24"/>
          <w:szCs w:val="24"/>
          <w:lang w:val="en-US"/>
        </w:rPr>
        <w:t>Eukronia</w:t>
      </w:r>
      <w:r w:rsidRPr="00767E96">
        <w:rPr>
          <w:rFonts w:ascii="Times New Roman" w:hAnsi="Times New Roman" w:cs="Times New Roman"/>
          <w:i/>
          <w:sz w:val="24"/>
          <w:szCs w:val="24"/>
        </w:rPr>
        <w:t xml:space="preserve"> </w:t>
      </w:r>
      <w:r w:rsidRPr="00767E96">
        <w:rPr>
          <w:rFonts w:ascii="Times New Roman" w:hAnsi="Times New Roman" w:cs="Times New Roman"/>
          <w:i/>
          <w:sz w:val="24"/>
          <w:szCs w:val="24"/>
          <w:lang w:val="en-US"/>
        </w:rPr>
        <w:t>hamata</w:t>
      </w:r>
      <w:r>
        <w:rPr>
          <w:rFonts w:ascii="Times New Roman" w:hAnsi="Times New Roman" w:cs="Times New Roman"/>
          <w:sz w:val="24"/>
          <w:szCs w:val="24"/>
        </w:rPr>
        <w:t xml:space="preserve"> - 20,7</w:t>
      </w:r>
      <w:r w:rsidRPr="00E834AE">
        <w:rPr>
          <w:rFonts w:ascii="Times New Roman" w:hAnsi="Times New Roman" w:cs="Times New Roman"/>
          <w:sz w:val="24"/>
          <w:szCs w:val="24"/>
        </w:rPr>
        <w:t>%), а</w:t>
      </w:r>
      <w:r>
        <w:rPr>
          <w:rFonts w:ascii="Times New Roman" w:hAnsi="Times New Roman" w:cs="Times New Roman"/>
          <w:sz w:val="24"/>
          <w:szCs w:val="24"/>
        </w:rPr>
        <w:t xml:space="preserve"> </w:t>
      </w:r>
      <w:r w:rsidRPr="00E834AE">
        <w:rPr>
          <w:rFonts w:ascii="Times New Roman" w:hAnsi="Times New Roman" w:cs="Times New Roman"/>
          <w:sz w:val="24"/>
          <w:szCs w:val="24"/>
        </w:rPr>
        <w:t>в</w:t>
      </w:r>
      <w:r w:rsidR="007D47D2">
        <w:rPr>
          <w:rFonts w:ascii="Times New Roman" w:hAnsi="Times New Roman" w:cs="Times New Roman"/>
          <w:sz w:val="24"/>
          <w:szCs w:val="24"/>
        </w:rPr>
        <w:t xml:space="preserve"> </w:t>
      </w:r>
      <w:r w:rsidRPr="00E834AE">
        <w:rPr>
          <w:rFonts w:ascii="Times New Roman" w:hAnsi="Times New Roman" w:cs="Times New Roman"/>
          <w:sz w:val="24"/>
          <w:szCs w:val="24"/>
        </w:rPr>
        <w:lastRenderedPageBreak/>
        <w:t xml:space="preserve">Двинском - копеподы (10,3 %, главным образом, </w:t>
      </w:r>
      <w:r w:rsidRPr="00767E96">
        <w:rPr>
          <w:rFonts w:ascii="Times New Roman" w:hAnsi="Times New Roman" w:cs="Times New Roman"/>
          <w:i/>
          <w:sz w:val="24"/>
          <w:szCs w:val="24"/>
          <w:lang w:val="en-US"/>
        </w:rPr>
        <w:t>Metridia</w:t>
      </w:r>
      <w:r w:rsidRPr="00767E96">
        <w:rPr>
          <w:rFonts w:ascii="Times New Roman" w:hAnsi="Times New Roman" w:cs="Times New Roman"/>
          <w:i/>
          <w:sz w:val="24"/>
          <w:szCs w:val="24"/>
        </w:rPr>
        <w:t xml:space="preserve"> </w:t>
      </w:r>
      <w:r w:rsidRPr="00767E96">
        <w:rPr>
          <w:rFonts w:ascii="Times New Roman" w:hAnsi="Times New Roman" w:cs="Times New Roman"/>
          <w:i/>
          <w:sz w:val="24"/>
          <w:szCs w:val="24"/>
          <w:lang w:val="en-US"/>
        </w:rPr>
        <w:t>longa</w:t>
      </w:r>
      <w:r w:rsidRPr="00E834AE">
        <w:rPr>
          <w:rFonts w:ascii="Times New Roman" w:hAnsi="Times New Roman" w:cs="Times New Roman"/>
          <w:sz w:val="24"/>
          <w:szCs w:val="24"/>
        </w:rPr>
        <w:t>), аппендикулярии (7,6 %) и гиперииды (6,5 %). В</w:t>
      </w:r>
      <w:r w:rsidRPr="00767E96">
        <w:rPr>
          <w:rFonts w:ascii="Times New Roman" w:hAnsi="Times New Roman" w:cs="Times New Roman"/>
          <w:sz w:val="24"/>
          <w:szCs w:val="24"/>
        </w:rPr>
        <w:t xml:space="preserve"> </w:t>
      </w:r>
      <w:r w:rsidRPr="00E834AE">
        <w:rPr>
          <w:rFonts w:ascii="Times New Roman" w:hAnsi="Times New Roman" w:cs="Times New Roman"/>
          <w:sz w:val="24"/>
          <w:szCs w:val="24"/>
        </w:rPr>
        <w:t xml:space="preserve">Воронке </w:t>
      </w:r>
      <w:r w:rsidRPr="00767E96">
        <w:rPr>
          <w:rFonts w:ascii="Times New Roman" w:hAnsi="Times New Roman" w:cs="Times New Roman"/>
          <w:sz w:val="24"/>
          <w:szCs w:val="24"/>
        </w:rPr>
        <w:t xml:space="preserve"> </w:t>
      </w:r>
      <w:r>
        <w:rPr>
          <w:rFonts w:ascii="Times New Roman" w:hAnsi="Times New Roman" w:cs="Times New Roman"/>
          <w:sz w:val="24"/>
          <w:szCs w:val="24"/>
        </w:rPr>
        <w:t>основной пищей сельди были мелкие</w:t>
      </w:r>
      <w:r w:rsidRPr="00E834AE">
        <w:rPr>
          <w:rFonts w:ascii="Times New Roman" w:hAnsi="Times New Roman" w:cs="Times New Roman"/>
          <w:sz w:val="24"/>
          <w:szCs w:val="24"/>
        </w:rPr>
        <w:t xml:space="preserve"> копепод</w:t>
      </w:r>
      <w:r>
        <w:rPr>
          <w:rFonts w:ascii="Times New Roman" w:hAnsi="Times New Roman" w:cs="Times New Roman"/>
          <w:sz w:val="24"/>
          <w:szCs w:val="24"/>
        </w:rPr>
        <w:t>ы (57,8 %) и эу</w:t>
      </w:r>
      <w:r w:rsidRPr="00E834AE">
        <w:rPr>
          <w:rFonts w:ascii="Times New Roman" w:hAnsi="Times New Roman" w:cs="Times New Roman"/>
          <w:sz w:val="24"/>
          <w:szCs w:val="24"/>
        </w:rPr>
        <w:t>фаузиид</w:t>
      </w:r>
      <w:r>
        <w:rPr>
          <w:rFonts w:ascii="Times New Roman" w:hAnsi="Times New Roman" w:cs="Times New Roman"/>
          <w:sz w:val="24"/>
          <w:szCs w:val="24"/>
        </w:rPr>
        <w:t>ы</w:t>
      </w:r>
      <w:r w:rsidRPr="00E834AE">
        <w:rPr>
          <w:rFonts w:ascii="Times New Roman" w:hAnsi="Times New Roman" w:cs="Times New Roman"/>
          <w:sz w:val="24"/>
          <w:szCs w:val="24"/>
        </w:rPr>
        <w:t xml:space="preserve"> (42,0 %), а</w:t>
      </w:r>
      <w:r>
        <w:rPr>
          <w:rFonts w:ascii="Times New Roman" w:hAnsi="Times New Roman" w:cs="Times New Roman"/>
          <w:sz w:val="24"/>
          <w:szCs w:val="24"/>
        </w:rPr>
        <w:t xml:space="preserve"> </w:t>
      </w:r>
      <w:r w:rsidRPr="00E834AE">
        <w:rPr>
          <w:rFonts w:ascii="Times New Roman" w:hAnsi="Times New Roman" w:cs="Times New Roman"/>
          <w:sz w:val="24"/>
          <w:szCs w:val="24"/>
        </w:rPr>
        <w:t xml:space="preserve">в Онежском заливе </w:t>
      </w:r>
      <w:r>
        <w:rPr>
          <w:rFonts w:ascii="Times New Roman" w:hAnsi="Times New Roman" w:cs="Times New Roman"/>
          <w:sz w:val="24"/>
          <w:szCs w:val="24"/>
        </w:rPr>
        <w:t>–</w:t>
      </w:r>
      <w:r w:rsidRPr="00E834AE">
        <w:rPr>
          <w:rFonts w:ascii="Times New Roman" w:hAnsi="Times New Roman" w:cs="Times New Roman"/>
          <w:sz w:val="24"/>
          <w:szCs w:val="24"/>
        </w:rPr>
        <w:t xml:space="preserve"> </w:t>
      </w:r>
      <w:r>
        <w:rPr>
          <w:rFonts w:ascii="Times New Roman" w:hAnsi="Times New Roman" w:cs="Times New Roman"/>
          <w:sz w:val="24"/>
          <w:szCs w:val="24"/>
        </w:rPr>
        <w:t xml:space="preserve">в основном </w:t>
      </w:r>
      <w:r w:rsidRPr="00E834AE">
        <w:rPr>
          <w:rFonts w:ascii="Times New Roman" w:hAnsi="Times New Roman" w:cs="Times New Roman"/>
          <w:sz w:val="24"/>
          <w:szCs w:val="24"/>
        </w:rPr>
        <w:t>копепод</w:t>
      </w:r>
      <w:r>
        <w:rPr>
          <w:rFonts w:ascii="Times New Roman" w:hAnsi="Times New Roman" w:cs="Times New Roman"/>
          <w:sz w:val="24"/>
          <w:szCs w:val="24"/>
        </w:rPr>
        <w:t>ы</w:t>
      </w:r>
      <w:r w:rsidRPr="00E834AE">
        <w:rPr>
          <w:rFonts w:ascii="Times New Roman" w:hAnsi="Times New Roman" w:cs="Times New Roman"/>
          <w:sz w:val="24"/>
          <w:szCs w:val="24"/>
        </w:rPr>
        <w:t xml:space="preserve"> (82,6 %, в основном, </w:t>
      </w:r>
      <w:r w:rsidRPr="00B006E6">
        <w:rPr>
          <w:rFonts w:ascii="Times New Roman" w:hAnsi="Times New Roman" w:cs="Times New Roman"/>
          <w:i/>
          <w:sz w:val="24"/>
          <w:szCs w:val="24"/>
          <w:lang w:val="en-US"/>
        </w:rPr>
        <w:t>Calanus</w:t>
      </w:r>
      <w:r w:rsidRPr="00B006E6">
        <w:rPr>
          <w:rFonts w:ascii="Times New Roman" w:hAnsi="Times New Roman" w:cs="Times New Roman"/>
          <w:i/>
          <w:sz w:val="24"/>
          <w:szCs w:val="24"/>
        </w:rPr>
        <w:t xml:space="preserve"> </w:t>
      </w:r>
      <w:r w:rsidRPr="00B006E6">
        <w:rPr>
          <w:rFonts w:ascii="Times New Roman" w:hAnsi="Times New Roman" w:cs="Times New Roman"/>
          <w:i/>
          <w:sz w:val="24"/>
          <w:szCs w:val="24"/>
          <w:lang w:val="en-US"/>
        </w:rPr>
        <w:t>glacialis</w:t>
      </w:r>
      <w:r w:rsidRPr="00E834AE">
        <w:rPr>
          <w:rFonts w:ascii="Times New Roman" w:hAnsi="Times New Roman" w:cs="Times New Roman"/>
          <w:sz w:val="24"/>
          <w:szCs w:val="24"/>
        </w:rPr>
        <w:t xml:space="preserve"> а также</w:t>
      </w:r>
      <w:r w:rsidRPr="00767E96">
        <w:rPr>
          <w:rFonts w:ascii="Times New Roman" w:hAnsi="Times New Roman" w:cs="Times New Roman"/>
          <w:sz w:val="24"/>
          <w:szCs w:val="24"/>
        </w:rPr>
        <w:t xml:space="preserve"> </w:t>
      </w:r>
      <w:r>
        <w:rPr>
          <w:rFonts w:ascii="Times New Roman" w:hAnsi="Times New Roman" w:cs="Times New Roman"/>
          <w:sz w:val="24"/>
          <w:szCs w:val="24"/>
        </w:rPr>
        <w:t>хетогнаты</w:t>
      </w:r>
      <w:r w:rsidR="007D47D2">
        <w:rPr>
          <w:rFonts w:ascii="Times New Roman" w:hAnsi="Times New Roman" w:cs="Times New Roman"/>
          <w:sz w:val="24"/>
          <w:szCs w:val="24"/>
        </w:rPr>
        <w:t xml:space="preserve"> (16,1</w:t>
      </w:r>
      <w:r w:rsidRPr="00E834AE">
        <w:rPr>
          <w:rFonts w:ascii="Times New Roman" w:hAnsi="Times New Roman" w:cs="Times New Roman"/>
          <w:sz w:val="24"/>
          <w:szCs w:val="24"/>
        </w:rPr>
        <w:t>%).</w:t>
      </w:r>
    </w:p>
    <w:p w:rsidR="006D2884" w:rsidRPr="00767E96" w:rsidRDefault="006D2884" w:rsidP="007D47D2">
      <w:pPr>
        <w:spacing w:after="0" w:line="360" w:lineRule="auto"/>
        <w:ind w:firstLine="567"/>
        <w:rPr>
          <w:rFonts w:ascii="Times New Roman" w:hAnsi="Times New Roman" w:cs="Times New Roman"/>
          <w:sz w:val="24"/>
          <w:szCs w:val="24"/>
        </w:rPr>
      </w:pPr>
      <w:r w:rsidRPr="00E834AE">
        <w:rPr>
          <w:rFonts w:ascii="Times New Roman" w:hAnsi="Times New Roman" w:cs="Times New Roman"/>
          <w:sz w:val="24"/>
          <w:szCs w:val="24"/>
        </w:rPr>
        <w:t>Размерная изменчивость в питании</w:t>
      </w:r>
      <w:r w:rsidR="007D47D2">
        <w:rPr>
          <w:rFonts w:ascii="Times New Roman" w:hAnsi="Times New Roman" w:cs="Times New Roman"/>
          <w:sz w:val="24"/>
          <w:szCs w:val="24"/>
        </w:rPr>
        <w:t xml:space="preserve"> </w:t>
      </w:r>
      <w:r w:rsidRPr="00E834AE">
        <w:rPr>
          <w:rFonts w:ascii="Times New Roman" w:hAnsi="Times New Roman" w:cs="Times New Roman"/>
          <w:sz w:val="24"/>
          <w:szCs w:val="24"/>
        </w:rPr>
        <w:t>сельди хорошо выражена в Кандалакшском заливе. Основу</w:t>
      </w:r>
      <w:r w:rsidR="007D47D2">
        <w:rPr>
          <w:rFonts w:ascii="Times New Roman" w:hAnsi="Times New Roman" w:cs="Times New Roman"/>
          <w:sz w:val="24"/>
          <w:szCs w:val="24"/>
        </w:rPr>
        <w:t xml:space="preserve"> </w:t>
      </w:r>
      <w:r w:rsidRPr="00E834AE">
        <w:rPr>
          <w:rFonts w:ascii="Times New Roman" w:hAnsi="Times New Roman" w:cs="Times New Roman"/>
          <w:sz w:val="24"/>
          <w:szCs w:val="24"/>
        </w:rPr>
        <w:t>питания мелкой (12,8 см</w:t>
      </w:r>
      <w:r>
        <w:rPr>
          <w:rFonts w:ascii="Times New Roman" w:hAnsi="Times New Roman" w:cs="Times New Roman"/>
          <w:sz w:val="24"/>
          <w:szCs w:val="24"/>
        </w:rPr>
        <w:t>) и средней (18,9 см) сельди составляю</w:t>
      </w:r>
      <w:r w:rsidR="007D47D2">
        <w:rPr>
          <w:rFonts w:ascii="Times New Roman" w:hAnsi="Times New Roman" w:cs="Times New Roman"/>
          <w:sz w:val="24"/>
          <w:szCs w:val="24"/>
        </w:rPr>
        <w:t>т здесь эуфаузииды (78,1 и 63,9</w:t>
      </w:r>
      <w:r>
        <w:rPr>
          <w:rFonts w:ascii="Times New Roman" w:hAnsi="Times New Roman" w:cs="Times New Roman"/>
          <w:sz w:val="24"/>
          <w:szCs w:val="24"/>
        </w:rPr>
        <w:t>% по весу); мелкой - также</w:t>
      </w:r>
      <w:r w:rsidRPr="00E834AE">
        <w:rPr>
          <w:rFonts w:ascii="Times New Roman" w:hAnsi="Times New Roman" w:cs="Times New Roman"/>
          <w:sz w:val="24"/>
          <w:szCs w:val="24"/>
        </w:rPr>
        <w:t xml:space="preserve"> к</w:t>
      </w:r>
      <w:r>
        <w:rPr>
          <w:rFonts w:ascii="Times New Roman" w:hAnsi="Times New Roman" w:cs="Times New Roman"/>
          <w:sz w:val="24"/>
          <w:szCs w:val="24"/>
        </w:rPr>
        <w:t xml:space="preserve">опеподы (15,4 %), средней – хетогнаты </w:t>
      </w:r>
      <w:r w:rsidRPr="00E834AE">
        <w:rPr>
          <w:rFonts w:ascii="Times New Roman" w:hAnsi="Times New Roman" w:cs="Times New Roman"/>
          <w:sz w:val="24"/>
          <w:szCs w:val="24"/>
        </w:rPr>
        <w:t>(20,7 %). Крупная сельдь (26,7 см) питается</w:t>
      </w:r>
      <w:r>
        <w:rPr>
          <w:rFonts w:ascii="Times New Roman" w:hAnsi="Times New Roman" w:cs="Times New Roman"/>
          <w:sz w:val="24"/>
          <w:szCs w:val="24"/>
        </w:rPr>
        <w:t xml:space="preserve"> мойв</w:t>
      </w:r>
      <w:r w:rsidRPr="00767E96">
        <w:rPr>
          <w:rFonts w:ascii="Times New Roman" w:hAnsi="Times New Roman" w:cs="Times New Roman"/>
          <w:sz w:val="24"/>
          <w:szCs w:val="24"/>
        </w:rPr>
        <w:t>ой, песчанкой и колюшкой. Более широкий</w:t>
      </w:r>
      <w:r>
        <w:rPr>
          <w:rFonts w:ascii="Times New Roman" w:hAnsi="Times New Roman" w:cs="Times New Roman"/>
          <w:sz w:val="24"/>
          <w:szCs w:val="24"/>
        </w:rPr>
        <w:t xml:space="preserve"> спектр п</w:t>
      </w:r>
      <w:r w:rsidRPr="00767E96">
        <w:rPr>
          <w:rFonts w:ascii="Times New Roman" w:hAnsi="Times New Roman" w:cs="Times New Roman"/>
          <w:sz w:val="24"/>
          <w:szCs w:val="24"/>
        </w:rPr>
        <w:t>итания характерен для сельди средних и крупных</w:t>
      </w:r>
      <w:r>
        <w:rPr>
          <w:rFonts w:ascii="Times New Roman" w:hAnsi="Times New Roman" w:cs="Times New Roman"/>
          <w:sz w:val="24"/>
          <w:szCs w:val="24"/>
        </w:rPr>
        <w:t xml:space="preserve"> размеров. В Двинском заливе между питанием мелкой</w:t>
      </w:r>
      <w:r w:rsidRPr="00767E96">
        <w:rPr>
          <w:rFonts w:ascii="Times New Roman" w:hAnsi="Times New Roman" w:cs="Times New Roman"/>
          <w:sz w:val="24"/>
          <w:szCs w:val="24"/>
        </w:rPr>
        <w:t xml:space="preserve"> (11,5 см) и средней</w:t>
      </w:r>
      <w:r>
        <w:rPr>
          <w:rFonts w:ascii="Times New Roman" w:hAnsi="Times New Roman" w:cs="Times New Roman"/>
          <w:sz w:val="24"/>
          <w:szCs w:val="24"/>
        </w:rPr>
        <w:t xml:space="preserve"> (16,0 см) достоверных различий не обнаружено.</w:t>
      </w:r>
    </w:p>
    <w:p w:rsidR="006D2884" w:rsidRDefault="006D2884" w:rsidP="006D2884">
      <w:pPr>
        <w:spacing w:after="0" w:line="360" w:lineRule="auto"/>
        <w:ind w:firstLine="567"/>
        <w:rPr>
          <w:rFonts w:ascii="Times New Roman" w:hAnsi="Times New Roman" w:cs="Times New Roman"/>
          <w:sz w:val="24"/>
          <w:szCs w:val="24"/>
        </w:rPr>
      </w:pPr>
      <w:r>
        <w:rPr>
          <w:rFonts w:ascii="Times New Roman" w:hAnsi="Times New Roman" w:cs="Times New Roman"/>
          <w:sz w:val="24"/>
          <w:szCs w:val="24"/>
        </w:rPr>
        <w:t>Судя по</w:t>
      </w:r>
      <w:r w:rsidRPr="00767E96">
        <w:rPr>
          <w:rFonts w:ascii="Times New Roman" w:hAnsi="Times New Roman" w:cs="Times New Roman"/>
          <w:sz w:val="24"/>
          <w:szCs w:val="24"/>
        </w:rPr>
        <w:t xml:space="preserve"> степени наполнения</w:t>
      </w:r>
      <w:r>
        <w:rPr>
          <w:rFonts w:ascii="Times New Roman" w:hAnsi="Times New Roman" w:cs="Times New Roman"/>
          <w:sz w:val="24"/>
          <w:szCs w:val="24"/>
        </w:rPr>
        <w:t xml:space="preserve"> желудков</w:t>
      </w:r>
      <w:r w:rsidR="007D47D2">
        <w:rPr>
          <w:rFonts w:ascii="Times New Roman" w:hAnsi="Times New Roman" w:cs="Times New Roman"/>
          <w:sz w:val="24"/>
          <w:szCs w:val="24"/>
        </w:rPr>
        <w:t>,</w:t>
      </w:r>
      <w:r>
        <w:rPr>
          <w:rFonts w:ascii="Times New Roman" w:hAnsi="Times New Roman" w:cs="Times New Roman"/>
          <w:sz w:val="24"/>
          <w:szCs w:val="24"/>
        </w:rPr>
        <w:t xml:space="preserve"> наиболее благо</w:t>
      </w:r>
      <w:r w:rsidRPr="00767E96">
        <w:rPr>
          <w:rFonts w:ascii="Times New Roman" w:hAnsi="Times New Roman" w:cs="Times New Roman"/>
          <w:sz w:val="24"/>
          <w:szCs w:val="24"/>
        </w:rPr>
        <w:t>приятные условия для откорма сельди наблюдались в</w:t>
      </w:r>
      <w:r>
        <w:rPr>
          <w:rFonts w:ascii="Times New Roman" w:hAnsi="Times New Roman" w:cs="Times New Roman"/>
          <w:sz w:val="24"/>
          <w:szCs w:val="24"/>
        </w:rPr>
        <w:t xml:space="preserve"> районах, где основой ее питания были эуфаузииды – Кандалакшский (средний индекс наполнения желудков у рыб разных размеров</w:t>
      </w:r>
      <w:r w:rsidRPr="00767E96">
        <w:rPr>
          <w:rFonts w:ascii="Times New Roman" w:hAnsi="Times New Roman" w:cs="Times New Roman"/>
          <w:sz w:val="24"/>
          <w:szCs w:val="24"/>
        </w:rPr>
        <w:t xml:space="preserve"> колебался от </w:t>
      </w:r>
      <w:r w:rsidR="007D47D2">
        <w:rPr>
          <w:rFonts w:ascii="Times New Roman" w:hAnsi="Times New Roman" w:cs="Times New Roman"/>
          <w:sz w:val="24"/>
          <w:szCs w:val="24"/>
        </w:rPr>
        <w:t>109,8 до 244,7‱</w:t>
      </w:r>
      <w:r>
        <w:rPr>
          <w:rFonts w:ascii="Times New Roman" w:hAnsi="Times New Roman" w:cs="Times New Roman"/>
          <w:sz w:val="24"/>
          <w:szCs w:val="24"/>
        </w:rPr>
        <w:t>) и Двинской залив (индекс наполнения желудка – 168,0 – 169,9). В Воронке, где роль эу</w:t>
      </w:r>
      <w:r w:rsidRPr="00767E96">
        <w:rPr>
          <w:rFonts w:ascii="Times New Roman" w:hAnsi="Times New Roman" w:cs="Times New Roman"/>
          <w:sz w:val="24"/>
          <w:szCs w:val="24"/>
        </w:rPr>
        <w:t>фаузиид в питании</w:t>
      </w:r>
      <w:r>
        <w:rPr>
          <w:rFonts w:ascii="Times New Roman" w:hAnsi="Times New Roman" w:cs="Times New Roman"/>
          <w:sz w:val="24"/>
          <w:szCs w:val="24"/>
        </w:rPr>
        <w:t xml:space="preserve"> </w:t>
      </w:r>
      <w:r w:rsidRPr="00767E96">
        <w:rPr>
          <w:rFonts w:ascii="Times New Roman" w:hAnsi="Times New Roman" w:cs="Times New Roman"/>
          <w:sz w:val="24"/>
          <w:szCs w:val="24"/>
        </w:rPr>
        <w:t>сельди была ниже, средний индекс наполнения желудков</w:t>
      </w:r>
      <w:r>
        <w:rPr>
          <w:rFonts w:ascii="Times New Roman" w:hAnsi="Times New Roman" w:cs="Times New Roman"/>
          <w:sz w:val="24"/>
          <w:szCs w:val="24"/>
        </w:rPr>
        <w:t xml:space="preserve"> </w:t>
      </w:r>
      <w:r w:rsidRPr="00767E96">
        <w:rPr>
          <w:rFonts w:ascii="Times New Roman" w:hAnsi="Times New Roman" w:cs="Times New Roman"/>
          <w:sz w:val="24"/>
          <w:szCs w:val="24"/>
        </w:rPr>
        <w:t xml:space="preserve">также был заметно </w:t>
      </w:r>
      <w:r w:rsidR="007D47D2">
        <w:rPr>
          <w:rFonts w:ascii="Times New Roman" w:hAnsi="Times New Roman" w:cs="Times New Roman"/>
          <w:sz w:val="24"/>
          <w:szCs w:val="24"/>
        </w:rPr>
        <w:t>ниже - 69,9‱</w:t>
      </w:r>
      <w:r>
        <w:rPr>
          <w:rFonts w:ascii="Times New Roman" w:hAnsi="Times New Roman" w:cs="Times New Roman"/>
          <w:sz w:val="24"/>
          <w:szCs w:val="24"/>
        </w:rPr>
        <w:t xml:space="preserve">. И, наконец, в Онежском заливе, где скопления эуфаузиид не наблюдаются и </w:t>
      </w:r>
      <w:r w:rsidRPr="00767E96">
        <w:rPr>
          <w:rFonts w:ascii="Times New Roman" w:hAnsi="Times New Roman" w:cs="Times New Roman"/>
          <w:sz w:val="24"/>
          <w:szCs w:val="24"/>
        </w:rPr>
        <w:t>сельдь питается копеподами, был отмечен самый низкий</w:t>
      </w:r>
      <w:r>
        <w:rPr>
          <w:rFonts w:ascii="Times New Roman" w:hAnsi="Times New Roman" w:cs="Times New Roman"/>
          <w:sz w:val="24"/>
          <w:szCs w:val="24"/>
        </w:rPr>
        <w:t xml:space="preserve"> средний индек</w:t>
      </w:r>
      <w:r w:rsidRPr="00767E96">
        <w:rPr>
          <w:rFonts w:ascii="Times New Roman" w:hAnsi="Times New Roman" w:cs="Times New Roman"/>
          <w:sz w:val="24"/>
          <w:szCs w:val="24"/>
        </w:rPr>
        <w:t>с н</w:t>
      </w:r>
      <w:r w:rsidR="007D47D2">
        <w:rPr>
          <w:rFonts w:ascii="Times New Roman" w:hAnsi="Times New Roman" w:cs="Times New Roman"/>
          <w:sz w:val="24"/>
          <w:szCs w:val="24"/>
        </w:rPr>
        <w:t xml:space="preserve">аполнения желудков - 34,7‱ </w:t>
      </w:r>
      <w:r>
        <w:rPr>
          <w:rFonts w:ascii="Times New Roman" w:hAnsi="Times New Roman" w:cs="Times New Roman"/>
          <w:sz w:val="24"/>
          <w:szCs w:val="24"/>
        </w:rPr>
        <w:t>(Тарвердиева, Подражанская 2000).</w:t>
      </w:r>
    </w:p>
    <w:p w:rsidR="006D2884" w:rsidRDefault="00B006E6" w:rsidP="006D2884">
      <w:pPr>
        <w:spacing w:after="0" w:line="360" w:lineRule="auto"/>
        <w:ind w:firstLine="567"/>
        <w:rPr>
          <w:rFonts w:ascii="Times New Roman" w:hAnsi="Times New Roman" w:cs="Times New Roman"/>
          <w:sz w:val="24"/>
          <w:szCs w:val="24"/>
        </w:rPr>
      </w:pPr>
      <w:r>
        <w:rPr>
          <w:rFonts w:ascii="Times New Roman" w:hAnsi="Times New Roman" w:cs="Times New Roman"/>
          <w:sz w:val="24"/>
          <w:szCs w:val="24"/>
        </w:rPr>
        <w:t>С</w:t>
      </w:r>
      <w:r w:rsidR="006D2884">
        <w:rPr>
          <w:rFonts w:ascii="Times New Roman" w:hAnsi="Times New Roman" w:cs="Times New Roman"/>
          <w:sz w:val="24"/>
          <w:szCs w:val="24"/>
        </w:rPr>
        <w:t>уществуют данные по</w:t>
      </w:r>
      <w:r w:rsidR="006D2884" w:rsidRPr="00767E96">
        <w:rPr>
          <w:rFonts w:ascii="Times New Roman" w:hAnsi="Times New Roman" w:cs="Times New Roman"/>
          <w:sz w:val="24"/>
          <w:szCs w:val="24"/>
        </w:rPr>
        <w:t xml:space="preserve"> питанию сельди</w:t>
      </w:r>
      <w:r w:rsidR="006D2884">
        <w:rPr>
          <w:rFonts w:ascii="Times New Roman" w:hAnsi="Times New Roman" w:cs="Times New Roman"/>
          <w:sz w:val="24"/>
          <w:szCs w:val="24"/>
        </w:rPr>
        <w:t xml:space="preserve"> </w:t>
      </w:r>
      <w:r w:rsidR="006D2884" w:rsidRPr="00767E96">
        <w:rPr>
          <w:rFonts w:ascii="Times New Roman" w:hAnsi="Times New Roman" w:cs="Times New Roman"/>
          <w:sz w:val="24"/>
          <w:szCs w:val="24"/>
        </w:rPr>
        <w:t>с</w:t>
      </w:r>
      <w:r w:rsidR="006D2884">
        <w:rPr>
          <w:rFonts w:ascii="Times New Roman" w:hAnsi="Times New Roman" w:cs="Times New Roman"/>
          <w:sz w:val="24"/>
          <w:szCs w:val="24"/>
        </w:rPr>
        <w:t xml:space="preserve">редних размеров в летний период </w:t>
      </w:r>
      <w:r w:rsidR="006D2884" w:rsidRPr="00767E96">
        <w:rPr>
          <w:rFonts w:ascii="Times New Roman" w:hAnsi="Times New Roman" w:cs="Times New Roman"/>
          <w:sz w:val="24"/>
          <w:szCs w:val="24"/>
        </w:rPr>
        <w:t>(конец июня-июль) в губе</w:t>
      </w:r>
      <w:r w:rsidR="006D2884">
        <w:rPr>
          <w:rFonts w:ascii="Times New Roman" w:hAnsi="Times New Roman" w:cs="Times New Roman"/>
          <w:sz w:val="24"/>
          <w:szCs w:val="24"/>
        </w:rPr>
        <w:t xml:space="preserve"> </w:t>
      </w:r>
      <w:r w:rsidR="006D2884" w:rsidRPr="00767E96">
        <w:rPr>
          <w:rFonts w:ascii="Times New Roman" w:hAnsi="Times New Roman" w:cs="Times New Roman"/>
          <w:sz w:val="24"/>
          <w:szCs w:val="24"/>
        </w:rPr>
        <w:t>Чаваньга Кандалакшского залива и губе Конюхова Онежского</w:t>
      </w:r>
      <w:r w:rsidR="006D2884">
        <w:rPr>
          <w:rFonts w:ascii="Times New Roman" w:hAnsi="Times New Roman" w:cs="Times New Roman"/>
          <w:sz w:val="24"/>
          <w:szCs w:val="24"/>
        </w:rPr>
        <w:t xml:space="preserve"> </w:t>
      </w:r>
      <w:r w:rsidR="006D2884" w:rsidRPr="00767E96">
        <w:rPr>
          <w:rFonts w:ascii="Times New Roman" w:hAnsi="Times New Roman" w:cs="Times New Roman"/>
          <w:sz w:val="24"/>
          <w:szCs w:val="24"/>
        </w:rPr>
        <w:t>залива в разные годы - 1988, 1989 и 1990 гг. В обеих губах</w:t>
      </w:r>
      <w:r w:rsidR="006D2884">
        <w:rPr>
          <w:rFonts w:ascii="Times New Roman" w:hAnsi="Times New Roman" w:cs="Times New Roman"/>
          <w:sz w:val="24"/>
          <w:szCs w:val="24"/>
        </w:rPr>
        <w:t xml:space="preserve"> </w:t>
      </w:r>
      <w:r w:rsidR="006D2884" w:rsidRPr="00767E96">
        <w:rPr>
          <w:rFonts w:ascii="Times New Roman" w:hAnsi="Times New Roman" w:cs="Times New Roman"/>
          <w:sz w:val="24"/>
          <w:szCs w:val="24"/>
        </w:rPr>
        <w:t>отмечена годовая изменчивость в питании сельди. Так, в</w:t>
      </w:r>
      <w:r w:rsidR="006D2884">
        <w:rPr>
          <w:rFonts w:ascii="Times New Roman" w:hAnsi="Times New Roman" w:cs="Times New Roman"/>
          <w:sz w:val="24"/>
          <w:szCs w:val="24"/>
        </w:rPr>
        <w:t xml:space="preserve"> </w:t>
      </w:r>
      <w:r w:rsidR="006D2884" w:rsidRPr="00767E96">
        <w:rPr>
          <w:rFonts w:ascii="Times New Roman" w:hAnsi="Times New Roman" w:cs="Times New Roman"/>
          <w:sz w:val="24"/>
          <w:szCs w:val="24"/>
        </w:rPr>
        <w:t>губе Чаваньга в 1988 г. сельдь питалась, главным образом,</w:t>
      </w:r>
      <w:r w:rsidR="006D2884">
        <w:rPr>
          <w:rFonts w:ascii="Times New Roman" w:hAnsi="Times New Roman" w:cs="Times New Roman"/>
          <w:sz w:val="24"/>
          <w:szCs w:val="24"/>
        </w:rPr>
        <w:t xml:space="preserve"> </w:t>
      </w:r>
      <w:r w:rsidR="006D2884" w:rsidRPr="00767E96">
        <w:rPr>
          <w:rFonts w:ascii="Times New Roman" w:hAnsi="Times New Roman" w:cs="Times New Roman"/>
          <w:sz w:val="24"/>
          <w:szCs w:val="24"/>
        </w:rPr>
        <w:t>крылоногими</w:t>
      </w:r>
      <w:r w:rsidR="006D2884">
        <w:rPr>
          <w:rFonts w:ascii="Times New Roman" w:hAnsi="Times New Roman" w:cs="Times New Roman"/>
          <w:sz w:val="24"/>
          <w:szCs w:val="24"/>
        </w:rPr>
        <w:t xml:space="preserve"> моллюсками - 71,2 % по весу; эу</w:t>
      </w:r>
      <w:r w:rsidR="006D2884" w:rsidRPr="00767E96">
        <w:rPr>
          <w:rFonts w:ascii="Times New Roman" w:hAnsi="Times New Roman" w:cs="Times New Roman"/>
          <w:sz w:val="24"/>
          <w:szCs w:val="24"/>
        </w:rPr>
        <w:t>фаузииды</w:t>
      </w:r>
      <w:r w:rsidR="006D2884">
        <w:rPr>
          <w:rFonts w:ascii="Times New Roman" w:hAnsi="Times New Roman" w:cs="Times New Roman"/>
          <w:sz w:val="24"/>
          <w:szCs w:val="24"/>
        </w:rPr>
        <w:t xml:space="preserve"> </w:t>
      </w:r>
      <w:r w:rsidR="006D2884" w:rsidRPr="00767E96">
        <w:rPr>
          <w:rFonts w:ascii="Times New Roman" w:hAnsi="Times New Roman" w:cs="Times New Roman"/>
          <w:sz w:val="24"/>
          <w:szCs w:val="24"/>
        </w:rPr>
        <w:t>составляли 20,5 %. В 1989 и 1990 гг. основой питания сельди</w:t>
      </w:r>
      <w:r w:rsidR="006D2884">
        <w:rPr>
          <w:rFonts w:ascii="Times New Roman" w:hAnsi="Times New Roman" w:cs="Times New Roman"/>
          <w:sz w:val="24"/>
          <w:szCs w:val="24"/>
        </w:rPr>
        <w:t xml:space="preserve"> были эу</w:t>
      </w:r>
      <w:r w:rsidR="006D2884" w:rsidRPr="00767E96">
        <w:rPr>
          <w:rFonts w:ascii="Times New Roman" w:hAnsi="Times New Roman" w:cs="Times New Roman"/>
          <w:sz w:val="24"/>
          <w:szCs w:val="24"/>
        </w:rPr>
        <w:t>фаузииды - 83,5 и 93,3 % соответственно; в 1989 г.</w:t>
      </w:r>
      <w:r w:rsidR="006D2884">
        <w:rPr>
          <w:rFonts w:ascii="Times New Roman" w:hAnsi="Times New Roman" w:cs="Times New Roman"/>
          <w:sz w:val="24"/>
          <w:szCs w:val="24"/>
        </w:rPr>
        <w:t xml:space="preserve"> </w:t>
      </w:r>
      <w:r w:rsidR="006D2884" w:rsidRPr="00767E96">
        <w:rPr>
          <w:rFonts w:ascii="Times New Roman" w:hAnsi="Times New Roman" w:cs="Times New Roman"/>
          <w:sz w:val="24"/>
          <w:szCs w:val="24"/>
        </w:rPr>
        <w:t>заметную роль играли также щетинкочелюстные - 111 %.</w:t>
      </w:r>
    </w:p>
    <w:p w:rsidR="006D2884" w:rsidRDefault="006D2884" w:rsidP="006D2884">
      <w:pPr>
        <w:spacing w:after="0" w:line="360" w:lineRule="auto"/>
        <w:ind w:firstLine="567"/>
        <w:rPr>
          <w:rFonts w:ascii="Times New Roman" w:hAnsi="Times New Roman" w:cs="Times New Roman"/>
          <w:sz w:val="24"/>
          <w:szCs w:val="24"/>
        </w:rPr>
      </w:pPr>
      <w:r>
        <w:rPr>
          <w:rFonts w:ascii="Times New Roman" w:hAnsi="Times New Roman" w:cs="Times New Roman"/>
          <w:sz w:val="24"/>
          <w:szCs w:val="24"/>
        </w:rPr>
        <w:t>В губе Конюхова в</w:t>
      </w:r>
      <w:r w:rsidRPr="00767E96">
        <w:rPr>
          <w:rFonts w:ascii="Times New Roman" w:hAnsi="Times New Roman" w:cs="Times New Roman"/>
          <w:sz w:val="24"/>
          <w:szCs w:val="24"/>
        </w:rPr>
        <w:t xml:space="preserve"> 1988 т., по сравнению с другими</w:t>
      </w:r>
      <w:r>
        <w:rPr>
          <w:rFonts w:ascii="Times New Roman" w:hAnsi="Times New Roman" w:cs="Times New Roman"/>
          <w:sz w:val="24"/>
          <w:szCs w:val="24"/>
        </w:rPr>
        <w:t xml:space="preserve"> г</w:t>
      </w:r>
      <w:r w:rsidRPr="00767E96">
        <w:rPr>
          <w:rFonts w:ascii="Times New Roman" w:hAnsi="Times New Roman" w:cs="Times New Roman"/>
          <w:sz w:val="24"/>
          <w:szCs w:val="24"/>
        </w:rPr>
        <w:t>одами, состав пищи сельди был наиболее разнообразен:</w:t>
      </w:r>
      <w:r>
        <w:rPr>
          <w:rFonts w:ascii="Times New Roman" w:hAnsi="Times New Roman" w:cs="Times New Roman"/>
          <w:sz w:val="24"/>
          <w:szCs w:val="24"/>
        </w:rPr>
        <w:t xml:space="preserve"> </w:t>
      </w:r>
      <w:r w:rsidRPr="00767E96">
        <w:rPr>
          <w:rFonts w:ascii="Times New Roman" w:hAnsi="Times New Roman" w:cs="Times New Roman"/>
          <w:sz w:val="24"/>
          <w:szCs w:val="24"/>
        </w:rPr>
        <w:t>сельдь питалась копеподами (51,3 %), щетинкочелюс</w:t>
      </w:r>
      <w:r>
        <w:rPr>
          <w:rFonts w:ascii="Times New Roman" w:hAnsi="Times New Roman" w:cs="Times New Roman"/>
          <w:sz w:val="24"/>
          <w:szCs w:val="24"/>
        </w:rPr>
        <w:t>т</w:t>
      </w:r>
      <w:r w:rsidRPr="00767E96">
        <w:rPr>
          <w:rFonts w:ascii="Times New Roman" w:hAnsi="Times New Roman" w:cs="Times New Roman"/>
          <w:sz w:val="24"/>
          <w:szCs w:val="24"/>
        </w:rPr>
        <w:t>ными</w:t>
      </w:r>
      <w:r>
        <w:rPr>
          <w:rFonts w:ascii="Times New Roman" w:hAnsi="Times New Roman" w:cs="Times New Roman"/>
          <w:sz w:val="24"/>
          <w:szCs w:val="24"/>
        </w:rPr>
        <w:t xml:space="preserve"> (26,7</w:t>
      </w:r>
      <w:r w:rsidRPr="00767E96">
        <w:rPr>
          <w:rFonts w:ascii="Times New Roman" w:hAnsi="Times New Roman" w:cs="Times New Roman"/>
          <w:sz w:val="24"/>
          <w:szCs w:val="24"/>
        </w:rPr>
        <w:t>%) и гипериидами (19,3 %). В 1989 и 1990 гг. основу</w:t>
      </w:r>
      <w:r>
        <w:rPr>
          <w:rFonts w:ascii="Times New Roman" w:hAnsi="Times New Roman" w:cs="Times New Roman"/>
          <w:sz w:val="24"/>
          <w:szCs w:val="24"/>
        </w:rPr>
        <w:t xml:space="preserve"> </w:t>
      </w:r>
      <w:r w:rsidRPr="00767E96">
        <w:rPr>
          <w:rFonts w:ascii="Times New Roman" w:hAnsi="Times New Roman" w:cs="Times New Roman"/>
          <w:sz w:val="24"/>
          <w:szCs w:val="24"/>
        </w:rPr>
        <w:t>питания сельди зде</w:t>
      </w:r>
      <w:r>
        <w:rPr>
          <w:rFonts w:ascii="Times New Roman" w:hAnsi="Times New Roman" w:cs="Times New Roman"/>
          <w:sz w:val="24"/>
          <w:szCs w:val="24"/>
        </w:rPr>
        <w:t>сь составили, главным образом, копеподы</w:t>
      </w:r>
      <w:r w:rsidR="00EA05B5">
        <w:rPr>
          <w:rFonts w:ascii="Times New Roman" w:hAnsi="Times New Roman" w:cs="Times New Roman"/>
          <w:sz w:val="24"/>
          <w:szCs w:val="24"/>
        </w:rPr>
        <w:t xml:space="preserve"> </w:t>
      </w:r>
      <w:r w:rsidRPr="00767E96">
        <w:rPr>
          <w:rFonts w:ascii="Times New Roman" w:hAnsi="Times New Roman" w:cs="Times New Roman"/>
          <w:sz w:val="24"/>
          <w:szCs w:val="24"/>
        </w:rPr>
        <w:t>(83,9 и 70,6 %), а также щетинкочелюстные (10,3 и 21,3%)</w:t>
      </w:r>
      <w:r>
        <w:rPr>
          <w:rFonts w:ascii="Times New Roman" w:hAnsi="Times New Roman" w:cs="Times New Roman"/>
          <w:sz w:val="24"/>
          <w:szCs w:val="24"/>
        </w:rPr>
        <w:t xml:space="preserve"> (Тарвердиева, Подражанская 2000).</w:t>
      </w:r>
    </w:p>
    <w:p w:rsidR="00872755" w:rsidRDefault="00872755" w:rsidP="00872755">
      <w:pPr>
        <w:spacing w:after="0" w:line="360" w:lineRule="auto"/>
        <w:ind w:firstLine="567"/>
        <w:rPr>
          <w:rFonts w:ascii="Times New Roman" w:hAnsi="Times New Roman" w:cs="Times New Roman"/>
          <w:sz w:val="24"/>
          <w:szCs w:val="24"/>
        </w:rPr>
      </w:pPr>
      <w:r w:rsidRPr="00B1207B">
        <w:rPr>
          <w:rFonts w:ascii="Times New Roman" w:hAnsi="Times New Roman" w:cs="Times New Roman"/>
          <w:sz w:val="24"/>
          <w:szCs w:val="24"/>
        </w:rPr>
        <w:t>По данным 2015 года в июле в районе с высокой численностью колюшки (губа Яковлева</w:t>
      </w:r>
      <w:r>
        <w:rPr>
          <w:rFonts w:ascii="Times New Roman" w:hAnsi="Times New Roman" w:cs="Times New Roman"/>
          <w:sz w:val="24"/>
          <w:szCs w:val="24"/>
        </w:rPr>
        <w:t>, расположенная в Керетском архипелаге</w:t>
      </w:r>
      <w:r w:rsidRPr="00B1207B">
        <w:rPr>
          <w:rFonts w:ascii="Times New Roman" w:hAnsi="Times New Roman" w:cs="Times New Roman"/>
          <w:sz w:val="24"/>
          <w:szCs w:val="24"/>
        </w:rPr>
        <w:t>)</w:t>
      </w:r>
      <w:r>
        <w:rPr>
          <w:rFonts w:ascii="Times New Roman" w:hAnsi="Times New Roman" w:cs="Times New Roman"/>
          <w:sz w:val="24"/>
          <w:szCs w:val="24"/>
        </w:rPr>
        <w:t xml:space="preserve"> (Бахвалова, 2017)</w:t>
      </w:r>
      <w:r w:rsidRPr="00B1207B">
        <w:rPr>
          <w:rFonts w:ascii="Times New Roman" w:hAnsi="Times New Roman" w:cs="Times New Roman"/>
          <w:sz w:val="24"/>
          <w:szCs w:val="24"/>
        </w:rPr>
        <w:t xml:space="preserve"> еѐ мальки доминируют в пищевом спектре сельди, составляя 85% массы пищевого комка, при этом частота встречаемости молоди колюшки в желудках составляет 85% (см. Рис. 3).  В губе </w:t>
      </w:r>
      <w:r w:rsidRPr="00B1207B">
        <w:rPr>
          <w:rFonts w:ascii="Times New Roman" w:hAnsi="Times New Roman" w:cs="Times New Roman"/>
          <w:sz w:val="24"/>
          <w:szCs w:val="24"/>
        </w:rPr>
        <w:lastRenderedPageBreak/>
        <w:t>Сельдяная доля мальков колюшки в пищевом комке сельди достоверно больше, чем в губе Яковлева, а также встречаемость мальков колюшки в желудках сельди из губы Сельдяная больше, чем таковая из губы Яковлева (52% и 42% соответственно). В начале августа в губе Яковлева пищевой спектр сельди преимущественно состоит из ракообразных Hyperiida, Copepoda и Cladocera, в то время как доля мальков колюшки в питании достоверно снижается (частота встречаемости в желудках –36%). В конце августа в районах с высокой численностью молоди колюшки питание сельди состоит в основном из нее (см. Рис. 3).</w:t>
      </w:r>
      <w:r>
        <w:rPr>
          <w:rFonts w:ascii="Times New Roman" w:hAnsi="Times New Roman" w:cs="Times New Roman"/>
          <w:sz w:val="24"/>
          <w:szCs w:val="24"/>
        </w:rPr>
        <w:t xml:space="preserve"> В</w:t>
      </w:r>
      <w:r w:rsidRPr="00B1207B">
        <w:rPr>
          <w:rFonts w:ascii="Times New Roman" w:hAnsi="Times New Roman" w:cs="Times New Roman"/>
          <w:sz w:val="24"/>
          <w:szCs w:val="24"/>
        </w:rPr>
        <w:t xml:space="preserve"> начале августа в губе Яковлева у 9%рыб в желудках были обнаружены полихеты и другие рыбы (у одной особи сельди в желудке были обнаружена одна полихета, а у другой –</w:t>
      </w:r>
      <w:r>
        <w:rPr>
          <w:rFonts w:ascii="Times New Roman" w:hAnsi="Times New Roman" w:cs="Times New Roman"/>
          <w:sz w:val="24"/>
          <w:szCs w:val="24"/>
        </w:rPr>
        <w:t xml:space="preserve"> </w:t>
      </w:r>
      <w:r w:rsidRPr="00B1207B">
        <w:rPr>
          <w:rFonts w:ascii="Times New Roman" w:hAnsi="Times New Roman" w:cs="Times New Roman"/>
          <w:sz w:val="24"/>
          <w:szCs w:val="24"/>
        </w:rPr>
        <w:t>одна особь песчанки).В</w:t>
      </w:r>
      <w:r>
        <w:rPr>
          <w:rFonts w:ascii="Times New Roman" w:hAnsi="Times New Roman" w:cs="Times New Roman"/>
          <w:sz w:val="24"/>
          <w:szCs w:val="24"/>
        </w:rPr>
        <w:t xml:space="preserve"> </w:t>
      </w:r>
      <w:r w:rsidRPr="00B1207B">
        <w:rPr>
          <w:rFonts w:ascii="Times New Roman" w:hAnsi="Times New Roman" w:cs="Times New Roman"/>
          <w:sz w:val="24"/>
          <w:szCs w:val="24"/>
        </w:rPr>
        <w:t>конце августа большую часть спектра питания сельди составляют представители таксонов Copepoda, Gammaridae, Annelida.</w:t>
      </w:r>
    </w:p>
    <w:p w:rsidR="00872755" w:rsidRDefault="00872755" w:rsidP="00872755">
      <w:pPr>
        <w:spacing w:after="0" w:line="360" w:lineRule="auto"/>
        <w:ind w:firstLine="567"/>
        <w:rPr>
          <w:rFonts w:ascii="Times New Roman" w:hAnsi="Times New Roman" w:cs="Times New Roman"/>
          <w:sz w:val="24"/>
          <w:szCs w:val="24"/>
        </w:rPr>
      </w:pPr>
      <w:r w:rsidRPr="00017923">
        <w:rPr>
          <w:rFonts w:ascii="Times New Roman" w:hAnsi="Times New Roman" w:cs="Times New Roman"/>
          <w:sz w:val="24"/>
          <w:szCs w:val="24"/>
        </w:rPr>
        <w:t>В районе с низкой численностью колюшки, таком как губа Лебяжья</w:t>
      </w:r>
      <w:r>
        <w:rPr>
          <w:rFonts w:ascii="Times New Roman" w:hAnsi="Times New Roman" w:cs="Times New Roman"/>
          <w:sz w:val="24"/>
          <w:szCs w:val="24"/>
        </w:rPr>
        <w:t xml:space="preserve"> (Керетский архипелаг)</w:t>
      </w:r>
      <w:r w:rsidRPr="00017923">
        <w:rPr>
          <w:rFonts w:ascii="Times New Roman" w:hAnsi="Times New Roman" w:cs="Times New Roman"/>
          <w:sz w:val="24"/>
          <w:szCs w:val="24"/>
        </w:rPr>
        <w:t>, ее молодь в питании практически отсутствует, и их роль занимают эуфазиевые раки в спектре питания, которые были обнаружены в желудках всех исследуемых рыб и составляли до 92% доли пищевого комка (см. Рис. 3).</w:t>
      </w:r>
      <w:r>
        <w:rPr>
          <w:rFonts w:ascii="Times New Roman" w:hAnsi="Times New Roman" w:cs="Times New Roman"/>
          <w:sz w:val="24"/>
          <w:szCs w:val="24"/>
        </w:rPr>
        <w:t xml:space="preserve"> В других точках эуфазииды в значимых количествах обнаружены не </w:t>
      </w:r>
      <w:r w:rsidRPr="004E1DB3">
        <w:rPr>
          <w:rFonts w:ascii="Times New Roman" w:hAnsi="Times New Roman" w:cs="Times New Roman"/>
          <w:sz w:val="24"/>
          <w:szCs w:val="24"/>
        </w:rPr>
        <w:t>были. В сентябре в губе Лебяжья помимо беспозвоночных у 10% рыб наблюдалась большая доля рыбы (песчанки) в питании (см. Рис. 3)</w:t>
      </w:r>
      <w:r>
        <w:rPr>
          <w:rFonts w:ascii="Times New Roman" w:hAnsi="Times New Roman" w:cs="Times New Roman"/>
          <w:sz w:val="24"/>
          <w:szCs w:val="24"/>
        </w:rPr>
        <w:t>.</w:t>
      </w:r>
    </w:p>
    <w:p w:rsidR="004E1DB3" w:rsidRDefault="004E1DB3" w:rsidP="006543C1">
      <w:pPr>
        <w:spacing w:after="0" w:line="240" w:lineRule="auto"/>
        <w:rPr>
          <w:rFonts w:ascii="Times New Roman" w:hAnsi="Times New Roman" w:cs="Times New Roman"/>
          <w:sz w:val="24"/>
          <w:szCs w:val="24"/>
        </w:rPr>
      </w:pPr>
    </w:p>
    <w:p w:rsidR="00872755" w:rsidRDefault="00872755" w:rsidP="00872755">
      <w:pPr>
        <w:spacing w:after="0" w:line="360" w:lineRule="auto"/>
        <w:ind w:firstLine="567"/>
        <w:rPr>
          <w:rFonts w:ascii="Times New Roman" w:hAnsi="Times New Roman" w:cs="Times New Roman"/>
          <w:sz w:val="24"/>
          <w:szCs w:val="24"/>
        </w:rPr>
      </w:pPr>
      <w:r w:rsidRPr="00BE37CB">
        <w:rPr>
          <w:rFonts w:ascii="Times New Roman" w:hAnsi="Times New Roman" w:cs="Times New Roman"/>
          <w:sz w:val="24"/>
          <w:szCs w:val="24"/>
        </w:rPr>
        <w:t>В сентябре</w:t>
      </w:r>
      <w:r>
        <w:rPr>
          <w:rFonts w:ascii="Times New Roman" w:hAnsi="Times New Roman" w:cs="Times New Roman"/>
          <w:sz w:val="24"/>
          <w:szCs w:val="24"/>
        </w:rPr>
        <w:t xml:space="preserve"> </w:t>
      </w:r>
      <w:r w:rsidRPr="00BE37CB">
        <w:rPr>
          <w:rFonts w:ascii="Times New Roman" w:hAnsi="Times New Roman" w:cs="Times New Roman"/>
          <w:sz w:val="24"/>
          <w:szCs w:val="24"/>
        </w:rPr>
        <w:t xml:space="preserve">сельдь в губах Сельдяная и Яковлева питалась, в основном, представителями таксонов </w:t>
      </w:r>
      <w:r w:rsidRPr="00B1207B">
        <w:rPr>
          <w:rFonts w:ascii="Times New Roman" w:hAnsi="Times New Roman" w:cs="Times New Roman"/>
          <w:sz w:val="24"/>
          <w:szCs w:val="24"/>
        </w:rPr>
        <w:t>Crustacea</w:t>
      </w:r>
      <w:r w:rsidRPr="00BE37CB">
        <w:rPr>
          <w:rFonts w:ascii="Times New Roman" w:hAnsi="Times New Roman" w:cs="Times New Roman"/>
          <w:sz w:val="24"/>
          <w:szCs w:val="24"/>
        </w:rPr>
        <w:t>,</w:t>
      </w:r>
      <w:r>
        <w:rPr>
          <w:rFonts w:ascii="Times New Roman" w:hAnsi="Times New Roman" w:cs="Times New Roman"/>
          <w:sz w:val="24"/>
          <w:szCs w:val="24"/>
        </w:rPr>
        <w:t xml:space="preserve"> </w:t>
      </w:r>
      <w:r w:rsidRPr="00B1207B">
        <w:rPr>
          <w:rFonts w:ascii="Times New Roman" w:hAnsi="Times New Roman" w:cs="Times New Roman"/>
          <w:sz w:val="24"/>
          <w:szCs w:val="24"/>
        </w:rPr>
        <w:t>Insecta</w:t>
      </w:r>
      <w:r w:rsidRPr="00BE37CB">
        <w:rPr>
          <w:rFonts w:ascii="Times New Roman" w:hAnsi="Times New Roman" w:cs="Times New Roman"/>
          <w:sz w:val="24"/>
          <w:szCs w:val="24"/>
        </w:rPr>
        <w:t xml:space="preserve"> и </w:t>
      </w:r>
      <w:r w:rsidRPr="00B1207B">
        <w:rPr>
          <w:rFonts w:ascii="Times New Roman" w:hAnsi="Times New Roman" w:cs="Times New Roman"/>
          <w:sz w:val="24"/>
          <w:szCs w:val="24"/>
        </w:rPr>
        <w:t>Annelida</w:t>
      </w:r>
      <w:r w:rsidRPr="00BE37CB">
        <w:rPr>
          <w:rFonts w:ascii="Times New Roman" w:hAnsi="Times New Roman" w:cs="Times New Roman"/>
          <w:sz w:val="24"/>
          <w:szCs w:val="24"/>
        </w:rPr>
        <w:t>, причем в губе Сельдяная сельдь поедает исключительно ракообразных (бентосных амфипод),</w:t>
      </w:r>
      <w:r>
        <w:rPr>
          <w:rFonts w:ascii="Times New Roman" w:hAnsi="Times New Roman" w:cs="Times New Roman"/>
          <w:sz w:val="24"/>
          <w:szCs w:val="24"/>
        </w:rPr>
        <w:t xml:space="preserve"> </w:t>
      </w:r>
      <w:r w:rsidRPr="00BE37CB">
        <w:rPr>
          <w:rFonts w:ascii="Times New Roman" w:hAnsi="Times New Roman" w:cs="Times New Roman"/>
          <w:sz w:val="24"/>
          <w:szCs w:val="24"/>
        </w:rPr>
        <w:t xml:space="preserve">а </w:t>
      </w:r>
      <w:r>
        <w:rPr>
          <w:rFonts w:ascii="Times New Roman" w:hAnsi="Times New Roman" w:cs="Times New Roman"/>
          <w:sz w:val="24"/>
          <w:szCs w:val="24"/>
        </w:rPr>
        <w:t>в</w:t>
      </w:r>
      <w:r w:rsidRPr="00BE37CB">
        <w:rPr>
          <w:rFonts w:ascii="Times New Roman" w:hAnsi="Times New Roman" w:cs="Times New Roman"/>
          <w:sz w:val="24"/>
          <w:szCs w:val="24"/>
        </w:rPr>
        <w:t xml:space="preserve"> губе Яковлева сельдь, в основн</w:t>
      </w:r>
      <w:r>
        <w:rPr>
          <w:rFonts w:ascii="Times New Roman" w:hAnsi="Times New Roman" w:cs="Times New Roman"/>
          <w:sz w:val="24"/>
          <w:szCs w:val="24"/>
        </w:rPr>
        <w:t>о</w:t>
      </w:r>
      <w:r w:rsidRPr="00BE37CB">
        <w:rPr>
          <w:rFonts w:ascii="Times New Roman" w:hAnsi="Times New Roman" w:cs="Times New Roman"/>
          <w:sz w:val="24"/>
          <w:szCs w:val="24"/>
        </w:rPr>
        <w:t xml:space="preserve">м, питается ракообразными и полихетами. </w:t>
      </w:r>
    </w:p>
    <w:p w:rsidR="00872755" w:rsidRDefault="00872755" w:rsidP="00872755">
      <w:pPr>
        <w:spacing w:after="0" w:line="360" w:lineRule="auto"/>
        <w:ind w:firstLine="567"/>
        <w:rPr>
          <w:rFonts w:ascii="Times New Roman" w:hAnsi="Times New Roman" w:cs="Times New Roman"/>
          <w:sz w:val="24"/>
          <w:szCs w:val="24"/>
        </w:rPr>
      </w:pPr>
      <w:r w:rsidRPr="006F10B2">
        <w:rPr>
          <w:rFonts w:ascii="Times New Roman" w:hAnsi="Times New Roman" w:cs="Times New Roman"/>
          <w:sz w:val="24"/>
          <w:szCs w:val="24"/>
        </w:rPr>
        <w:t>В губе Яковлева</w:t>
      </w:r>
      <w:r>
        <w:rPr>
          <w:rFonts w:ascii="Times New Roman" w:hAnsi="Times New Roman" w:cs="Times New Roman"/>
          <w:sz w:val="24"/>
          <w:szCs w:val="24"/>
        </w:rPr>
        <w:t xml:space="preserve"> </w:t>
      </w:r>
      <w:r w:rsidRPr="006F10B2">
        <w:rPr>
          <w:rFonts w:ascii="Times New Roman" w:hAnsi="Times New Roman" w:cs="Times New Roman"/>
          <w:sz w:val="24"/>
          <w:szCs w:val="24"/>
        </w:rPr>
        <w:t>в сентябре в желудках рыб встречаются куколки и имаго двукрылых насекомых с частотами 3%</w:t>
      </w:r>
      <w:r>
        <w:rPr>
          <w:rFonts w:ascii="Times New Roman" w:hAnsi="Times New Roman" w:cs="Times New Roman"/>
          <w:sz w:val="24"/>
          <w:szCs w:val="24"/>
        </w:rPr>
        <w:t>,</w:t>
      </w:r>
      <w:r w:rsidRPr="006F10B2">
        <w:rPr>
          <w:rFonts w:ascii="Times New Roman" w:hAnsi="Times New Roman" w:cs="Times New Roman"/>
          <w:sz w:val="24"/>
          <w:szCs w:val="24"/>
        </w:rPr>
        <w:t xml:space="preserve"> составля</w:t>
      </w:r>
      <w:r>
        <w:rPr>
          <w:rFonts w:ascii="Times New Roman" w:hAnsi="Times New Roman" w:cs="Times New Roman"/>
          <w:sz w:val="24"/>
          <w:szCs w:val="24"/>
        </w:rPr>
        <w:t>я</w:t>
      </w:r>
      <w:r w:rsidRPr="006F10B2">
        <w:rPr>
          <w:rFonts w:ascii="Times New Roman" w:hAnsi="Times New Roman" w:cs="Times New Roman"/>
          <w:sz w:val="24"/>
          <w:szCs w:val="24"/>
        </w:rPr>
        <w:t xml:space="preserve"> наибольший процент массы пищевого комка.</w:t>
      </w:r>
      <w:r>
        <w:rPr>
          <w:rFonts w:ascii="Times New Roman" w:hAnsi="Times New Roman" w:cs="Times New Roman"/>
          <w:sz w:val="24"/>
          <w:szCs w:val="24"/>
        </w:rPr>
        <w:t xml:space="preserve"> В </w:t>
      </w:r>
      <w:r w:rsidRPr="006F10B2">
        <w:rPr>
          <w:rFonts w:ascii="Times New Roman" w:hAnsi="Times New Roman" w:cs="Times New Roman"/>
          <w:sz w:val="24"/>
          <w:szCs w:val="24"/>
        </w:rPr>
        <w:t xml:space="preserve">Колюшковой лагуне </w:t>
      </w:r>
      <w:r>
        <w:rPr>
          <w:rFonts w:ascii="Times New Roman" w:hAnsi="Times New Roman" w:cs="Times New Roman"/>
          <w:sz w:val="24"/>
          <w:szCs w:val="24"/>
        </w:rPr>
        <w:t>в июне двукрылые насекомые составляют 10%массы пищевого комка. В августе в лагуне двукрылые являются одним из преобладающих объектов питания (см. рис.4).</w:t>
      </w:r>
    </w:p>
    <w:p w:rsidR="00BE37CB" w:rsidRDefault="00BE37CB" w:rsidP="006543C1">
      <w:pPr>
        <w:spacing w:after="0" w:line="240" w:lineRule="auto"/>
        <w:rPr>
          <w:rFonts w:ascii="Times New Roman" w:hAnsi="Times New Roman" w:cs="Times New Roman"/>
          <w:sz w:val="24"/>
          <w:szCs w:val="24"/>
        </w:rPr>
      </w:pPr>
      <w:r>
        <w:rPr>
          <w:rFonts w:ascii="Times New Roman" w:hAnsi="Times New Roman" w:cs="Times New Roman"/>
          <w:noProof/>
          <w:sz w:val="24"/>
          <w:szCs w:val="24"/>
          <w:lang w:eastAsia="ru-RU"/>
        </w:rPr>
        <w:lastRenderedPageBreak/>
        <w:drawing>
          <wp:inline distT="0" distB="0" distL="0" distR="0">
            <wp:extent cx="5940425" cy="3390900"/>
            <wp:effectExtent l="19050" t="0" r="3175" b="0"/>
            <wp:docPr id="6" name="Рисунок 5" descr="Снимок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нимок4.PNG"/>
                    <pic:cNvPicPr/>
                  </pic:nvPicPr>
                  <pic:blipFill>
                    <a:blip r:embed="rId10"/>
                    <a:srcRect b="15640"/>
                    <a:stretch>
                      <a:fillRect/>
                    </a:stretch>
                  </pic:blipFill>
                  <pic:spPr>
                    <a:xfrm>
                      <a:off x="0" y="0"/>
                      <a:ext cx="5940425" cy="3390900"/>
                    </a:xfrm>
                    <a:prstGeom prst="rect">
                      <a:avLst/>
                    </a:prstGeom>
                  </pic:spPr>
                </pic:pic>
              </a:graphicData>
            </a:graphic>
          </wp:inline>
        </w:drawing>
      </w:r>
    </w:p>
    <w:p w:rsidR="00BE37CB" w:rsidRPr="00BE37CB" w:rsidRDefault="00BE37CB" w:rsidP="00BE37CB">
      <w:pPr>
        <w:spacing w:after="0" w:line="240" w:lineRule="auto"/>
        <w:jc w:val="center"/>
        <w:rPr>
          <w:rFonts w:ascii="Times New Roman" w:hAnsi="Times New Roman" w:cs="Times New Roman"/>
          <w:i/>
          <w:sz w:val="24"/>
          <w:szCs w:val="24"/>
        </w:rPr>
      </w:pPr>
      <w:r w:rsidRPr="00BE37CB">
        <w:rPr>
          <w:rFonts w:ascii="Times New Roman" w:hAnsi="Times New Roman" w:cs="Times New Roman"/>
          <w:i/>
          <w:sz w:val="24"/>
          <w:szCs w:val="24"/>
        </w:rPr>
        <w:t>Рис. 3. Сезонная динамика питания сельди в разных акваториях. Губа Лебяжья – биотоп с низкой численностью трехиглой колюшки, губы Сельдяная и Яковлева – с высокой. Результаты приведены только для рыб с непустыми желудками</w:t>
      </w:r>
      <w:r w:rsidR="00872755">
        <w:rPr>
          <w:rFonts w:ascii="Times New Roman" w:hAnsi="Times New Roman" w:cs="Times New Roman"/>
          <w:i/>
          <w:sz w:val="24"/>
          <w:szCs w:val="24"/>
        </w:rPr>
        <w:t xml:space="preserve"> (Бахвалова 2017)</w:t>
      </w:r>
    </w:p>
    <w:p w:rsidR="004E1DB3" w:rsidRPr="006F10B2" w:rsidRDefault="004E1DB3" w:rsidP="006543C1">
      <w:pPr>
        <w:spacing w:after="0" w:line="240" w:lineRule="auto"/>
        <w:rPr>
          <w:rFonts w:ascii="Times New Roman" w:hAnsi="Times New Roman" w:cs="Times New Roman"/>
          <w:sz w:val="24"/>
          <w:szCs w:val="24"/>
        </w:rPr>
      </w:pPr>
      <w:r>
        <w:rPr>
          <w:rFonts w:ascii="Times New Roman" w:hAnsi="Times New Roman" w:cs="Times New Roman"/>
          <w:noProof/>
          <w:sz w:val="24"/>
          <w:szCs w:val="24"/>
          <w:lang w:eastAsia="ru-RU"/>
        </w:rPr>
        <w:drawing>
          <wp:inline distT="0" distB="0" distL="0" distR="0">
            <wp:extent cx="5940425" cy="2574925"/>
            <wp:effectExtent l="19050" t="0" r="3175" b="0"/>
            <wp:docPr id="4" name="Рисунок 3" descr="Снимок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нимок5.PNG"/>
                    <pic:cNvPicPr/>
                  </pic:nvPicPr>
                  <pic:blipFill>
                    <a:blip r:embed="rId11"/>
                    <a:srcRect b="15256"/>
                    <a:stretch>
                      <a:fillRect/>
                    </a:stretch>
                  </pic:blipFill>
                  <pic:spPr>
                    <a:xfrm>
                      <a:off x="0" y="0"/>
                      <a:ext cx="5940425" cy="2574925"/>
                    </a:xfrm>
                    <a:prstGeom prst="rect">
                      <a:avLst/>
                    </a:prstGeom>
                  </pic:spPr>
                </pic:pic>
              </a:graphicData>
            </a:graphic>
          </wp:inline>
        </w:drawing>
      </w:r>
    </w:p>
    <w:p w:rsidR="00B7012C" w:rsidRDefault="00B7012C" w:rsidP="006543C1">
      <w:pPr>
        <w:spacing w:after="0" w:line="240" w:lineRule="auto"/>
        <w:rPr>
          <w:rFonts w:ascii="Times New Roman" w:hAnsi="Times New Roman" w:cs="Times New Roman"/>
        </w:rPr>
      </w:pPr>
    </w:p>
    <w:p w:rsidR="004E1DB3" w:rsidRPr="004E1DB3" w:rsidRDefault="00BE37CB" w:rsidP="004E1DB3">
      <w:pPr>
        <w:spacing w:after="0" w:line="240" w:lineRule="auto"/>
        <w:jc w:val="center"/>
        <w:rPr>
          <w:rFonts w:ascii="Times New Roman" w:hAnsi="Times New Roman" w:cs="Times New Roman"/>
          <w:i/>
          <w:sz w:val="24"/>
          <w:szCs w:val="24"/>
        </w:rPr>
      </w:pPr>
      <w:r>
        <w:rPr>
          <w:rFonts w:ascii="Times New Roman" w:hAnsi="Times New Roman" w:cs="Times New Roman"/>
          <w:i/>
          <w:sz w:val="24"/>
          <w:szCs w:val="24"/>
        </w:rPr>
        <w:t xml:space="preserve">Рис. </w:t>
      </w:r>
      <w:r w:rsidR="004E1DB3" w:rsidRPr="004E1DB3">
        <w:rPr>
          <w:rFonts w:ascii="Times New Roman" w:hAnsi="Times New Roman" w:cs="Times New Roman"/>
          <w:i/>
          <w:sz w:val="24"/>
          <w:szCs w:val="24"/>
        </w:rPr>
        <w:t xml:space="preserve">4. Сезонная динамика питания сельди в лагуне </w:t>
      </w:r>
      <w:r w:rsidR="00872755">
        <w:rPr>
          <w:rFonts w:ascii="Times New Roman" w:hAnsi="Times New Roman" w:cs="Times New Roman"/>
          <w:i/>
          <w:sz w:val="24"/>
          <w:szCs w:val="24"/>
        </w:rPr>
        <w:t>Колюшкова</w:t>
      </w:r>
      <w:r w:rsidR="004E1DB3" w:rsidRPr="004E1DB3">
        <w:rPr>
          <w:rFonts w:ascii="Times New Roman" w:hAnsi="Times New Roman" w:cs="Times New Roman"/>
          <w:i/>
          <w:sz w:val="24"/>
          <w:szCs w:val="24"/>
        </w:rPr>
        <w:t>я. Результаты приведены только для рыб с непустыми желудками</w:t>
      </w:r>
    </w:p>
    <w:p w:rsidR="00F778EA" w:rsidRPr="004E1DB3" w:rsidRDefault="00F778EA" w:rsidP="006543C1">
      <w:pPr>
        <w:spacing w:after="0" w:line="240" w:lineRule="auto"/>
        <w:rPr>
          <w:rFonts w:ascii="Times New Roman" w:eastAsia="Times New Roman" w:hAnsi="Times New Roman" w:cs="Times New Roman"/>
          <w:sz w:val="24"/>
          <w:szCs w:val="24"/>
          <w:lang w:eastAsia="ru-RU"/>
        </w:rPr>
      </w:pPr>
      <w:r w:rsidRPr="004E1DB3">
        <w:rPr>
          <w:rFonts w:ascii="Times New Roman" w:hAnsi="Times New Roman" w:cs="Times New Roman"/>
          <w:sz w:val="24"/>
          <w:szCs w:val="24"/>
        </w:rPr>
        <w:t xml:space="preserve">В лагуне </w:t>
      </w:r>
      <w:r w:rsidR="006F10B2" w:rsidRPr="004E1DB3">
        <w:rPr>
          <w:rFonts w:ascii="Times New Roman" w:hAnsi="Times New Roman" w:cs="Times New Roman"/>
          <w:sz w:val="24"/>
          <w:szCs w:val="24"/>
        </w:rPr>
        <w:t>Колюшковая</w:t>
      </w:r>
      <w:r w:rsidRPr="004E1DB3">
        <w:rPr>
          <w:rFonts w:ascii="Times New Roman" w:hAnsi="Times New Roman" w:cs="Times New Roman"/>
          <w:sz w:val="24"/>
          <w:szCs w:val="24"/>
        </w:rPr>
        <w:t xml:space="preserve"> сельдь поедает достоверно меньше</w:t>
      </w:r>
      <w:r w:rsidR="006F10B2" w:rsidRPr="004E1DB3">
        <w:rPr>
          <w:rFonts w:ascii="Times New Roman" w:hAnsi="Times New Roman" w:cs="Times New Roman"/>
          <w:sz w:val="24"/>
          <w:szCs w:val="24"/>
        </w:rPr>
        <w:t xml:space="preserve"> мальков, чем в губах Сельдяная и </w:t>
      </w:r>
      <w:r w:rsidR="006543C1" w:rsidRPr="004E1DB3">
        <w:rPr>
          <w:rFonts w:ascii="Times New Roman" w:hAnsi="Times New Roman" w:cs="Times New Roman"/>
          <w:sz w:val="24"/>
          <w:szCs w:val="24"/>
        </w:rPr>
        <w:t>Яковлева</w:t>
      </w:r>
      <w:r w:rsidRPr="004E1DB3">
        <w:rPr>
          <w:rFonts w:ascii="Times New Roman" w:hAnsi="Times New Roman" w:cs="Times New Roman"/>
          <w:sz w:val="24"/>
          <w:szCs w:val="24"/>
        </w:rPr>
        <w:t>. Здесь в спектре питания</w:t>
      </w:r>
      <w:r w:rsidR="004E1DB3" w:rsidRPr="004E1DB3">
        <w:rPr>
          <w:rFonts w:ascii="Times New Roman" w:hAnsi="Times New Roman" w:cs="Times New Roman"/>
          <w:sz w:val="24"/>
          <w:szCs w:val="24"/>
        </w:rPr>
        <w:t xml:space="preserve"> в июне и в августе</w:t>
      </w:r>
      <w:r w:rsidRPr="004E1DB3">
        <w:rPr>
          <w:rFonts w:ascii="Times New Roman" w:hAnsi="Times New Roman" w:cs="Times New Roman"/>
          <w:sz w:val="24"/>
          <w:szCs w:val="24"/>
        </w:rPr>
        <w:t xml:space="preserve"> преобладают планктонные рачки </w:t>
      </w:r>
      <w:r w:rsidRPr="00872755">
        <w:rPr>
          <w:rFonts w:ascii="Times New Roman" w:hAnsi="Times New Roman" w:cs="Times New Roman"/>
          <w:i/>
          <w:sz w:val="24"/>
          <w:szCs w:val="24"/>
        </w:rPr>
        <w:t>Acartia</w:t>
      </w:r>
      <w:r w:rsidR="004E1DB3" w:rsidRPr="00872755">
        <w:rPr>
          <w:rFonts w:ascii="Times New Roman" w:hAnsi="Times New Roman" w:cs="Times New Roman"/>
          <w:i/>
          <w:sz w:val="24"/>
          <w:szCs w:val="24"/>
        </w:rPr>
        <w:t xml:space="preserve"> longiremis</w:t>
      </w:r>
      <w:r w:rsidR="00B7012C" w:rsidRPr="004E1DB3">
        <w:rPr>
          <w:rFonts w:ascii="Times New Roman" w:hAnsi="Times New Roman" w:cs="Times New Roman"/>
          <w:sz w:val="24"/>
          <w:szCs w:val="24"/>
        </w:rPr>
        <w:t>.</w:t>
      </w:r>
      <w:r w:rsidRPr="004E1DB3">
        <w:rPr>
          <w:rFonts w:ascii="Times New Roman" w:hAnsi="Times New Roman" w:cs="Times New Roman"/>
          <w:sz w:val="24"/>
          <w:szCs w:val="24"/>
        </w:rPr>
        <w:t xml:space="preserve"> В августе</w:t>
      </w:r>
      <w:r w:rsidR="006F10B2" w:rsidRPr="004E1DB3">
        <w:rPr>
          <w:rFonts w:ascii="Times New Roman" w:hAnsi="Times New Roman" w:cs="Times New Roman"/>
          <w:sz w:val="24"/>
          <w:szCs w:val="24"/>
        </w:rPr>
        <w:t xml:space="preserve"> </w:t>
      </w:r>
      <w:r w:rsidRPr="004E1DB3">
        <w:rPr>
          <w:rFonts w:ascii="Times New Roman" w:hAnsi="Times New Roman" w:cs="Times New Roman"/>
          <w:sz w:val="24"/>
          <w:szCs w:val="24"/>
        </w:rPr>
        <w:t>доля мальков колюшки в пищевом комке сельди</w:t>
      </w:r>
      <w:r w:rsidR="004E1DB3" w:rsidRPr="004E1DB3">
        <w:rPr>
          <w:rFonts w:ascii="Times New Roman" w:hAnsi="Times New Roman" w:cs="Times New Roman"/>
          <w:sz w:val="24"/>
          <w:szCs w:val="24"/>
        </w:rPr>
        <w:t xml:space="preserve"> сохраняется </w:t>
      </w:r>
      <w:r w:rsidR="004E1DB3">
        <w:rPr>
          <w:rFonts w:ascii="Times New Roman" w:hAnsi="Times New Roman" w:cs="Times New Roman"/>
          <w:sz w:val="24"/>
          <w:szCs w:val="24"/>
        </w:rPr>
        <w:t xml:space="preserve">(см. рис.4) </w:t>
      </w:r>
      <w:r w:rsidR="006543C1" w:rsidRPr="004E1DB3">
        <w:rPr>
          <w:rFonts w:ascii="Times New Roman" w:hAnsi="Times New Roman" w:cs="Times New Roman"/>
          <w:sz w:val="24"/>
          <w:szCs w:val="24"/>
        </w:rPr>
        <w:t>(Бахвалова, 2017)</w:t>
      </w:r>
      <w:r w:rsidRPr="004E1DB3">
        <w:rPr>
          <w:rFonts w:ascii="Times New Roman" w:hAnsi="Times New Roman" w:cs="Times New Roman"/>
          <w:sz w:val="24"/>
          <w:szCs w:val="24"/>
        </w:rPr>
        <w:t>.</w:t>
      </w:r>
    </w:p>
    <w:p w:rsidR="006D2884" w:rsidRDefault="006D2884" w:rsidP="00872755">
      <w:pPr>
        <w:spacing w:after="0" w:line="360" w:lineRule="auto"/>
        <w:ind w:firstLine="567"/>
        <w:rPr>
          <w:rFonts w:ascii="Times New Roman" w:hAnsi="Times New Roman" w:cs="Times New Roman"/>
          <w:sz w:val="24"/>
          <w:szCs w:val="24"/>
        </w:rPr>
      </w:pPr>
    </w:p>
    <w:p w:rsidR="0005437C" w:rsidRPr="00345109" w:rsidRDefault="0005437C" w:rsidP="00872755">
      <w:pPr>
        <w:spacing w:after="0" w:line="360" w:lineRule="auto"/>
        <w:rPr>
          <w:rFonts w:ascii="Times New Roman" w:hAnsi="Times New Roman" w:cs="Times New Roman"/>
          <w:sz w:val="24"/>
          <w:szCs w:val="24"/>
        </w:rPr>
      </w:pPr>
    </w:p>
    <w:p w:rsidR="00E00A26" w:rsidRPr="00345109" w:rsidRDefault="00E00A26" w:rsidP="00872755">
      <w:pPr>
        <w:pStyle w:val="a3"/>
        <w:spacing w:after="0" w:line="360" w:lineRule="auto"/>
        <w:ind w:left="0"/>
        <w:rPr>
          <w:rFonts w:ascii="Times New Roman" w:hAnsi="Times New Roman" w:cs="Times New Roman"/>
          <w:color w:val="943634" w:themeColor="accent2" w:themeShade="BF"/>
          <w:sz w:val="24"/>
          <w:szCs w:val="24"/>
        </w:rPr>
      </w:pPr>
    </w:p>
    <w:p w:rsidR="00E00A26" w:rsidRPr="00345109" w:rsidRDefault="00E00A26" w:rsidP="00872755">
      <w:pPr>
        <w:spacing w:after="0" w:line="360" w:lineRule="auto"/>
        <w:rPr>
          <w:rFonts w:ascii="Times New Roman" w:hAnsi="Times New Roman" w:cs="Times New Roman"/>
          <w:sz w:val="24"/>
          <w:szCs w:val="24"/>
        </w:rPr>
      </w:pPr>
    </w:p>
    <w:p w:rsidR="00CB2ABA" w:rsidRPr="007C4449" w:rsidRDefault="00CB2ABA" w:rsidP="00872755">
      <w:pPr>
        <w:pStyle w:val="1"/>
        <w:spacing w:line="360" w:lineRule="auto"/>
        <w:rPr>
          <w:rFonts w:ascii="Times New Roman" w:hAnsi="Times New Roman" w:cs="Times New Roman"/>
          <w:color w:val="auto"/>
          <w:sz w:val="24"/>
          <w:szCs w:val="24"/>
        </w:rPr>
      </w:pPr>
      <w:bookmarkStart w:id="10" w:name="_Toc9123421"/>
      <w:bookmarkStart w:id="11" w:name="_Toc9631895"/>
      <w:r w:rsidRPr="007C4449">
        <w:rPr>
          <w:rFonts w:ascii="Times New Roman" w:hAnsi="Times New Roman" w:cs="Times New Roman"/>
          <w:color w:val="auto"/>
          <w:sz w:val="24"/>
          <w:szCs w:val="24"/>
        </w:rPr>
        <w:lastRenderedPageBreak/>
        <w:t>Материалы и методы:</w:t>
      </w:r>
      <w:bookmarkEnd w:id="10"/>
      <w:bookmarkEnd w:id="11"/>
    </w:p>
    <w:p w:rsidR="00CB2ABA" w:rsidRPr="00345109" w:rsidRDefault="00872755" w:rsidP="00872755">
      <w:pPr>
        <w:pStyle w:val="2"/>
      </w:pPr>
      <w:bookmarkStart w:id="12" w:name="_Toc9631896"/>
      <w:r w:rsidRPr="007C4449">
        <w:rPr>
          <w:rFonts w:ascii="Times New Roman" w:hAnsi="Times New Roman" w:cs="Times New Roman"/>
          <w:color w:val="auto"/>
          <w:sz w:val="24"/>
          <w:szCs w:val="24"/>
        </w:rPr>
        <w:t>Районы</w:t>
      </w:r>
      <w:r w:rsidR="00CB2ABA" w:rsidRPr="007C4449">
        <w:rPr>
          <w:rFonts w:ascii="Times New Roman" w:hAnsi="Times New Roman" w:cs="Times New Roman"/>
          <w:color w:val="auto"/>
          <w:sz w:val="24"/>
          <w:szCs w:val="24"/>
        </w:rPr>
        <w:t xml:space="preserve"> и способы сбора материала</w:t>
      </w:r>
      <w:bookmarkEnd w:id="12"/>
    </w:p>
    <w:p w:rsidR="00E46ECD" w:rsidRDefault="00E46ECD" w:rsidP="00E46ECD">
      <w:pPr>
        <w:spacing w:after="0" w:line="360" w:lineRule="auto"/>
        <w:ind w:firstLine="425"/>
        <w:rPr>
          <w:rFonts w:ascii="Times New Roman" w:hAnsi="Times New Roman" w:cs="Times New Roman"/>
          <w:bCs/>
          <w:color w:val="000000"/>
          <w:sz w:val="24"/>
          <w:szCs w:val="24"/>
        </w:rPr>
      </w:pPr>
      <w:r w:rsidRPr="00345109">
        <w:rPr>
          <w:rFonts w:ascii="Times New Roman" w:hAnsi="Times New Roman" w:cs="Times New Roman"/>
          <w:bCs/>
          <w:color w:val="000000"/>
          <w:sz w:val="24"/>
          <w:szCs w:val="24"/>
        </w:rPr>
        <w:t xml:space="preserve">Материал был собран в летний период 2018 и 2019г на учебно-научной базе СПбГУ «Беломорская». Сельдь была поймана, в основном, в губе Сельдяная и в лагуне Колюшковая, а также в губе Яковлева, Сухой Салме и в губе Лебяжьей в июне и в августе жаберными сетями с ячеей 16 и 20 мм, длина и высота </w:t>
      </w:r>
      <w:r>
        <w:rPr>
          <w:rFonts w:ascii="Times New Roman" w:hAnsi="Times New Roman" w:cs="Times New Roman"/>
          <w:bCs/>
          <w:color w:val="000000"/>
          <w:sz w:val="24"/>
          <w:szCs w:val="24"/>
        </w:rPr>
        <w:t>которых</w:t>
      </w:r>
      <w:r w:rsidRPr="00345109">
        <w:rPr>
          <w:rFonts w:ascii="Times New Roman" w:hAnsi="Times New Roman" w:cs="Times New Roman"/>
          <w:bCs/>
          <w:color w:val="000000"/>
          <w:sz w:val="24"/>
          <w:szCs w:val="24"/>
        </w:rPr>
        <w:t xml:space="preserve"> равна 30 и 1,5м</w:t>
      </w:r>
      <w:r>
        <w:rPr>
          <w:rFonts w:ascii="Times New Roman" w:hAnsi="Times New Roman" w:cs="Times New Roman"/>
          <w:bCs/>
          <w:color w:val="000000"/>
          <w:sz w:val="24"/>
          <w:szCs w:val="24"/>
        </w:rPr>
        <w:t>,</w:t>
      </w:r>
      <w:r w:rsidRPr="00345109">
        <w:rPr>
          <w:rFonts w:ascii="Times New Roman" w:hAnsi="Times New Roman" w:cs="Times New Roman"/>
          <w:bCs/>
          <w:color w:val="000000"/>
          <w:sz w:val="24"/>
          <w:szCs w:val="24"/>
        </w:rPr>
        <w:t xml:space="preserve"> соответственно.</w:t>
      </w:r>
      <w:r>
        <w:rPr>
          <w:rFonts w:ascii="Times New Roman" w:hAnsi="Times New Roman" w:cs="Times New Roman"/>
          <w:bCs/>
          <w:color w:val="000000"/>
          <w:sz w:val="24"/>
          <w:szCs w:val="24"/>
        </w:rPr>
        <w:t xml:space="preserve"> Сети устанавливали на ночь, в среднем на 12 часов. Выбор орудия лова обоснован размером исследуемого объекта. Данные станции характеризуются затишными условиями, зарослями фитобентоса и глубинами, не превышающими 8м. Такие условия являются благоприятными для размножения колюшки, численность которой в данных акваториях была высока.</w:t>
      </w:r>
    </w:p>
    <w:p w:rsidR="00E46ECD" w:rsidRDefault="00E46ECD" w:rsidP="00E46ECD">
      <w:pPr>
        <w:spacing w:after="0" w:line="360" w:lineRule="auto"/>
        <w:ind w:firstLine="567"/>
        <w:rPr>
          <w:rFonts w:ascii="Times New Roman" w:hAnsi="Times New Roman" w:cs="Times New Roman"/>
          <w:sz w:val="24"/>
          <w:szCs w:val="24"/>
        </w:rPr>
      </w:pPr>
      <w:r>
        <w:rPr>
          <w:rFonts w:ascii="Times New Roman" w:hAnsi="Times New Roman" w:cs="Times New Roman"/>
          <w:bCs/>
          <w:color w:val="000000"/>
          <w:sz w:val="24"/>
          <w:szCs w:val="24"/>
        </w:rPr>
        <w:t>Губа Лебяжья – относительно изолированная опресненная акватория</w:t>
      </w:r>
      <w:r w:rsidRPr="00121AFB">
        <w:rPr>
          <w:rFonts w:ascii="Times New Roman" w:hAnsi="Times New Roman" w:cs="Times New Roman"/>
          <w:sz w:val="24"/>
          <w:szCs w:val="24"/>
        </w:rPr>
        <w:t xml:space="preserve"> (соленость –18-20‰.</w:t>
      </w:r>
      <w:r>
        <w:rPr>
          <w:rFonts w:ascii="Times New Roman" w:hAnsi="Times New Roman" w:cs="Times New Roman"/>
          <w:sz w:val="24"/>
          <w:szCs w:val="24"/>
        </w:rPr>
        <w:t xml:space="preserve"> Данная станция характеризуется зарослями фукусов, которые как, и заросли зостеры являются нерестилищами для колюшки. Губы Сельдяная и Яковлева более открыты, и соленость в них почти не отличается от солености на поверхности в открытых частях Белого моря </w:t>
      </w:r>
      <w:r w:rsidRPr="000065CE">
        <w:rPr>
          <w:rFonts w:ascii="Times New Roman" w:hAnsi="Times New Roman" w:cs="Times New Roman"/>
          <w:sz w:val="24"/>
          <w:szCs w:val="24"/>
        </w:rPr>
        <w:t>и составляет 22-23‰</w:t>
      </w:r>
      <w:r w:rsidRPr="00B1207B">
        <w:rPr>
          <w:rFonts w:ascii="Times New Roman" w:hAnsi="Times New Roman" w:cs="Times New Roman"/>
          <w:sz w:val="24"/>
          <w:szCs w:val="24"/>
        </w:rPr>
        <w:t>.</w:t>
      </w:r>
      <w:r>
        <w:rPr>
          <w:rFonts w:ascii="Times New Roman" w:hAnsi="Times New Roman" w:cs="Times New Roman"/>
          <w:sz w:val="24"/>
          <w:szCs w:val="24"/>
        </w:rPr>
        <w:t xml:space="preserve"> </w:t>
      </w:r>
      <w:r w:rsidRPr="00EE5F77">
        <w:rPr>
          <w:rFonts w:ascii="Times New Roman" w:hAnsi="Times New Roman" w:cs="Times New Roman"/>
          <w:sz w:val="24"/>
          <w:szCs w:val="24"/>
        </w:rPr>
        <w:t xml:space="preserve">Для данных </w:t>
      </w:r>
      <w:r>
        <w:rPr>
          <w:rFonts w:ascii="Times New Roman" w:hAnsi="Times New Roman" w:cs="Times New Roman"/>
          <w:sz w:val="24"/>
          <w:szCs w:val="24"/>
        </w:rPr>
        <w:t xml:space="preserve">станций </w:t>
      </w:r>
      <w:r w:rsidRPr="00EE5F77">
        <w:rPr>
          <w:rFonts w:ascii="Times New Roman" w:hAnsi="Times New Roman" w:cs="Times New Roman"/>
          <w:sz w:val="24"/>
          <w:szCs w:val="24"/>
        </w:rPr>
        <w:t>характерны обильные заросли морской травы, а также высокие плотности трехиглой колюшки (Ivanova</w:t>
      </w:r>
      <w:r>
        <w:rPr>
          <w:rFonts w:ascii="Times New Roman" w:hAnsi="Times New Roman" w:cs="Times New Roman"/>
          <w:sz w:val="24"/>
          <w:szCs w:val="24"/>
        </w:rPr>
        <w:t xml:space="preserve"> </w:t>
      </w:r>
      <w:r w:rsidRPr="00EE5F77">
        <w:rPr>
          <w:rFonts w:ascii="Times New Roman" w:hAnsi="Times New Roman" w:cs="Times New Roman"/>
          <w:sz w:val="24"/>
          <w:szCs w:val="24"/>
        </w:rPr>
        <w:t>et</w:t>
      </w:r>
      <w:r>
        <w:rPr>
          <w:rFonts w:ascii="Times New Roman" w:hAnsi="Times New Roman" w:cs="Times New Roman"/>
          <w:sz w:val="24"/>
          <w:szCs w:val="24"/>
        </w:rPr>
        <w:t xml:space="preserve"> </w:t>
      </w:r>
      <w:r w:rsidRPr="00EE5F77">
        <w:rPr>
          <w:rFonts w:ascii="Times New Roman" w:hAnsi="Times New Roman" w:cs="Times New Roman"/>
          <w:sz w:val="24"/>
          <w:szCs w:val="24"/>
        </w:rPr>
        <w:t>al., 2016). Лагуна Колюшковая –характерный пример полуизолированной акватории, в ней практически отсутствуют хищники, но и сельдь практически не может покинуть данную акваторию и попасть в нее может только по высокой воде весной во время нереста, когда она подходит к берегам.</w:t>
      </w:r>
      <w:r w:rsidR="007C4449">
        <w:rPr>
          <w:rFonts w:ascii="Times New Roman" w:hAnsi="Times New Roman" w:cs="Times New Roman"/>
          <w:sz w:val="24"/>
          <w:szCs w:val="24"/>
        </w:rPr>
        <w:t xml:space="preserve"> </w:t>
      </w:r>
      <w:r w:rsidRPr="00EE5F77">
        <w:rPr>
          <w:rFonts w:ascii="Times New Roman" w:hAnsi="Times New Roman" w:cs="Times New Roman"/>
          <w:sz w:val="24"/>
          <w:szCs w:val="24"/>
        </w:rPr>
        <w:t>Соленость в лагуне Колюшковая ниже, чем в море, и составляет 16-18‰</w:t>
      </w:r>
      <w:r>
        <w:rPr>
          <w:rFonts w:ascii="Times New Roman" w:hAnsi="Times New Roman" w:cs="Times New Roman"/>
          <w:sz w:val="24"/>
          <w:szCs w:val="24"/>
        </w:rPr>
        <w:t xml:space="preserve"> </w:t>
      </w:r>
      <w:r w:rsidRPr="00EE5F77">
        <w:rPr>
          <w:rFonts w:ascii="Times New Roman" w:hAnsi="Times New Roman" w:cs="Times New Roman"/>
          <w:sz w:val="24"/>
          <w:szCs w:val="24"/>
        </w:rPr>
        <w:t>(</w:t>
      </w:r>
      <w:r>
        <w:rPr>
          <w:rFonts w:ascii="Times New Roman" w:hAnsi="Times New Roman" w:cs="Times New Roman"/>
          <w:sz w:val="24"/>
          <w:szCs w:val="24"/>
          <w:lang w:val="en-US"/>
        </w:rPr>
        <w:t>Rybkina</w:t>
      </w:r>
      <w:r>
        <w:rPr>
          <w:rFonts w:ascii="Times New Roman" w:hAnsi="Times New Roman" w:cs="Times New Roman"/>
          <w:sz w:val="24"/>
          <w:szCs w:val="24"/>
        </w:rPr>
        <w:t xml:space="preserve"> </w:t>
      </w:r>
      <w:r>
        <w:rPr>
          <w:rFonts w:ascii="Times New Roman" w:hAnsi="Times New Roman" w:cs="Times New Roman"/>
          <w:sz w:val="24"/>
          <w:szCs w:val="24"/>
          <w:lang w:val="en-US"/>
        </w:rPr>
        <w:t>et</w:t>
      </w:r>
      <w:r>
        <w:rPr>
          <w:rFonts w:ascii="Times New Roman" w:hAnsi="Times New Roman" w:cs="Times New Roman"/>
          <w:sz w:val="24"/>
          <w:szCs w:val="24"/>
        </w:rPr>
        <w:t xml:space="preserve"> </w:t>
      </w:r>
      <w:r>
        <w:rPr>
          <w:rFonts w:ascii="Times New Roman" w:hAnsi="Times New Roman" w:cs="Times New Roman"/>
          <w:sz w:val="24"/>
          <w:szCs w:val="24"/>
          <w:lang w:val="en-US"/>
        </w:rPr>
        <w:t>al</w:t>
      </w:r>
      <w:r w:rsidRPr="00B1207B">
        <w:rPr>
          <w:rFonts w:ascii="Times New Roman" w:hAnsi="Times New Roman" w:cs="Times New Roman"/>
          <w:sz w:val="24"/>
          <w:szCs w:val="24"/>
        </w:rPr>
        <w:t>., 2017</w:t>
      </w:r>
      <w:r>
        <w:rPr>
          <w:rFonts w:ascii="Times New Roman" w:hAnsi="Times New Roman" w:cs="Times New Roman"/>
          <w:sz w:val="24"/>
          <w:szCs w:val="24"/>
        </w:rPr>
        <w:t xml:space="preserve">; </w:t>
      </w:r>
      <w:r w:rsidRPr="00EE5F77">
        <w:rPr>
          <w:rFonts w:ascii="Times New Roman" w:hAnsi="Times New Roman" w:cs="Times New Roman"/>
          <w:sz w:val="24"/>
          <w:szCs w:val="24"/>
        </w:rPr>
        <w:t>Иванова Т.С., Лайус Д.Л., Иванов М.В., неопубликованные данные).</w:t>
      </w:r>
    </w:p>
    <w:p w:rsidR="00E46ECD" w:rsidRPr="008711BE" w:rsidRDefault="00E46ECD" w:rsidP="00E46ECD">
      <w:pPr>
        <w:pStyle w:val="2"/>
        <w:rPr>
          <w:rFonts w:ascii="Times New Roman" w:hAnsi="Times New Roman" w:cs="Times New Roman"/>
          <w:color w:val="auto"/>
          <w:sz w:val="24"/>
          <w:szCs w:val="24"/>
        </w:rPr>
      </w:pPr>
      <w:bookmarkStart w:id="13" w:name="_Toc9631897"/>
      <w:r w:rsidRPr="008711BE">
        <w:rPr>
          <w:rFonts w:ascii="Times New Roman" w:hAnsi="Times New Roman" w:cs="Times New Roman"/>
          <w:color w:val="auto"/>
          <w:sz w:val="24"/>
          <w:szCs w:val="24"/>
        </w:rPr>
        <w:t>Сельдь</w:t>
      </w:r>
      <w:bookmarkEnd w:id="13"/>
    </w:p>
    <w:p w:rsidR="00E46ECD" w:rsidRDefault="006745D2" w:rsidP="00E46ECD">
      <w:pPr>
        <w:spacing w:after="0" w:line="360" w:lineRule="auto"/>
        <w:ind w:firstLine="567"/>
        <w:rPr>
          <w:rFonts w:ascii="Times New Roman" w:hAnsi="Times New Roman" w:cs="Times New Roman"/>
          <w:sz w:val="24"/>
          <w:szCs w:val="24"/>
        </w:rPr>
      </w:pPr>
      <w:r w:rsidRPr="00345109">
        <w:rPr>
          <w:rFonts w:ascii="Times New Roman" w:hAnsi="Times New Roman" w:cs="Times New Roman"/>
          <w:bCs/>
          <w:color w:val="000000"/>
          <w:sz w:val="24"/>
          <w:szCs w:val="24"/>
        </w:rPr>
        <w:t xml:space="preserve"> </w:t>
      </w:r>
      <w:r w:rsidR="00CB2ABA" w:rsidRPr="00345109">
        <w:rPr>
          <w:rFonts w:ascii="Times New Roman" w:hAnsi="Times New Roman" w:cs="Times New Roman"/>
          <w:bCs/>
          <w:color w:val="000000"/>
          <w:sz w:val="24"/>
          <w:szCs w:val="24"/>
        </w:rPr>
        <w:t>У рыб была измерена длина, взята чешуя на определение возраста, определен пол, а также вес без внутренностей. Желудки были изъяты и зафиксирован</w:t>
      </w:r>
      <w:r w:rsidR="00E654C5">
        <w:rPr>
          <w:rFonts w:ascii="Times New Roman" w:hAnsi="Times New Roman" w:cs="Times New Roman"/>
          <w:bCs/>
          <w:color w:val="000000"/>
          <w:sz w:val="24"/>
          <w:szCs w:val="24"/>
        </w:rPr>
        <w:t>ы 4</w:t>
      </w:r>
      <w:r w:rsidR="004379F0" w:rsidRPr="00345109">
        <w:rPr>
          <w:rFonts w:ascii="Times New Roman" w:hAnsi="Times New Roman" w:cs="Times New Roman"/>
          <w:bCs/>
          <w:color w:val="000000"/>
          <w:sz w:val="24"/>
          <w:szCs w:val="24"/>
        </w:rPr>
        <w:t>% раствором формальдегида. Был проведен а</w:t>
      </w:r>
      <w:r w:rsidR="00CB2ABA" w:rsidRPr="00345109">
        <w:rPr>
          <w:rFonts w:ascii="Times New Roman" w:hAnsi="Times New Roman" w:cs="Times New Roman"/>
          <w:bCs/>
          <w:color w:val="000000"/>
          <w:sz w:val="24"/>
          <w:szCs w:val="24"/>
        </w:rPr>
        <w:t>нализ содержимого желудков</w:t>
      </w:r>
      <w:r w:rsidR="00EE028F">
        <w:rPr>
          <w:rFonts w:ascii="Times New Roman" w:hAnsi="Times New Roman" w:cs="Times New Roman"/>
          <w:bCs/>
          <w:color w:val="000000"/>
          <w:sz w:val="24"/>
          <w:szCs w:val="24"/>
        </w:rPr>
        <w:t xml:space="preserve">: организмы в них были определены  </w:t>
      </w:r>
      <w:r w:rsidR="004379F0" w:rsidRPr="00345109">
        <w:rPr>
          <w:rFonts w:ascii="Times New Roman" w:hAnsi="Times New Roman" w:cs="Times New Roman"/>
          <w:bCs/>
          <w:color w:val="000000"/>
          <w:sz w:val="24"/>
          <w:szCs w:val="24"/>
        </w:rPr>
        <w:t>до минимального возможного таксона</w:t>
      </w:r>
      <w:r w:rsidR="00EE028F">
        <w:rPr>
          <w:rFonts w:ascii="Times New Roman" w:hAnsi="Times New Roman" w:cs="Times New Roman"/>
          <w:bCs/>
          <w:color w:val="000000"/>
          <w:sz w:val="24"/>
          <w:szCs w:val="24"/>
        </w:rPr>
        <w:t>, подсушены и взвешены</w:t>
      </w:r>
      <w:r w:rsidR="004379F0" w:rsidRPr="00345109">
        <w:rPr>
          <w:rFonts w:ascii="Times New Roman" w:hAnsi="Times New Roman" w:cs="Times New Roman"/>
          <w:bCs/>
          <w:color w:val="000000"/>
          <w:sz w:val="24"/>
          <w:szCs w:val="24"/>
        </w:rPr>
        <w:t xml:space="preserve">. </w:t>
      </w:r>
      <w:r w:rsidR="00E46ECD" w:rsidRPr="00345109">
        <w:rPr>
          <w:rFonts w:ascii="Times New Roman" w:hAnsi="Times New Roman" w:cs="Times New Roman"/>
          <w:sz w:val="24"/>
          <w:szCs w:val="24"/>
        </w:rPr>
        <w:t>Параллельный сбор зоопланктона не проводили, однако по составу сообществ зоопланктона в августе имеются данные и пробы прошлых лет, собранные на этих же местообитаниях.</w:t>
      </w:r>
    </w:p>
    <w:p w:rsidR="00E46ECD" w:rsidRPr="008711BE" w:rsidRDefault="00E46ECD" w:rsidP="00E46ECD">
      <w:pPr>
        <w:pStyle w:val="2"/>
        <w:rPr>
          <w:rFonts w:ascii="Times New Roman" w:hAnsi="Times New Roman" w:cs="Times New Roman"/>
          <w:color w:val="auto"/>
          <w:sz w:val="24"/>
          <w:szCs w:val="24"/>
        </w:rPr>
      </w:pPr>
      <w:bookmarkStart w:id="14" w:name="_Toc9631898"/>
      <w:r w:rsidRPr="008711BE">
        <w:rPr>
          <w:rFonts w:ascii="Times New Roman" w:hAnsi="Times New Roman" w:cs="Times New Roman"/>
          <w:color w:val="auto"/>
          <w:sz w:val="24"/>
          <w:szCs w:val="24"/>
        </w:rPr>
        <w:t>Зоопланктон</w:t>
      </w:r>
      <w:bookmarkEnd w:id="14"/>
    </w:p>
    <w:p w:rsidR="00E46ECD" w:rsidRDefault="00E46ECD" w:rsidP="00E46ECD">
      <w:pPr>
        <w:spacing w:line="360" w:lineRule="auto"/>
        <w:ind w:firstLine="567"/>
        <w:rPr>
          <w:rFonts w:ascii="Times New Roman" w:hAnsi="Times New Roman" w:cs="Times New Roman"/>
          <w:sz w:val="24"/>
          <w:szCs w:val="24"/>
        </w:rPr>
      </w:pPr>
      <w:r w:rsidRPr="00B1207B">
        <w:rPr>
          <w:rFonts w:ascii="Times New Roman" w:hAnsi="Times New Roman" w:cs="Times New Roman"/>
          <w:bCs/>
          <w:color w:val="000000"/>
          <w:sz w:val="24"/>
          <w:szCs w:val="24"/>
        </w:rPr>
        <w:t xml:space="preserve">Для ознакомления с возможными пищевыми объектами обработаны пробы зоопланктона, взятые 2, 15 и 30 июня,в прибрежной части в губе Сельдяная и лагуне </w:t>
      </w:r>
      <w:r w:rsidRPr="00B1207B">
        <w:rPr>
          <w:rFonts w:ascii="Times New Roman" w:hAnsi="Times New Roman" w:cs="Times New Roman"/>
          <w:bCs/>
          <w:color w:val="000000"/>
          <w:sz w:val="24"/>
          <w:szCs w:val="24"/>
        </w:rPr>
        <w:lastRenderedPageBreak/>
        <w:t>Колюшковая, а также в проливе Сухая Салма- трех местообитаниях разной степени изоляции от моря, являющимися местами обитания</w:t>
      </w:r>
      <w:r w:rsidRPr="00345109">
        <w:rPr>
          <w:rFonts w:ascii="Times New Roman" w:hAnsi="Times New Roman" w:cs="Times New Roman"/>
          <w:sz w:val="24"/>
          <w:szCs w:val="24"/>
        </w:rPr>
        <w:t xml:space="preserve"> сельди и отличающихся температурным, солёностным и гидродинамическим режимом друг от друга и от открытых участков моря. На большей части этих губ развивается фитобентос, преимущественно в виде зарослей взморника морского(</w:t>
      </w:r>
      <w:r w:rsidRPr="00345109">
        <w:rPr>
          <w:rFonts w:ascii="Times New Roman" w:hAnsi="Times New Roman" w:cs="Times New Roman"/>
          <w:i/>
          <w:sz w:val="24"/>
          <w:szCs w:val="24"/>
          <w:lang w:val="en-US"/>
        </w:rPr>
        <w:t>Zosteramarina</w:t>
      </w:r>
      <w:r w:rsidRPr="00345109">
        <w:rPr>
          <w:rFonts w:ascii="Times New Roman" w:hAnsi="Times New Roman" w:cs="Times New Roman"/>
          <w:sz w:val="24"/>
          <w:szCs w:val="24"/>
        </w:rPr>
        <w:t>).Губа Сельдяная</w:t>
      </w:r>
      <w:r>
        <w:rPr>
          <w:rFonts w:ascii="Times New Roman" w:hAnsi="Times New Roman" w:cs="Times New Roman"/>
          <w:sz w:val="24"/>
          <w:szCs w:val="24"/>
        </w:rPr>
        <w:t xml:space="preserve"> и лагуна Колюшковая описаны выше, п</w:t>
      </w:r>
      <w:r w:rsidRPr="00345109">
        <w:rPr>
          <w:rFonts w:ascii="Times New Roman" w:hAnsi="Times New Roman" w:cs="Times New Roman"/>
          <w:sz w:val="24"/>
          <w:szCs w:val="24"/>
        </w:rPr>
        <w:t>ролив Сухая Салма - достаточно открытый участок побережья, обычно характеризующийся наиболее бедным качественным и количественным составом зоопланктона. Отбор проб зоопланктона с мест сбора проб сельди был осуществлен по стандартной методике, путем процеживания100л воды с поверхности через сеть Апштейнас последующей фиксацией 4% раствором формальдегида в июне 2018 г. Все организмы определены до наименьшего возможного таксона и посчитаны</w:t>
      </w:r>
      <w:r>
        <w:rPr>
          <w:rFonts w:ascii="Times New Roman" w:hAnsi="Times New Roman" w:cs="Times New Roman"/>
          <w:sz w:val="24"/>
          <w:szCs w:val="24"/>
        </w:rPr>
        <w:t>.</w:t>
      </w:r>
    </w:p>
    <w:p w:rsidR="00E46ECD" w:rsidRPr="00345109" w:rsidRDefault="00E46ECD" w:rsidP="00E46ECD">
      <w:pPr>
        <w:numPr>
          <w:ilvl w:val="0"/>
          <w:numId w:val="7"/>
        </w:numPr>
        <w:spacing w:line="360" w:lineRule="auto"/>
        <w:rPr>
          <w:rFonts w:ascii="Times New Roman" w:eastAsia="Times New Roman" w:hAnsi="Times New Roman" w:cs="Times New Roman"/>
          <w:color w:val="000000"/>
          <w:sz w:val="24"/>
          <w:szCs w:val="24"/>
          <w:lang w:eastAsia="ru-RU"/>
        </w:rPr>
      </w:pPr>
      <w:r w:rsidRPr="00345109">
        <w:rPr>
          <w:rFonts w:ascii="Times New Roman" w:eastAsia="Times New Roman" w:hAnsi="Times New Roman" w:cs="Times New Roman"/>
          <w:color w:val="000000"/>
          <w:sz w:val="24"/>
          <w:szCs w:val="24"/>
          <w:lang w:eastAsia="ru-RU"/>
        </w:rPr>
        <w:t xml:space="preserve">По формуле </w:t>
      </w:r>
      <w:r w:rsidRPr="00B1207B">
        <w:rPr>
          <w:rFonts w:ascii="Times New Roman" w:eastAsia="Times New Roman" w:hAnsi="Times New Roman" w:cs="Times New Roman"/>
          <w:b/>
          <w:color w:val="000000"/>
          <w:sz w:val="24"/>
          <w:szCs w:val="24"/>
          <w:lang w:eastAsia="ru-RU"/>
        </w:rPr>
        <w:t>(</w:t>
      </w:r>
      <w:r>
        <w:rPr>
          <w:rFonts w:ascii="Times New Roman" w:eastAsia="Times New Roman" w:hAnsi="Times New Roman" w:cs="Times New Roman"/>
          <w:b/>
          <w:bCs/>
          <w:color w:val="000000"/>
          <w:sz w:val="24"/>
          <w:szCs w:val="24"/>
          <w:lang w:eastAsia="ru-RU"/>
        </w:rPr>
        <w:t>масса пищевого комка</w:t>
      </w:r>
      <w:r w:rsidRPr="00B1207B">
        <w:rPr>
          <w:rFonts w:ascii="Times New Roman" w:eastAsia="Times New Roman" w:hAnsi="Times New Roman" w:cs="Times New Roman"/>
          <w:b/>
          <w:bCs/>
          <w:color w:val="000000"/>
          <w:sz w:val="24"/>
          <w:szCs w:val="24"/>
          <w:lang w:eastAsia="ru-RU"/>
        </w:rPr>
        <w:t>/</w:t>
      </w:r>
      <w:r>
        <w:rPr>
          <w:rFonts w:ascii="Times New Roman" w:eastAsia="Times New Roman" w:hAnsi="Times New Roman" w:cs="Times New Roman"/>
          <w:b/>
          <w:bCs/>
          <w:color w:val="000000"/>
          <w:sz w:val="24"/>
          <w:szCs w:val="24"/>
          <w:lang w:eastAsia="ru-RU"/>
        </w:rPr>
        <w:t xml:space="preserve">масса рыбы без внутренностей)*1000(‰ массы тела) </w:t>
      </w:r>
      <w:r w:rsidRPr="00345109">
        <w:rPr>
          <w:rFonts w:ascii="Times New Roman" w:eastAsia="Times New Roman" w:hAnsi="Times New Roman" w:cs="Times New Roman"/>
          <w:color w:val="000000"/>
          <w:sz w:val="24"/>
          <w:szCs w:val="24"/>
          <w:lang w:eastAsia="ru-RU"/>
        </w:rPr>
        <w:t xml:space="preserve">был посчитан индекс </w:t>
      </w:r>
      <w:r>
        <w:rPr>
          <w:rFonts w:ascii="Times New Roman" w:eastAsia="Times New Roman" w:hAnsi="Times New Roman" w:cs="Times New Roman"/>
          <w:color w:val="000000"/>
          <w:sz w:val="24"/>
          <w:szCs w:val="24"/>
          <w:lang w:eastAsia="ru-RU"/>
        </w:rPr>
        <w:t>наполнения</w:t>
      </w:r>
      <w:r w:rsidRPr="00345109">
        <w:rPr>
          <w:rFonts w:ascii="Times New Roman" w:eastAsia="Times New Roman" w:hAnsi="Times New Roman" w:cs="Times New Roman"/>
          <w:color w:val="000000"/>
          <w:sz w:val="24"/>
          <w:szCs w:val="24"/>
          <w:lang w:eastAsia="ru-RU"/>
        </w:rPr>
        <w:t xml:space="preserve"> желудка. </w:t>
      </w:r>
    </w:p>
    <w:p w:rsidR="00E46ECD" w:rsidRPr="00345109" w:rsidRDefault="00E46ECD" w:rsidP="00E46ECD">
      <w:pPr>
        <w:numPr>
          <w:ilvl w:val="0"/>
          <w:numId w:val="8"/>
        </w:numPr>
        <w:spacing w:line="360" w:lineRule="auto"/>
        <w:rPr>
          <w:rFonts w:ascii="Times New Roman" w:eastAsia="Times New Roman" w:hAnsi="Times New Roman" w:cs="Times New Roman"/>
          <w:color w:val="000000"/>
          <w:sz w:val="24"/>
          <w:szCs w:val="24"/>
          <w:lang w:eastAsia="ru-RU"/>
        </w:rPr>
      </w:pPr>
      <w:r w:rsidRPr="00345109">
        <w:rPr>
          <w:rFonts w:ascii="Times New Roman" w:eastAsia="Times New Roman" w:hAnsi="Times New Roman" w:cs="Times New Roman"/>
          <w:color w:val="000000"/>
          <w:sz w:val="24"/>
          <w:szCs w:val="24"/>
          <w:lang w:eastAsia="ru-RU"/>
        </w:rPr>
        <w:t>Роль отдельных кормовых объектов в питании молоди мы рассм</w:t>
      </w:r>
      <w:r>
        <w:rPr>
          <w:rFonts w:ascii="Times New Roman" w:eastAsia="Times New Roman" w:hAnsi="Times New Roman" w:cs="Times New Roman"/>
          <w:color w:val="000000"/>
          <w:sz w:val="24"/>
          <w:szCs w:val="24"/>
          <w:lang w:eastAsia="ru-RU"/>
        </w:rPr>
        <w:t>атривали</w:t>
      </w:r>
      <w:r w:rsidRPr="00345109">
        <w:rPr>
          <w:rFonts w:ascii="Times New Roman" w:eastAsia="Times New Roman" w:hAnsi="Times New Roman" w:cs="Times New Roman"/>
          <w:color w:val="000000"/>
          <w:sz w:val="24"/>
          <w:szCs w:val="24"/>
          <w:lang w:eastAsia="ru-RU"/>
        </w:rPr>
        <w:t>, используя их частоту встречаемости в желудке (F) и долю в пищевом комке (Ii) (Hyslop, 1980). Частоту встречаемости рассчитывали по формуле:</w:t>
      </w:r>
      <w:r w:rsidRPr="00345109">
        <w:rPr>
          <w:rFonts w:ascii="Times New Roman" w:eastAsia="Times New Roman" w:hAnsi="Times New Roman" w:cs="Times New Roman"/>
          <w:color w:val="000000"/>
          <w:sz w:val="24"/>
          <w:szCs w:val="24"/>
          <w:lang w:eastAsia="ru-RU"/>
        </w:rPr>
        <w:br/>
      </w:r>
      <w:r w:rsidRPr="00345109">
        <w:rPr>
          <w:rFonts w:ascii="Times New Roman" w:eastAsia="Times New Roman" w:hAnsi="Times New Roman" w:cs="Times New Roman"/>
          <w:b/>
          <w:bCs/>
          <w:color w:val="000000"/>
          <w:sz w:val="24"/>
          <w:szCs w:val="24"/>
          <w:lang w:eastAsia="ru-RU"/>
        </w:rPr>
        <w:t>F=100N</w:t>
      </w:r>
      <w:r w:rsidRPr="00B1207B">
        <w:rPr>
          <w:rFonts w:ascii="Times New Roman" w:eastAsia="Times New Roman" w:hAnsi="Times New Roman" w:cs="Times New Roman"/>
          <w:b/>
          <w:bCs/>
          <w:color w:val="000000"/>
          <w:sz w:val="24"/>
          <w:szCs w:val="24"/>
          <w:vertAlign w:val="subscript"/>
          <w:lang w:eastAsia="ru-RU"/>
        </w:rPr>
        <w:t>i</w:t>
      </w:r>
      <w:r w:rsidRPr="00345109">
        <w:rPr>
          <w:rFonts w:ascii="Times New Roman" w:eastAsia="Times New Roman" w:hAnsi="Times New Roman" w:cs="Times New Roman"/>
          <w:b/>
          <w:bCs/>
          <w:color w:val="000000"/>
          <w:sz w:val="24"/>
          <w:szCs w:val="24"/>
          <w:lang w:eastAsia="ru-RU"/>
        </w:rPr>
        <w:t>N</w:t>
      </w:r>
      <w:r w:rsidRPr="00345109">
        <w:rPr>
          <w:rFonts w:ascii="Times New Roman" w:eastAsia="Times New Roman" w:hAnsi="Times New Roman" w:cs="Times New Roman"/>
          <w:b/>
          <w:bCs/>
          <w:color w:val="000000"/>
          <w:sz w:val="24"/>
          <w:szCs w:val="24"/>
          <w:vertAlign w:val="superscript"/>
          <w:lang w:eastAsia="ru-RU"/>
        </w:rPr>
        <w:t>-1</w:t>
      </w:r>
      <w:r w:rsidRPr="00345109">
        <w:rPr>
          <w:rFonts w:ascii="Times New Roman" w:eastAsia="Times New Roman" w:hAnsi="Times New Roman" w:cs="Times New Roman"/>
          <w:b/>
          <w:bCs/>
          <w:color w:val="000000"/>
          <w:sz w:val="24"/>
          <w:szCs w:val="24"/>
          <w:lang w:eastAsia="ru-RU"/>
        </w:rPr>
        <w:t xml:space="preserve">, </w:t>
      </w:r>
      <w:r w:rsidRPr="00345109">
        <w:rPr>
          <w:rFonts w:ascii="Times New Roman" w:eastAsia="Times New Roman" w:hAnsi="Times New Roman" w:cs="Times New Roman"/>
          <w:color w:val="000000"/>
          <w:sz w:val="24"/>
          <w:szCs w:val="24"/>
          <w:lang w:eastAsia="ru-RU"/>
        </w:rPr>
        <w:br/>
        <w:t>где N</w:t>
      </w:r>
      <w:r w:rsidRPr="00B1207B">
        <w:rPr>
          <w:rFonts w:ascii="Times New Roman" w:eastAsia="Times New Roman" w:hAnsi="Times New Roman" w:cs="Times New Roman"/>
          <w:color w:val="000000"/>
          <w:sz w:val="24"/>
          <w:szCs w:val="24"/>
          <w:vertAlign w:val="subscript"/>
          <w:lang w:eastAsia="ru-RU"/>
        </w:rPr>
        <w:t>i</w:t>
      </w:r>
      <w:r w:rsidRPr="00345109">
        <w:rPr>
          <w:rFonts w:ascii="Times New Roman" w:eastAsia="Times New Roman" w:hAnsi="Times New Roman" w:cs="Times New Roman"/>
          <w:color w:val="000000"/>
          <w:sz w:val="24"/>
          <w:szCs w:val="24"/>
          <w:lang w:eastAsia="ru-RU"/>
        </w:rPr>
        <w:t xml:space="preserve">– количество рыб, в пищевом комке которых был встречен кормовой объект; N– суммарное количество рыб </w:t>
      </w:r>
    </w:p>
    <w:p w:rsidR="00E46ECD" w:rsidRDefault="00E46ECD" w:rsidP="00E46ECD">
      <w:pPr>
        <w:numPr>
          <w:ilvl w:val="0"/>
          <w:numId w:val="8"/>
        </w:numPr>
        <w:spacing w:line="360" w:lineRule="auto"/>
        <w:rPr>
          <w:rFonts w:ascii="Times New Roman" w:eastAsia="Times New Roman" w:hAnsi="Times New Roman" w:cs="Times New Roman"/>
          <w:color w:val="000000"/>
          <w:sz w:val="24"/>
          <w:szCs w:val="24"/>
          <w:lang w:eastAsia="ru-RU"/>
        </w:rPr>
      </w:pPr>
      <w:r w:rsidRPr="00345109">
        <w:rPr>
          <w:rFonts w:ascii="Times New Roman" w:eastAsia="Times New Roman" w:hAnsi="Times New Roman" w:cs="Times New Roman"/>
          <w:color w:val="000000"/>
          <w:sz w:val="24"/>
          <w:szCs w:val="24"/>
          <w:lang w:eastAsia="ru-RU"/>
        </w:rPr>
        <w:t>Долю в пищевом комке оценивали по формуле:</w:t>
      </w:r>
      <w:r w:rsidRPr="00345109">
        <w:rPr>
          <w:rFonts w:ascii="Times New Roman" w:eastAsia="Times New Roman" w:hAnsi="Times New Roman" w:cs="Times New Roman"/>
          <w:color w:val="000000"/>
          <w:sz w:val="24"/>
          <w:szCs w:val="24"/>
          <w:lang w:eastAsia="ru-RU"/>
        </w:rPr>
        <w:br/>
      </w:r>
      <w:r w:rsidRPr="00345109">
        <w:rPr>
          <w:rFonts w:ascii="Times New Roman" w:eastAsia="Times New Roman" w:hAnsi="Times New Roman" w:cs="Times New Roman"/>
          <w:b/>
          <w:bCs/>
          <w:color w:val="000000"/>
          <w:sz w:val="24"/>
          <w:szCs w:val="24"/>
          <w:lang w:eastAsia="ru-RU"/>
        </w:rPr>
        <w:t>I</w:t>
      </w:r>
      <w:r w:rsidRPr="00B1207B">
        <w:rPr>
          <w:rFonts w:ascii="Times New Roman" w:eastAsia="Times New Roman" w:hAnsi="Times New Roman" w:cs="Times New Roman"/>
          <w:b/>
          <w:bCs/>
          <w:color w:val="000000"/>
          <w:sz w:val="24"/>
          <w:szCs w:val="24"/>
          <w:vertAlign w:val="subscript"/>
          <w:lang w:eastAsia="ru-RU"/>
        </w:rPr>
        <w:t>i</w:t>
      </w:r>
      <w:r w:rsidRPr="00345109">
        <w:rPr>
          <w:rFonts w:ascii="Times New Roman" w:eastAsia="Times New Roman" w:hAnsi="Times New Roman" w:cs="Times New Roman"/>
          <w:b/>
          <w:bCs/>
          <w:color w:val="000000"/>
          <w:sz w:val="24"/>
          <w:szCs w:val="24"/>
          <w:lang w:eastAsia="ru-RU"/>
        </w:rPr>
        <w:t>=100S</w:t>
      </w:r>
      <w:r w:rsidRPr="00B1207B">
        <w:rPr>
          <w:rFonts w:ascii="Times New Roman" w:eastAsia="Times New Roman" w:hAnsi="Times New Roman" w:cs="Times New Roman"/>
          <w:b/>
          <w:bCs/>
          <w:color w:val="000000"/>
          <w:sz w:val="24"/>
          <w:szCs w:val="24"/>
          <w:vertAlign w:val="subscript"/>
          <w:lang w:eastAsia="ru-RU"/>
        </w:rPr>
        <w:t>i</w:t>
      </w:r>
      <w:r w:rsidRPr="00345109">
        <w:rPr>
          <w:rFonts w:ascii="Times New Roman" w:eastAsia="Times New Roman" w:hAnsi="Times New Roman" w:cs="Times New Roman"/>
          <w:b/>
          <w:bCs/>
          <w:color w:val="000000"/>
          <w:sz w:val="24"/>
          <w:szCs w:val="24"/>
          <w:lang w:eastAsia="ru-RU"/>
        </w:rPr>
        <w:t>S</w:t>
      </w:r>
      <w:r w:rsidRPr="00B1207B">
        <w:rPr>
          <w:rFonts w:ascii="Times New Roman" w:eastAsia="Times New Roman" w:hAnsi="Times New Roman" w:cs="Times New Roman"/>
          <w:b/>
          <w:bCs/>
          <w:color w:val="000000"/>
          <w:sz w:val="24"/>
          <w:szCs w:val="24"/>
          <w:vertAlign w:val="subscript"/>
          <w:lang w:eastAsia="ru-RU"/>
        </w:rPr>
        <w:t>t</w:t>
      </w:r>
      <w:r w:rsidRPr="00345109">
        <w:rPr>
          <w:rFonts w:ascii="Times New Roman" w:eastAsia="Times New Roman" w:hAnsi="Times New Roman" w:cs="Times New Roman"/>
          <w:b/>
          <w:bCs/>
          <w:color w:val="000000"/>
          <w:sz w:val="24"/>
          <w:szCs w:val="24"/>
          <w:vertAlign w:val="superscript"/>
          <w:lang w:eastAsia="ru-RU"/>
        </w:rPr>
        <w:t>-1</w:t>
      </w:r>
      <w:r w:rsidRPr="00345109">
        <w:rPr>
          <w:rFonts w:ascii="Times New Roman" w:eastAsia="Times New Roman" w:hAnsi="Times New Roman" w:cs="Times New Roman"/>
          <w:b/>
          <w:bCs/>
          <w:color w:val="000000"/>
          <w:sz w:val="24"/>
          <w:szCs w:val="24"/>
          <w:lang w:eastAsia="ru-RU"/>
        </w:rPr>
        <w:t xml:space="preserve">, </w:t>
      </w:r>
    </w:p>
    <w:p w:rsidR="00E46ECD" w:rsidRDefault="00E46ECD" w:rsidP="00E46ECD">
      <w:pPr>
        <w:spacing w:line="360" w:lineRule="auto"/>
        <w:ind w:left="720"/>
        <w:rPr>
          <w:rFonts w:ascii="Times New Roman" w:eastAsia="Times New Roman" w:hAnsi="Times New Roman" w:cs="Times New Roman"/>
          <w:color w:val="000000"/>
          <w:sz w:val="24"/>
          <w:szCs w:val="24"/>
          <w:lang w:eastAsia="ru-RU"/>
        </w:rPr>
      </w:pPr>
      <w:r w:rsidRPr="00345109">
        <w:rPr>
          <w:rFonts w:ascii="Times New Roman" w:eastAsia="Times New Roman" w:hAnsi="Times New Roman" w:cs="Times New Roman"/>
          <w:color w:val="000000"/>
          <w:sz w:val="24"/>
          <w:szCs w:val="24"/>
          <w:lang w:eastAsia="ru-RU"/>
        </w:rPr>
        <w:t>где S</w:t>
      </w:r>
      <w:r w:rsidRPr="00B1207B">
        <w:rPr>
          <w:rFonts w:ascii="Times New Roman" w:eastAsia="Times New Roman" w:hAnsi="Times New Roman" w:cs="Times New Roman"/>
          <w:color w:val="000000"/>
          <w:sz w:val="24"/>
          <w:szCs w:val="24"/>
          <w:vertAlign w:val="subscript"/>
          <w:lang w:eastAsia="ru-RU"/>
        </w:rPr>
        <w:t>i</w:t>
      </w:r>
      <w:r w:rsidRPr="00345109">
        <w:rPr>
          <w:rFonts w:ascii="Times New Roman" w:eastAsia="Times New Roman" w:hAnsi="Times New Roman" w:cs="Times New Roman"/>
          <w:color w:val="000000"/>
          <w:sz w:val="24"/>
          <w:szCs w:val="24"/>
          <w:lang w:eastAsia="ru-RU"/>
        </w:rPr>
        <w:t xml:space="preserve"> – масса кормового объекта в пищевом комке S</w:t>
      </w:r>
      <w:r w:rsidRPr="00B1207B">
        <w:rPr>
          <w:rFonts w:ascii="Times New Roman" w:eastAsia="Times New Roman" w:hAnsi="Times New Roman" w:cs="Times New Roman"/>
          <w:color w:val="000000"/>
          <w:sz w:val="24"/>
          <w:szCs w:val="24"/>
          <w:vertAlign w:val="subscript"/>
          <w:lang w:eastAsia="ru-RU"/>
        </w:rPr>
        <w:t>t</w:t>
      </w:r>
      <w:r w:rsidRPr="00345109">
        <w:rPr>
          <w:rFonts w:ascii="Times New Roman" w:eastAsia="Times New Roman" w:hAnsi="Times New Roman" w:cs="Times New Roman"/>
          <w:color w:val="000000"/>
          <w:sz w:val="24"/>
          <w:szCs w:val="24"/>
          <w:lang w:eastAsia="ru-RU"/>
        </w:rPr>
        <w:t>– суммарная масса пищевого комка</w:t>
      </w:r>
      <w:r>
        <w:rPr>
          <w:rFonts w:ascii="Times New Roman" w:eastAsia="Times New Roman" w:hAnsi="Times New Roman" w:cs="Times New Roman"/>
          <w:color w:val="000000"/>
          <w:sz w:val="24"/>
          <w:szCs w:val="24"/>
          <w:lang w:eastAsia="ru-RU"/>
        </w:rPr>
        <w:t>.</w:t>
      </w:r>
    </w:p>
    <w:p w:rsidR="00F53F53" w:rsidRDefault="00F53F53" w:rsidP="00F53F53">
      <w:pPr>
        <w:spacing w:line="360" w:lineRule="auto"/>
        <w:rPr>
          <w:rFonts w:ascii="Times New Roman" w:eastAsia="Times New Roman" w:hAnsi="Times New Roman" w:cs="Times New Roman"/>
          <w:color w:val="000000"/>
          <w:sz w:val="24"/>
          <w:szCs w:val="24"/>
          <w:lang w:eastAsia="ru-RU"/>
        </w:rPr>
      </w:pPr>
    </w:p>
    <w:p w:rsidR="0080470D" w:rsidRDefault="00E46ECD" w:rsidP="00F53F53">
      <w:pPr>
        <w:spacing w:line="36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П</w:t>
      </w:r>
      <w:r w:rsidR="005B1590" w:rsidRPr="00F53F53">
        <w:rPr>
          <w:rFonts w:ascii="Times New Roman" w:eastAsia="Times New Roman" w:hAnsi="Times New Roman" w:cs="Times New Roman"/>
          <w:color w:val="000000"/>
          <w:sz w:val="24"/>
          <w:szCs w:val="24"/>
          <w:lang w:eastAsia="ru-RU"/>
        </w:rPr>
        <w:t>ри определении организмов в желудках и в пробах зоопланктона были измерены их длины, с их помощью была подсчитана средняя длина организма в данном желудке и определен вес организмов по данным формулам</w:t>
      </w:r>
      <w:r w:rsidR="008771FA">
        <w:rPr>
          <w:rFonts w:ascii="Times New Roman" w:eastAsia="Times New Roman" w:hAnsi="Times New Roman" w:cs="Times New Roman"/>
          <w:color w:val="000000"/>
          <w:sz w:val="24"/>
          <w:szCs w:val="24"/>
          <w:lang w:eastAsia="ru-RU"/>
        </w:rPr>
        <w:t xml:space="preserve"> </w:t>
      </w:r>
      <w:r w:rsidR="005B1590" w:rsidRPr="00F53F53">
        <w:rPr>
          <w:rFonts w:ascii="Times New Roman" w:eastAsia="Times New Roman" w:hAnsi="Times New Roman" w:cs="Times New Roman"/>
          <w:color w:val="000000"/>
          <w:sz w:val="24"/>
          <w:szCs w:val="24"/>
          <w:lang w:eastAsia="ru-RU"/>
        </w:rPr>
        <w:t xml:space="preserve">(Перцова, 1967): </w:t>
      </w:r>
    </w:p>
    <w:p w:rsidR="00F53F53" w:rsidRDefault="00F53F53" w:rsidP="00F53F53">
      <w:pPr>
        <w:spacing w:line="360" w:lineRule="auto"/>
        <w:rPr>
          <w:rFonts w:ascii="Times New Roman" w:eastAsia="Times New Roman" w:hAnsi="Times New Roman" w:cs="Times New Roman"/>
          <w:color w:val="000000"/>
          <w:sz w:val="24"/>
          <w:szCs w:val="24"/>
          <w:lang w:eastAsia="ru-RU"/>
        </w:rPr>
      </w:pPr>
      <w:r w:rsidRPr="00F53F53">
        <w:rPr>
          <w:rFonts w:ascii="Times New Roman" w:eastAsia="Times New Roman" w:hAnsi="Times New Roman" w:cs="Times New Roman"/>
          <w:color w:val="000000"/>
          <w:sz w:val="24"/>
          <w:szCs w:val="24"/>
          <w:lang w:eastAsia="ru-RU"/>
        </w:rPr>
        <w:t>Зависимость между весом и длиной тела</w:t>
      </w:r>
      <w:r>
        <w:rPr>
          <w:rFonts w:ascii="Times New Roman" w:eastAsia="Times New Roman" w:hAnsi="Times New Roman" w:cs="Times New Roman"/>
          <w:color w:val="000000"/>
          <w:sz w:val="24"/>
          <w:szCs w:val="24"/>
          <w:lang w:eastAsia="ru-RU"/>
        </w:rPr>
        <w:t xml:space="preserve"> </w:t>
      </w:r>
      <w:r w:rsidRPr="00F53F53">
        <w:rPr>
          <w:rFonts w:ascii="Times New Roman" w:eastAsia="Times New Roman" w:hAnsi="Times New Roman" w:cs="Times New Roman"/>
          <w:color w:val="000000"/>
          <w:sz w:val="24"/>
          <w:szCs w:val="24"/>
          <w:lang w:eastAsia="ru-RU"/>
        </w:rPr>
        <w:t>у мас</w:t>
      </w:r>
      <w:r>
        <w:rPr>
          <w:rFonts w:ascii="Times New Roman" w:eastAsia="Times New Roman" w:hAnsi="Times New Roman" w:cs="Times New Roman"/>
          <w:color w:val="000000"/>
          <w:sz w:val="24"/>
          <w:szCs w:val="24"/>
          <w:lang w:eastAsia="ru-RU"/>
        </w:rPr>
        <w:t>совых видов копепод Белого моря:</w:t>
      </w:r>
      <w:r w:rsidRPr="00F53F53">
        <w:rPr>
          <w:rFonts w:ascii="Times New Roman" w:eastAsia="Times New Roman" w:hAnsi="Times New Roman" w:cs="Times New Roman"/>
          <w:color w:val="000000"/>
          <w:sz w:val="24"/>
          <w:szCs w:val="24"/>
          <w:lang w:eastAsia="ru-RU"/>
        </w:rPr>
        <w:t xml:space="preserve"> </w:t>
      </w:r>
    </w:p>
    <w:tbl>
      <w:tblPr>
        <w:tblStyle w:val="af0"/>
        <w:tblW w:w="0" w:type="auto"/>
        <w:tblLook w:val="04A0"/>
      </w:tblPr>
      <w:tblGrid>
        <w:gridCol w:w="3853"/>
        <w:gridCol w:w="3854"/>
      </w:tblGrid>
      <w:tr w:rsidR="00F53F53" w:rsidTr="00BC1F35">
        <w:trPr>
          <w:trHeight w:val="384"/>
        </w:trPr>
        <w:tc>
          <w:tcPr>
            <w:tcW w:w="3853" w:type="dxa"/>
          </w:tcPr>
          <w:p w:rsidR="00F53F53" w:rsidRDefault="00F53F53" w:rsidP="00BC1F35">
            <w:pPr>
              <w:spacing w:line="36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Вид</w:t>
            </w:r>
          </w:p>
        </w:tc>
        <w:tc>
          <w:tcPr>
            <w:tcW w:w="3854" w:type="dxa"/>
          </w:tcPr>
          <w:p w:rsidR="00F53F53" w:rsidRPr="00F53F53" w:rsidRDefault="00F53F53" w:rsidP="00BC1F35">
            <w:pPr>
              <w:spacing w:line="36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Вес тела (</w:t>
            </w:r>
            <w:r>
              <w:rPr>
                <w:rFonts w:ascii="Times New Roman" w:eastAsia="Times New Roman" w:hAnsi="Times New Roman" w:cs="Times New Roman"/>
                <w:color w:val="000000"/>
                <w:sz w:val="24"/>
                <w:szCs w:val="24"/>
                <w:lang w:val="en-US" w:eastAsia="ru-RU"/>
              </w:rPr>
              <w:t>W)</w:t>
            </w:r>
            <w:r>
              <w:rPr>
                <w:rFonts w:ascii="Times New Roman" w:eastAsia="Times New Roman" w:hAnsi="Times New Roman" w:cs="Times New Roman"/>
                <w:color w:val="000000"/>
                <w:sz w:val="24"/>
                <w:szCs w:val="24"/>
                <w:lang w:eastAsia="ru-RU"/>
              </w:rPr>
              <w:t>, мг</w:t>
            </w:r>
          </w:p>
        </w:tc>
      </w:tr>
      <w:tr w:rsidR="00F53F53" w:rsidTr="00BC1F35">
        <w:trPr>
          <w:trHeight w:val="2359"/>
        </w:trPr>
        <w:tc>
          <w:tcPr>
            <w:tcW w:w="3853" w:type="dxa"/>
          </w:tcPr>
          <w:p w:rsidR="00F53F53" w:rsidRPr="00F53F53" w:rsidRDefault="00F53F53" w:rsidP="00BC1F35">
            <w:pPr>
              <w:spacing w:line="360" w:lineRule="auto"/>
              <w:rPr>
                <w:rFonts w:ascii="Times New Roman" w:eastAsia="Times New Roman" w:hAnsi="Times New Roman" w:cs="Times New Roman"/>
                <w:i/>
                <w:color w:val="000000"/>
                <w:sz w:val="24"/>
                <w:szCs w:val="24"/>
                <w:lang w:val="en-US" w:eastAsia="ru-RU"/>
              </w:rPr>
            </w:pPr>
            <w:r w:rsidRPr="00F53F53">
              <w:rPr>
                <w:rFonts w:ascii="Times New Roman" w:eastAsia="Times New Roman" w:hAnsi="Times New Roman" w:cs="Times New Roman"/>
                <w:i/>
                <w:color w:val="000000"/>
                <w:sz w:val="24"/>
                <w:szCs w:val="24"/>
                <w:lang w:val="en-US" w:eastAsia="ru-RU"/>
              </w:rPr>
              <w:lastRenderedPageBreak/>
              <w:t>Calanus glacialis</w:t>
            </w:r>
          </w:p>
          <w:p w:rsidR="00F53F53" w:rsidRPr="00F53F53" w:rsidRDefault="00F53F53" w:rsidP="00BC1F35">
            <w:pPr>
              <w:spacing w:line="360" w:lineRule="auto"/>
              <w:rPr>
                <w:rFonts w:ascii="Times New Roman" w:eastAsia="Times New Roman" w:hAnsi="Times New Roman" w:cs="Times New Roman"/>
                <w:i/>
                <w:color w:val="000000"/>
                <w:sz w:val="24"/>
                <w:szCs w:val="24"/>
                <w:lang w:val="en-US" w:eastAsia="ru-RU"/>
              </w:rPr>
            </w:pPr>
            <w:r w:rsidRPr="00F53F53">
              <w:rPr>
                <w:rFonts w:ascii="Times New Roman" w:eastAsia="Times New Roman" w:hAnsi="Times New Roman" w:cs="Times New Roman"/>
                <w:i/>
                <w:color w:val="000000"/>
                <w:sz w:val="24"/>
                <w:szCs w:val="24"/>
                <w:lang w:val="en-US" w:eastAsia="ru-RU"/>
              </w:rPr>
              <w:t>Pseudocalanus elongatus</w:t>
            </w:r>
          </w:p>
          <w:p w:rsidR="00F53F53" w:rsidRPr="00F53F53" w:rsidRDefault="00F53F53" w:rsidP="00BC1F35">
            <w:pPr>
              <w:spacing w:line="360" w:lineRule="auto"/>
              <w:rPr>
                <w:rFonts w:ascii="Times New Roman" w:eastAsia="Times New Roman" w:hAnsi="Times New Roman" w:cs="Times New Roman"/>
                <w:i/>
                <w:color w:val="000000"/>
                <w:sz w:val="24"/>
                <w:szCs w:val="24"/>
                <w:lang w:val="en-US" w:eastAsia="ru-RU"/>
              </w:rPr>
            </w:pPr>
            <w:r w:rsidRPr="00F53F53">
              <w:rPr>
                <w:rFonts w:ascii="Times New Roman" w:eastAsia="Times New Roman" w:hAnsi="Times New Roman" w:cs="Times New Roman"/>
                <w:i/>
                <w:color w:val="000000"/>
                <w:sz w:val="24"/>
                <w:szCs w:val="24"/>
                <w:lang w:val="en-US" w:eastAsia="ru-RU"/>
              </w:rPr>
              <w:t>Metridia longa</w:t>
            </w:r>
          </w:p>
          <w:p w:rsidR="00F53F53" w:rsidRPr="00F53F53" w:rsidRDefault="00F53F53" w:rsidP="00BC1F35">
            <w:pPr>
              <w:spacing w:line="360" w:lineRule="auto"/>
              <w:rPr>
                <w:rFonts w:ascii="Times New Roman" w:eastAsia="Times New Roman" w:hAnsi="Times New Roman" w:cs="Times New Roman"/>
                <w:i/>
                <w:color w:val="000000"/>
                <w:sz w:val="24"/>
                <w:szCs w:val="24"/>
                <w:lang w:val="en-US" w:eastAsia="ru-RU"/>
              </w:rPr>
            </w:pPr>
            <w:r w:rsidRPr="00F53F53">
              <w:rPr>
                <w:rFonts w:ascii="Times New Roman" w:eastAsia="Times New Roman" w:hAnsi="Times New Roman" w:cs="Times New Roman"/>
                <w:i/>
                <w:color w:val="000000"/>
                <w:sz w:val="24"/>
                <w:szCs w:val="24"/>
                <w:lang w:val="en-US" w:eastAsia="ru-RU"/>
              </w:rPr>
              <w:t>Centropages hamatus</w:t>
            </w:r>
          </w:p>
          <w:p w:rsidR="00F53F53" w:rsidRPr="00F53F53" w:rsidRDefault="00F53F53" w:rsidP="00BC1F35">
            <w:pPr>
              <w:spacing w:line="360" w:lineRule="auto"/>
              <w:rPr>
                <w:rFonts w:ascii="Times New Roman" w:eastAsia="Times New Roman" w:hAnsi="Times New Roman" w:cs="Times New Roman"/>
                <w:i/>
                <w:color w:val="000000"/>
                <w:sz w:val="24"/>
                <w:szCs w:val="24"/>
                <w:lang w:val="en-US" w:eastAsia="ru-RU"/>
              </w:rPr>
            </w:pPr>
            <w:r w:rsidRPr="00F53F53">
              <w:rPr>
                <w:rFonts w:ascii="Times New Roman" w:eastAsia="Times New Roman" w:hAnsi="Times New Roman" w:cs="Times New Roman"/>
                <w:i/>
                <w:color w:val="000000"/>
                <w:sz w:val="24"/>
                <w:szCs w:val="24"/>
                <w:lang w:val="en-US" w:eastAsia="ru-RU"/>
              </w:rPr>
              <w:t>Temora longicornis</w:t>
            </w:r>
          </w:p>
          <w:p w:rsidR="00F53F53" w:rsidRPr="00F53F53" w:rsidRDefault="00F53F53" w:rsidP="00BC1F35">
            <w:pPr>
              <w:spacing w:line="360" w:lineRule="auto"/>
              <w:rPr>
                <w:rFonts w:ascii="Times New Roman" w:eastAsia="Times New Roman" w:hAnsi="Times New Roman" w:cs="Times New Roman"/>
                <w:color w:val="000000"/>
                <w:sz w:val="24"/>
                <w:szCs w:val="24"/>
                <w:lang w:val="en-US" w:eastAsia="ru-RU"/>
              </w:rPr>
            </w:pPr>
            <w:r w:rsidRPr="00F53F53">
              <w:rPr>
                <w:rFonts w:ascii="Times New Roman" w:eastAsia="Times New Roman" w:hAnsi="Times New Roman" w:cs="Times New Roman"/>
                <w:i/>
                <w:color w:val="000000"/>
                <w:sz w:val="24"/>
                <w:szCs w:val="24"/>
                <w:lang w:val="en-US" w:eastAsia="ru-RU"/>
              </w:rPr>
              <w:t>Acartia longiremis</w:t>
            </w:r>
          </w:p>
        </w:tc>
        <w:tc>
          <w:tcPr>
            <w:tcW w:w="3854" w:type="dxa"/>
          </w:tcPr>
          <w:p w:rsidR="00F53F53" w:rsidRDefault="00F53F53" w:rsidP="00BC1F35">
            <w:pPr>
              <w:spacing w:line="360" w:lineRule="auto"/>
              <w:jc w:val="center"/>
              <w:rPr>
                <w:rFonts w:ascii="Times New Roman" w:eastAsia="Times New Roman" w:hAnsi="Times New Roman" w:cs="Times New Roman"/>
                <w:color w:val="000000"/>
                <w:sz w:val="24"/>
                <w:szCs w:val="24"/>
                <w:vertAlign w:val="superscript"/>
                <w:lang w:val="en-US" w:eastAsia="ru-RU"/>
              </w:rPr>
            </w:pPr>
            <w:r>
              <w:rPr>
                <w:rFonts w:ascii="Times New Roman" w:eastAsia="Times New Roman" w:hAnsi="Times New Roman" w:cs="Times New Roman"/>
                <w:color w:val="000000"/>
                <w:sz w:val="24"/>
                <w:szCs w:val="24"/>
                <w:lang w:val="en-US" w:eastAsia="ru-RU"/>
              </w:rPr>
              <w:t>(0,324</w:t>
            </w:r>
            <w:r w:rsidRPr="00F53F53">
              <w:rPr>
                <w:rFonts w:ascii="Times New Roman" w:eastAsia="Times New Roman" w:hAnsi="Times New Roman" w:cs="Times New Roman"/>
                <w:i/>
                <w:color w:val="000000"/>
                <w:sz w:val="24"/>
                <w:szCs w:val="24"/>
                <w:lang w:val="en-US" w:eastAsia="ru-RU"/>
              </w:rPr>
              <w:t xml:space="preserve"> l</w:t>
            </w:r>
            <w:r>
              <w:rPr>
                <w:rFonts w:ascii="Times New Roman" w:eastAsia="Times New Roman" w:hAnsi="Times New Roman" w:cs="Times New Roman"/>
                <w:color w:val="000000"/>
                <w:sz w:val="24"/>
                <w:szCs w:val="24"/>
                <w:lang w:val="en-US" w:eastAsia="ru-RU"/>
              </w:rPr>
              <w:t xml:space="preserve"> – 0,0258)</w:t>
            </w:r>
            <w:r w:rsidRPr="00F53F53">
              <w:rPr>
                <w:rFonts w:ascii="Times New Roman" w:eastAsia="Times New Roman" w:hAnsi="Times New Roman" w:cs="Times New Roman"/>
                <w:color w:val="000000"/>
                <w:sz w:val="24"/>
                <w:szCs w:val="24"/>
                <w:vertAlign w:val="superscript"/>
                <w:lang w:val="en-US" w:eastAsia="ru-RU"/>
              </w:rPr>
              <w:t>3</w:t>
            </w:r>
          </w:p>
          <w:p w:rsidR="00F53F53" w:rsidRDefault="00F53F53" w:rsidP="00BC1F35">
            <w:pPr>
              <w:spacing w:line="360" w:lineRule="auto"/>
              <w:jc w:val="center"/>
              <w:rPr>
                <w:rFonts w:ascii="Times New Roman" w:eastAsia="Times New Roman" w:hAnsi="Times New Roman" w:cs="Times New Roman"/>
                <w:color w:val="000000"/>
                <w:sz w:val="24"/>
                <w:szCs w:val="24"/>
                <w:vertAlign w:val="superscript"/>
                <w:lang w:val="en-US" w:eastAsia="ru-RU"/>
              </w:rPr>
            </w:pPr>
            <w:r>
              <w:rPr>
                <w:rFonts w:ascii="Times New Roman" w:eastAsia="Times New Roman" w:hAnsi="Times New Roman" w:cs="Times New Roman"/>
                <w:color w:val="000000"/>
                <w:sz w:val="24"/>
                <w:szCs w:val="24"/>
                <w:lang w:val="en-US" w:eastAsia="ru-RU"/>
              </w:rPr>
              <w:t>(0,300</w:t>
            </w:r>
            <w:r w:rsidRPr="00F53F53">
              <w:rPr>
                <w:rFonts w:ascii="Times New Roman" w:eastAsia="Times New Roman" w:hAnsi="Times New Roman" w:cs="Times New Roman"/>
                <w:i/>
                <w:color w:val="000000"/>
                <w:sz w:val="24"/>
                <w:szCs w:val="24"/>
                <w:lang w:val="en-US" w:eastAsia="ru-RU"/>
              </w:rPr>
              <w:t xml:space="preserve"> l</w:t>
            </w:r>
            <w:r>
              <w:rPr>
                <w:rFonts w:ascii="Times New Roman" w:eastAsia="Times New Roman" w:hAnsi="Times New Roman" w:cs="Times New Roman"/>
                <w:color w:val="000000"/>
                <w:sz w:val="24"/>
                <w:szCs w:val="24"/>
                <w:lang w:val="en-US" w:eastAsia="ru-RU"/>
              </w:rPr>
              <w:t xml:space="preserve"> + 0,0372)</w:t>
            </w:r>
            <w:r w:rsidRPr="00F53F53">
              <w:rPr>
                <w:rFonts w:ascii="Times New Roman" w:eastAsia="Times New Roman" w:hAnsi="Times New Roman" w:cs="Times New Roman"/>
                <w:color w:val="000000"/>
                <w:sz w:val="24"/>
                <w:szCs w:val="24"/>
                <w:vertAlign w:val="superscript"/>
                <w:lang w:val="en-US" w:eastAsia="ru-RU"/>
              </w:rPr>
              <w:t>3</w:t>
            </w:r>
          </w:p>
          <w:p w:rsidR="00F53F53" w:rsidRDefault="00F53F53" w:rsidP="00BC1F35">
            <w:pPr>
              <w:spacing w:line="360" w:lineRule="auto"/>
              <w:jc w:val="center"/>
              <w:rPr>
                <w:rFonts w:ascii="Times New Roman" w:eastAsia="Times New Roman" w:hAnsi="Times New Roman" w:cs="Times New Roman"/>
                <w:color w:val="000000"/>
                <w:sz w:val="24"/>
                <w:szCs w:val="24"/>
                <w:vertAlign w:val="superscript"/>
                <w:lang w:val="en-US" w:eastAsia="ru-RU"/>
              </w:rPr>
            </w:pPr>
            <w:r>
              <w:rPr>
                <w:rFonts w:ascii="Times New Roman" w:eastAsia="Times New Roman" w:hAnsi="Times New Roman" w:cs="Times New Roman"/>
                <w:color w:val="000000"/>
                <w:sz w:val="24"/>
                <w:szCs w:val="24"/>
                <w:lang w:val="en-US" w:eastAsia="ru-RU"/>
              </w:rPr>
              <w:t>(0,269</w:t>
            </w:r>
            <w:r w:rsidRPr="00F53F53">
              <w:rPr>
                <w:rFonts w:ascii="Times New Roman" w:eastAsia="Times New Roman" w:hAnsi="Times New Roman" w:cs="Times New Roman"/>
                <w:i/>
                <w:color w:val="000000"/>
                <w:sz w:val="24"/>
                <w:szCs w:val="24"/>
                <w:lang w:val="en-US" w:eastAsia="ru-RU"/>
              </w:rPr>
              <w:t xml:space="preserve"> l</w:t>
            </w:r>
            <w:r>
              <w:rPr>
                <w:rFonts w:ascii="Times New Roman" w:eastAsia="Times New Roman" w:hAnsi="Times New Roman" w:cs="Times New Roman"/>
                <w:color w:val="000000"/>
                <w:sz w:val="24"/>
                <w:szCs w:val="24"/>
                <w:lang w:val="en-US" w:eastAsia="ru-RU"/>
              </w:rPr>
              <w:t xml:space="preserve"> + 0,0620)</w:t>
            </w:r>
            <w:r w:rsidRPr="00F53F53">
              <w:rPr>
                <w:rFonts w:ascii="Times New Roman" w:eastAsia="Times New Roman" w:hAnsi="Times New Roman" w:cs="Times New Roman"/>
                <w:color w:val="000000"/>
                <w:sz w:val="24"/>
                <w:szCs w:val="24"/>
                <w:vertAlign w:val="superscript"/>
                <w:lang w:val="en-US" w:eastAsia="ru-RU"/>
              </w:rPr>
              <w:t>3</w:t>
            </w:r>
          </w:p>
          <w:p w:rsidR="00F53F53" w:rsidRDefault="00F53F53" w:rsidP="00BC1F35">
            <w:pPr>
              <w:spacing w:line="360" w:lineRule="auto"/>
              <w:jc w:val="center"/>
              <w:rPr>
                <w:rFonts w:ascii="Times New Roman" w:eastAsia="Times New Roman" w:hAnsi="Times New Roman" w:cs="Times New Roman"/>
                <w:color w:val="000000"/>
                <w:sz w:val="24"/>
                <w:szCs w:val="24"/>
                <w:vertAlign w:val="superscript"/>
                <w:lang w:val="en-US" w:eastAsia="ru-RU"/>
              </w:rPr>
            </w:pPr>
            <w:r>
              <w:rPr>
                <w:rFonts w:ascii="Times New Roman" w:eastAsia="Times New Roman" w:hAnsi="Times New Roman" w:cs="Times New Roman"/>
                <w:color w:val="000000"/>
                <w:sz w:val="24"/>
                <w:szCs w:val="24"/>
                <w:lang w:val="en-US" w:eastAsia="ru-RU"/>
              </w:rPr>
              <w:t>(0,334</w:t>
            </w:r>
            <w:r w:rsidRPr="00F53F53">
              <w:rPr>
                <w:rFonts w:ascii="Times New Roman" w:eastAsia="Times New Roman" w:hAnsi="Times New Roman" w:cs="Times New Roman"/>
                <w:i/>
                <w:color w:val="000000"/>
                <w:sz w:val="24"/>
                <w:szCs w:val="24"/>
                <w:lang w:val="en-US" w:eastAsia="ru-RU"/>
              </w:rPr>
              <w:t xml:space="preserve"> l</w:t>
            </w:r>
            <w:r>
              <w:rPr>
                <w:rFonts w:ascii="Times New Roman" w:eastAsia="Times New Roman" w:hAnsi="Times New Roman" w:cs="Times New Roman"/>
                <w:color w:val="000000"/>
                <w:sz w:val="24"/>
                <w:szCs w:val="24"/>
                <w:lang w:val="en-US" w:eastAsia="ru-RU"/>
              </w:rPr>
              <w:t xml:space="preserve"> + 0,0142)</w:t>
            </w:r>
            <w:r w:rsidRPr="00F53F53">
              <w:rPr>
                <w:rFonts w:ascii="Times New Roman" w:eastAsia="Times New Roman" w:hAnsi="Times New Roman" w:cs="Times New Roman"/>
                <w:color w:val="000000"/>
                <w:sz w:val="24"/>
                <w:szCs w:val="24"/>
                <w:vertAlign w:val="superscript"/>
                <w:lang w:val="en-US" w:eastAsia="ru-RU"/>
              </w:rPr>
              <w:t>3</w:t>
            </w:r>
          </w:p>
          <w:p w:rsidR="00F53F53" w:rsidRDefault="00F53F53" w:rsidP="00BC1F35">
            <w:pPr>
              <w:spacing w:line="360" w:lineRule="auto"/>
              <w:jc w:val="center"/>
              <w:rPr>
                <w:rFonts w:ascii="Times New Roman" w:eastAsia="Times New Roman" w:hAnsi="Times New Roman" w:cs="Times New Roman"/>
                <w:color w:val="000000"/>
                <w:sz w:val="24"/>
                <w:szCs w:val="24"/>
                <w:vertAlign w:val="superscript"/>
                <w:lang w:val="en-US" w:eastAsia="ru-RU"/>
              </w:rPr>
            </w:pPr>
            <w:r>
              <w:rPr>
                <w:rFonts w:ascii="Times New Roman" w:eastAsia="Times New Roman" w:hAnsi="Times New Roman" w:cs="Times New Roman"/>
                <w:color w:val="000000"/>
                <w:sz w:val="24"/>
                <w:szCs w:val="24"/>
                <w:lang w:val="en-US" w:eastAsia="ru-RU"/>
              </w:rPr>
              <w:t>(0,334</w:t>
            </w:r>
            <w:r w:rsidRPr="00F53F53">
              <w:rPr>
                <w:rFonts w:ascii="Times New Roman" w:eastAsia="Times New Roman" w:hAnsi="Times New Roman" w:cs="Times New Roman"/>
                <w:i/>
                <w:color w:val="000000"/>
                <w:sz w:val="24"/>
                <w:szCs w:val="24"/>
                <w:lang w:val="en-US" w:eastAsia="ru-RU"/>
              </w:rPr>
              <w:t xml:space="preserve"> l</w:t>
            </w:r>
            <w:r>
              <w:rPr>
                <w:rFonts w:ascii="Times New Roman" w:eastAsia="Times New Roman" w:hAnsi="Times New Roman" w:cs="Times New Roman"/>
                <w:color w:val="000000"/>
                <w:sz w:val="24"/>
                <w:szCs w:val="24"/>
                <w:lang w:val="en-US" w:eastAsia="ru-RU"/>
              </w:rPr>
              <w:t xml:space="preserve"> + 0,0181)</w:t>
            </w:r>
            <w:r w:rsidRPr="00F53F53">
              <w:rPr>
                <w:rFonts w:ascii="Times New Roman" w:eastAsia="Times New Roman" w:hAnsi="Times New Roman" w:cs="Times New Roman"/>
                <w:color w:val="000000"/>
                <w:sz w:val="24"/>
                <w:szCs w:val="24"/>
                <w:vertAlign w:val="superscript"/>
                <w:lang w:val="en-US" w:eastAsia="ru-RU"/>
              </w:rPr>
              <w:t>3</w:t>
            </w:r>
          </w:p>
          <w:p w:rsidR="00F53F53" w:rsidRPr="00F53F53" w:rsidRDefault="00F53F53" w:rsidP="00BC1F35">
            <w:pPr>
              <w:spacing w:line="36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(0,190</w:t>
            </w:r>
            <w:r w:rsidRPr="00F53F53">
              <w:rPr>
                <w:rFonts w:ascii="Times New Roman" w:eastAsia="Times New Roman" w:hAnsi="Times New Roman" w:cs="Times New Roman"/>
                <w:i/>
                <w:color w:val="000000"/>
                <w:sz w:val="24"/>
                <w:szCs w:val="24"/>
                <w:lang w:val="en-US" w:eastAsia="ru-RU"/>
              </w:rPr>
              <w:t xml:space="preserve"> l</w:t>
            </w:r>
            <w:r>
              <w:rPr>
                <w:rFonts w:ascii="Times New Roman" w:eastAsia="Times New Roman" w:hAnsi="Times New Roman" w:cs="Times New Roman"/>
                <w:color w:val="000000"/>
                <w:sz w:val="24"/>
                <w:szCs w:val="24"/>
                <w:lang w:val="en-US" w:eastAsia="ru-RU"/>
              </w:rPr>
              <w:t xml:space="preserve"> + 0,0997)</w:t>
            </w:r>
            <w:r w:rsidRPr="00F53F53">
              <w:rPr>
                <w:rFonts w:ascii="Times New Roman" w:eastAsia="Times New Roman" w:hAnsi="Times New Roman" w:cs="Times New Roman"/>
                <w:color w:val="000000"/>
                <w:sz w:val="24"/>
                <w:szCs w:val="24"/>
                <w:vertAlign w:val="superscript"/>
                <w:lang w:val="en-US" w:eastAsia="ru-RU"/>
              </w:rPr>
              <w:t>3</w:t>
            </w:r>
          </w:p>
        </w:tc>
      </w:tr>
    </w:tbl>
    <w:p w:rsidR="00971BB0" w:rsidRDefault="00F53F53" w:rsidP="00AB1B15">
      <w:pPr>
        <w:spacing w:line="360" w:lineRule="auto"/>
        <w:rPr>
          <w:rFonts w:ascii="Times New Roman" w:eastAsia="Times New Roman" w:hAnsi="Times New Roman" w:cs="Times New Roman"/>
          <w:color w:val="000000"/>
          <w:sz w:val="24"/>
          <w:szCs w:val="24"/>
          <w:lang w:eastAsia="ru-RU"/>
        </w:rPr>
      </w:pPr>
      <w:r w:rsidRPr="00F53F53">
        <w:rPr>
          <w:rFonts w:ascii="Times New Roman" w:eastAsia="Times New Roman" w:hAnsi="Times New Roman" w:cs="Times New Roman"/>
          <w:color w:val="000000"/>
          <w:sz w:val="24"/>
          <w:szCs w:val="24"/>
          <w:lang w:eastAsia="ru-RU"/>
        </w:rPr>
        <w:t xml:space="preserve">Примечание: </w:t>
      </w:r>
      <w:r w:rsidRPr="00F53F53">
        <w:rPr>
          <w:rFonts w:ascii="Times New Roman" w:eastAsia="Times New Roman" w:hAnsi="Times New Roman" w:cs="Times New Roman"/>
          <w:i/>
          <w:iCs/>
          <w:color w:val="000000"/>
          <w:sz w:val="24"/>
          <w:szCs w:val="24"/>
          <w:lang w:val="en-US" w:eastAsia="ru-RU"/>
        </w:rPr>
        <w:t>l</w:t>
      </w:r>
      <w:r w:rsidRPr="00F53F53">
        <w:rPr>
          <w:rFonts w:ascii="Times New Roman" w:eastAsia="Times New Roman" w:hAnsi="Times New Roman" w:cs="Times New Roman"/>
          <w:i/>
          <w:iCs/>
          <w:color w:val="000000"/>
          <w:sz w:val="24"/>
          <w:szCs w:val="24"/>
          <w:lang w:eastAsia="ru-RU"/>
        </w:rPr>
        <w:t xml:space="preserve"> – </w:t>
      </w:r>
      <w:r w:rsidRPr="00F53F53">
        <w:rPr>
          <w:rFonts w:ascii="Times New Roman" w:eastAsia="Times New Roman" w:hAnsi="Times New Roman" w:cs="Times New Roman"/>
          <w:color w:val="000000"/>
          <w:sz w:val="24"/>
          <w:szCs w:val="24"/>
          <w:lang w:eastAsia="ru-RU"/>
        </w:rPr>
        <w:t xml:space="preserve">длина тела, мм </w:t>
      </w:r>
    </w:p>
    <w:p w:rsidR="00D45C97" w:rsidRPr="00D45C97" w:rsidRDefault="00D45C97" w:rsidP="00D45C97">
      <w:pPr>
        <w:pStyle w:val="2"/>
        <w:rPr>
          <w:rFonts w:ascii="Times New Roman" w:eastAsia="Times New Roman" w:hAnsi="Times New Roman" w:cs="Times New Roman"/>
          <w:color w:val="auto"/>
          <w:lang w:eastAsia="ru-RU"/>
        </w:rPr>
      </w:pPr>
      <w:bookmarkStart w:id="15" w:name="_Toc9631899"/>
      <w:r w:rsidRPr="00D45C97">
        <w:rPr>
          <w:rFonts w:ascii="Times New Roman" w:eastAsia="Times New Roman" w:hAnsi="Times New Roman" w:cs="Times New Roman"/>
          <w:color w:val="auto"/>
          <w:lang w:eastAsia="ru-RU"/>
        </w:rPr>
        <w:t>Статистический анализ</w:t>
      </w:r>
      <w:bookmarkEnd w:id="15"/>
    </w:p>
    <w:p w:rsidR="00D45C97" w:rsidRPr="00D77090" w:rsidRDefault="00D45C97" w:rsidP="00D45C97">
      <w:pPr>
        <w:spacing w:line="36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Для оценки статистической достоверности различий был использован </w:t>
      </w:r>
      <w:r>
        <w:rPr>
          <w:rFonts w:ascii="Times New Roman" w:eastAsia="Times New Roman" w:hAnsi="Times New Roman" w:cs="Times New Roman"/>
          <w:color w:val="000000"/>
          <w:sz w:val="24"/>
          <w:szCs w:val="24"/>
          <w:lang w:val="en-US" w:eastAsia="ru-RU"/>
        </w:rPr>
        <w:t>t</w:t>
      </w:r>
      <w:r w:rsidRPr="00B1207B">
        <w:rPr>
          <w:rFonts w:ascii="Times New Roman" w:eastAsia="Times New Roman" w:hAnsi="Times New Roman" w:cs="Times New Roman"/>
          <w:color w:val="000000"/>
          <w:sz w:val="24"/>
          <w:szCs w:val="24"/>
          <w:lang w:eastAsia="ru-RU"/>
        </w:rPr>
        <w:t>-</w:t>
      </w:r>
      <w:r>
        <w:rPr>
          <w:rFonts w:ascii="Times New Roman" w:eastAsia="Times New Roman" w:hAnsi="Times New Roman" w:cs="Times New Roman"/>
          <w:color w:val="000000"/>
          <w:sz w:val="24"/>
          <w:szCs w:val="24"/>
          <w:lang w:eastAsia="ru-RU"/>
        </w:rPr>
        <w:t xml:space="preserve">критерий Стъюдента, статистически достоверными считались различия при </w:t>
      </w:r>
      <w:r>
        <w:rPr>
          <w:rFonts w:ascii="Times New Roman" w:eastAsia="Times New Roman" w:hAnsi="Times New Roman" w:cs="Times New Roman"/>
          <w:color w:val="000000"/>
          <w:sz w:val="24"/>
          <w:szCs w:val="24"/>
          <w:lang w:val="en-US" w:eastAsia="ru-RU"/>
        </w:rPr>
        <w:t>p</w:t>
      </w:r>
      <w:r w:rsidRPr="00B1207B">
        <w:rPr>
          <w:rFonts w:ascii="Times New Roman" w:eastAsia="Times New Roman" w:hAnsi="Times New Roman" w:cs="Times New Roman"/>
          <w:color w:val="000000"/>
          <w:sz w:val="24"/>
          <w:szCs w:val="24"/>
          <w:lang w:eastAsia="ru-RU"/>
        </w:rPr>
        <w:t xml:space="preserve">&lt;0.05 </w:t>
      </w:r>
      <w:r>
        <w:rPr>
          <w:rFonts w:ascii="Times New Roman" w:eastAsia="Times New Roman" w:hAnsi="Times New Roman" w:cs="Times New Roman"/>
          <w:color w:val="000000"/>
          <w:sz w:val="24"/>
          <w:szCs w:val="24"/>
          <w:lang w:eastAsia="ru-RU"/>
        </w:rPr>
        <w:t xml:space="preserve">или </w:t>
      </w:r>
      <w:r>
        <w:rPr>
          <w:rFonts w:ascii="Times New Roman" w:eastAsia="Times New Roman" w:hAnsi="Times New Roman" w:cs="Times New Roman"/>
          <w:color w:val="000000"/>
          <w:sz w:val="24"/>
          <w:szCs w:val="24"/>
          <w:lang w:val="en-US" w:eastAsia="ru-RU"/>
        </w:rPr>
        <w:t>p</w:t>
      </w:r>
      <w:r w:rsidRPr="00B1207B">
        <w:rPr>
          <w:rFonts w:ascii="Times New Roman" w:eastAsia="Times New Roman" w:hAnsi="Times New Roman" w:cs="Times New Roman"/>
          <w:color w:val="000000"/>
          <w:sz w:val="24"/>
          <w:szCs w:val="24"/>
          <w:lang w:eastAsia="ru-RU"/>
        </w:rPr>
        <w:t xml:space="preserve">&lt;0.1. </w:t>
      </w:r>
      <w:r>
        <w:rPr>
          <w:rFonts w:ascii="Times New Roman" w:eastAsia="Times New Roman" w:hAnsi="Times New Roman" w:cs="Times New Roman"/>
          <w:color w:val="000000"/>
          <w:sz w:val="24"/>
          <w:szCs w:val="24"/>
          <w:lang w:eastAsia="ru-RU"/>
        </w:rPr>
        <w:t xml:space="preserve">Данные характеризовались или с помощью средних значений, или с помощью средних </w:t>
      </w:r>
      <w:r w:rsidRPr="00B1207B">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eastAsia="ru-RU"/>
        </w:rPr>
        <w:t>ошибка среднего.</w:t>
      </w:r>
    </w:p>
    <w:p w:rsidR="00D45C97" w:rsidRPr="00D77090" w:rsidRDefault="00D45C97" w:rsidP="00AB1B15">
      <w:pPr>
        <w:spacing w:line="360" w:lineRule="auto"/>
        <w:rPr>
          <w:rFonts w:ascii="Times New Roman" w:eastAsia="Times New Roman" w:hAnsi="Times New Roman" w:cs="Times New Roman"/>
          <w:color w:val="000000"/>
          <w:sz w:val="24"/>
          <w:szCs w:val="24"/>
          <w:lang w:eastAsia="ru-RU"/>
        </w:rPr>
      </w:pPr>
    </w:p>
    <w:p w:rsidR="003924D6" w:rsidRPr="00B3721C" w:rsidRDefault="003924D6" w:rsidP="00AB1B15">
      <w:pPr>
        <w:pStyle w:val="1"/>
        <w:spacing w:line="360" w:lineRule="auto"/>
        <w:rPr>
          <w:rFonts w:ascii="Times New Roman" w:hAnsi="Times New Roman" w:cs="Times New Roman"/>
          <w:color w:val="auto"/>
        </w:rPr>
      </w:pPr>
      <w:bookmarkStart w:id="16" w:name="_Toc9123423"/>
      <w:bookmarkStart w:id="17" w:name="_Toc9631900"/>
      <w:r w:rsidRPr="00B3721C">
        <w:rPr>
          <w:rFonts w:ascii="Times New Roman" w:hAnsi="Times New Roman" w:cs="Times New Roman"/>
          <w:color w:val="auto"/>
        </w:rPr>
        <w:t>Р</w:t>
      </w:r>
      <w:bookmarkEnd w:id="16"/>
      <w:r w:rsidR="00343437" w:rsidRPr="00B3721C">
        <w:rPr>
          <w:rFonts w:ascii="Times New Roman" w:hAnsi="Times New Roman" w:cs="Times New Roman"/>
          <w:color w:val="auto"/>
        </w:rPr>
        <w:t>езультаты</w:t>
      </w:r>
      <w:bookmarkEnd w:id="17"/>
    </w:p>
    <w:p w:rsidR="00B66154" w:rsidRPr="00B3721C" w:rsidRDefault="00D77090" w:rsidP="00896DA9">
      <w:pPr>
        <w:pStyle w:val="2"/>
        <w:rPr>
          <w:rFonts w:ascii="Times New Roman" w:hAnsi="Times New Roman" w:cs="Times New Roman"/>
          <w:color w:val="auto"/>
        </w:rPr>
      </w:pPr>
      <w:bookmarkStart w:id="18" w:name="_Toc9123424"/>
      <w:r w:rsidRPr="00B3721C">
        <w:rPr>
          <w:rFonts w:ascii="Times New Roman" w:hAnsi="Times New Roman" w:cs="Times New Roman"/>
          <w:color w:val="auto"/>
        </w:rPr>
        <w:t xml:space="preserve"> </w:t>
      </w:r>
      <w:bookmarkStart w:id="19" w:name="_Toc9631901"/>
      <w:r w:rsidR="00B66154" w:rsidRPr="00B3721C">
        <w:rPr>
          <w:rFonts w:ascii="Times New Roman" w:hAnsi="Times New Roman" w:cs="Times New Roman"/>
          <w:color w:val="auto"/>
        </w:rPr>
        <w:t>Результаты по сельди:</w:t>
      </w:r>
      <w:bookmarkEnd w:id="18"/>
      <w:bookmarkEnd w:id="19"/>
    </w:p>
    <w:p w:rsidR="005E2328" w:rsidRDefault="005E2328" w:rsidP="00AB1B15">
      <w:pPr>
        <w:spacing w:line="360" w:lineRule="auto"/>
        <w:rPr>
          <w:rFonts w:ascii="Times New Roman" w:hAnsi="Times New Roman" w:cs="Times New Roman"/>
          <w:sz w:val="24"/>
          <w:szCs w:val="24"/>
        </w:rPr>
      </w:pPr>
      <w:r w:rsidRPr="00345109">
        <w:rPr>
          <w:rFonts w:ascii="Times New Roman" w:hAnsi="Times New Roman" w:cs="Times New Roman"/>
          <w:sz w:val="24"/>
          <w:szCs w:val="24"/>
        </w:rPr>
        <w:t>За 2017 год было собрано и обработано 33</w:t>
      </w:r>
      <w:r w:rsidR="003671B6">
        <w:rPr>
          <w:rFonts w:ascii="Times New Roman" w:hAnsi="Times New Roman" w:cs="Times New Roman"/>
          <w:sz w:val="24"/>
          <w:szCs w:val="24"/>
        </w:rPr>
        <w:t xml:space="preserve"> особи</w:t>
      </w:r>
      <w:r w:rsidRPr="00345109">
        <w:rPr>
          <w:rFonts w:ascii="Times New Roman" w:hAnsi="Times New Roman" w:cs="Times New Roman"/>
          <w:sz w:val="24"/>
          <w:szCs w:val="24"/>
        </w:rPr>
        <w:t xml:space="preserve"> сельди, все пойманы в августе, за 2018 – 19 за август</w:t>
      </w:r>
      <w:r w:rsidR="00673C4B" w:rsidRPr="00345109">
        <w:rPr>
          <w:rFonts w:ascii="Times New Roman" w:hAnsi="Times New Roman" w:cs="Times New Roman"/>
          <w:sz w:val="24"/>
          <w:szCs w:val="24"/>
        </w:rPr>
        <w:t xml:space="preserve"> и 13  за июнь.</w:t>
      </w:r>
    </w:p>
    <w:tbl>
      <w:tblPr>
        <w:tblW w:w="6196" w:type="dxa"/>
        <w:tblInd w:w="1209" w:type="dxa"/>
        <w:tblLook w:val="04A0"/>
      </w:tblPr>
      <w:tblGrid>
        <w:gridCol w:w="3220"/>
        <w:gridCol w:w="1056"/>
        <w:gridCol w:w="960"/>
        <w:gridCol w:w="960"/>
      </w:tblGrid>
      <w:tr w:rsidR="00345109" w:rsidRPr="00345109" w:rsidTr="00345109">
        <w:trPr>
          <w:trHeight w:val="300"/>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45109" w:rsidRPr="00345109" w:rsidRDefault="00345109" w:rsidP="00AB1B15">
            <w:pPr>
              <w:spacing w:after="0" w:line="360" w:lineRule="auto"/>
              <w:rPr>
                <w:rFonts w:ascii="Times New Roman" w:eastAsia="Times New Roman" w:hAnsi="Times New Roman" w:cs="Times New Roman"/>
                <w:color w:val="000000"/>
                <w:sz w:val="24"/>
                <w:szCs w:val="24"/>
                <w:lang w:eastAsia="ru-RU"/>
              </w:rPr>
            </w:pPr>
            <w:r w:rsidRPr="00345109">
              <w:rPr>
                <w:rFonts w:ascii="Times New Roman" w:eastAsia="Times New Roman" w:hAnsi="Times New Roman" w:cs="Times New Roman"/>
                <w:color w:val="000000"/>
                <w:sz w:val="24"/>
                <w:szCs w:val="24"/>
                <w:lang w:eastAsia="ru-RU"/>
              </w:rPr>
              <w:t> </w:t>
            </w:r>
          </w:p>
        </w:tc>
        <w:tc>
          <w:tcPr>
            <w:tcW w:w="1056" w:type="dxa"/>
            <w:tcBorders>
              <w:top w:val="single" w:sz="4" w:space="0" w:color="auto"/>
              <w:left w:val="nil"/>
              <w:bottom w:val="single" w:sz="4" w:space="0" w:color="auto"/>
              <w:right w:val="single" w:sz="4" w:space="0" w:color="auto"/>
            </w:tcBorders>
            <w:shd w:val="clear" w:color="auto" w:fill="auto"/>
            <w:noWrap/>
            <w:vAlign w:val="bottom"/>
            <w:hideMark/>
          </w:tcPr>
          <w:p w:rsidR="00345109" w:rsidRPr="00345109" w:rsidRDefault="00345109" w:rsidP="00AB1B15">
            <w:pPr>
              <w:spacing w:after="0" w:line="360" w:lineRule="auto"/>
              <w:jc w:val="right"/>
              <w:rPr>
                <w:rFonts w:ascii="Times New Roman" w:eastAsia="Times New Roman" w:hAnsi="Times New Roman" w:cs="Times New Roman"/>
                <w:color w:val="000000"/>
                <w:sz w:val="24"/>
                <w:szCs w:val="24"/>
                <w:lang w:eastAsia="ru-RU"/>
              </w:rPr>
            </w:pPr>
            <w:r w:rsidRPr="00345109">
              <w:rPr>
                <w:rFonts w:ascii="Times New Roman" w:eastAsia="Times New Roman" w:hAnsi="Times New Roman" w:cs="Times New Roman"/>
                <w:color w:val="000000"/>
                <w:sz w:val="24"/>
                <w:szCs w:val="24"/>
                <w:lang w:eastAsia="ru-RU"/>
              </w:rPr>
              <w:t>авг.17</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345109" w:rsidRPr="00345109" w:rsidRDefault="00345109" w:rsidP="00AB1B15">
            <w:pPr>
              <w:spacing w:after="0" w:line="360" w:lineRule="auto"/>
              <w:jc w:val="right"/>
              <w:rPr>
                <w:rFonts w:ascii="Times New Roman" w:eastAsia="Times New Roman" w:hAnsi="Times New Roman" w:cs="Times New Roman"/>
                <w:color w:val="000000"/>
                <w:sz w:val="24"/>
                <w:szCs w:val="24"/>
                <w:lang w:eastAsia="ru-RU"/>
              </w:rPr>
            </w:pPr>
            <w:r w:rsidRPr="00345109">
              <w:rPr>
                <w:rFonts w:ascii="Times New Roman" w:eastAsia="Times New Roman" w:hAnsi="Times New Roman" w:cs="Times New Roman"/>
                <w:color w:val="000000"/>
                <w:sz w:val="24"/>
                <w:szCs w:val="24"/>
                <w:lang w:eastAsia="ru-RU"/>
              </w:rPr>
              <w:t>июн.18</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345109" w:rsidRPr="00345109" w:rsidRDefault="00345109" w:rsidP="00AB1B15">
            <w:pPr>
              <w:spacing w:after="0" w:line="360" w:lineRule="auto"/>
              <w:jc w:val="right"/>
              <w:rPr>
                <w:rFonts w:ascii="Times New Roman" w:eastAsia="Times New Roman" w:hAnsi="Times New Roman" w:cs="Times New Roman"/>
                <w:color w:val="000000"/>
                <w:sz w:val="24"/>
                <w:szCs w:val="24"/>
                <w:lang w:eastAsia="ru-RU"/>
              </w:rPr>
            </w:pPr>
            <w:r w:rsidRPr="00345109">
              <w:rPr>
                <w:rFonts w:ascii="Times New Roman" w:eastAsia="Times New Roman" w:hAnsi="Times New Roman" w:cs="Times New Roman"/>
                <w:color w:val="000000"/>
                <w:sz w:val="24"/>
                <w:szCs w:val="24"/>
                <w:lang w:eastAsia="ru-RU"/>
              </w:rPr>
              <w:t>авг.18</w:t>
            </w:r>
          </w:p>
        </w:tc>
      </w:tr>
      <w:tr w:rsidR="00345109" w:rsidRPr="00345109" w:rsidTr="00345109">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rsidR="00345109" w:rsidRPr="00345109" w:rsidRDefault="00345109" w:rsidP="00AB1B15">
            <w:pPr>
              <w:spacing w:after="0" w:line="360" w:lineRule="auto"/>
              <w:rPr>
                <w:rFonts w:ascii="Times New Roman" w:eastAsia="Times New Roman" w:hAnsi="Times New Roman" w:cs="Times New Roman"/>
                <w:color w:val="000000"/>
                <w:sz w:val="24"/>
                <w:szCs w:val="24"/>
                <w:lang w:eastAsia="ru-RU"/>
              </w:rPr>
            </w:pPr>
            <w:r w:rsidRPr="00345109">
              <w:rPr>
                <w:rFonts w:ascii="Times New Roman" w:eastAsia="Times New Roman" w:hAnsi="Times New Roman" w:cs="Times New Roman"/>
                <w:color w:val="000000"/>
                <w:sz w:val="24"/>
                <w:szCs w:val="24"/>
                <w:lang w:eastAsia="ru-RU"/>
              </w:rPr>
              <w:t>пустые желудки</w:t>
            </w:r>
          </w:p>
        </w:tc>
        <w:tc>
          <w:tcPr>
            <w:tcW w:w="1056" w:type="dxa"/>
            <w:tcBorders>
              <w:top w:val="nil"/>
              <w:left w:val="nil"/>
              <w:bottom w:val="single" w:sz="4" w:space="0" w:color="auto"/>
              <w:right w:val="single" w:sz="4" w:space="0" w:color="auto"/>
            </w:tcBorders>
            <w:shd w:val="clear" w:color="auto" w:fill="auto"/>
            <w:noWrap/>
            <w:vAlign w:val="bottom"/>
            <w:hideMark/>
          </w:tcPr>
          <w:p w:rsidR="00345109" w:rsidRPr="00345109" w:rsidRDefault="00345109" w:rsidP="00AB1B15">
            <w:pPr>
              <w:spacing w:after="0" w:line="360" w:lineRule="auto"/>
              <w:rPr>
                <w:rFonts w:ascii="Times New Roman" w:eastAsia="Times New Roman" w:hAnsi="Times New Roman" w:cs="Times New Roman"/>
                <w:color w:val="000000"/>
                <w:sz w:val="24"/>
                <w:szCs w:val="24"/>
                <w:lang w:eastAsia="ru-RU"/>
              </w:rPr>
            </w:pPr>
            <w:r w:rsidRPr="00345109">
              <w:rPr>
                <w:rFonts w:ascii="Times New Roman" w:eastAsia="Times New Roman" w:hAnsi="Times New Roman" w:cs="Times New Roman"/>
                <w:color w:val="000000"/>
                <w:sz w:val="24"/>
                <w:szCs w:val="24"/>
                <w:lang w:eastAsia="ru-RU"/>
              </w:rPr>
              <w:t>6(18%)</w:t>
            </w:r>
          </w:p>
        </w:tc>
        <w:tc>
          <w:tcPr>
            <w:tcW w:w="960" w:type="dxa"/>
            <w:tcBorders>
              <w:top w:val="nil"/>
              <w:left w:val="nil"/>
              <w:bottom w:val="single" w:sz="4" w:space="0" w:color="auto"/>
              <w:right w:val="single" w:sz="4" w:space="0" w:color="auto"/>
            </w:tcBorders>
            <w:shd w:val="clear" w:color="auto" w:fill="auto"/>
            <w:noWrap/>
            <w:vAlign w:val="bottom"/>
            <w:hideMark/>
          </w:tcPr>
          <w:p w:rsidR="00345109" w:rsidRPr="00345109" w:rsidRDefault="00345109" w:rsidP="00AB1B15">
            <w:pPr>
              <w:spacing w:after="0" w:line="360" w:lineRule="auto"/>
              <w:rPr>
                <w:rFonts w:ascii="Times New Roman" w:eastAsia="Times New Roman" w:hAnsi="Times New Roman" w:cs="Times New Roman"/>
                <w:color w:val="000000"/>
                <w:sz w:val="24"/>
                <w:szCs w:val="24"/>
                <w:lang w:eastAsia="ru-RU"/>
              </w:rPr>
            </w:pPr>
            <w:r w:rsidRPr="00345109">
              <w:rPr>
                <w:rFonts w:ascii="Times New Roman" w:eastAsia="Times New Roman" w:hAnsi="Times New Roman" w:cs="Times New Roman"/>
                <w:color w:val="000000"/>
                <w:sz w:val="24"/>
                <w:szCs w:val="24"/>
                <w:lang w:eastAsia="ru-RU"/>
              </w:rPr>
              <w:t>2(15%)</w:t>
            </w:r>
          </w:p>
        </w:tc>
        <w:tc>
          <w:tcPr>
            <w:tcW w:w="960" w:type="dxa"/>
            <w:tcBorders>
              <w:top w:val="nil"/>
              <w:left w:val="nil"/>
              <w:bottom w:val="single" w:sz="4" w:space="0" w:color="auto"/>
              <w:right w:val="single" w:sz="4" w:space="0" w:color="auto"/>
            </w:tcBorders>
            <w:shd w:val="clear" w:color="auto" w:fill="auto"/>
            <w:noWrap/>
            <w:vAlign w:val="bottom"/>
            <w:hideMark/>
          </w:tcPr>
          <w:p w:rsidR="00345109" w:rsidRPr="00345109" w:rsidRDefault="00345109" w:rsidP="00AB1B15">
            <w:pPr>
              <w:spacing w:after="0" w:line="360" w:lineRule="auto"/>
              <w:rPr>
                <w:rFonts w:ascii="Times New Roman" w:eastAsia="Times New Roman" w:hAnsi="Times New Roman" w:cs="Times New Roman"/>
                <w:color w:val="000000"/>
                <w:sz w:val="24"/>
                <w:szCs w:val="24"/>
                <w:lang w:eastAsia="ru-RU"/>
              </w:rPr>
            </w:pPr>
            <w:r w:rsidRPr="00345109">
              <w:rPr>
                <w:rFonts w:ascii="Times New Roman" w:eastAsia="Times New Roman" w:hAnsi="Times New Roman" w:cs="Times New Roman"/>
                <w:color w:val="000000"/>
                <w:sz w:val="24"/>
                <w:szCs w:val="24"/>
                <w:lang w:eastAsia="ru-RU"/>
              </w:rPr>
              <w:t>4(21%)</w:t>
            </w:r>
          </w:p>
        </w:tc>
      </w:tr>
      <w:tr w:rsidR="00345109" w:rsidRPr="00345109" w:rsidTr="00345109">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rsidR="00345109" w:rsidRPr="00345109" w:rsidRDefault="00345109" w:rsidP="00AB1B15">
            <w:pPr>
              <w:spacing w:after="0" w:line="360" w:lineRule="auto"/>
              <w:rPr>
                <w:rFonts w:ascii="Times New Roman" w:eastAsia="Times New Roman" w:hAnsi="Times New Roman" w:cs="Times New Roman"/>
                <w:color w:val="000000"/>
                <w:sz w:val="24"/>
                <w:szCs w:val="24"/>
                <w:lang w:eastAsia="ru-RU"/>
              </w:rPr>
            </w:pPr>
            <w:r w:rsidRPr="00345109">
              <w:rPr>
                <w:rFonts w:ascii="Times New Roman" w:eastAsia="Times New Roman" w:hAnsi="Times New Roman" w:cs="Times New Roman"/>
                <w:color w:val="000000"/>
                <w:sz w:val="24"/>
                <w:szCs w:val="24"/>
                <w:lang w:eastAsia="ru-RU"/>
              </w:rPr>
              <w:t>содержащие мальков колюшки</w:t>
            </w:r>
          </w:p>
        </w:tc>
        <w:tc>
          <w:tcPr>
            <w:tcW w:w="1056" w:type="dxa"/>
            <w:tcBorders>
              <w:top w:val="nil"/>
              <w:left w:val="nil"/>
              <w:bottom w:val="single" w:sz="4" w:space="0" w:color="auto"/>
              <w:right w:val="single" w:sz="4" w:space="0" w:color="auto"/>
            </w:tcBorders>
            <w:shd w:val="clear" w:color="auto" w:fill="auto"/>
            <w:noWrap/>
            <w:vAlign w:val="bottom"/>
            <w:hideMark/>
          </w:tcPr>
          <w:p w:rsidR="00345109" w:rsidRPr="00345109" w:rsidRDefault="00345109" w:rsidP="00AB1B15">
            <w:pPr>
              <w:spacing w:after="0" w:line="360" w:lineRule="auto"/>
              <w:rPr>
                <w:rFonts w:ascii="Times New Roman" w:eastAsia="Times New Roman" w:hAnsi="Times New Roman" w:cs="Times New Roman"/>
                <w:color w:val="000000"/>
                <w:sz w:val="24"/>
                <w:szCs w:val="24"/>
                <w:lang w:eastAsia="ru-RU"/>
              </w:rPr>
            </w:pPr>
            <w:r w:rsidRPr="00345109">
              <w:rPr>
                <w:rFonts w:ascii="Times New Roman" w:eastAsia="Times New Roman" w:hAnsi="Times New Roman" w:cs="Times New Roman"/>
                <w:color w:val="000000"/>
                <w:sz w:val="24"/>
                <w:szCs w:val="24"/>
                <w:lang w:eastAsia="ru-RU"/>
              </w:rPr>
              <w:t>14(44%)</w:t>
            </w:r>
          </w:p>
        </w:tc>
        <w:tc>
          <w:tcPr>
            <w:tcW w:w="960" w:type="dxa"/>
            <w:tcBorders>
              <w:top w:val="nil"/>
              <w:left w:val="nil"/>
              <w:bottom w:val="single" w:sz="4" w:space="0" w:color="auto"/>
              <w:right w:val="single" w:sz="4" w:space="0" w:color="auto"/>
            </w:tcBorders>
            <w:shd w:val="clear" w:color="auto" w:fill="auto"/>
            <w:noWrap/>
            <w:vAlign w:val="bottom"/>
            <w:hideMark/>
          </w:tcPr>
          <w:p w:rsidR="00345109" w:rsidRPr="00345109" w:rsidRDefault="00345109" w:rsidP="00AB1B15">
            <w:pPr>
              <w:spacing w:after="0" w:line="360" w:lineRule="auto"/>
              <w:jc w:val="right"/>
              <w:rPr>
                <w:rFonts w:ascii="Times New Roman" w:eastAsia="Times New Roman" w:hAnsi="Times New Roman" w:cs="Times New Roman"/>
                <w:color w:val="000000"/>
                <w:sz w:val="24"/>
                <w:szCs w:val="24"/>
                <w:lang w:eastAsia="ru-RU"/>
              </w:rPr>
            </w:pPr>
            <w:r w:rsidRPr="00345109">
              <w:rPr>
                <w:rFonts w:ascii="Times New Roman" w:eastAsia="Times New Roman" w:hAnsi="Times New Roman" w:cs="Times New Roman"/>
                <w:color w:val="000000"/>
                <w:sz w:val="24"/>
                <w:szCs w:val="24"/>
                <w:lang w:eastAsia="ru-RU"/>
              </w:rPr>
              <w:t>0</w:t>
            </w:r>
          </w:p>
        </w:tc>
        <w:tc>
          <w:tcPr>
            <w:tcW w:w="960" w:type="dxa"/>
            <w:tcBorders>
              <w:top w:val="nil"/>
              <w:left w:val="nil"/>
              <w:bottom w:val="single" w:sz="4" w:space="0" w:color="auto"/>
              <w:right w:val="single" w:sz="4" w:space="0" w:color="auto"/>
            </w:tcBorders>
            <w:shd w:val="clear" w:color="auto" w:fill="auto"/>
            <w:noWrap/>
            <w:vAlign w:val="bottom"/>
            <w:hideMark/>
          </w:tcPr>
          <w:p w:rsidR="00345109" w:rsidRPr="00345109" w:rsidRDefault="00345109" w:rsidP="00AB1B15">
            <w:pPr>
              <w:spacing w:after="0" w:line="360" w:lineRule="auto"/>
              <w:rPr>
                <w:rFonts w:ascii="Times New Roman" w:eastAsia="Times New Roman" w:hAnsi="Times New Roman" w:cs="Times New Roman"/>
                <w:color w:val="000000"/>
                <w:sz w:val="24"/>
                <w:szCs w:val="24"/>
                <w:lang w:eastAsia="ru-RU"/>
              </w:rPr>
            </w:pPr>
            <w:r w:rsidRPr="00345109">
              <w:rPr>
                <w:rFonts w:ascii="Times New Roman" w:eastAsia="Times New Roman" w:hAnsi="Times New Roman" w:cs="Times New Roman"/>
                <w:color w:val="000000"/>
                <w:sz w:val="24"/>
                <w:szCs w:val="24"/>
                <w:lang w:eastAsia="ru-RU"/>
              </w:rPr>
              <w:t>5(26%)</w:t>
            </w:r>
          </w:p>
        </w:tc>
      </w:tr>
      <w:tr w:rsidR="00345109" w:rsidRPr="00345109" w:rsidTr="00345109">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rsidR="00345109" w:rsidRPr="00345109" w:rsidRDefault="00345109" w:rsidP="00AB1B15">
            <w:pPr>
              <w:spacing w:after="0" w:line="360" w:lineRule="auto"/>
              <w:rPr>
                <w:rFonts w:ascii="Times New Roman" w:eastAsia="Times New Roman" w:hAnsi="Times New Roman" w:cs="Times New Roman"/>
                <w:color w:val="000000"/>
                <w:sz w:val="24"/>
                <w:szCs w:val="24"/>
                <w:lang w:eastAsia="ru-RU"/>
              </w:rPr>
            </w:pPr>
            <w:r w:rsidRPr="00345109">
              <w:rPr>
                <w:rFonts w:ascii="Times New Roman" w:eastAsia="Times New Roman" w:hAnsi="Times New Roman" w:cs="Times New Roman"/>
                <w:color w:val="000000"/>
                <w:sz w:val="24"/>
                <w:szCs w:val="24"/>
                <w:lang w:eastAsia="ru-RU"/>
              </w:rPr>
              <w:t>содержащие эуфазиид</w:t>
            </w:r>
          </w:p>
        </w:tc>
        <w:tc>
          <w:tcPr>
            <w:tcW w:w="1056" w:type="dxa"/>
            <w:tcBorders>
              <w:top w:val="nil"/>
              <w:left w:val="nil"/>
              <w:bottom w:val="single" w:sz="4" w:space="0" w:color="auto"/>
              <w:right w:val="single" w:sz="4" w:space="0" w:color="auto"/>
            </w:tcBorders>
            <w:shd w:val="clear" w:color="auto" w:fill="auto"/>
            <w:noWrap/>
            <w:vAlign w:val="bottom"/>
            <w:hideMark/>
          </w:tcPr>
          <w:p w:rsidR="00345109" w:rsidRPr="00345109" w:rsidRDefault="00345109" w:rsidP="00AB1B15">
            <w:pPr>
              <w:spacing w:after="0" w:line="360" w:lineRule="auto"/>
              <w:rPr>
                <w:rFonts w:ascii="Times New Roman" w:eastAsia="Times New Roman" w:hAnsi="Times New Roman" w:cs="Times New Roman"/>
                <w:color w:val="000000"/>
                <w:sz w:val="24"/>
                <w:szCs w:val="24"/>
                <w:lang w:eastAsia="ru-RU"/>
              </w:rPr>
            </w:pPr>
            <w:r w:rsidRPr="00345109">
              <w:rPr>
                <w:rFonts w:ascii="Times New Roman" w:eastAsia="Times New Roman" w:hAnsi="Times New Roman" w:cs="Times New Roman"/>
                <w:color w:val="000000"/>
                <w:sz w:val="24"/>
                <w:szCs w:val="24"/>
                <w:lang w:eastAsia="ru-RU"/>
              </w:rPr>
              <w:t>9(27%)</w:t>
            </w:r>
          </w:p>
        </w:tc>
        <w:tc>
          <w:tcPr>
            <w:tcW w:w="960" w:type="dxa"/>
            <w:tcBorders>
              <w:top w:val="nil"/>
              <w:left w:val="nil"/>
              <w:bottom w:val="single" w:sz="4" w:space="0" w:color="auto"/>
              <w:right w:val="single" w:sz="4" w:space="0" w:color="auto"/>
            </w:tcBorders>
            <w:shd w:val="clear" w:color="auto" w:fill="auto"/>
            <w:noWrap/>
            <w:vAlign w:val="bottom"/>
            <w:hideMark/>
          </w:tcPr>
          <w:p w:rsidR="00345109" w:rsidRPr="00345109" w:rsidRDefault="00345109" w:rsidP="00AB1B15">
            <w:pPr>
              <w:spacing w:after="0" w:line="360" w:lineRule="auto"/>
              <w:rPr>
                <w:rFonts w:ascii="Times New Roman" w:eastAsia="Times New Roman" w:hAnsi="Times New Roman" w:cs="Times New Roman"/>
                <w:color w:val="000000"/>
                <w:sz w:val="24"/>
                <w:szCs w:val="24"/>
                <w:lang w:eastAsia="ru-RU"/>
              </w:rPr>
            </w:pPr>
            <w:r w:rsidRPr="00345109">
              <w:rPr>
                <w:rFonts w:ascii="Times New Roman" w:eastAsia="Times New Roman" w:hAnsi="Times New Roman" w:cs="Times New Roman"/>
                <w:color w:val="000000"/>
                <w:sz w:val="24"/>
                <w:szCs w:val="24"/>
                <w:lang w:eastAsia="ru-RU"/>
              </w:rPr>
              <w:t>5(38%)</w:t>
            </w:r>
          </w:p>
        </w:tc>
        <w:tc>
          <w:tcPr>
            <w:tcW w:w="960" w:type="dxa"/>
            <w:tcBorders>
              <w:top w:val="nil"/>
              <w:left w:val="nil"/>
              <w:bottom w:val="single" w:sz="4" w:space="0" w:color="auto"/>
              <w:right w:val="single" w:sz="4" w:space="0" w:color="auto"/>
            </w:tcBorders>
            <w:shd w:val="clear" w:color="auto" w:fill="auto"/>
            <w:noWrap/>
            <w:vAlign w:val="bottom"/>
            <w:hideMark/>
          </w:tcPr>
          <w:p w:rsidR="00345109" w:rsidRPr="00345109" w:rsidRDefault="00345109" w:rsidP="00AB1B15">
            <w:pPr>
              <w:spacing w:after="0" w:line="360" w:lineRule="auto"/>
              <w:jc w:val="right"/>
              <w:rPr>
                <w:rFonts w:ascii="Times New Roman" w:eastAsia="Times New Roman" w:hAnsi="Times New Roman" w:cs="Times New Roman"/>
                <w:color w:val="000000"/>
                <w:sz w:val="24"/>
                <w:szCs w:val="24"/>
                <w:lang w:eastAsia="ru-RU"/>
              </w:rPr>
            </w:pPr>
            <w:r w:rsidRPr="00345109">
              <w:rPr>
                <w:rFonts w:ascii="Times New Roman" w:eastAsia="Times New Roman" w:hAnsi="Times New Roman" w:cs="Times New Roman"/>
                <w:color w:val="000000"/>
                <w:sz w:val="24"/>
                <w:szCs w:val="24"/>
                <w:lang w:eastAsia="ru-RU"/>
              </w:rPr>
              <w:t>0</w:t>
            </w:r>
          </w:p>
        </w:tc>
      </w:tr>
    </w:tbl>
    <w:p w:rsidR="00763AD4" w:rsidRPr="00920253" w:rsidRDefault="00920253" w:rsidP="00920253">
      <w:pPr>
        <w:spacing w:line="360" w:lineRule="auto"/>
        <w:jc w:val="center"/>
        <w:rPr>
          <w:rFonts w:ascii="Times New Roman" w:hAnsi="Times New Roman" w:cs="Times New Roman"/>
          <w:i/>
          <w:noProof/>
          <w:sz w:val="24"/>
          <w:szCs w:val="24"/>
          <w:lang w:eastAsia="ru-RU"/>
        </w:rPr>
      </w:pPr>
      <w:r w:rsidRPr="00920253">
        <w:rPr>
          <w:rFonts w:ascii="Times New Roman" w:hAnsi="Times New Roman" w:cs="Times New Roman"/>
          <w:i/>
          <w:noProof/>
          <w:sz w:val="24"/>
          <w:szCs w:val="24"/>
          <w:lang w:eastAsia="ru-RU"/>
        </w:rPr>
        <w:t xml:space="preserve">Табл.1. </w:t>
      </w:r>
      <w:r w:rsidR="007A18FA">
        <w:rPr>
          <w:rFonts w:ascii="Times New Roman" w:hAnsi="Times New Roman" w:cs="Times New Roman"/>
          <w:i/>
          <w:noProof/>
          <w:sz w:val="24"/>
          <w:szCs w:val="24"/>
          <w:lang w:eastAsia="ru-RU"/>
        </w:rPr>
        <w:t xml:space="preserve">общее содержание </w:t>
      </w:r>
      <w:r w:rsidRPr="00920253">
        <w:rPr>
          <w:rFonts w:ascii="Times New Roman" w:hAnsi="Times New Roman" w:cs="Times New Roman"/>
          <w:i/>
          <w:noProof/>
          <w:sz w:val="24"/>
          <w:szCs w:val="24"/>
          <w:lang w:eastAsia="ru-RU"/>
        </w:rPr>
        <w:t>проанализированных желудков</w:t>
      </w:r>
      <w:r w:rsidR="007A18FA">
        <w:rPr>
          <w:rFonts w:ascii="Times New Roman" w:hAnsi="Times New Roman" w:cs="Times New Roman"/>
          <w:i/>
          <w:noProof/>
          <w:sz w:val="24"/>
          <w:szCs w:val="24"/>
          <w:lang w:eastAsia="ru-RU"/>
        </w:rPr>
        <w:t>.</w:t>
      </w:r>
    </w:p>
    <w:p w:rsidR="00345109" w:rsidRDefault="00345109" w:rsidP="00AB1B15">
      <w:pPr>
        <w:spacing w:line="360" w:lineRule="auto"/>
        <w:rPr>
          <w:rFonts w:ascii="Times New Roman" w:hAnsi="Times New Roman" w:cs="Times New Roman"/>
          <w:sz w:val="24"/>
          <w:szCs w:val="24"/>
        </w:rPr>
      </w:pPr>
      <w:r w:rsidRPr="00345109">
        <w:rPr>
          <w:rFonts w:ascii="Times New Roman" w:hAnsi="Times New Roman" w:cs="Times New Roman"/>
          <w:noProof/>
          <w:sz w:val="24"/>
          <w:szCs w:val="24"/>
          <w:lang w:eastAsia="ru-RU"/>
        </w:rPr>
        <w:drawing>
          <wp:inline distT="0" distB="0" distL="0" distR="0">
            <wp:extent cx="5876925" cy="917067"/>
            <wp:effectExtent l="19050" t="0" r="9525" b="0"/>
            <wp:docPr id="5"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srcRect/>
                    <a:stretch>
                      <a:fillRect/>
                    </a:stretch>
                  </pic:blipFill>
                  <pic:spPr bwMode="auto">
                    <a:xfrm>
                      <a:off x="0" y="0"/>
                      <a:ext cx="5876925" cy="917067"/>
                    </a:xfrm>
                    <a:prstGeom prst="rect">
                      <a:avLst/>
                    </a:prstGeom>
                    <a:noFill/>
                    <a:ln w="9525">
                      <a:noFill/>
                      <a:miter lim="800000"/>
                      <a:headEnd/>
                      <a:tailEnd/>
                    </a:ln>
                  </pic:spPr>
                </pic:pic>
              </a:graphicData>
            </a:graphic>
          </wp:inline>
        </w:drawing>
      </w:r>
    </w:p>
    <w:p w:rsidR="00920253" w:rsidRPr="007A18FA" w:rsidRDefault="00920253" w:rsidP="00AB1B15">
      <w:pPr>
        <w:spacing w:line="360" w:lineRule="auto"/>
        <w:rPr>
          <w:rFonts w:ascii="Times New Roman" w:hAnsi="Times New Roman" w:cs="Times New Roman"/>
          <w:i/>
          <w:sz w:val="24"/>
          <w:szCs w:val="24"/>
        </w:rPr>
      </w:pPr>
      <w:r w:rsidRPr="007A18FA">
        <w:rPr>
          <w:rFonts w:ascii="Times New Roman" w:hAnsi="Times New Roman" w:cs="Times New Roman"/>
          <w:i/>
          <w:sz w:val="24"/>
          <w:szCs w:val="24"/>
        </w:rPr>
        <w:t xml:space="preserve">Табл. 2. </w:t>
      </w:r>
      <w:r w:rsidR="007A18FA">
        <w:rPr>
          <w:rFonts w:ascii="Times New Roman" w:hAnsi="Times New Roman" w:cs="Times New Roman"/>
          <w:i/>
          <w:sz w:val="24"/>
          <w:szCs w:val="24"/>
        </w:rPr>
        <w:t>массы пищевых комков и наиболее тяжелых и частовстречающихся объектов.</w:t>
      </w:r>
    </w:p>
    <w:p w:rsidR="00013910" w:rsidRDefault="00013910" w:rsidP="00013910">
      <w:pPr>
        <w:spacing w:line="360" w:lineRule="auto"/>
        <w:rPr>
          <w:rFonts w:ascii="Times New Roman" w:hAnsi="Times New Roman" w:cs="Times New Roman"/>
          <w:sz w:val="24"/>
          <w:szCs w:val="24"/>
        </w:rPr>
      </w:pPr>
      <w:r w:rsidRPr="00345109">
        <w:rPr>
          <w:rFonts w:ascii="Times New Roman" w:hAnsi="Times New Roman" w:cs="Times New Roman"/>
          <w:sz w:val="24"/>
          <w:szCs w:val="24"/>
        </w:rPr>
        <w:t>В августе 2018 было 4 рыб</w:t>
      </w:r>
      <w:r>
        <w:rPr>
          <w:rFonts w:ascii="Times New Roman" w:hAnsi="Times New Roman" w:cs="Times New Roman"/>
          <w:sz w:val="24"/>
          <w:szCs w:val="24"/>
        </w:rPr>
        <w:t>ы</w:t>
      </w:r>
      <w:r w:rsidRPr="00345109">
        <w:rPr>
          <w:rFonts w:ascii="Times New Roman" w:hAnsi="Times New Roman" w:cs="Times New Roman"/>
          <w:sz w:val="24"/>
          <w:szCs w:val="24"/>
        </w:rPr>
        <w:t xml:space="preserve"> с пустыми желудками(21,05%), в июне 2018 – 2 (15,38%), за август 2017 года – 6(18,18%)</w:t>
      </w:r>
      <w:r w:rsidR="007A18FA">
        <w:rPr>
          <w:rFonts w:ascii="Times New Roman" w:hAnsi="Times New Roman" w:cs="Times New Roman"/>
          <w:sz w:val="24"/>
          <w:szCs w:val="24"/>
        </w:rPr>
        <w:t>.</w:t>
      </w:r>
      <w:r w:rsidRPr="00345109">
        <w:rPr>
          <w:rFonts w:ascii="Times New Roman" w:hAnsi="Times New Roman" w:cs="Times New Roman"/>
          <w:sz w:val="24"/>
          <w:szCs w:val="24"/>
        </w:rPr>
        <w:br/>
        <w:t xml:space="preserve">В августе 2018 было 5 </w:t>
      </w:r>
      <w:r>
        <w:rPr>
          <w:rFonts w:ascii="Times New Roman" w:hAnsi="Times New Roman" w:cs="Times New Roman"/>
          <w:sz w:val="24"/>
          <w:szCs w:val="24"/>
        </w:rPr>
        <w:t xml:space="preserve">сельдей с </w:t>
      </w:r>
      <w:r w:rsidRPr="00345109">
        <w:rPr>
          <w:rFonts w:ascii="Times New Roman" w:hAnsi="Times New Roman" w:cs="Times New Roman"/>
          <w:sz w:val="24"/>
          <w:szCs w:val="24"/>
        </w:rPr>
        <w:t>желудк</w:t>
      </w:r>
      <w:r>
        <w:rPr>
          <w:rFonts w:ascii="Times New Roman" w:hAnsi="Times New Roman" w:cs="Times New Roman"/>
          <w:sz w:val="24"/>
          <w:szCs w:val="24"/>
        </w:rPr>
        <w:t xml:space="preserve">ами, </w:t>
      </w:r>
      <w:r w:rsidRPr="00345109">
        <w:rPr>
          <w:rFonts w:ascii="Times New Roman" w:hAnsi="Times New Roman" w:cs="Times New Roman"/>
          <w:sz w:val="24"/>
          <w:szCs w:val="24"/>
        </w:rPr>
        <w:t>содержащи</w:t>
      </w:r>
      <w:r>
        <w:rPr>
          <w:rFonts w:ascii="Times New Roman" w:hAnsi="Times New Roman" w:cs="Times New Roman"/>
          <w:sz w:val="24"/>
          <w:szCs w:val="24"/>
        </w:rPr>
        <w:t>ми</w:t>
      </w:r>
      <w:r w:rsidRPr="00345109">
        <w:rPr>
          <w:rFonts w:ascii="Times New Roman" w:hAnsi="Times New Roman" w:cs="Times New Roman"/>
          <w:sz w:val="24"/>
          <w:szCs w:val="24"/>
        </w:rPr>
        <w:t xml:space="preserve"> мальков колюшки(26,32% от </w:t>
      </w:r>
      <w:r w:rsidRPr="00345109">
        <w:rPr>
          <w:rFonts w:ascii="Times New Roman" w:hAnsi="Times New Roman" w:cs="Times New Roman"/>
          <w:sz w:val="24"/>
          <w:szCs w:val="24"/>
        </w:rPr>
        <w:lastRenderedPageBreak/>
        <w:t>общего количества за август 2018)</w:t>
      </w:r>
      <w:r w:rsidR="007A18FA" w:rsidRPr="007A18FA">
        <w:rPr>
          <w:rFonts w:ascii="Times New Roman" w:hAnsi="Times New Roman" w:cs="Times New Roman"/>
          <w:sz w:val="24"/>
          <w:szCs w:val="24"/>
        </w:rPr>
        <w:t xml:space="preserve"> </w:t>
      </w:r>
      <w:r w:rsidR="007A18FA">
        <w:rPr>
          <w:rFonts w:ascii="Times New Roman" w:hAnsi="Times New Roman" w:cs="Times New Roman"/>
          <w:sz w:val="24"/>
          <w:szCs w:val="24"/>
        </w:rPr>
        <w:t>(Табл. 1).</w:t>
      </w:r>
      <w:r w:rsidRPr="00345109">
        <w:rPr>
          <w:rFonts w:ascii="Times New Roman" w:hAnsi="Times New Roman" w:cs="Times New Roman"/>
          <w:sz w:val="24"/>
          <w:szCs w:val="24"/>
        </w:rPr>
        <w:t xml:space="preserve">, все они были из Сельдяной, и </w:t>
      </w:r>
      <w:r>
        <w:rPr>
          <w:rFonts w:ascii="Times New Roman" w:hAnsi="Times New Roman" w:cs="Times New Roman"/>
          <w:sz w:val="24"/>
          <w:szCs w:val="24"/>
        </w:rPr>
        <w:t xml:space="preserve">средняя </w:t>
      </w:r>
      <w:r w:rsidRPr="00345109">
        <w:rPr>
          <w:rFonts w:ascii="Times New Roman" w:hAnsi="Times New Roman" w:cs="Times New Roman"/>
          <w:sz w:val="24"/>
          <w:szCs w:val="24"/>
        </w:rPr>
        <w:t xml:space="preserve">масса мальков колюшки </w:t>
      </w:r>
      <w:r>
        <w:rPr>
          <w:rFonts w:ascii="Times New Roman" w:hAnsi="Times New Roman" w:cs="Times New Roman"/>
          <w:sz w:val="24"/>
          <w:szCs w:val="24"/>
        </w:rPr>
        <w:t xml:space="preserve">в желудках </w:t>
      </w:r>
      <w:r w:rsidRPr="00345109">
        <w:rPr>
          <w:rFonts w:ascii="Times New Roman" w:hAnsi="Times New Roman" w:cs="Times New Roman"/>
          <w:sz w:val="24"/>
          <w:szCs w:val="24"/>
        </w:rPr>
        <w:t xml:space="preserve">была 2,904г(40,8%), при </w:t>
      </w:r>
      <w:r>
        <w:rPr>
          <w:rFonts w:ascii="Times New Roman" w:hAnsi="Times New Roman" w:cs="Times New Roman"/>
          <w:sz w:val="24"/>
          <w:szCs w:val="24"/>
        </w:rPr>
        <w:t xml:space="preserve">среднем весе </w:t>
      </w:r>
      <w:r w:rsidRPr="00345109">
        <w:rPr>
          <w:rFonts w:ascii="Times New Roman" w:hAnsi="Times New Roman" w:cs="Times New Roman"/>
          <w:sz w:val="24"/>
          <w:szCs w:val="24"/>
        </w:rPr>
        <w:t>пищевых комков 7,118</w:t>
      </w:r>
      <w:r>
        <w:rPr>
          <w:rFonts w:ascii="Times New Roman" w:hAnsi="Times New Roman" w:cs="Times New Roman"/>
          <w:sz w:val="24"/>
          <w:szCs w:val="24"/>
        </w:rPr>
        <w:t xml:space="preserve"> г</w:t>
      </w:r>
      <w:r w:rsidR="007A18FA">
        <w:rPr>
          <w:rFonts w:ascii="Times New Roman" w:hAnsi="Times New Roman" w:cs="Times New Roman"/>
          <w:sz w:val="24"/>
          <w:szCs w:val="24"/>
        </w:rPr>
        <w:t xml:space="preserve"> (Табл.2)</w:t>
      </w:r>
      <w:r w:rsidRPr="00345109">
        <w:rPr>
          <w:rFonts w:ascii="Times New Roman" w:hAnsi="Times New Roman" w:cs="Times New Roman"/>
          <w:sz w:val="24"/>
          <w:szCs w:val="24"/>
        </w:rPr>
        <w:t xml:space="preserve">. </w:t>
      </w:r>
      <w:r>
        <w:rPr>
          <w:rFonts w:ascii="Times New Roman" w:hAnsi="Times New Roman" w:cs="Times New Roman"/>
          <w:sz w:val="24"/>
          <w:szCs w:val="24"/>
        </w:rPr>
        <w:t>Можно отметить</w:t>
      </w:r>
      <w:r w:rsidRPr="00345109">
        <w:rPr>
          <w:rFonts w:ascii="Times New Roman" w:hAnsi="Times New Roman" w:cs="Times New Roman"/>
          <w:sz w:val="24"/>
          <w:szCs w:val="24"/>
        </w:rPr>
        <w:t>, что кроме мальков колюшки во всех этих желудках</w:t>
      </w:r>
      <w:r>
        <w:rPr>
          <w:rFonts w:ascii="Times New Roman" w:hAnsi="Times New Roman" w:cs="Times New Roman"/>
          <w:sz w:val="24"/>
          <w:szCs w:val="24"/>
        </w:rPr>
        <w:t>,</w:t>
      </w:r>
      <w:r w:rsidRPr="00345109">
        <w:rPr>
          <w:rFonts w:ascii="Times New Roman" w:hAnsi="Times New Roman" w:cs="Times New Roman"/>
          <w:sz w:val="24"/>
          <w:szCs w:val="24"/>
        </w:rPr>
        <w:t xml:space="preserve"> кроме одного не было обнаружено ни одного представителя других таксонов.</w:t>
      </w:r>
    </w:p>
    <w:p w:rsidR="00013910" w:rsidRDefault="00763AD4" w:rsidP="00013910">
      <w:pPr>
        <w:spacing w:line="360" w:lineRule="auto"/>
        <w:rPr>
          <w:rFonts w:ascii="Times New Roman" w:hAnsi="Times New Roman" w:cs="Times New Roman"/>
          <w:sz w:val="24"/>
          <w:szCs w:val="24"/>
        </w:rPr>
      </w:pPr>
      <w:r w:rsidRPr="00345109">
        <w:rPr>
          <w:rFonts w:ascii="Times New Roman" w:hAnsi="Times New Roman" w:cs="Times New Roman"/>
          <w:sz w:val="24"/>
          <w:szCs w:val="24"/>
        </w:rPr>
        <w:br/>
        <w:t xml:space="preserve">В августе 2017 было </w:t>
      </w:r>
      <w:r>
        <w:rPr>
          <w:rFonts w:ascii="Times New Roman" w:hAnsi="Times New Roman" w:cs="Times New Roman"/>
          <w:sz w:val="24"/>
          <w:szCs w:val="24"/>
        </w:rPr>
        <w:t xml:space="preserve">изучено </w:t>
      </w:r>
      <w:r w:rsidRPr="00345109">
        <w:rPr>
          <w:rFonts w:ascii="Times New Roman" w:hAnsi="Times New Roman" w:cs="Times New Roman"/>
          <w:sz w:val="24"/>
          <w:szCs w:val="24"/>
        </w:rPr>
        <w:t>14 желудков, содержащих мальков колюшки(43,75%)</w:t>
      </w:r>
      <w:r w:rsidR="007A18FA">
        <w:rPr>
          <w:rFonts w:ascii="Times New Roman" w:hAnsi="Times New Roman" w:cs="Times New Roman"/>
          <w:sz w:val="24"/>
          <w:szCs w:val="24"/>
        </w:rPr>
        <w:t>(Табл. 1)</w:t>
      </w:r>
      <w:r w:rsidRPr="00345109">
        <w:rPr>
          <w:rFonts w:ascii="Times New Roman" w:hAnsi="Times New Roman" w:cs="Times New Roman"/>
          <w:sz w:val="24"/>
          <w:szCs w:val="24"/>
        </w:rPr>
        <w:t>, при этом 4 из них не содержали представителей других таксонов, а 2 из них содержали организмы, которые могли быть случайно захваченными сельдью</w:t>
      </w:r>
      <w:r>
        <w:rPr>
          <w:rFonts w:ascii="Times New Roman" w:hAnsi="Times New Roman" w:cs="Times New Roman"/>
          <w:sz w:val="24"/>
          <w:szCs w:val="24"/>
        </w:rPr>
        <w:t>,</w:t>
      </w:r>
      <w:r w:rsidRPr="00345109">
        <w:rPr>
          <w:rFonts w:ascii="Times New Roman" w:hAnsi="Times New Roman" w:cs="Times New Roman"/>
          <w:sz w:val="24"/>
          <w:szCs w:val="24"/>
        </w:rPr>
        <w:t xml:space="preserve"> пытающейся съесть наибольшее количество мальков – </w:t>
      </w:r>
      <w:r w:rsidRPr="005B36FD">
        <w:rPr>
          <w:rFonts w:ascii="Times New Roman" w:hAnsi="Times New Roman" w:cs="Times New Roman"/>
          <w:i/>
          <w:sz w:val="24"/>
          <w:szCs w:val="24"/>
        </w:rPr>
        <w:t>Littorina</w:t>
      </w:r>
      <w:r>
        <w:rPr>
          <w:rFonts w:ascii="Times New Roman" w:hAnsi="Times New Roman" w:cs="Times New Roman"/>
          <w:i/>
          <w:sz w:val="24"/>
          <w:szCs w:val="24"/>
        </w:rPr>
        <w:t xml:space="preserve"> </w:t>
      </w:r>
      <w:r w:rsidRPr="005B36FD">
        <w:rPr>
          <w:rFonts w:ascii="Times New Roman" w:hAnsi="Times New Roman" w:cs="Times New Roman"/>
          <w:i/>
          <w:sz w:val="24"/>
          <w:szCs w:val="24"/>
        </w:rPr>
        <w:t>sp.</w:t>
      </w:r>
      <w:r>
        <w:rPr>
          <w:rFonts w:ascii="Times New Roman" w:hAnsi="Times New Roman" w:cs="Times New Roman"/>
          <w:sz w:val="24"/>
          <w:szCs w:val="24"/>
        </w:rPr>
        <w:t xml:space="preserve"> c </w:t>
      </w:r>
      <w:r w:rsidRPr="00345109">
        <w:rPr>
          <w:rFonts w:ascii="Times New Roman" w:hAnsi="Times New Roman" w:cs="Times New Roman"/>
          <w:sz w:val="24"/>
          <w:szCs w:val="24"/>
        </w:rPr>
        <w:t>размером раковины 5мм в одном желудке, и 2 представителя отряда Caprellidae в другом. Общий вес всех мальков колюшки во всех желудках составлял 13,7597г</w:t>
      </w:r>
      <w:r>
        <w:rPr>
          <w:rFonts w:ascii="Times New Roman" w:hAnsi="Times New Roman" w:cs="Times New Roman"/>
          <w:sz w:val="24"/>
          <w:szCs w:val="24"/>
        </w:rPr>
        <w:t xml:space="preserve"> </w:t>
      </w:r>
      <w:r w:rsidRPr="00345109">
        <w:rPr>
          <w:rFonts w:ascii="Times New Roman" w:hAnsi="Times New Roman" w:cs="Times New Roman"/>
          <w:sz w:val="24"/>
          <w:szCs w:val="24"/>
        </w:rPr>
        <w:t>(44,26%), а общий вес всех пищевых комков - 31,08735г</w:t>
      </w:r>
      <w:r w:rsidR="007A18FA">
        <w:rPr>
          <w:rFonts w:ascii="Times New Roman" w:hAnsi="Times New Roman" w:cs="Times New Roman"/>
          <w:sz w:val="24"/>
          <w:szCs w:val="24"/>
        </w:rPr>
        <w:t>(Табл.2)</w:t>
      </w:r>
      <w:r w:rsidRPr="00345109">
        <w:rPr>
          <w:rFonts w:ascii="Times New Roman" w:hAnsi="Times New Roman" w:cs="Times New Roman"/>
          <w:sz w:val="24"/>
          <w:szCs w:val="24"/>
        </w:rPr>
        <w:t xml:space="preserve">. </w:t>
      </w:r>
      <w:r w:rsidRPr="00345109">
        <w:rPr>
          <w:rFonts w:ascii="Times New Roman" w:hAnsi="Times New Roman" w:cs="Times New Roman"/>
          <w:sz w:val="24"/>
          <w:szCs w:val="24"/>
        </w:rPr>
        <w:br/>
      </w:r>
      <w:r w:rsidR="00013910">
        <w:rPr>
          <w:rFonts w:ascii="Times New Roman" w:hAnsi="Times New Roman" w:cs="Times New Roman"/>
          <w:sz w:val="24"/>
          <w:szCs w:val="24"/>
        </w:rPr>
        <w:t xml:space="preserve">В </w:t>
      </w:r>
      <w:r w:rsidR="00013910" w:rsidRPr="00345109">
        <w:rPr>
          <w:rFonts w:ascii="Times New Roman" w:hAnsi="Times New Roman" w:cs="Times New Roman"/>
          <w:sz w:val="24"/>
          <w:szCs w:val="24"/>
        </w:rPr>
        <w:t xml:space="preserve">желудках </w:t>
      </w:r>
      <w:r w:rsidR="00013910">
        <w:rPr>
          <w:rFonts w:ascii="Times New Roman" w:hAnsi="Times New Roman" w:cs="Times New Roman"/>
          <w:sz w:val="24"/>
          <w:szCs w:val="24"/>
        </w:rPr>
        <w:t xml:space="preserve">9 особей сельди, пойманной в </w:t>
      </w:r>
      <w:r w:rsidR="00013910" w:rsidRPr="00345109">
        <w:rPr>
          <w:rFonts w:ascii="Times New Roman" w:hAnsi="Times New Roman" w:cs="Times New Roman"/>
          <w:sz w:val="24"/>
          <w:szCs w:val="24"/>
        </w:rPr>
        <w:t>августа 2017 года(27,27%) и 5 желудках июня 2018 года (38,46%) находились преимущественно эуфазииды</w:t>
      </w:r>
      <w:r w:rsidR="00013910">
        <w:rPr>
          <w:rFonts w:ascii="Times New Roman" w:hAnsi="Times New Roman" w:cs="Times New Roman"/>
          <w:sz w:val="24"/>
          <w:szCs w:val="24"/>
        </w:rPr>
        <w:t xml:space="preserve"> </w:t>
      </w:r>
      <w:r w:rsidR="00013910" w:rsidRPr="00E32E4F">
        <w:rPr>
          <w:rFonts w:ascii="Times New Roman" w:hAnsi="Times New Roman" w:cs="Times New Roman"/>
          <w:i/>
          <w:sz w:val="24"/>
          <w:szCs w:val="24"/>
        </w:rPr>
        <w:t>Thysanoessa</w:t>
      </w:r>
      <w:r w:rsidR="00013910">
        <w:rPr>
          <w:rFonts w:ascii="Times New Roman" w:hAnsi="Times New Roman" w:cs="Times New Roman"/>
          <w:i/>
          <w:sz w:val="24"/>
          <w:szCs w:val="24"/>
        </w:rPr>
        <w:t xml:space="preserve"> </w:t>
      </w:r>
      <w:r w:rsidR="00013910" w:rsidRPr="00E32E4F">
        <w:rPr>
          <w:rFonts w:ascii="Times New Roman" w:hAnsi="Times New Roman" w:cs="Times New Roman"/>
          <w:i/>
          <w:sz w:val="24"/>
          <w:szCs w:val="24"/>
        </w:rPr>
        <w:t>inermis</w:t>
      </w:r>
      <w:r w:rsidR="007A18FA">
        <w:rPr>
          <w:rFonts w:ascii="Times New Roman" w:hAnsi="Times New Roman" w:cs="Times New Roman"/>
          <w:sz w:val="24"/>
          <w:szCs w:val="24"/>
        </w:rPr>
        <w:t>(Табл.1)</w:t>
      </w:r>
      <w:r w:rsidR="00013910" w:rsidRPr="00345109">
        <w:rPr>
          <w:rFonts w:ascii="Times New Roman" w:hAnsi="Times New Roman" w:cs="Times New Roman"/>
          <w:sz w:val="24"/>
          <w:szCs w:val="24"/>
        </w:rPr>
        <w:t>. Их вес в пищевых комках составлял 1</w:t>
      </w:r>
      <w:r w:rsidR="00013910">
        <w:rPr>
          <w:rFonts w:ascii="Times New Roman" w:hAnsi="Times New Roman" w:cs="Times New Roman"/>
          <w:sz w:val="24"/>
          <w:szCs w:val="24"/>
        </w:rPr>
        <w:t>,58</w:t>
      </w:r>
      <w:r w:rsidR="00013910" w:rsidRPr="00345109">
        <w:rPr>
          <w:rFonts w:ascii="Times New Roman" w:hAnsi="Times New Roman" w:cs="Times New Roman"/>
          <w:sz w:val="24"/>
          <w:szCs w:val="24"/>
        </w:rPr>
        <w:t>г(45,51%) в 2017 го</w:t>
      </w:r>
      <w:r w:rsidR="00013910">
        <w:rPr>
          <w:rFonts w:ascii="Times New Roman" w:hAnsi="Times New Roman" w:cs="Times New Roman"/>
          <w:sz w:val="24"/>
          <w:szCs w:val="24"/>
        </w:rPr>
        <w:t>ду и 0,429г в июне 2018 (70,35%</w:t>
      </w:r>
      <w:r w:rsidR="00013910" w:rsidRPr="00345109">
        <w:rPr>
          <w:rFonts w:ascii="Times New Roman" w:hAnsi="Times New Roman" w:cs="Times New Roman"/>
          <w:sz w:val="24"/>
          <w:szCs w:val="24"/>
        </w:rPr>
        <w:t>)</w:t>
      </w:r>
      <w:r w:rsidR="007A18FA">
        <w:rPr>
          <w:rFonts w:ascii="Times New Roman" w:hAnsi="Times New Roman" w:cs="Times New Roman"/>
          <w:sz w:val="24"/>
          <w:szCs w:val="24"/>
        </w:rPr>
        <w:t xml:space="preserve"> (Табл.2)</w:t>
      </w:r>
      <w:r w:rsidR="00013910" w:rsidRPr="00345109">
        <w:rPr>
          <w:rFonts w:ascii="Times New Roman" w:hAnsi="Times New Roman" w:cs="Times New Roman"/>
          <w:sz w:val="24"/>
          <w:szCs w:val="24"/>
        </w:rPr>
        <w:t>. В августе 2017 почти все эти желудки были взяты у рыб, пойманных в губе Лебяжьей. Помимо эуфазиид в желудках присутствовали переваренные остатки полихет(щетинки), которые могли быть съедены до того</w:t>
      </w:r>
      <w:r w:rsidR="00013910">
        <w:rPr>
          <w:rFonts w:ascii="Times New Roman" w:hAnsi="Times New Roman" w:cs="Times New Roman"/>
          <w:sz w:val="24"/>
          <w:szCs w:val="24"/>
        </w:rPr>
        <w:t>,</w:t>
      </w:r>
      <w:r w:rsidR="00013910" w:rsidRPr="00345109">
        <w:rPr>
          <w:rFonts w:ascii="Times New Roman" w:hAnsi="Times New Roman" w:cs="Times New Roman"/>
          <w:sz w:val="24"/>
          <w:szCs w:val="24"/>
        </w:rPr>
        <w:t xml:space="preserve"> как сельдь наткнулась на скопление эуфазиид, и единично гаммарииды которые могли быть захвачены случайно. В июне 2018 эуфазииды обнаружены в желудках из губы Сельдяной в единичном количестве.</w:t>
      </w:r>
    </w:p>
    <w:p w:rsidR="003D5675" w:rsidRPr="00345109" w:rsidRDefault="003D5675" w:rsidP="00763AD4">
      <w:pPr>
        <w:spacing w:line="360" w:lineRule="auto"/>
        <w:rPr>
          <w:rFonts w:ascii="Times New Roman" w:hAnsi="Times New Roman" w:cs="Times New Roman"/>
          <w:sz w:val="24"/>
          <w:szCs w:val="24"/>
        </w:rPr>
      </w:pPr>
      <w:r>
        <w:rPr>
          <w:rFonts w:ascii="Times New Roman" w:hAnsi="Times New Roman" w:cs="Times New Roman"/>
          <w:sz w:val="24"/>
          <w:szCs w:val="24"/>
        </w:rPr>
        <w:t>Всего было обнаружено 22 таксона организмов, 17 в 2017 году и 11 в 2018.</w:t>
      </w:r>
    </w:p>
    <w:p w:rsidR="00763AD4" w:rsidRDefault="00763AD4" w:rsidP="00763AD4">
      <w:pPr>
        <w:spacing w:line="36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Средний уровень наполнения желудков составлял в августе </w:t>
      </w:r>
      <w:bookmarkStart w:id="20" w:name="_Hlk9538218"/>
      <w:r>
        <w:rPr>
          <w:rFonts w:ascii="Times New Roman" w:eastAsia="Times New Roman" w:hAnsi="Times New Roman" w:cs="Times New Roman"/>
          <w:color w:val="000000"/>
          <w:sz w:val="24"/>
          <w:szCs w:val="24"/>
          <w:lang w:eastAsia="ru-RU"/>
        </w:rPr>
        <w:t>2017г  26,1</w:t>
      </w:r>
      <w:r w:rsidRPr="00E32E4F">
        <w:rPr>
          <w:rFonts w:ascii="Times New Roman" w:eastAsia="Times New Roman" w:hAnsi="Times New Roman" w:cs="Times New Roman"/>
          <w:color w:val="000000"/>
          <w:sz w:val="24"/>
          <w:szCs w:val="24"/>
          <w:lang w:eastAsia="ru-RU"/>
        </w:rPr>
        <w:t xml:space="preserve">±5,68 </w:t>
      </w:r>
      <w:r>
        <w:rPr>
          <w:rFonts w:ascii="Times New Roman" w:eastAsia="Times New Roman" w:hAnsi="Times New Roman" w:cs="Times New Roman"/>
          <w:color w:val="000000"/>
          <w:sz w:val="24"/>
          <w:szCs w:val="24"/>
          <w:lang w:eastAsia="ru-RU"/>
        </w:rPr>
        <w:t>‰</w:t>
      </w:r>
      <w:r w:rsidRPr="00E32E4F">
        <w:rPr>
          <w:rFonts w:ascii="Times New Roman" w:eastAsia="Times New Roman" w:hAnsi="Times New Roman" w:cs="Times New Roman"/>
          <w:color w:val="000000"/>
          <w:sz w:val="24"/>
          <w:szCs w:val="24"/>
          <w:lang w:eastAsia="ru-RU"/>
        </w:rPr>
        <w:t xml:space="preserve">, </w:t>
      </w:r>
      <w:bookmarkEnd w:id="20"/>
      <w:r>
        <w:rPr>
          <w:rFonts w:ascii="Times New Roman" w:eastAsia="Times New Roman" w:hAnsi="Times New Roman" w:cs="Times New Roman"/>
          <w:color w:val="000000"/>
          <w:sz w:val="24"/>
          <w:szCs w:val="24"/>
          <w:lang w:eastAsia="ru-RU"/>
        </w:rPr>
        <w:t>в июне 2018 г – 10,8</w:t>
      </w:r>
      <w:r w:rsidRPr="00535F55">
        <w:rPr>
          <w:rFonts w:ascii="Times New Roman" w:eastAsia="Times New Roman" w:hAnsi="Times New Roman" w:cs="Times New Roman"/>
          <w:color w:val="000000"/>
          <w:sz w:val="24"/>
          <w:szCs w:val="24"/>
          <w:lang w:eastAsia="ru-RU"/>
        </w:rPr>
        <w:t>±</w:t>
      </w:r>
      <w:r>
        <w:rPr>
          <w:rFonts w:ascii="Times New Roman" w:eastAsia="Times New Roman" w:hAnsi="Times New Roman" w:cs="Times New Roman"/>
          <w:color w:val="000000"/>
          <w:sz w:val="24"/>
          <w:szCs w:val="24"/>
          <w:lang w:eastAsia="ru-RU"/>
        </w:rPr>
        <w:t xml:space="preserve">0,98‰, и в августе  2018 г </w:t>
      </w:r>
      <w:bookmarkStart w:id="21" w:name="_Hlk9539455"/>
      <w:r>
        <w:rPr>
          <w:rFonts w:ascii="Times New Roman" w:eastAsia="Times New Roman" w:hAnsi="Times New Roman" w:cs="Times New Roman"/>
          <w:color w:val="000000"/>
          <w:sz w:val="24"/>
          <w:szCs w:val="24"/>
          <w:lang w:eastAsia="ru-RU"/>
        </w:rPr>
        <w:t>– 6,9</w:t>
      </w:r>
      <w:r w:rsidRPr="00535F55">
        <w:rPr>
          <w:rFonts w:ascii="Times New Roman" w:eastAsia="Times New Roman" w:hAnsi="Times New Roman" w:cs="Times New Roman"/>
          <w:color w:val="000000"/>
          <w:sz w:val="24"/>
          <w:szCs w:val="24"/>
          <w:lang w:eastAsia="ru-RU"/>
        </w:rPr>
        <w:t>±</w:t>
      </w:r>
      <w:r>
        <w:rPr>
          <w:rFonts w:ascii="Times New Roman" w:eastAsia="Times New Roman" w:hAnsi="Times New Roman" w:cs="Times New Roman"/>
          <w:color w:val="000000"/>
          <w:sz w:val="24"/>
          <w:szCs w:val="24"/>
          <w:lang w:eastAsia="ru-RU"/>
        </w:rPr>
        <w:t>2</w:t>
      </w:r>
      <w:r w:rsidRPr="00535F55">
        <w:rPr>
          <w:rFonts w:ascii="Times New Roman" w:eastAsia="Times New Roman" w:hAnsi="Times New Roman" w:cs="Times New Roman"/>
          <w:color w:val="000000"/>
          <w:sz w:val="24"/>
          <w:szCs w:val="24"/>
          <w:lang w:eastAsia="ru-RU"/>
        </w:rPr>
        <w:t>,</w:t>
      </w:r>
      <w:r>
        <w:rPr>
          <w:rFonts w:ascii="Times New Roman" w:eastAsia="Times New Roman" w:hAnsi="Times New Roman" w:cs="Times New Roman"/>
          <w:color w:val="000000"/>
          <w:sz w:val="24"/>
          <w:szCs w:val="24"/>
          <w:lang w:eastAsia="ru-RU"/>
        </w:rPr>
        <w:t xml:space="preserve">12‰. </w:t>
      </w:r>
      <w:bookmarkEnd w:id="21"/>
      <w:r>
        <w:rPr>
          <w:rFonts w:ascii="Times New Roman" w:eastAsia="Times New Roman" w:hAnsi="Times New Roman" w:cs="Times New Roman"/>
          <w:color w:val="000000"/>
          <w:sz w:val="24"/>
          <w:szCs w:val="24"/>
          <w:lang w:eastAsia="ru-RU"/>
        </w:rPr>
        <w:t>При этом, в силу значительной изменчивости данного показателя, достоверными (</w:t>
      </w:r>
      <w:r>
        <w:rPr>
          <w:rFonts w:ascii="Times New Roman" w:eastAsia="Times New Roman" w:hAnsi="Times New Roman" w:cs="Times New Roman"/>
          <w:color w:val="000000"/>
          <w:sz w:val="24"/>
          <w:szCs w:val="24"/>
          <w:lang w:val="en-US" w:eastAsia="ru-RU"/>
        </w:rPr>
        <w:t>p</w:t>
      </w:r>
      <w:r w:rsidRPr="00E32E4F">
        <w:rPr>
          <w:rFonts w:ascii="Times New Roman" w:eastAsia="Times New Roman" w:hAnsi="Times New Roman" w:cs="Times New Roman"/>
          <w:color w:val="000000"/>
          <w:sz w:val="24"/>
          <w:szCs w:val="24"/>
          <w:lang w:eastAsia="ru-RU"/>
        </w:rPr>
        <w:t xml:space="preserve">&lt;0,05, </w:t>
      </w:r>
      <w:r>
        <w:rPr>
          <w:rFonts w:ascii="Times New Roman" w:eastAsia="Times New Roman" w:hAnsi="Times New Roman" w:cs="Times New Roman"/>
          <w:color w:val="000000"/>
          <w:sz w:val="24"/>
          <w:szCs w:val="24"/>
          <w:lang w:val="en-US" w:eastAsia="ru-RU"/>
        </w:rPr>
        <w:t>t</w:t>
      </w:r>
      <w:r w:rsidRPr="00E32E4F">
        <w:rPr>
          <w:rFonts w:ascii="Times New Roman" w:eastAsia="Times New Roman" w:hAnsi="Times New Roman" w:cs="Times New Roman"/>
          <w:color w:val="000000"/>
          <w:sz w:val="24"/>
          <w:szCs w:val="24"/>
          <w:lang w:eastAsia="ru-RU"/>
        </w:rPr>
        <w:t>-</w:t>
      </w:r>
      <w:r>
        <w:rPr>
          <w:rFonts w:ascii="Times New Roman" w:eastAsia="Times New Roman" w:hAnsi="Times New Roman" w:cs="Times New Roman"/>
          <w:color w:val="000000"/>
          <w:sz w:val="24"/>
          <w:szCs w:val="24"/>
          <w:lang w:eastAsia="ru-RU"/>
        </w:rPr>
        <w:t xml:space="preserve">критерий Стьюдента) оказались только различия между августом 2017 г и августом 2018, а также между выборкой 2017 г и объединенной выборкой 2018 г. </w:t>
      </w:r>
    </w:p>
    <w:p w:rsidR="00763AD4" w:rsidRDefault="00763AD4" w:rsidP="00763AD4">
      <w:pPr>
        <w:spacing w:line="36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Если говорить об отдельных объектах питания, то можно отметить статистически более высокое потребление сельдью колюшки (</w:t>
      </w:r>
      <w:r>
        <w:rPr>
          <w:rFonts w:ascii="Times New Roman" w:eastAsia="Times New Roman" w:hAnsi="Times New Roman" w:cs="Times New Roman"/>
          <w:color w:val="000000"/>
          <w:sz w:val="24"/>
          <w:szCs w:val="24"/>
          <w:lang w:val="en-US" w:eastAsia="ru-RU"/>
        </w:rPr>
        <w:t>p</w:t>
      </w:r>
      <w:r w:rsidRPr="00E32E4F">
        <w:rPr>
          <w:rFonts w:ascii="Times New Roman" w:eastAsia="Times New Roman" w:hAnsi="Times New Roman" w:cs="Times New Roman"/>
          <w:color w:val="000000"/>
          <w:sz w:val="24"/>
          <w:szCs w:val="24"/>
          <w:lang w:eastAsia="ru-RU"/>
        </w:rPr>
        <w:t xml:space="preserve">&lt;0,1, </w:t>
      </w:r>
      <w:r>
        <w:rPr>
          <w:rFonts w:ascii="Times New Roman" w:eastAsia="Times New Roman" w:hAnsi="Times New Roman" w:cs="Times New Roman"/>
          <w:color w:val="000000"/>
          <w:sz w:val="24"/>
          <w:szCs w:val="24"/>
          <w:lang w:val="en-US" w:eastAsia="ru-RU"/>
        </w:rPr>
        <w:t>t</w:t>
      </w:r>
      <w:r>
        <w:rPr>
          <w:rFonts w:ascii="Times New Roman" w:eastAsia="Times New Roman" w:hAnsi="Times New Roman" w:cs="Times New Roman"/>
          <w:color w:val="000000"/>
          <w:sz w:val="24"/>
          <w:szCs w:val="24"/>
          <w:lang w:eastAsia="ru-RU"/>
        </w:rPr>
        <w:t xml:space="preserve">-критерий) в августе 2018 г по сравнению с июнем этого же года (когда колюшки в желудках не было вообще), а также в отношении питания эуфаузиидами между августом 2017 и 2018 г, и между июнем и августом 2018 г (при том, что в августе 2018 г питание эуфаузиидами не наблюдалось). В отношение всех </w:t>
      </w:r>
      <w:r>
        <w:rPr>
          <w:rFonts w:ascii="Times New Roman" w:eastAsia="Times New Roman" w:hAnsi="Times New Roman" w:cs="Times New Roman"/>
          <w:color w:val="000000"/>
          <w:sz w:val="24"/>
          <w:szCs w:val="24"/>
          <w:lang w:eastAsia="ru-RU"/>
        </w:rPr>
        <w:lastRenderedPageBreak/>
        <w:t xml:space="preserve">остальных объектов питания (они были объединены), различий в индексе наполнения между разными годами и сезонами не </w:t>
      </w:r>
      <w:r w:rsidR="00013910">
        <w:rPr>
          <w:rFonts w:ascii="Times New Roman" w:eastAsia="Times New Roman" w:hAnsi="Times New Roman" w:cs="Times New Roman"/>
          <w:color w:val="000000"/>
          <w:sz w:val="24"/>
          <w:szCs w:val="24"/>
          <w:lang w:eastAsia="ru-RU"/>
        </w:rPr>
        <w:t>отмечено</w:t>
      </w:r>
      <w:r>
        <w:rPr>
          <w:rFonts w:ascii="Times New Roman" w:eastAsia="Times New Roman" w:hAnsi="Times New Roman" w:cs="Times New Roman"/>
          <w:color w:val="000000"/>
          <w:sz w:val="24"/>
          <w:szCs w:val="24"/>
          <w:lang w:eastAsia="ru-RU"/>
        </w:rPr>
        <w:t>.</w:t>
      </w:r>
    </w:p>
    <w:p w:rsidR="00B66154" w:rsidRPr="00D45C97" w:rsidRDefault="00763AD4" w:rsidP="00D45C97">
      <w:pPr>
        <w:spacing w:line="360" w:lineRule="auto"/>
        <w:rPr>
          <w:color w:val="000000"/>
        </w:rPr>
      </w:pPr>
      <w:r>
        <w:rPr>
          <w:rFonts w:ascii="Times New Roman" w:eastAsia="Times New Roman" w:hAnsi="Times New Roman" w:cs="Times New Roman"/>
          <w:color w:val="000000"/>
          <w:sz w:val="24"/>
          <w:szCs w:val="24"/>
          <w:lang w:eastAsia="ru-RU"/>
        </w:rPr>
        <w:t>Кроме этого, мы оценили связь индекса наполнения желудка с объектами питания на объединенной выборке.</w:t>
      </w:r>
      <w:r w:rsidRPr="00E32E4F">
        <w:rPr>
          <w:rFonts w:ascii="Times New Roman" w:eastAsia="Times New Roman" w:hAnsi="Times New Roman" w:cs="Times New Roman"/>
          <w:color w:val="000000"/>
          <w:sz w:val="24"/>
          <w:szCs w:val="24"/>
          <w:lang w:eastAsia="ru-RU"/>
        </w:rPr>
        <w:t xml:space="preserve"> В том случае, если в желудках присутствовала колюшка, средний индекс наполнения составлял 22,7 </w:t>
      </w:r>
      <w:r w:rsidRPr="00535F55">
        <w:rPr>
          <w:rFonts w:ascii="Times New Roman" w:eastAsia="Times New Roman" w:hAnsi="Times New Roman" w:cs="Times New Roman"/>
          <w:color w:val="000000"/>
          <w:sz w:val="24"/>
          <w:szCs w:val="24"/>
          <w:lang w:eastAsia="ru-RU"/>
        </w:rPr>
        <w:t>±</w:t>
      </w:r>
      <w:r>
        <w:rPr>
          <w:rFonts w:ascii="Times New Roman" w:eastAsia="Times New Roman" w:hAnsi="Times New Roman" w:cs="Times New Roman"/>
          <w:color w:val="000000"/>
          <w:sz w:val="24"/>
          <w:szCs w:val="24"/>
          <w:lang w:eastAsia="ru-RU"/>
        </w:rPr>
        <w:t xml:space="preserve"> 4</w:t>
      </w:r>
      <w:r w:rsidRPr="00535F55">
        <w:rPr>
          <w:rFonts w:ascii="Times New Roman" w:eastAsia="Times New Roman" w:hAnsi="Times New Roman" w:cs="Times New Roman"/>
          <w:color w:val="000000"/>
          <w:sz w:val="24"/>
          <w:szCs w:val="24"/>
          <w:lang w:eastAsia="ru-RU"/>
        </w:rPr>
        <w:t>,</w:t>
      </w:r>
      <w:r>
        <w:rPr>
          <w:rFonts w:ascii="Times New Roman" w:eastAsia="Times New Roman" w:hAnsi="Times New Roman" w:cs="Times New Roman"/>
          <w:color w:val="000000"/>
          <w:sz w:val="24"/>
          <w:szCs w:val="24"/>
          <w:lang w:eastAsia="ru-RU"/>
        </w:rPr>
        <w:t>57‰ (</w:t>
      </w:r>
      <w:r w:rsidRPr="00E32E4F">
        <w:rPr>
          <w:rFonts w:ascii="Times New Roman" w:eastAsia="Times New Roman" w:hAnsi="Times New Roman" w:cs="Times New Roman"/>
          <w:color w:val="000000"/>
          <w:sz w:val="24"/>
          <w:szCs w:val="24"/>
          <w:lang w:eastAsia="ru-RU"/>
        </w:rPr>
        <w:t xml:space="preserve">n=18), </w:t>
      </w:r>
      <w:r>
        <w:rPr>
          <w:rFonts w:ascii="Times New Roman" w:eastAsia="Times New Roman" w:hAnsi="Times New Roman" w:cs="Times New Roman"/>
          <w:color w:val="000000"/>
          <w:sz w:val="24"/>
          <w:szCs w:val="24"/>
          <w:lang w:eastAsia="ru-RU"/>
        </w:rPr>
        <w:t>в случае присутствии в желудке эуфаузиид несколько выше - 35,9</w:t>
      </w:r>
      <w:r w:rsidRPr="00535F55">
        <w:rPr>
          <w:rFonts w:ascii="Times New Roman" w:eastAsia="Times New Roman" w:hAnsi="Times New Roman" w:cs="Times New Roman"/>
          <w:color w:val="000000"/>
          <w:sz w:val="24"/>
          <w:szCs w:val="24"/>
          <w:lang w:eastAsia="ru-RU"/>
        </w:rPr>
        <w:t>±</w:t>
      </w:r>
      <w:r>
        <w:rPr>
          <w:rFonts w:ascii="Times New Roman" w:eastAsia="Times New Roman" w:hAnsi="Times New Roman" w:cs="Times New Roman"/>
          <w:color w:val="000000"/>
          <w:sz w:val="24"/>
          <w:szCs w:val="24"/>
          <w:lang w:eastAsia="ru-RU"/>
        </w:rPr>
        <w:t>10,32‰ (</w:t>
      </w:r>
      <w:r w:rsidRPr="00E32E4F">
        <w:rPr>
          <w:rFonts w:ascii="Times New Roman" w:eastAsia="Times New Roman" w:hAnsi="Times New Roman" w:cs="Times New Roman"/>
          <w:color w:val="000000"/>
          <w:sz w:val="24"/>
          <w:szCs w:val="24"/>
          <w:lang w:eastAsia="ru-RU"/>
        </w:rPr>
        <w:t>n=15)</w:t>
      </w:r>
      <w:r>
        <w:rPr>
          <w:rFonts w:ascii="Times New Roman" w:eastAsia="Times New Roman" w:hAnsi="Times New Roman" w:cs="Times New Roman"/>
          <w:color w:val="000000"/>
          <w:sz w:val="24"/>
          <w:szCs w:val="24"/>
          <w:lang w:eastAsia="ru-RU"/>
        </w:rPr>
        <w:t>, и в случае остальных объектов питания – 25,5</w:t>
      </w:r>
      <w:r w:rsidRPr="00535F55">
        <w:rPr>
          <w:rFonts w:ascii="Times New Roman" w:eastAsia="Times New Roman" w:hAnsi="Times New Roman" w:cs="Times New Roman"/>
          <w:color w:val="000000"/>
          <w:sz w:val="24"/>
          <w:szCs w:val="24"/>
          <w:lang w:eastAsia="ru-RU"/>
        </w:rPr>
        <w:t>±</w:t>
      </w:r>
      <w:r>
        <w:rPr>
          <w:rFonts w:ascii="Times New Roman" w:eastAsia="Times New Roman" w:hAnsi="Times New Roman" w:cs="Times New Roman"/>
          <w:color w:val="000000"/>
          <w:sz w:val="24"/>
          <w:szCs w:val="24"/>
          <w:lang w:eastAsia="ru-RU"/>
        </w:rPr>
        <w:t>5,90‰</w:t>
      </w:r>
      <w:r w:rsidRPr="00E32E4F">
        <w:rPr>
          <w:rFonts w:ascii="Times New Roman" w:eastAsia="Times New Roman" w:hAnsi="Times New Roman" w:cs="Times New Roman"/>
          <w:color w:val="000000"/>
          <w:sz w:val="24"/>
          <w:szCs w:val="24"/>
          <w:lang w:eastAsia="ru-RU"/>
        </w:rPr>
        <w:t xml:space="preserve"> (n=28)</w:t>
      </w:r>
      <w:r>
        <w:rPr>
          <w:rFonts w:ascii="Times New Roman" w:eastAsia="Times New Roman" w:hAnsi="Times New Roman" w:cs="Times New Roman"/>
          <w:color w:val="000000"/>
          <w:sz w:val="24"/>
          <w:szCs w:val="24"/>
          <w:lang w:eastAsia="ru-RU"/>
        </w:rPr>
        <w:t>. Достоверных различий между этими выборками не отмечено. Никакой связи на индивидуальном уровне на объединенной выборке не отмечено между питанием разными объектами (анализировалась масса колюшки, эуфаузиид и остальных объектов питания</w:t>
      </w:r>
      <w:r w:rsidRPr="005B36FD">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eastAsia="ru-RU"/>
        </w:rPr>
        <w:t>в желудке).</w:t>
      </w:r>
    </w:p>
    <w:p w:rsidR="00B66154" w:rsidRDefault="00B66154" w:rsidP="00AB1B15">
      <w:pPr>
        <w:pStyle w:val="a4"/>
        <w:spacing w:line="360" w:lineRule="auto"/>
      </w:pPr>
    </w:p>
    <w:p w:rsidR="00013910" w:rsidRPr="007C4449" w:rsidRDefault="00013910" w:rsidP="00013910">
      <w:pPr>
        <w:pStyle w:val="2"/>
        <w:rPr>
          <w:rFonts w:ascii="Times New Roman" w:hAnsi="Times New Roman" w:cs="Times New Roman"/>
          <w:color w:val="auto"/>
          <w:sz w:val="24"/>
          <w:szCs w:val="24"/>
        </w:rPr>
      </w:pPr>
      <w:bookmarkStart w:id="22" w:name="_Toc9123425"/>
      <w:bookmarkStart w:id="23" w:name="_Toc9631902"/>
      <w:r w:rsidRPr="007C4449">
        <w:rPr>
          <w:rFonts w:ascii="Times New Roman" w:hAnsi="Times New Roman" w:cs="Times New Roman"/>
          <w:color w:val="auto"/>
          <w:sz w:val="24"/>
          <w:szCs w:val="24"/>
        </w:rPr>
        <w:t>Численность и соотношение разных форм зоопланктона (июнь)</w:t>
      </w:r>
      <w:bookmarkEnd w:id="22"/>
      <w:bookmarkEnd w:id="23"/>
    </w:p>
    <w:p w:rsidR="00904211" w:rsidRPr="00345109" w:rsidRDefault="00013910" w:rsidP="00013910">
      <w:pPr>
        <w:pStyle w:val="a4"/>
        <w:spacing w:line="360" w:lineRule="auto"/>
      </w:pPr>
      <w:r>
        <w:t>В</w:t>
      </w:r>
      <w:r w:rsidRPr="00345109">
        <w:t xml:space="preserve"> начале лета в прибрежье формируется</w:t>
      </w:r>
      <w:r>
        <w:t xml:space="preserve"> </w:t>
      </w:r>
      <w:r w:rsidRPr="00345109">
        <w:t>способн</w:t>
      </w:r>
      <w:r>
        <w:t>ое</w:t>
      </w:r>
      <w:r w:rsidRPr="00345109">
        <w:t xml:space="preserve"> переносить некоторое опреснение специфическое планктонное сообщество преимущественно теплолюбив</w:t>
      </w:r>
      <w:r>
        <w:t>ых видов, включающее 25 таксонов</w:t>
      </w:r>
      <w:r w:rsidR="00904211" w:rsidRPr="00345109">
        <w:t xml:space="preserve">. Большую их часть составляют Copepoda, которые так же массово встречаются в поверхностных слоях более открытых частей Белого моря. Также, отмечены представители отряда Cladocera, личинки моллюсков классов </w:t>
      </w:r>
      <w:r w:rsidR="00904211" w:rsidRPr="00345109">
        <w:rPr>
          <w:lang w:val="en-US"/>
        </w:rPr>
        <w:t>Gastropoda</w:t>
      </w:r>
      <w:r w:rsidR="00904211" w:rsidRPr="00345109">
        <w:t xml:space="preserve"> и </w:t>
      </w:r>
      <w:r w:rsidR="00904211" w:rsidRPr="00345109">
        <w:rPr>
          <w:lang w:val="en-US"/>
        </w:rPr>
        <w:t>Bivalvia</w:t>
      </w:r>
      <w:r w:rsidR="00904211" w:rsidRPr="00345109">
        <w:t>, коловратки</w:t>
      </w:r>
      <w:r w:rsidR="00E66657">
        <w:t xml:space="preserve"> (</w:t>
      </w:r>
      <w:r w:rsidR="00E66657" w:rsidRPr="00345109">
        <w:rPr>
          <w:i/>
        </w:rPr>
        <w:t>Epiphan</w:t>
      </w:r>
      <w:r w:rsidR="00E66657" w:rsidRPr="00345109">
        <w:rPr>
          <w:i/>
          <w:lang w:val="en-US"/>
        </w:rPr>
        <w:t>e</w:t>
      </w:r>
      <w:r w:rsidR="00E66657" w:rsidRPr="00345109">
        <w:rPr>
          <w:i/>
        </w:rPr>
        <w:t>s sp.</w:t>
      </w:r>
      <w:r w:rsidR="00E66657" w:rsidRPr="00345109">
        <w:t xml:space="preserve"> и </w:t>
      </w:r>
      <w:r w:rsidR="00E66657" w:rsidRPr="00345109">
        <w:rPr>
          <w:i/>
        </w:rPr>
        <w:t>Synchaeta sp</w:t>
      </w:r>
      <w:r w:rsidR="00E66657">
        <w:rPr>
          <w:i/>
        </w:rPr>
        <w:t>.)</w:t>
      </w:r>
      <w:r w:rsidR="00904211" w:rsidRPr="00345109">
        <w:t xml:space="preserve">, инфузории </w:t>
      </w:r>
      <w:r w:rsidR="00904211" w:rsidRPr="00345109">
        <w:rPr>
          <w:i/>
          <w:color w:val="000000"/>
          <w:lang w:val="en-US"/>
        </w:rPr>
        <w:t>Helicostomella</w:t>
      </w:r>
      <w:r w:rsidR="00904211" w:rsidRPr="00345109">
        <w:rPr>
          <w:i/>
          <w:color w:val="000000"/>
        </w:rPr>
        <w:t xml:space="preserve"> </w:t>
      </w:r>
      <w:r w:rsidR="00904211" w:rsidRPr="00345109">
        <w:rPr>
          <w:i/>
          <w:color w:val="000000"/>
          <w:lang w:val="en-US"/>
        </w:rPr>
        <w:t>subulata</w:t>
      </w:r>
      <w:r w:rsidR="00904211" w:rsidRPr="00345109">
        <w:t xml:space="preserve">. В незначительных количествах встречены типично пресноводные формы – </w:t>
      </w:r>
      <w:r w:rsidR="00904211" w:rsidRPr="00345109">
        <w:rPr>
          <w:i/>
          <w:lang w:val="en-US"/>
        </w:rPr>
        <w:t>Bosmina</w:t>
      </w:r>
      <w:r w:rsidR="00904211" w:rsidRPr="00345109">
        <w:rPr>
          <w:i/>
        </w:rPr>
        <w:t xml:space="preserve"> </w:t>
      </w:r>
      <w:r w:rsidR="00904211" w:rsidRPr="00345109">
        <w:rPr>
          <w:i/>
          <w:lang w:val="en-US"/>
        </w:rPr>
        <w:t>sp</w:t>
      </w:r>
      <w:r w:rsidR="00904211" w:rsidRPr="00345109">
        <w:t xml:space="preserve">. и </w:t>
      </w:r>
      <w:r w:rsidR="00904211" w:rsidRPr="00345109">
        <w:rPr>
          <w:i/>
          <w:lang w:val="en-US"/>
        </w:rPr>
        <w:t>Kellicotia</w:t>
      </w:r>
      <w:r w:rsidR="00904211" w:rsidRPr="00345109">
        <w:rPr>
          <w:i/>
        </w:rPr>
        <w:t xml:space="preserve"> </w:t>
      </w:r>
      <w:r w:rsidR="00904211" w:rsidRPr="00345109">
        <w:rPr>
          <w:i/>
          <w:lang w:val="en-US"/>
        </w:rPr>
        <w:t>longispina</w:t>
      </w:r>
      <w:r w:rsidR="00904211" w:rsidRPr="00345109">
        <w:t>, которые могли попасть в море с континентальным стоком из близлежащих озёр. При сравнении с результатами предыдущих лет, когда наблюдения проводили или на протяжении всего лета, или только во второй его половине, в июне 2018 г в составе зоопланктона отмечены коловратки</w:t>
      </w:r>
      <w:r w:rsidR="00E66657" w:rsidRPr="00E66657">
        <w:rPr>
          <w:i/>
        </w:rPr>
        <w:t xml:space="preserve"> </w:t>
      </w:r>
      <w:r w:rsidR="00E66657" w:rsidRPr="00345109">
        <w:rPr>
          <w:i/>
        </w:rPr>
        <w:t>Epiphan</w:t>
      </w:r>
      <w:r w:rsidR="00E66657" w:rsidRPr="00345109">
        <w:rPr>
          <w:i/>
          <w:lang w:val="en-US"/>
        </w:rPr>
        <w:t>e</w:t>
      </w:r>
      <w:r w:rsidR="00E66657" w:rsidRPr="00345109">
        <w:rPr>
          <w:i/>
        </w:rPr>
        <w:t>s sp.</w:t>
      </w:r>
      <w:r w:rsidR="00E66657" w:rsidRPr="00345109">
        <w:t xml:space="preserve"> и </w:t>
      </w:r>
      <w:r w:rsidR="00E66657" w:rsidRPr="00345109">
        <w:rPr>
          <w:i/>
        </w:rPr>
        <w:t>Synchaeta sp</w:t>
      </w:r>
      <w:r w:rsidR="00E66657">
        <w:rPr>
          <w:i/>
        </w:rPr>
        <w:t>.</w:t>
      </w:r>
      <w:r w:rsidR="00904211" w:rsidRPr="00345109">
        <w:t xml:space="preserve">, а также высокие количества ракообразных на личиночных стадиях, составляющих обычно более 20% численности. </w:t>
      </w:r>
      <w:r w:rsidR="00E66657">
        <w:t>А также</w:t>
      </w:r>
      <w:r w:rsidR="00904211" w:rsidRPr="00345109">
        <w:t xml:space="preserve"> молодь (младшие копеподитные стадии) веслоногих рачков </w:t>
      </w:r>
      <w:r w:rsidR="00904211" w:rsidRPr="00345109">
        <w:rPr>
          <w:i/>
        </w:rPr>
        <w:t xml:space="preserve">Pseudocalanus </w:t>
      </w:r>
      <w:r w:rsidR="00904211" w:rsidRPr="00345109">
        <w:t xml:space="preserve">и </w:t>
      </w:r>
      <w:r w:rsidR="00904211" w:rsidRPr="00345109">
        <w:rPr>
          <w:i/>
        </w:rPr>
        <w:t>Calanus,</w:t>
      </w:r>
      <w:r w:rsidR="00904211" w:rsidRPr="00345109">
        <w:t xml:space="preserve"> которые являются холодолюбивыми формами и летом обычно отсутствуют как в прибрежных сообществах, так и в поверхностных слоях открытых вод.</w:t>
      </w:r>
    </w:p>
    <w:p w:rsidR="00904211" w:rsidRPr="00345109" w:rsidRDefault="00904211" w:rsidP="00AB1B15">
      <w:pPr>
        <w:pStyle w:val="a4"/>
        <w:spacing w:line="360" w:lineRule="auto"/>
      </w:pPr>
      <w:r w:rsidRPr="00345109">
        <w:t>Если сравнивать тенденции развития зоопланктона в течение лета на разных станциях в разные годы, то они, в целом, сходны.</w:t>
      </w:r>
      <w:r w:rsidRPr="00345109">
        <w:rPr>
          <w:i/>
        </w:rPr>
        <w:t xml:space="preserve"> </w:t>
      </w:r>
      <w:r w:rsidRPr="00345109">
        <w:t xml:space="preserve"> В губе Сельдяной было отмечено наибольшее видовое разнообразие планктона (21 таксон в июне 2018 г). Здесь преобладали ракообразные </w:t>
      </w:r>
      <w:r w:rsidRPr="00345109">
        <w:rPr>
          <w:i/>
          <w:color w:val="000000"/>
          <w:lang w:val="en-US"/>
        </w:rPr>
        <w:t>Oithona</w:t>
      </w:r>
      <w:r w:rsidRPr="00345109">
        <w:rPr>
          <w:i/>
          <w:color w:val="000000"/>
        </w:rPr>
        <w:t xml:space="preserve"> </w:t>
      </w:r>
      <w:r w:rsidRPr="00345109">
        <w:rPr>
          <w:i/>
          <w:color w:val="000000"/>
          <w:lang w:val="en-US"/>
        </w:rPr>
        <w:t>similis</w:t>
      </w:r>
      <w:r w:rsidRPr="00345109">
        <w:rPr>
          <w:i/>
          <w:color w:val="000000"/>
        </w:rPr>
        <w:t xml:space="preserve">, </w:t>
      </w:r>
      <w:r w:rsidRPr="00345109">
        <w:rPr>
          <w:i/>
          <w:lang w:val="en-US"/>
        </w:rPr>
        <w:t>Triconia</w:t>
      </w:r>
      <w:r w:rsidRPr="00345109">
        <w:rPr>
          <w:i/>
        </w:rPr>
        <w:t xml:space="preserve"> </w:t>
      </w:r>
      <w:r w:rsidRPr="00345109">
        <w:rPr>
          <w:i/>
          <w:lang w:val="en-US"/>
        </w:rPr>
        <w:t>borealis</w:t>
      </w:r>
      <w:r w:rsidRPr="00345109">
        <w:rPr>
          <w:i/>
        </w:rPr>
        <w:t xml:space="preserve">, </w:t>
      </w:r>
      <w:r w:rsidRPr="00345109">
        <w:t>молодь копепод</w:t>
      </w:r>
      <w:r w:rsidRPr="00345109">
        <w:rPr>
          <w:i/>
          <w:color w:val="000000"/>
        </w:rPr>
        <w:t xml:space="preserve">, </w:t>
      </w:r>
      <w:r w:rsidRPr="00345109">
        <w:rPr>
          <w:color w:val="000000"/>
        </w:rPr>
        <w:t xml:space="preserve">инфузории </w:t>
      </w:r>
      <w:r w:rsidRPr="00345109">
        <w:rPr>
          <w:i/>
          <w:color w:val="000000"/>
          <w:lang w:val="en-US"/>
        </w:rPr>
        <w:t>H</w:t>
      </w:r>
      <w:r w:rsidRPr="00345109">
        <w:rPr>
          <w:i/>
          <w:color w:val="000000"/>
        </w:rPr>
        <w:t xml:space="preserve">. </w:t>
      </w:r>
      <w:r w:rsidRPr="00345109">
        <w:rPr>
          <w:i/>
          <w:color w:val="000000"/>
          <w:lang w:val="en-US"/>
        </w:rPr>
        <w:t>subulata</w:t>
      </w:r>
      <w:r w:rsidRPr="00345109">
        <w:rPr>
          <w:i/>
          <w:color w:val="000000"/>
        </w:rPr>
        <w:t xml:space="preserve"> </w:t>
      </w:r>
      <w:r w:rsidRPr="00345109">
        <w:rPr>
          <w:color w:val="000000"/>
        </w:rPr>
        <w:t xml:space="preserve">и коловратки </w:t>
      </w:r>
      <w:r w:rsidRPr="00345109">
        <w:rPr>
          <w:i/>
        </w:rPr>
        <w:t xml:space="preserve">Synchaeta sp. </w:t>
      </w:r>
      <w:r w:rsidRPr="00345109">
        <w:t>Общая численность планктона достигала 12тыс экз/м</w:t>
      </w:r>
      <w:r w:rsidRPr="00345109">
        <w:rPr>
          <w:vertAlign w:val="superscript"/>
        </w:rPr>
        <w:t>3</w:t>
      </w:r>
      <w:r w:rsidRPr="00345109">
        <w:t>.</w:t>
      </w:r>
    </w:p>
    <w:p w:rsidR="00904211" w:rsidRPr="00345109" w:rsidRDefault="00904211" w:rsidP="00AB1B15">
      <w:pPr>
        <w:pStyle w:val="a4"/>
        <w:spacing w:line="360" w:lineRule="auto"/>
      </w:pPr>
      <w:r w:rsidRPr="00345109">
        <w:lastRenderedPageBreak/>
        <w:t xml:space="preserve">В Сухой Салме в июне 2018 г здесь было отмечено 15 видов планктона. Преобладали ракообразные </w:t>
      </w:r>
      <w:r w:rsidRPr="00345109">
        <w:rPr>
          <w:i/>
          <w:color w:val="000000"/>
          <w:lang w:val="en-US"/>
        </w:rPr>
        <w:t>Microsetella</w:t>
      </w:r>
      <w:r w:rsidRPr="00345109">
        <w:rPr>
          <w:i/>
          <w:color w:val="000000"/>
        </w:rPr>
        <w:t xml:space="preserve"> </w:t>
      </w:r>
      <w:r w:rsidRPr="00345109">
        <w:rPr>
          <w:i/>
          <w:color w:val="000000"/>
          <w:lang w:val="en-US"/>
        </w:rPr>
        <w:t>norvegica</w:t>
      </w:r>
      <w:r w:rsidRPr="00345109">
        <w:rPr>
          <w:i/>
          <w:color w:val="000000"/>
        </w:rPr>
        <w:t xml:space="preserve">, Harpacticoida </w:t>
      </w:r>
      <w:r w:rsidRPr="00345109">
        <w:rPr>
          <w:i/>
          <w:color w:val="000000"/>
          <w:lang w:val="en-US"/>
        </w:rPr>
        <w:t>indet</w:t>
      </w:r>
      <w:r w:rsidRPr="00345109">
        <w:rPr>
          <w:i/>
          <w:color w:val="000000"/>
        </w:rPr>
        <w:t xml:space="preserve">. </w:t>
      </w:r>
      <w:r w:rsidRPr="00345109">
        <w:rPr>
          <w:color w:val="000000"/>
        </w:rPr>
        <w:t>науплии копепод и ли</w:t>
      </w:r>
      <w:r w:rsidRPr="00345109">
        <w:t>чинки брюхоногих моллюсков. Численность в конце июня достигла 30 тыс.зкз/м</w:t>
      </w:r>
      <w:r w:rsidRPr="00345109">
        <w:rPr>
          <w:vertAlign w:val="superscript"/>
        </w:rPr>
        <w:t>3</w:t>
      </w:r>
      <w:r w:rsidRPr="00345109">
        <w:t xml:space="preserve"> за счёт массового развития науплиев. </w:t>
      </w:r>
    </w:p>
    <w:p w:rsidR="00904211" w:rsidRPr="00345109" w:rsidRDefault="00904211" w:rsidP="00AB1B15">
      <w:pPr>
        <w:pStyle w:val="a4"/>
        <w:spacing w:line="360" w:lineRule="auto"/>
        <w:rPr>
          <w:i/>
        </w:rPr>
      </w:pPr>
      <w:r w:rsidRPr="00345109">
        <w:t xml:space="preserve">В Лагуне Колюшковой обычно в массе развивается </w:t>
      </w:r>
      <w:r w:rsidRPr="00345109">
        <w:rPr>
          <w:i/>
          <w:color w:val="000000"/>
          <w:lang w:val="en-US"/>
        </w:rPr>
        <w:t>Acartia</w:t>
      </w:r>
      <w:r w:rsidRPr="00345109">
        <w:rPr>
          <w:i/>
          <w:color w:val="000000"/>
        </w:rPr>
        <w:t xml:space="preserve"> </w:t>
      </w:r>
      <w:r w:rsidRPr="00345109">
        <w:rPr>
          <w:i/>
          <w:color w:val="000000"/>
          <w:lang w:val="en-US"/>
        </w:rPr>
        <w:t>longiremis</w:t>
      </w:r>
      <w:r w:rsidRPr="00345109">
        <w:rPr>
          <w:i/>
          <w:color w:val="000000"/>
        </w:rPr>
        <w:t xml:space="preserve">, </w:t>
      </w:r>
      <w:r w:rsidRPr="00345109">
        <w:t xml:space="preserve">личинки моллюсков </w:t>
      </w:r>
      <w:r w:rsidRPr="00345109">
        <w:rPr>
          <w:i/>
          <w:lang w:val="en-US"/>
        </w:rPr>
        <w:t>Gastropoda</w:t>
      </w:r>
      <w:r w:rsidRPr="00345109">
        <w:t xml:space="preserve">. </w:t>
      </w:r>
      <w:r w:rsidRPr="00345109">
        <w:rPr>
          <w:color w:val="000000"/>
        </w:rPr>
        <w:t xml:space="preserve">Прочие виды обычно присутствуют в пробах в небольших количествах во время прилива. В июне мы наблюдали увеличение численности сообщества как раз за счёт развития различных онтогенетических стадий </w:t>
      </w:r>
      <w:r w:rsidRPr="00345109">
        <w:rPr>
          <w:i/>
          <w:color w:val="000000"/>
          <w:lang w:val="en-US"/>
        </w:rPr>
        <w:t>A</w:t>
      </w:r>
      <w:r w:rsidRPr="00345109">
        <w:rPr>
          <w:i/>
          <w:color w:val="000000"/>
        </w:rPr>
        <w:t>.</w:t>
      </w:r>
      <w:r w:rsidRPr="00345109">
        <w:rPr>
          <w:i/>
          <w:color w:val="000000"/>
          <w:lang w:val="en-US"/>
        </w:rPr>
        <w:t>longiremis</w:t>
      </w:r>
      <w:r w:rsidRPr="00345109">
        <w:t xml:space="preserve">. Кроме неё, в достаточных количествах отмечены ракообразные </w:t>
      </w:r>
      <w:r w:rsidRPr="00345109">
        <w:rPr>
          <w:i/>
          <w:color w:val="000000"/>
        </w:rPr>
        <w:t xml:space="preserve">Harpacticoida </w:t>
      </w:r>
      <w:r w:rsidRPr="00345109">
        <w:t xml:space="preserve">и коловратки </w:t>
      </w:r>
      <w:r w:rsidRPr="00345109">
        <w:rPr>
          <w:i/>
        </w:rPr>
        <w:t>Epiphan</w:t>
      </w:r>
      <w:r w:rsidRPr="00345109">
        <w:rPr>
          <w:i/>
          <w:lang w:val="en-US"/>
        </w:rPr>
        <w:t>e</w:t>
      </w:r>
      <w:r w:rsidRPr="00345109">
        <w:rPr>
          <w:i/>
        </w:rPr>
        <w:t>s sp.</w:t>
      </w:r>
      <w:r w:rsidRPr="00345109">
        <w:t xml:space="preserve"> и </w:t>
      </w:r>
      <w:r w:rsidRPr="00345109">
        <w:rPr>
          <w:i/>
        </w:rPr>
        <w:t>Synchaeta</w:t>
      </w:r>
      <w:r w:rsidR="007034D8" w:rsidRPr="00345109">
        <w:rPr>
          <w:i/>
        </w:rPr>
        <w:t xml:space="preserve"> </w:t>
      </w:r>
      <w:r w:rsidRPr="00345109">
        <w:rPr>
          <w:i/>
        </w:rPr>
        <w:t>sp.</w:t>
      </w:r>
    </w:p>
    <w:tbl>
      <w:tblPr>
        <w:tblW w:w="8380" w:type="dxa"/>
        <w:tblCellMar>
          <w:left w:w="0" w:type="dxa"/>
          <w:right w:w="0" w:type="dxa"/>
        </w:tblCellMar>
        <w:tblLook w:val="04A0"/>
      </w:tblPr>
      <w:tblGrid>
        <w:gridCol w:w="2563"/>
        <w:gridCol w:w="1495"/>
        <w:gridCol w:w="1370"/>
        <w:gridCol w:w="1370"/>
        <w:gridCol w:w="1582"/>
      </w:tblGrid>
      <w:tr w:rsidR="00A46A8B" w:rsidRPr="00655237" w:rsidTr="006D2072">
        <w:trPr>
          <w:trHeight w:val="391"/>
        </w:trPr>
        <w:tc>
          <w:tcPr>
            <w:tcW w:w="2563" w:type="dxa"/>
            <w:vMerge w:val="restart"/>
            <w:tcBorders>
              <w:top w:val="single" w:sz="4" w:space="0" w:color="000000"/>
              <w:left w:val="single" w:sz="4" w:space="0" w:color="000000"/>
              <w:right w:val="single" w:sz="4" w:space="0" w:color="000000"/>
            </w:tcBorders>
            <w:shd w:val="clear" w:color="auto" w:fill="auto"/>
            <w:tcMar>
              <w:top w:w="15" w:type="dxa"/>
              <w:left w:w="15" w:type="dxa"/>
              <w:bottom w:w="0" w:type="dxa"/>
              <w:right w:w="15" w:type="dxa"/>
            </w:tcMar>
            <w:vAlign w:val="bottom"/>
            <w:hideMark/>
          </w:tcPr>
          <w:p w:rsidR="00A46A8B" w:rsidRPr="00655237" w:rsidRDefault="00A46A8B" w:rsidP="006D2072">
            <w:pPr>
              <w:pStyle w:val="a4"/>
              <w:spacing w:line="360" w:lineRule="auto"/>
              <w:jc w:val="center"/>
            </w:pPr>
            <w:r>
              <w:t>Место</w:t>
            </w:r>
          </w:p>
        </w:tc>
        <w:tc>
          <w:tcPr>
            <w:tcW w:w="4235"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tcPr>
          <w:p w:rsidR="00A46A8B" w:rsidRDefault="00A46A8B" w:rsidP="006D2072">
            <w:pPr>
              <w:pStyle w:val="a4"/>
              <w:spacing w:line="360" w:lineRule="auto"/>
              <w:jc w:val="center"/>
            </w:pPr>
            <w:r>
              <w:t>Дата</w:t>
            </w:r>
          </w:p>
        </w:tc>
        <w:tc>
          <w:tcPr>
            <w:tcW w:w="1582" w:type="dxa"/>
            <w:vMerge w:val="restart"/>
            <w:tcBorders>
              <w:top w:val="single" w:sz="4" w:space="0" w:color="000000"/>
              <w:left w:val="single" w:sz="4" w:space="0" w:color="000000"/>
              <w:right w:val="single" w:sz="4" w:space="0" w:color="000000"/>
            </w:tcBorders>
            <w:shd w:val="clear" w:color="auto" w:fill="auto"/>
            <w:tcMar>
              <w:top w:w="15" w:type="dxa"/>
              <w:left w:w="15" w:type="dxa"/>
              <w:bottom w:w="0" w:type="dxa"/>
              <w:right w:w="15" w:type="dxa"/>
            </w:tcMar>
            <w:vAlign w:val="bottom"/>
            <w:hideMark/>
          </w:tcPr>
          <w:p w:rsidR="00A46A8B" w:rsidRPr="00655237" w:rsidRDefault="00A46A8B" w:rsidP="006D2072">
            <w:pPr>
              <w:pStyle w:val="a4"/>
              <w:spacing w:line="360" w:lineRule="auto"/>
            </w:pPr>
            <w:r>
              <w:t>В</w:t>
            </w:r>
            <w:r w:rsidRPr="00655237">
              <w:t xml:space="preserve">сего </w:t>
            </w:r>
            <w:r>
              <w:t>таксонов</w:t>
            </w:r>
          </w:p>
        </w:tc>
      </w:tr>
      <w:tr w:rsidR="00A46A8B" w:rsidRPr="00655237" w:rsidTr="006D2072">
        <w:trPr>
          <w:trHeight w:val="391"/>
        </w:trPr>
        <w:tc>
          <w:tcPr>
            <w:tcW w:w="2563" w:type="dxa"/>
            <w:vMerge/>
            <w:tcBorders>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tcPr>
          <w:p w:rsidR="00A46A8B" w:rsidRPr="00655237" w:rsidRDefault="00A46A8B" w:rsidP="006D2072">
            <w:pPr>
              <w:pStyle w:val="a4"/>
              <w:spacing w:line="360" w:lineRule="auto"/>
            </w:pPr>
          </w:p>
        </w:tc>
        <w:tc>
          <w:tcPr>
            <w:tcW w:w="149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tcPr>
          <w:p w:rsidR="00A46A8B" w:rsidRPr="00655237" w:rsidRDefault="00A46A8B" w:rsidP="006D2072">
            <w:pPr>
              <w:pStyle w:val="a4"/>
              <w:spacing w:line="360" w:lineRule="auto"/>
            </w:pPr>
            <w:r w:rsidRPr="00655237">
              <w:t>02.05.2018</w:t>
            </w:r>
          </w:p>
        </w:tc>
        <w:tc>
          <w:tcPr>
            <w:tcW w:w="137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tcPr>
          <w:p w:rsidR="00A46A8B" w:rsidRPr="00655237" w:rsidRDefault="00A46A8B" w:rsidP="006D2072">
            <w:pPr>
              <w:pStyle w:val="a4"/>
              <w:spacing w:line="360" w:lineRule="auto"/>
            </w:pPr>
            <w:r w:rsidRPr="00655237">
              <w:t>16.06.2018</w:t>
            </w:r>
          </w:p>
        </w:tc>
        <w:tc>
          <w:tcPr>
            <w:tcW w:w="137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tcPr>
          <w:p w:rsidR="00A46A8B" w:rsidRPr="00655237" w:rsidRDefault="00A46A8B" w:rsidP="006D2072">
            <w:pPr>
              <w:pStyle w:val="a4"/>
              <w:spacing w:line="360" w:lineRule="auto"/>
            </w:pPr>
            <w:r w:rsidRPr="00655237">
              <w:t>30.06.2018</w:t>
            </w:r>
          </w:p>
        </w:tc>
        <w:tc>
          <w:tcPr>
            <w:tcW w:w="1582" w:type="dxa"/>
            <w:vMerge/>
            <w:tcBorders>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tcPr>
          <w:p w:rsidR="00A46A8B" w:rsidRPr="00655237" w:rsidRDefault="00A46A8B" w:rsidP="006D2072">
            <w:pPr>
              <w:pStyle w:val="a4"/>
              <w:spacing w:line="360" w:lineRule="auto"/>
            </w:pPr>
          </w:p>
        </w:tc>
      </w:tr>
      <w:tr w:rsidR="00A46A8B" w:rsidRPr="00655237" w:rsidTr="006D2072">
        <w:trPr>
          <w:trHeight w:val="721"/>
        </w:trPr>
        <w:tc>
          <w:tcPr>
            <w:tcW w:w="256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46A8B" w:rsidRPr="00655237" w:rsidRDefault="00A46A8B" w:rsidP="006D2072">
            <w:pPr>
              <w:pStyle w:val="a4"/>
              <w:spacing w:line="360" w:lineRule="auto"/>
              <w:jc w:val="center"/>
            </w:pPr>
            <w:r>
              <w:t>Лагуна Колюшковая</w:t>
            </w:r>
          </w:p>
        </w:tc>
        <w:tc>
          <w:tcPr>
            <w:tcW w:w="149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46A8B" w:rsidRDefault="00A46A8B" w:rsidP="006D2072">
            <w:pPr>
              <w:pStyle w:val="a4"/>
              <w:spacing w:line="360" w:lineRule="auto"/>
              <w:jc w:val="center"/>
            </w:pPr>
            <w:r w:rsidRPr="00655237">
              <w:t>11</w:t>
            </w:r>
          </w:p>
        </w:tc>
        <w:tc>
          <w:tcPr>
            <w:tcW w:w="137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46A8B" w:rsidRDefault="00A46A8B" w:rsidP="006D2072">
            <w:pPr>
              <w:pStyle w:val="a4"/>
              <w:spacing w:line="360" w:lineRule="auto"/>
              <w:jc w:val="center"/>
            </w:pPr>
            <w:r w:rsidRPr="00655237">
              <w:t>8</w:t>
            </w:r>
          </w:p>
        </w:tc>
        <w:tc>
          <w:tcPr>
            <w:tcW w:w="137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46A8B" w:rsidRDefault="00A46A8B" w:rsidP="006D2072">
            <w:pPr>
              <w:pStyle w:val="a4"/>
              <w:spacing w:line="360" w:lineRule="auto"/>
              <w:jc w:val="center"/>
            </w:pPr>
            <w:r w:rsidRPr="00655237">
              <w:t>9</w:t>
            </w:r>
          </w:p>
        </w:tc>
        <w:tc>
          <w:tcPr>
            <w:tcW w:w="158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46A8B" w:rsidRDefault="00A46A8B" w:rsidP="006D2072">
            <w:pPr>
              <w:pStyle w:val="a4"/>
              <w:spacing w:line="360" w:lineRule="auto"/>
              <w:jc w:val="center"/>
            </w:pPr>
            <w:r w:rsidRPr="00655237">
              <w:t>14</w:t>
            </w:r>
          </w:p>
        </w:tc>
      </w:tr>
      <w:tr w:rsidR="00A46A8B" w:rsidRPr="00655237" w:rsidTr="006D2072">
        <w:trPr>
          <w:trHeight w:val="721"/>
        </w:trPr>
        <w:tc>
          <w:tcPr>
            <w:tcW w:w="256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46A8B" w:rsidRDefault="00A46A8B" w:rsidP="006D2072">
            <w:pPr>
              <w:pStyle w:val="a4"/>
              <w:spacing w:line="360" w:lineRule="auto"/>
              <w:jc w:val="center"/>
            </w:pPr>
            <w:r>
              <w:t>Пролив Сухая Салма</w:t>
            </w:r>
          </w:p>
        </w:tc>
        <w:tc>
          <w:tcPr>
            <w:tcW w:w="149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46A8B" w:rsidRDefault="00A46A8B" w:rsidP="006D2072">
            <w:pPr>
              <w:pStyle w:val="a4"/>
              <w:spacing w:line="360" w:lineRule="auto"/>
              <w:jc w:val="center"/>
            </w:pPr>
            <w:r w:rsidRPr="00655237">
              <w:t>11</w:t>
            </w:r>
          </w:p>
        </w:tc>
        <w:tc>
          <w:tcPr>
            <w:tcW w:w="137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46A8B" w:rsidRDefault="00A46A8B" w:rsidP="006D2072">
            <w:pPr>
              <w:pStyle w:val="a4"/>
              <w:spacing w:line="360" w:lineRule="auto"/>
              <w:jc w:val="center"/>
            </w:pPr>
            <w:r w:rsidRPr="00655237">
              <w:t>11</w:t>
            </w:r>
          </w:p>
        </w:tc>
        <w:tc>
          <w:tcPr>
            <w:tcW w:w="137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46A8B" w:rsidRDefault="00A46A8B" w:rsidP="006D2072">
            <w:pPr>
              <w:pStyle w:val="a4"/>
              <w:spacing w:line="360" w:lineRule="auto"/>
              <w:jc w:val="center"/>
            </w:pPr>
            <w:r w:rsidRPr="00655237">
              <w:t>7</w:t>
            </w:r>
          </w:p>
        </w:tc>
        <w:tc>
          <w:tcPr>
            <w:tcW w:w="158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46A8B" w:rsidRDefault="00A46A8B" w:rsidP="006D2072">
            <w:pPr>
              <w:pStyle w:val="a4"/>
              <w:spacing w:line="360" w:lineRule="auto"/>
              <w:jc w:val="center"/>
            </w:pPr>
            <w:r w:rsidRPr="00655237">
              <w:t>17</w:t>
            </w:r>
          </w:p>
        </w:tc>
      </w:tr>
      <w:tr w:rsidR="00A46A8B" w:rsidRPr="00655237" w:rsidTr="006D2072">
        <w:trPr>
          <w:trHeight w:val="721"/>
        </w:trPr>
        <w:tc>
          <w:tcPr>
            <w:tcW w:w="256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46A8B" w:rsidRDefault="00A46A8B" w:rsidP="006D2072">
            <w:pPr>
              <w:pStyle w:val="a4"/>
              <w:spacing w:line="360" w:lineRule="auto"/>
              <w:jc w:val="center"/>
            </w:pPr>
            <w:r>
              <w:t>Губа Сельдяная</w:t>
            </w:r>
          </w:p>
        </w:tc>
        <w:tc>
          <w:tcPr>
            <w:tcW w:w="149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46A8B" w:rsidRDefault="00A46A8B" w:rsidP="006D2072">
            <w:pPr>
              <w:pStyle w:val="a4"/>
              <w:spacing w:line="360" w:lineRule="auto"/>
              <w:jc w:val="center"/>
            </w:pPr>
            <w:r w:rsidRPr="00655237">
              <w:t>12</w:t>
            </w:r>
          </w:p>
        </w:tc>
        <w:tc>
          <w:tcPr>
            <w:tcW w:w="137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46A8B" w:rsidRDefault="00A46A8B" w:rsidP="006D2072">
            <w:pPr>
              <w:pStyle w:val="a4"/>
              <w:spacing w:line="360" w:lineRule="auto"/>
              <w:jc w:val="center"/>
            </w:pPr>
            <w:r w:rsidRPr="00655237">
              <w:t>14</w:t>
            </w:r>
          </w:p>
        </w:tc>
        <w:tc>
          <w:tcPr>
            <w:tcW w:w="137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46A8B" w:rsidRDefault="00A46A8B" w:rsidP="006D2072">
            <w:pPr>
              <w:pStyle w:val="a4"/>
              <w:spacing w:line="360" w:lineRule="auto"/>
              <w:jc w:val="center"/>
            </w:pPr>
            <w:r w:rsidRPr="00655237">
              <w:t>19</w:t>
            </w:r>
          </w:p>
        </w:tc>
        <w:tc>
          <w:tcPr>
            <w:tcW w:w="158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46A8B" w:rsidRDefault="00A46A8B" w:rsidP="006D2072">
            <w:pPr>
              <w:pStyle w:val="a4"/>
              <w:spacing w:line="360" w:lineRule="auto"/>
              <w:jc w:val="center"/>
            </w:pPr>
            <w:r w:rsidRPr="00655237">
              <w:t>21</w:t>
            </w:r>
          </w:p>
        </w:tc>
      </w:tr>
    </w:tbl>
    <w:p w:rsidR="007034D8" w:rsidRPr="00B10BCD" w:rsidRDefault="00B3721C" w:rsidP="00AB1B15">
      <w:pPr>
        <w:pStyle w:val="a4"/>
        <w:spacing w:line="360" w:lineRule="auto"/>
        <w:rPr>
          <w:i/>
        </w:rPr>
      </w:pPr>
      <w:r>
        <w:rPr>
          <w:i/>
        </w:rPr>
        <w:t>Табл. 3. Таксономический состав зоопланктона на разных станциях.</w:t>
      </w:r>
    </w:p>
    <w:p w:rsidR="00B10BCD" w:rsidRPr="00B3721C" w:rsidRDefault="00345109" w:rsidP="00631672">
      <w:pPr>
        <w:pStyle w:val="1"/>
        <w:spacing w:line="360" w:lineRule="auto"/>
        <w:rPr>
          <w:rFonts w:ascii="Times New Roman" w:hAnsi="Times New Roman" w:cs="Times New Roman"/>
          <w:color w:val="auto"/>
        </w:rPr>
      </w:pPr>
      <w:bookmarkStart w:id="24" w:name="_Toc9123426"/>
      <w:bookmarkStart w:id="25" w:name="_Toc9631903"/>
      <w:r w:rsidRPr="00B3721C">
        <w:rPr>
          <w:rFonts w:ascii="Times New Roman" w:hAnsi="Times New Roman" w:cs="Times New Roman"/>
          <w:color w:val="auto"/>
        </w:rPr>
        <w:t>Обсуждение:</w:t>
      </w:r>
      <w:bookmarkEnd w:id="24"/>
      <w:bookmarkEnd w:id="25"/>
    </w:p>
    <w:p w:rsidR="00631672" w:rsidRPr="00631672" w:rsidRDefault="00631672" w:rsidP="00631672"/>
    <w:p w:rsidR="00F2221F" w:rsidRPr="004C5D3C" w:rsidRDefault="004C5D3C" w:rsidP="00AC7452">
      <w:pPr>
        <w:spacing w:line="360" w:lineRule="auto"/>
        <w:rPr>
          <w:rFonts w:ascii="Times New Roman" w:hAnsi="Times New Roman" w:cs="Times New Roman"/>
          <w:sz w:val="24"/>
          <w:szCs w:val="24"/>
        </w:rPr>
      </w:pPr>
      <w:r w:rsidRPr="004C5D3C">
        <w:rPr>
          <w:rFonts w:ascii="Times New Roman" w:hAnsi="Times New Roman" w:cs="Times New Roman"/>
          <w:sz w:val="24"/>
          <w:szCs w:val="24"/>
        </w:rPr>
        <w:t>Результаты данного исс</w:t>
      </w:r>
      <w:r w:rsidR="00F2221F">
        <w:rPr>
          <w:rFonts w:ascii="Times New Roman" w:hAnsi="Times New Roman" w:cs="Times New Roman"/>
          <w:sz w:val="24"/>
          <w:szCs w:val="24"/>
        </w:rPr>
        <w:t>ледования показали, что преобладающими объектами питания оказались мальки колюшки</w:t>
      </w:r>
      <w:r w:rsidR="00631672">
        <w:rPr>
          <w:rFonts w:ascii="Times New Roman" w:hAnsi="Times New Roman" w:cs="Times New Roman"/>
          <w:sz w:val="24"/>
          <w:szCs w:val="24"/>
        </w:rPr>
        <w:t xml:space="preserve"> (44% массы пищевых комков в августе 2017 и 41% в августе 2018)</w:t>
      </w:r>
      <w:r w:rsidR="00F2221F">
        <w:rPr>
          <w:rFonts w:ascii="Times New Roman" w:hAnsi="Times New Roman" w:cs="Times New Roman"/>
          <w:sz w:val="24"/>
          <w:szCs w:val="24"/>
        </w:rPr>
        <w:t xml:space="preserve">, </w:t>
      </w:r>
      <w:r w:rsidR="00631672">
        <w:rPr>
          <w:rFonts w:ascii="Times New Roman" w:hAnsi="Times New Roman" w:cs="Times New Roman"/>
          <w:sz w:val="24"/>
          <w:szCs w:val="24"/>
        </w:rPr>
        <w:t xml:space="preserve">и </w:t>
      </w:r>
      <w:r w:rsidR="00F2221F">
        <w:rPr>
          <w:rFonts w:ascii="Times New Roman" w:hAnsi="Times New Roman" w:cs="Times New Roman"/>
          <w:sz w:val="24"/>
          <w:szCs w:val="24"/>
        </w:rPr>
        <w:t>эуфазииды</w:t>
      </w:r>
      <w:r w:rsidR="00631672">
        <w:rPr>
          <w:rFonts w:ascii="Times New Roman" w:hAnsi="Times New Roman" w:cs="Times New Roman"/>
          <w:sz w:val="24"/>
          <w:szCs w:val="24"/>
        </w:rPr>
        <w:t xml:space="preserve"> (46% массы комков в августе 2017 и 70% в июне 2018). Остальные таксоны </w:t>
      </w:r>
      <w:r w:rsidR="0009694C">
        <w:rPr>
          <w:rFonts w:ascii="Times New Roman" w:hAnsi="Times New Roman" w:cs="Times New Roman"/>
          <w:sz w:val="24"/>
          <w:szCs w:val="24"/>
        </w:rPr>
        <w:t xml:space="preserve"> не оказывали такого влияния по массе, но по встречаемости разница была менее заметна.</w:t>
      </w:r>
    </w:p>
    <w:p w:rsidR="00A46A8B" w:rsidRDefault="00A46A8B" w:rsidP="00A46A8B">
      <w:pPr>
        <w:spacing w:line="360" w:lineRule="auto"/>
        <w:rPr>
          <w:rFonts w:ascii="Times New Roman" w:hAnsi="Times New Roman" w:cs="Times New Roman"/>
          <w:sz w:val="24"/>
          <w:szCs w:val="24"/>
        </w:rPr>
      </w:pPr>
      <w:r>
        <w:rPr>
          <w:rFonts w:ascii="Times New Roman" w:hAnsi="Times New Roman" w:cs="Times New Roman"/>
          <w:sz w:val="24"/>
          <w:szCs w:val="24"/>
        </w:rPr>
        <w:t xml:space="preserve">Видовой состав организмов в желудках оказался сходным с описанным в работе 2015 года (Бахвалова, 2015), но существенно отличался от описанного в работах прошлых лет (Чаянова 1939; Маргулис 1963; Тарвердиева 2000). Это может объясняться тем, что наше исследование было проведено на тех же станциях, что и исследование А.Е. Бахваловой 2015 года. Необходимо отметить, в нашей работе, для сбора проб сельди использованы </w:t>
      </w:r>
      <w:r>
        <w:rPr>
          <w:rFonts w:ascii="Times New Roman" w:hAnsi="Times New Roman" w:cs="Times New Roman"/>
          <w:sz w:val="24"/>
          <w:szCs w:val="24"/>
        </w:rPr>
        <w:lastRenderedPageBreak/>
        <w:t xml:space="preserve">только относительно крупноячейные жаберные сети, поэтому более мелкие особи оказались недоучтенными, что также может объяснять разницу с литературными результатами. </w:t>
      </w:r>
    </w:p>
    <w:p w:rsidR="00A46A8B" w:rsidRPr="00F2221F" w:rsidRDefault="00345109" w:rsidP="00A46A8B">
      <w:pPr>
        <w:spacing w:line="360" w:lineRule="auto"/>
        <w:rPr>
          <w:rFonts w:ascii="Times New Roman" w:eastAsia="Times New Roman" w:hAnsi="Times New Roman" w:cs="Times New Roman"/>
          <w:sz w:val="24"/>
          <w:szCs w:val="24"/>
          <w:lang w:eastAsia="ru-RU"/>
        </w:rPr>
      </w:pPr>
      <w:r w:rsidRPr="00B10BCD">
        <w:rPr>
          <w:rFonts w:ascii="Times New Roman" w:hAnsi="Times New Roman" w:cs="Times New Roman"/>
          <w:sz w:val="24"/>
          <w:szCs w:val="24"/>
        </w:rPr>
        <w:t>То что некоторые желудки были буквально забиты представителями одного вида</w:t>
      </w:r>
      <w:r w:rsidR="008771FA" w:rsidRPr="00B10BCD">
        <w:rPr>
          <w:rFonts w:ascii="Times New Roman" w:hAnsi="Times New Roman" w:cs="Times New Roman"/>
          <w:sz w:val="24"/>
          <w:szCs w:val="24"/>
        </w:rPr>
        <w:t xml:space="preserve"> </w:t>
      </w:r>
      <w:r w:rsidRPr="00B10BCD">
        <w:rPr>
          <w:rFonts w:ascii="Times New Roman" w:hAnsi="Times New Roman" w:cs="Times New Roman"/>
          <w:sz w:val="24"/>
          <w:szCs w:val="24"/>
        </w:rPr>
        <w:t>(например мальками колюшки или эуфазиидами) можно объяснить поведенческой теорией «образа поиска» (“</w:t>
      </w:r>
      <w:r w:rsidRPr="00B10BCD">
        <w:rPr>
          <w:rFonts w:ascii="Times New Roman" w:hAnsi="Times New Roman" w:cs="Times New Roman"/>
          <w:sz w:val="24"/>
          <w:szCs w:val="24"/>
          <w:lang w:val="en-US"/>
        </w:rPr>
        <w:t>search</w:t>
      </w:r>
      <w:r w:rsidRPr="00345109">
        <w:rPr>
          <w:rFonts w:ascii="Times New Roman" w:hAnsi="Times New Roman" w:cs="Times New Roman"/>
          <w:sz w:val="24"/>
          <w:szCs w:val="24"/>
        </w:rPr>
        <w:t xml:space="preserve"> </w:t>
      </w:r>
      <w:r w:rsidRPr="00345109">
        <w:rPr>
          <w:rFonts w:ascii="Times New Roman" w:hAnsi="Times New Roman" w:cs="Times New Roman"/>
          <w:sz w:val="24"/>
          <w:szCs w:val="24"/>
          <w:lang w:val="en-US"/>
        </w:rPr>
        <w:t>image</w:t>
      </w:r>
      <w:r w:rsidRPr="00345109">
        <w:rPr>
          <w:rFonts w:ascii="Times New Roman" w:hAnsi="Times New Roman" w:cs="Times New Roman"/>
          <w:sz w:val="24"/>
          <w:szCs w:val="24"/>
        </w:rPr>
        <w:t xml:space="preserve">”, </w:t>
      </w:r>
      <w:r w:rsidRPr="00345109">
        <w:rPr>
          <w:rFonts w:ascii="Times New Roman" w:hAnsi="Times New Roman" w:cs="Times New Roman"/>
          <w:sz w:val="24"/>
          <w:szCs w:val="24"/>
          <w:lang w:val="en-US"/>
        </w:rPr>
        <w:t>Dawkins</w:t>
      </w:r>
      <w:r w:rsidRPr="00345109">
        <w:rPr>
          <w:rFonts w:ascii="Times New Roman" w:hAnsi="Times New Roman" w:cs="Times New Roman"/>
          <w:sz w:val="24"/>
          <w:szCs w:val="24"/>
        </w:rPr>
        <w:t xml:space="preserve"> 1971). Данная модель была описана у птиц, но наблюдалась и у других таксонов, в том числе и у рыб (</w:t>
      </w:r>
      <w:r w:rsidRPr="00345109">
        <w:rPr>
          <w:rFonts w:ascii="Times New Roman" w:hAnsi="Times New Roman" w:cs="Times New Roman"/>
          <w:sz w:val="24"/>
          <w:szCs w:val="24"/>
          <w:lang w:val="en-US"/>
        </w:rPr>
        <w:t>Christensen</w:t>
      </w:r>
      <w:r w:rsidRPr="00345109">
        <w:rPr>
          <w:rFonts w:ascii="Times New Roman" w:hAnsi="Times New Roman" w:cs="Times New Roman"/>
          <w:sz w:val="24"/>
          <w:szCs w:val="24"/>
        </w:rPr>
        <w:t xml:space="preserve"> 1983).</w:t>
      </w:r>
      <w:r w:rsidR="003A08E3">
        <w:rPr>
          <w:rFonts w:ascii="Times New Roman" w:hAnsi="Times New Roman" w:cs="Times New Roman"/>
          <w:sz w:val="24"/>
          <w:szCs w:val="24"/>
        </w:rPr>
        <w:t xml:space="preserve"> </w:t>
      </w:r>
      <w:r w:rsidRPr="00345109">
        <w:rPr>
          <w:rFonts w:ascii="Times New Roman" w:hAnsi="Times New Roman" w:cs="Times New Roman"/>
          <w:sz w:val="24"/>
          <w:szCs w:val="24"/>
        </w:rPr>
        <w:t>Приобретая «образ поиска» определенного вида добычи, сельдь увеличить поглощение определенного вида пищи минимизируя траты энергии в процессе и увеличивая частоту поглощения мальков, но значительно уменьшая шанс того что будут выбраны другие объекты</w:t>
      </w:r>
      <w:r w:rsidR="006D2884">
        <w:rPr>
          <w:rFonts w:ascii="Times New Roman" w:hAnsi="Times New Roman" w:cs="Times New Roman"/>
          <w:sz w:val="24"/>
          <w:szCs w:val="24"/>
        </w:rPr>
        <w:t>.</w:t>
      </w:r>
      <w:r w:rsidR="003A08E3" w:rsidRPr="003A08E3">
        <w:rPr>
          <w:rFonts w:ascii="Times New Roman" w:eastAsia="Times New Roman" w:hAnsi="Times New Roman" w:cs="Times New Roman"/>
          <w:sz w:val="24"/>
          <w:szCs w:val="24"/>
          <w:lang w:eastAsia="ru-RU"/>
        </w:rPr>
        <w:t xml:space="preserve"> Это хорошо укладывается в теорию оптимального фуражирования, согласно которой выбор пищи животными зависит от времени, затраченного на поиск пищи, и времени, требуемого на поимку и употребление пищи. Иначе говоря, животные выбирают ту стратегию, которая обеспечит максимальную скорость потребления э</w:t>
      </w:r>
      <w:r w:rsidR="003A08E3">
        <w:rPr>
          <w:rFonts w:ascii="Times New Roman" w:eastAsia="Times New Roman" w:hAnsi="Times New Roman" w:cs="Times New Roman"/>
          <w:sz w:val="24"/>
          <w:szCs w:val="24"/>
          <w:lang w:eastAsia="ru-RU"/>
        </w:rPr>
        <w:t>нергии (MacArthur, Pianka, 1966;</w:t>
      </w:r>
      <w:r w:rsidR="003A08E3" w:rsidRPr="003A08E3">
        <w:rPr>
          <w:rFonts w:ascii="Times New Roman" w:eastAsia="Times New Roman" w:hAnsi="Times New Roman" w:cs="Times New Roman"/>
          <w:sz w:val="24"/>
          <w:szCs w:val="24"/>
          <w:lang w:eastAsia="ru-RU"/>
        </w:rPr>
        <w:t xml:space="preserve"> Werner, Hall, 1974).</w:t>
      </w:r>
      <w:r w:rsidR="00A46A8B">
        <w:rPr>
          <w:rFonts w:ascii="Times New Roman" w:eastAsia="Times New Roman" w:hAnsi="Times New Roman" w:cs="Times New Roman"/>
          <w:sz w:val="24"/>
          <w:szCs w:val="24"/>
          <w:lang w:eastAsia="ru-RU"/>
        </w:rPr>
        <w:t xml:space="preserve"> При этом, по нашим данным не удалось обнаружить достоверные различия между индексом наполнения желудка для сельдей, потребляющих разные объекты (молодь колюшки, эуфаузиид и остальных), что, по-видимому, объясняется высокой межиндивидуальной изменчивостью этого показателя.</w:t>
      </w:r>
    </w:p>
    <w:p w:rsidR="006D2884" w:rsidRPr="00345109" w:rsidRDefault="006D2884" w:rsidP="00F2221F">
      <w:pPr>
        <w:spacing w:line="360" w:lineRule="auto"/>
        <w:rPr>
          <w:rFonts w:ascii="Times New Roman" w:hAnsi="Times New Roman" w:cs="Times New Roman"/>
          <w:sz w:val="24"/>
          <w:szCs w:val="24"/>
        </w:rPr>
      </w:pPr>
    </w:p>
    <w:p w:rsidR="00A46A8B" w:rsidRDefault="00A46A8B" w:rsidP="00A46A8B">
      <w:pPr>
        <w:spacing w:line="360" w:lineRule="auto"/>
        <w:rPr>
          <w:rFonts w:ascii="Times New Roman" w:hAnsi="Times New Roman" w:cs="Times New Roman"/>
          <w:sz w:val="24"/>
          <w:szCs w:val="24"/>
        </w:rPr>
      </w:pPr>
      <w:r w:rsidRPr="00345109">
        <w:rPr>
          <w:rFonts w:ascii="Times New Roman" w:hAnsi="Times New Roman" w:cs="Times New Roman"/>
          <w:i/>
          <w:sz w:val="24"/>
          <w:szCs w:val="24"/>
          <w:lang w:val="en-US"/>
        </w:rPr>
        <w:t>Thysanoessa</w:t>
      </w:r>
      <w:r>
        <w:rPr>
          <w:rFonts w:ascii="Times New Roman" w:hAnsi="Times New Roman" w:cs="Times New Roman"/>
          <w:i/>
          <w:sz w:val="24"/>
          <w:szCs w:val="24"/>
        </w:rPr>
        <w:t xml:space="preserve"> </w:t>
      </w:r>
      <w:r w:rsidRPr="00345109">
        <w:rPr>
          <w:rFonts w:ascii="Times New Roman" w:hAnsi="Times New Roman" w:cs="Times New Roman"/>
          <w:i/>
          <w:sz w:val="24"/>
          <w:szCs w:val="24"/>
          <w:lang w:val="en-US"/>
        </w:rPr>
        <w:t>inermis</w:t>
      </w:r>
      <w:r w:rsidRPr="00345109">
        <w:rPr>
          <w:rFonts w:ascii="Times New Roman" w:hAnsi="Times New Roman" w:cs="Times New Roman"/>
          <w:sz w:val="24"/>
          <w:szCs w:val="24"/>
        </w:rPr>
        <w:t xml:space="preserve"> была обнаружена в желудках в большом количестве, но в пробах планктона полностью отсутствовала. Это можно объяснить либо тем</w:t>
      </w:r>
      <w:r>
        <w:rPr>
          <w:rFonts w:ascii="Times New Roman" w:hAnsi="Times New Roman" w:cs="Times New Roman"/>
          <w:sz w:val="24"/>
          <w:szCs w:val="24"/>
        </w:rPr>
        <w:t>,</w:t>
      </w:r>
      <w:r w:rsidRPr="00345109">
        <w:rPr>
          <w:rFonts w:ascii="Times New Roman" w:hAnsi="Times New Roman" w:cs="Times New Roman"/>
          <w:sz w:val="24"/>
          <w:szCs w:val="24"/>
        </w:rPr>
        <w:t xml:space="preserve"> что в данных местах она отсутствует, и сельдь, будучи подвижной рыбой, </w:t>
      </w:r>
      <w:r>
        <w:rPr>
          <w:rFonts w:ascii="Times New Roman" w:hAnsi="Times New Roman" w:cs="Times New Roman"/>
          <w:sz w:val="24"/>
          <w:szCs w:val="24"/>
        </w:rPr>
        <w:t xml:space="preserve">поедала </w:t>
      </w:r>
      <w:r w:rsidRPr="00345109">
        <w:rPr>
          <w:rFonts w:ascii="Times New Roman" w:hAnsi="Times New Roman" w:cs="Times New Roman"/>
          <w:sz w:val="24"/>
          <w:szCs w:val="24"/>
        </w:rPr>
        <w:t xml:space="preserve"> ее где-то </w:t>
      </w:r>
      <w:r>
        <w:rPr>
          <w:rFonts w:ascii="Times New Roman" w:hAnsi="Times New Roman" w:cs="Times New Roman"/>
          <w:sz w:val="24"/>
          <w:szCs w:val="24"/>
        </w:rPr>
        <w:t xml:space="preserve">в другом месте, </w:t>
      </w:r>
      <w:r w:rsidRPr="00345109">
        <w:rPr>
          <w:rFonts w:ascii="Times New Roman" w:hAnsi="Times New Roman" w:cs="Times New Roman"/>
          <w:sz w:val="24"/>
          <w:szCs w:val="24"/>
        </w:rPr>
        <w:t xml:space="preserve">либо тем что </w:t>
      </w:r>
      <w:r>
        <w:rPr>
          <w:rFonts w:ascii="Times New Roman" w:hAnsi="Times New Roman" w:cs="Times New Roman"/>
          <w:sz w:val="24"/>
          <w:szCs w:val="24"/>
        </w:rPr>
        <w:t xml:space="preserve">использованное нами </w:t>
      </w:r>
      <w:r w:rsidRPr="00345109">
        <w:rPr>
          <w:rFonts w:ascii="Times New Roman" w:hAnsi="Times New Roman" w:cs="Times New Roman"/>
          <w:sz w:val="24"/>
          <w:szCs w:val="24"/>
        </w:rPr>
        <w:t xml:space="preserve">орудие лова(сеть Джеди) </w:t>
      </w:r>
      <w:r>
        <w:rPr>
          <w:rFonts w:ascii="Times New Roman" w:hAnsi="Times New Roman" w:cs="Times New Roman"/>
          <w:sz w:val="24"/>
          <w:szCs w:val="24"/>
        </w:rPr>
        <w:t xml:space="preserve">не позволяло вылавливать подвижных </w:t>
      </w:r>
      <w:r w:rsidRPr="00345109">
        <w:rPr>
          <w:rFonts w:ascii="Times New Roman" w:hAnsi="Times New Roman" w:cs="Times New Roman"/>
          <w:sz w:val="24"/>
          <w:szCs w:val="24"/>
        </w:rPr>
        <w:t>крупных объектов</w:t>
      </w:r>
      <w:r>
        <w:rPr>
          <w:rFonts w:ascii="Times New Roman" w:hAnsi="Times New Roman" w:cs="Times New Roman"/>
          <w:sz w:val="24"/>
          <w:szCs w:val="24"/>
        </w:rPr>
        <w:t xml:space="preserve">. Интересно, </w:t>
      </w:r>
      <w:r w:rsidRPr="00345109">
        <w:rPr>
          <w:rFonts w:ascii="Times New Roman" w:hAnsi="Times New Roman" w:cs="Times New Roman"/>
          <w:sz w:val="24"/>
          <w:szCs w:val="24"/>
        </w:rPr>
        <w:t xml:space="preserve">что в июньских пробах планктона личинки эуфазиид тоже отсутствовали, хотя их размер </w:t>
      </w:r>
      <w:r>
        <w:rPr>
          <w:rFonts w:ascii="Times New Roman" w:hAnsi="Times New Roman" w:cs="Times New Roman"/>
          <w:sz w:val="24"/>
          <w:szCs w:val="24"/>
        </w:rPr>
        <w:t xml:space="preserve">и степень подвижности </w:t>
      </w:r>
      <w:r w:rsidRPr="00345109">
        <w:rPr>
          <w:rFonts w:ascii="Times New Roman" w:hAnsi="Times New Roman" w:cs="Times New Roman"/>
          <w:sz w:val="24"/>
          <w:szCs w:val="24"/>
        </w:rPr>
        <w:t>близок к размеру взрослых особей калянуса, которые в наших пробах присутствуют.</w:t>
      </w:r>
      <w:r>
        <w:rPr>
          <w:rFonts w:ascii="Times New Roman" w:hAnsi="Times New Roman" w:cs="Times New Roman"/>
          <w:sz w:val="24"/>
          <w:szCs w:val="24"/>
        </w:rPr>
        <w:t xml:space="preserve"> Это может свидетельствовать о том, что сельди потребляли их в местах, отличных от тех, которые использовали мы для сбора планктона.</w:t>
      </w:r>
    </w:p>
    <w:p w:rsidR="0080470D" w:rsidRDefault="005B1590" w:rsidP="00F2221F">
      <w:pPr>
        <w:spacing w:line="360" w:lineRule="auto"/>
        <w:rPr>
          <w:rFonts w:ascii="Times New Roman" w:hAnsi="Times New Roman" w:cs="Times New Roman"/>
          <w:sz w:val="24"/>
          <w:szCs w:val="24"/>
        </w:rPr>
      </w:pPr>
      <w:r w:rsidRPr="009B4335">
        <w:rPr>
          <w:rFonts w:ascii="Times New Roman" w:hAnsi="Times New Roman" w:cs="Times New Roman"/>
          <w:sz w:val="24"/>
          <w:szCs w:val="24"/>
        </w:rPr>
        <w:t>Данных по скорости переваривания сел</w:t>
      </w:r>
      <w:r w:rsidR="00763AD4">
        <w:rPr>
          <w:rFonts w:ascii="Times New Roman" w:hAnsi="Times New Roman" w:cs="Times New Roman"/>
          <w:sz w:val="24"/>
          <w:szCs w:val="24"/>
        </w:rPr>
        <w:t>ьдью пищевых объектов немного, но</w:t>
      </w:r>
      <w:r w:rsidRPr="009B4335">
        <w:rPr>
          <w:rFonts w:ascii="Times New Roman" w:hAnsi="Times New Roman" w:cs="Times New Roman"/>
          <w:sz w:val="24"/>
          <w:szCs w:val="24"/>
        </w:rPr>
        <w:t xml:space="preserve"> недавние работы показывают</w:t>
      </w:r>
      <w:r w:rsidR="00A46A8B">
        <w:rPr>
          <w:rFonts w:ascii="Times New Roman" w:hAnsi="Times New Roman" w:cs="Times New Roman"/>
          <w:sz w:val="24"/>
          <w:szCs w:val="24"/>
        </w:rPr>
        <w:t>,</w:t>
      </w:r>
      <w:r w:rsidRPr="009B4335">
        <w:rPr>
          <w:rFonts w:ascii="Times New Roman" w:hAnsi="Times New Roman" w:cs="Times New Roman"/>
          <w:sz w:val="24"/>
          <w:szCs w:val="24"/>
        </w:rPr>
        <w:t xml:space="preserve"> что личинки рыб перевариваются быстрее ракообразного зоопланктона (</w:t>
      </w:r>
      <w:r w:rsidRPr="009B4335">
        <w:rPr>
          <w:rFonts w:ascii="Times New Roman" w:hAnsi="Times New Roman" w:cs="Times New Roman"/>
          <w:sz w:val="24"/>
          <w:szCs w:val="24"/>
          <w:lang w:val="en-US"/>
        </w:rPr>
        <w:t>Godiksen</w:t>
      </w:r>
      <w:r w:rsidRPr="009B4335">
        <w:rPr>
          <w:rFonts w:ascii="Times New Roman" w:hAnsi="Times New Roman" w:cs="Times New Roman"/>
          <w:sz w:val="24"/>
          <w:szCs w:val="24"/>
        </w:rPr>
        <w:t xml:space="preserve"> </w:t>
      </w:r>
      <w:r w:rsidRPr="009B4335">
        <w:rPr>
          <w:rFonts w:ascii="Times New Roman" w:hAnsi="Times New Roman" w:cs="Times New Roman"/>
          <w:sz w:val="24"/>
          <w:szCs w:val="24"/>
          <w:lang w:val="en-US"/>
        </w:rPr>
        <w:t>et</w:t>
      </w:r>
      <w:r w:rsidRPr="009B4335">
        <w:rPr>
          <w:rFonts w:ascii="Times New Roman" w:hAnsi="Times New Roman" w:cs="Times New Roman"/>
          <w:sz w:val="24"/>
          <w:szCs w:val="24"/>
        </w:rPr>
        <w:t xml:space="preserve"> </w:t>
      </w:r>
      <w:r w:rsidRPr="009B4335">
        <w:rPr>
          <w:rFonts w:ascii="Times New Roman" w:hAnsi="Times New Roman" w:cs="Times New Roman"/>
          <w:sz w:val="24"/>
          <w:szCs w:val="24"/>
          <w:lang w:val="en-US"/>
        </w:rPr>
        <w:t>al</w:t>
      </w:r>
      <w:r w:rsidRPr="009B4335">
        <w:rPr>
          <w:rFonts w:ascii="Times New Roman" w:hAnsi="Times New Roman" w:cs="Times New Roman"/>
          <w:sz w:val="24"/>
          <w:szCs w:val="24"/>
        </w:rPr>
        <w:t xml:space="preserve">., в печати). В результате экспериментов показано, что 50% вероятность узнавания переваренной личинки в желудке была достигнута в районе 2 часов 19 минут с момента поедания. При этом ракообразные </w:t>
      </w:r>
      <w:r w:rsidRPr="009B4335">
        <w:rPr>
          <w:rFonts w:ascii="Times New Roman" w:hAnsi="Times New Roman" w:cs="Times New Roman"/>
          <w:i/>
          <w:iCs/>
          <w:sz w:val="24"/>
          <w:szCs w:val="24"/>
          <w:lang w:val="en-US"/>
        </w:rPr>
        <w:t>Calanus</w:t>
      </w:r>
      <w:r w:rsidRPr="009B4335">
        <w:rPr>
          <w:rFonts w:ascii="Times New Roman" w:hAnsi="Times New Roman" w:cs="Times New Roman"/>
          <w:i/>
          <w:iCs/>
          <w:sz w:val="24"/>
          <w:szCs w:val="24"/>
        </w:rPr>
        <w:t xml:space="preserve"> </w:t>
      </w:r>
      <w:r w:rsidRPr="009B4335">
        <w:rPr>
          <w:rFonts w:ascii="Times New Roman" w:hAnsi="Times New Roman" w:cs="Times New Roman"/>
          <w:i/>
          <w:iCs/>
          <w:sz w:val="24"/>
          <w:szCs w:val="24"/>
          <w:lang w:val="en-US"/>
        </w:rPr>
        <w:t>finnmarchicus</w:t>
      </w:r>
      <w:r w:rsidR="00763AD4">
        <w:rPr>
          <w:rFonts w:ascii="Times New Roman" w:hAnsi="Times New Roman" w:cs="Times New Roman"/>
          <w:i/>
          <w:iCs/>
          <w:sz w:val="24"/>
          <w:szCs w:val="24"/>
        </w:rPr>
        <w:t>,</w:t>
      </w:r>
      <w:r w:rsidRPr="009B4335">
        <w:rPr>
          <w:rFonts w:ascii="Times New Roman" w:hAnsi="Times New Roman" w:cs="Times New Roman"/>
          <w:sz w:val="24"/>
          <w:szCs w:val="24"/>
        </w:rPr>
        <w:t xml:space="preserve"> </w:t>
      </w:r>
      <w:r w:rsidRPr="009B4335">
        <w:rPr>
          <w:rFonts w:ascii="Times New Roman" w:hAnsi="Times New Roman" w:cs="Times New Roman"/>
          <w:sz w:val="24"/>
          <w:szCs w:val="24"/>
        </w:rPr>
        <w:lastRenderedPageBreak/>
        <w:t xml:space="preserve">которые были скормлены сельди одновременно с </w:t>
      </w:r>
      <w:r w:rsidR="00763AD4">
        <w:rPr>
          <w:rFonts w:ascii="Times New Roman" w:hAnsi="Times New Roman" w:cs="Times New Roman"/>
          <w:sz w:val="24"/>
          <w:szCs w:val="24"/>
        </w:rPr>
        <w:t xml:space="preserve">личинками </w:t>
      </w:r>
      <w:r w:rsidRPr="009B4335">
        <w:rPr>
          <w:rFonts w:ascii="Times New Roman" w:hAnsi="Times New Roman" w:cs="Times New Roman"/>
          <w:sz w:val="24"/>
          <w:szCs w:val="24"/>
        </w:rPr>
        <w:t>мо</w:t>
      </w:r>
      <w:r w:rsidR="00F2221F">
        <w:rPr>
          <w:rFonts w:ascii="Times New Roman" w:hAnsi="Times New Roman" w:cs="Times New Roman"/>
          <w:sz w:val="24"/>
          <w:szCs w:val="24"/>
        </w:rPr>
        <w:t>йвы</w:t>
      </w:r>
      <w:r w:rsidR="00763AD4">
        <w:rPr>
          <w:rFonts w:ascii="Times New Roman" w:hAnsi="Times New Roman" w:cs="Times New Roman"/>
          <w:sz w:val="24"/>
          <w:szCs w:val="24"/>
        </w:rPr>
        <w:t>,</w:t>
      </w:r>
      <w:r w:rsidR="006D2884">
        <w:rPr>
          <w:rFonts w:ascii="Times New Roman" w:hAnsi="Times New Roman" w:cs="Times New Roman"/>
          <w:sz w:val="24"/>
          <w:szCs w:val="24"/>
        </w:rPr>
        <w:t xml:space="preserve"> были почти не переварены (</w:t>
      </w:r>
      <w:r w:rsidRPr="009B4335">
        <w:rPr>
          <w:rFonts w:ascii="Times New Roman" w:hAnsi="Times New Roman" w:cs="Times New Roman"/>
          <w:sz w:val="24"/>
          <w:szCs w:val="24"/>
          <w:lang w:val="en-US"/>
        </w:rPr>
        <w:t>Haallfredsson</w:t>
      </w:r>
      <w:r w:rsidRPr="009B4335">
        <w:rPr>
          <w:rFonts w:ascii="Times New Roman" w:hAnsi="Times New Roman" w:cs="Times New Roman"/>
          <w:sz w:val="24"/>
          <w:szCs w:val="24"/>
        </w:rPr>
        <w:t xml:space="preserve"> </w:t>
      </w:r>
      <w:r w:rsidRPr="009B4335">
        <w:rPr>
          <w:rFonts w:ascii="Times New Roman" w:hAnsi="Times New Roman" w:cs="Times New Roman"/>
          <w:sz w:val="24"/>
          <w:szCs w:val="24"/>
          <w:lang w:val="en-US"/>
        </w:rPr>
        <w:t>et</w:t>
      </w:r>
      <w:r w:rsidRPr="009B4335">
        <w:rPr>
          <w:rFonts w:ascii="Times New Roman" w:hAnsi="Times New Roman" w:cs="Times New Roman"/>
          <w:sz w:val="24"/>
          <w:szCs w:val="24"/>
        </w:rPr>
        <w:t xml:space="preserve"> </w:t>
      </w:r>
      <w:r w:rsidRPr="009B4335">
        <w:rPr>
          <w:rFonts w:ascii="Times New Roman" w:hAnsi="Times New Roman" w:cs="Times New Roman"/>
          <w:sz w:val="24"/>
          <w:szCs w:val="24"/>
          <w:lang w:val="en-US"/>
        </w:rPr>
        <w:t>al</w:t>
      </w:r>
      <w:r w:rsidRPr="009B4335">
        <w:rPr>
          <w:rFonts w:ascii="Times New Roman" w:hAnsi="Times New Roman" w:cs="Times New Roman"/>
          <w:sz w:val="24"/>
          <w:szCs w:val="24"/>
        </w:rPr>
        <w:t xml:space="preserve">.; 2007). В наших пробах большинство объектов имело непереваренный вид. </w:t>
      </w:r>
      <w:r w:rsidR="00763AD4">
        <w:rPr>
          <w:rFonts w:ascii="Times New Roman" w:hAnsi="Times New Roman" w:cs="Times New Roman"/>
          <w:sz w:val="24"/>
          <w:szCs w:val="24"/>
        </w:rPr>
        <w:t>Несмотря на то, что скорость переваривания зависит от температуры, э</w:t>
      </w:r>
      <w:r w:rsidRPr="009B4335">
        <w:rPr>
          <w:rFonts w:ascii="Times New Roman" w:hAnsi="Times New Roman" w:cs="Times New Roman"/>
          <w:sz w:val="24"/>
          <w:szCs w:val="24"/>
        </w:rPr>
        <w:t>то может значить</w:t>
      </w:r>
      <w:r w:rsidR="00763AD4">
        <w:rPr>
          <w:rFonts w:ascii="Times New Roman" w:hAnsi="Times New Roman" w:cs="Times New Roman"/>
          <w:sz w:val="24"/>
          <w:szCs w:val="24"/>
        </w:rPr>
        <w:t>,</w:t>
      </w:r>
      <w:r w:rsidRPr="009B4335">
        <w:rPr>
          <w:rFonts w:ascii="Times New Roman" w:hAnsi="Times New Roman" w:cs="Times New Roman"/>
          <w:sz w:val="24"/>
          <w:szCs w:val="24"/>
        </w:rPr>
        <w:t xml:space="preserve"> что с момента поедания сельдью рыб прошло около часа, а в случае с ракообразными и больше времени. За это время сельдь могла преодолеть большое расстояние. </w:t>
      </w:r>
      <w:r w:rsidR="00A46A8B">
        <w:rPr>
          <w:rFonts w:ascii="Times New Roman" w:hAnsi="Times New Roman" w:cs="Times New Roman"/>
          <w:sz w:val="24"/>
          <w:szCs w:val="24"/>
        </w:rPr>
        <w:t>Кроме того, это может говорить о том, что роль ракообразных в питании по нашим анализам содержания желудков может быть ниже, чем на самом деле, а рыб, соответственно, выше.</w:t>
      </w:r>
    </w:p>
    <w:p w:rsidR="009B4335" w:rsidRPr="000B4793" w:rsidRDefault="00D67947" w:rsidP="00D67947">
      <w:pPr>
        <w:pStyle w:val="a4"/>
        <w:spacing w:line="360" w:lineRule="auto"/>
        <w:rPr>
          <w:lang w:val="en-US"/>
        </w:rPr>
      </w:pPr>
      <w:r w:rsidRPr="00345109">
        <w:t xml:space="preserve">В результате </w:t>
      </w:r>
      <w:r>
        <w:t xml:space="preserve">нашего </w:t>
      </w:r>
      <w:r w:rsidRPr="00345109">
        <w:t xml:space="preserve">исследования зоопланктона было </w:t>
      </w:r>
      <w:r>
        <w:t xml:space="preserve">описано типичное для июня </w:t>
      </w:r>
      <w:r w:rsidRPr="00345109">
        <w:t>планктонное сообщество преимущественно теплолюбив</w:t>
      </w:r>
      <w:r>
        <w:t>ых видов</w:t>
      </w:r>
      <w:r w:rsidRPr="00345109">
        <w:t>, включающее 25 таксонов</w:t>
      </w:r>
      <w:r>
        <w:t xml:space="preserve"> и представленное в основном бореальными копеподами, </w:t>
      </w:r>
      <w:r w:rsidR="00E66657">
        <w:t xml:space="preserve">такими как </w:t>
      </w:r>
      <w:r w:rsidR="00E66657" w:rsidRPr="00E66657">
        <w:rPr>
          <w:i/>
          <w:lang w:val="en-US"/>
        </w:rPr>
        <w:t>Acartia</w:t>
      </w:r>
      <w:r w:rsidR="00E66657" w:rsidRPr="00E66657">
        <w:rPr>
          <w:i/>
        </w:rPr>
        <w:t xml:space="preserve"> </w:t>
      </w:r>
      <w:r w:rsidR="00E66657" w:rsidRPr="00E66657">
        <w:rPr>
          <w:i/>
          <w:lang w:val="en-US"/>
        </w:rPr>
        <w:t>longiremis</w:t>
      </w:r>
      <w:r w:rsidR="00E66657" w:rsidRPr="00E66657">
        <w:t xml:space="preserve">, </w:t>
      </w:r>
      <w:r w:rsidR="00E66657" w:rsidRPr="00E66657">
        <w:rPr>
          <w:i/>
          <w:lang w:val="en-US"/>
        </w:rPr>
        <w:t>Oithona</w:t>
      </w:r>
      <w:r w:rsidR="00E66657" w:rsidRPr="00E66657">
        <w:rPr>
          <w:i/>
        </w:rPr>
        <w:t xml:space="preserve"> </w:t>
      </w:r>
      <w:r w:rsidR="00E66657" w:rsidRPr="00E66657">
        <w:rPr>
          <w:i/>
          <w:lang w:val="en-US"/>
        </w:rPr>
        <w:t>similis</w:t>
      </w:r>
      <w:r w:rsidR="00E66657" w:rsidRPr="00E66657">
        <w:t xml:space="preserve"> </w:t>
      </w:r>
      <w:r w:rsidR="00E66657">
        <w:t xml:space="preserve">и др, представителями отряда </w:t>
      </w:r>
      <w:r w:rsidR="00E66657">
        <w:rPr>
          <w:lang w:val="en-US"/>
        </w:rPr>
        <w:t>Cladocera</w:t>
      </w:r>
      <w:r w:rsidR="00E66657" w:rsidRPr="00E66657">
        <w:t xml:space="preserve"> </w:t>
      </w:r>
      <w:r w:rsidR="00E66657">
        <w:t xml:space="preserve">такими как </w:t>
      </w:r>
      <w:r w:rsidR="00E66657" w:rsidRPr="00E66657">
        <w:rPr>
          <w:i/>
          <w:lang w:val="en-US"/>
        </w:rPr>
        <w:t>Evadne</w:t>
      </w:r>
      <w:r w:rsidR="00E66657" w:rsidRPr="00E66657">
        <w:rPr>
          <w:i/>
        </w:rPr>
        <w:t xml:space="preserve"> </w:t>
      </w:r>
      <w:r w:rsidR="00E66657" w:rsidRPr="00E66657">
        <w:rPr>
          <w:i/>
          <w:lang w:val="en-US"/>
        </w:rPr>
        <w:t>nordmanni</w:t>
      </w:r>
      <w:r w:rsidR="00E66657" w:rsidRPr="00E66657">
        <w:t xml:space="preserve"> </w:t>
      </w:r>
      <w:r w:rsidR="00E66657">
        <w:t xml:space="preserve">и </w:t>
      </w:r>
      <w:r w:rsidR="00E66657" w:rsidRPr="00E66657">
        <w:rPr>
          <w:i/>
          <w:lang w:val="en-US"/>
        </w:rPr>
        <w:t>Podon</w:t>
      </w:r>
      <w:r w:rsidR="00E66657" w:rsidRPr="00E66657">
        <w:rPr>
          <w:i/>
        </w:rPr>
        <w:t xml:space="preserve"> </w:t>
      </w:r>
      <w:r w:rsidR="00E66657" w:rsidRPr="00E66657">
        <w:rPr>
          <w:i/>
          <w:lang w:val="en-US"/>
        </w:rPr>
        <w:t>leuckarti</w:t>
      </w:r>
      <w:r w:rsidR="00E66657" w:rsidRPr="00E66657">
        <w:rPr>
          <w:i/>
        </w:rPr>
        <w:t>,</w:t>
      </w:r>
      <w:r w:rsidR="00E66657" w:rsidRPr="00E66657">
        <w:t xml:space="preserve"> </w:t>
      </w:r>
      <w:r w:rsidR="00E66657">
        <w:t>а также личинками</w:t>
      </w:r>
      <w:r w:rsidR="00E66657" w:rsidRPr="00345109">
        <w:t xml:space="preserve"> моллюсков классов </w:t>
      </w:r>
      <w:r w:rsidR="00E66657" w:rsidRPr="00345109">
        <w:rPr>
          <w:lang w:val="en-US"/>
        </w:rPr>
        <w:t>Gastropoda</w:t>
      </w:r>
      <w:r w:rsidR="00E66657" w:rsidRPr="00345109">
        <w:t xml:space="preserve"> и </w:t>
      </w:r>
      <w:r w:rsidR="00E66657" w:rsidRPr="00345109">
        <w:rPr>
          <w:lang w:val="en-US"/>
        </w:rPr>
        <w:t>Bivalvia</w:t>
      </w:r>
      <w:r w:rsidR="00E66657" w:rsidRPr="00345109">
        <w:t xml:space="preserve">, коловратки, инфузории </w:t>
      </w:r>
      <w:r w:rsidR="00E66657" w:rsidRPr="00345109">
        <w:rPr>
          <w:i/>
          <w:color w:val="000000"/>
          <w:lang w:val="en-US"/>
        </w:rPr>
        <w:t>Helicostomella</w:t>
      </w:r>
      <w:r w:rsidR="00E66657" w:rsidRPr="00345109">
        <w:rPr>
          <w:i/>
          <w:color w:val="000000"/>
        </w:rPr>
        <w:t xml:space="preserve"> </w:t>
      </w:r>
      <w:r w:rsidR="00E66657" w:rsidRPr="00345109">
        <w:rPr>
          <w:i/>
          <w:color w:val="000000"/>
          <w:lang w:val="en-US"/>
        </w:rPr>
        <w:t>subulata</w:t>
      </w:r>
      <w:r w:rsidR="00E66657" w:rsidRPr="00345109">
        <w:t>.</w:t>
      </w:r>
      <w:r w:rsidR="00E66657">
        <w:t xml:space="preserve"> </w:t>
      </w:r>
      <w:r w:rsidR="00E66657" w:rsidRPr="00345109">
        <w:t xml:space="preserve">В незначительных количествах встречены типично пресноводные формы – </w:t>
      </w:r>
      <w:r w:rsidR="00E66657" w:rsidRPr="00345109">
        <w:rPr>
          <w:i/>
          <w:lang w:val="en-US"/>
        </w:rPr>
        <w:t>Bosmina</w:t>
      </w:r>
      <w:r w:rsidR="00E66657" w:rsidRPr="00345109">
        <w:rPr>
          <w:i/>
        </w:rPr>
        <w:t xml:space="preserve"> </w:t>
      </w:r>
      <w:r w:rsidR="00E66657" w:rsidRPr="00345109">
        <w:rPr>
          <w:i/>
          <w:lang w:val="en-US"/>
        </w:rPr>
        <w:t>sp</w:t>
      </w:r>
      <w:r w:rsidR="00E66657" w:rsidRPr="00345109">
        <w:t xml:space="preserve">. и </w:t>
      </w:r>
      <w:r w:rsidR="00E66657" w:rsidRPr="00345109">
        <w:rPr>
          <w:i/>
          <w:lang w:val="en-US"/>
        </w:rPr>
        <w:t>Kellicotia</w:t>
      </w:r>
      <w:r w:rsidR="00E66657" w:rsidRPr="00345109">
        <w:rPr>
          <w:i/>
        </w:rPr>
        <w:t xml:space="preserve"> </w:t>
      </w:r>
      <w:r w:rsidR="00E66657" w:rsidRPr="00345109">
        <w:rPr>
          <w:i/>
          <w:lang w:val="en-US"/>
        </w:rPr>
        <w:t>longispina</w:t>
      </w:r>
      <w:r w:rsidR="00E66657" w:rsidRPr="00345109">
        <w:t>, которые могли попасть в море с континентальным стоком из близлежащих озёр.</w:t>
      </w:r>
      <w:r w:rsidR="00E66657" w:rsidRPr="00E66657">
        <w:t xml:space="preserve"> </w:t>
      </w:r>
      <w:r w:rsidR="00E66657" w:rsidRPr="00345109">
        <w:t xml:space="preserve">При сравнении с результатами предыдущих лет, когда наблюдения проводили или на протяжении всего лета, или только во второй его половине, в июне 2018 г в составе зоопланктона отмечены коловратки </w:t>
      </w:r>
      <w:r w:rsidR="00E66657" w:rsidRPr="00345109">
        <w:rPr>
          <w:i/>
        </w:rPr>
        <w:t>Epiphan</w:t>
      </w:r>
      <w:r w:rsidR="00E66657" w:rsidRPr="00345109">
        <w:rPr>
          <w:i/>
          <w:lang w:val="en-US"/>
        </w:rPr>
        <w:t>e</w:t>
      </w:r>
      <w:r w:rsidR="00E66657" w:rsidRPr="00345109">
        <w:rPr>
          <w:i/>
        </w:rPr>
        <w:t>s sp.</w:t>
      </w:r>
      <w:r w:rsidR="00E66657" w:rsidRPr="00345109">
        <w:t xml:space="preserve"> и </w:t>
      </w:r>
      <w:r w:rsidR="00E66657" w:rsidRPr="00345109">
        <w:rPr>
          <w:i/>
        </w:rPr>
        <w:t>Synchaeta sp.</w:t>
      </w:r>
      <w:r w:rsidR="00E66657" w:rsidRPr="00345109">
        <w:t xml:space="preserve">, а также высокие количества ракообразных на личиночных стадиях, составляющих обычно </w:t>
      </w:r>
      <w:r w:rsidR="00E66657">
        <w:t>около</w:t>
      </w:r>
      <w:r w:rsidR="00E66657" w:rsidRPr="00345109">
        <w:t xml:space="preserve"> 20% численности. </w:t>
      </w:r>
      <w:r w:rsidR="00E66657">
        <w:t>Также</w:t>
      </w:r>
      <w:r w:rsidR="00E66657" w:rsidRPr="00345109">
        <w:t xml:space="preserve"> присутствует молодь (младшие копеподитные стадии) веслоногих рачков </w:t>
      </w:r>
      <w:r w:rsidR="00E66657" w:rsidRPr="00345109">
        <w:rPr>
          <w:i/>
        </w:rPr>
        <w:t xml:space="preserve">Pseudocalanus </w:t>
      </w:r>
      <w:r w:rsidR="00E66657" w:rsidRPr="00345109">
        <w:t xml:space="preserve">и </w:t>
      </w:r>
      <w:r w:rsidR="00E66657" w:rsidRPr="00345109">
        <w:rPr>
          <w:i/>
        </w:rPr>
        <w:t>Calanus,</w:t>
      </w:r>
      <w:r w:rsidR="00E66657" w:rsidRPr="00345109">
        <w:t xml:space="preserve"> которые являются холодолюбивыми формами и летом обычно </w:t>
      </w:r>
      <w:r w:rsidR="00E66657">
        <w:t xml:space="preserve">встречаются в планктоне прибрежных вод в меньшем количестве. </w:t>
      </w:r>
      <w:r>
        <w:t xml:space="preserve">Таким образом, можно заключить, что наши результаты по исследованию зоопланктона, в целом, сходны с результатами работ других исследователей </w:t>
      </w:r>
      <w:bookmarkStart w:id="26" w:name="_Hlk9603642"/>
      <w:r w:rsidRPr="00345109">
        <w:t>(Кособокова, Перцова  2012)</w:t>
      </w:r>
      <w:r>
        <w:t>.</w:t>
      </w:r>
      <w:bookmarkEnd w:id="26"/>
    </w:p>
    <w:p w:rsidR="00345109" w:rsidRPr="004A6324" w:rsidRDefault="00345109" w:rsidP="00AB1B15">
      <w:pPr>
        <w:pStyle w:val="1"/>
        <w:spacing w:line="360" w:lineRule="auto"/>
        <w:rPr>
          <w:rFonts w:ascii="Times New Roman" w:hAnsi="Times New Roman" w:cs="Times New Roman"/>
          <w:color w:val="auto"/>
          <w:sz w:val="24"/>
          <w:szCs w:val="24"/>
        </w:rPr>
      </w:pPr>
      <w:bookmarkStart w:id="27" w:name="_Toc9123427"/>
      <w:bookmarkStart w:id="28" w:name="_Toc9631904"/>
      <w:r w:rsidRPr="004A6324">
        <w:rPr>
          <w:rFonts w:ascii="Times New Roman" w:hAnsi="Times New Roman" w:cs="Times New Roman"/>
          <w:color w:val="auto"/>
          <w:sz w:val="24"/>
          <w:szCs w:val="24"/>
        </w:rPr>
        <w:t>Выводы:</w:t>
      </w:r>
      <w:bookmarkEnd w:id="27"/>
      <w:bookmarkEnd w:id="28"/>
    </w:p>
    <w:p w:rsidR="00EB5D8D" w:rsidRDefault="00EB5D8D" w:rsidP="00EB5D8D">
      <w:pPr>
        <w:pStyle w:val="1"/>
        <w:numPr>
          <w:ilvl w:val="0"/>
          <w:numId w:val="23"/>
        </w:numPr>
        <w:spacing w:line="360" w:lineRule="auto"/>
        <w:ind w:left="714" w:hanging="357"/>
        <w:rPr>
          <w:rFonts w:eastAsia="Times New Roman" w:cs="Times New Roman"/>
          <w:color w:val="000000"/>
          <w:sz w:val="24"/>
          <w:szCs w:val="24"/>
          <w:lang w:eastAsia="ru-RU"/>
        </w:rPr>
      </w:pPr>
      <w:bookmarkStart w:id="29" w:name="_Toc9123428"/>
      <w:bookmarkStart w:id="30" w:name="_Toc9631905"/>
      <w:r>
        <w:rPr>
          <w:rFonts w:eastAsia="Times New Roman" w:cs="Times New Roman"/>
          <w:b w:val="0"/>
          <w:color w:val="000000"/>
          <w:sz w:val="24"/>
          <w:szCs w:val="24"/>
          <w:lang w:eastAsia="ru-RU"/>
        </w:rPr>
        <w:t>В желудках сельди в Белом море были встречены представители таксонов Crustacea, Mollusca, Pisces, Annelida, Rotifera и Protozoa</w:t>
      </w:r>
      <w:r w:rsidRPr="00AB2CE5">
        <w:rPr>
          <w:rFonts w:eastAsia="Times New Roman" w:cs="Times New Roman"/>
          <w:color w:val="000000"/>
          <w:sz w:val="24"/>
          <w:szCs w:val="24"/>
          <w:lang w:eastAsia="ru-RU"/>
        </w:rPr>
        <w:t>.</w:t>
      </w:r>
    </w:p>
    <w:p w:rsidR="00EB5D8D" w:rsidRDefault="00EB5D8D" w:rsidP="00EB5D8D">
      <w:pPr>
        <w:pStyle w:val="a3"/>
        <w:numPr>
          <w:ilvl w:val="0"/>
          <w:numId w:val="23"/>
        </w:numPr>
        <w:spacing w:line="360" w:lineRule="auto"/>
        <w:ind w:left="714" w:hanging="357"/>
        <w:rPr>
          <w:rFonts w:ascii="Times New Roman" w:eastAsia="Times New Roman" w:hAnsi="Times New Roman" w:cs="Times New Roman"/>
          <w:bCs/>
          <w:color w:val="000000"/>
          <w:sz w:val="24"/>
          <w:szCs w:val="24"/>
          <w:lang w:eastAsia="ru-RU"/>
        </w:rPr>
      </w:pPr>
      <w:r w:rsidRPr="00B1207B">
        <w:rPr>
          <w:rFonts w:ascii="Times New Roman" w:eastAsia="Times New Roman" w:hAnsi="Times New Roman" w:cs="Times New Roman"/>
          <w:bCs/>
          <w:color w:val="000000"/>
          <w:sz w:val="24"/>
          <w:szCs w:val="24"/>
          <w:lang w:eastAsia="ru-RU"/>
        </w:rPr>
        <w:t xml:space="preserve">Часть организмов из желудков сельди, пойманной в прибрежье, является формами, обычно обитающими вдали от берегов или на глубине, например </w:t>
      </w:r>
      <w:r w:rsidRPr="00B1207B">
        <w:rPr>
          <w:rFonts w:ascii="Times New Roman" w:eastAsia="Times New Roman" w:hAnsi="Times New Roman" w:cs="Times New Roman"/>
          <w:bCs/>
          <w:i/>
          <w:color w:val="000000"/>
          <w:sz w:val="24"/>
          <w:szCs w:val="24"/>
          <w:lang w:eastAsia="ru-RU"/>
        </w:rPr>
        <w:t>Thysanoessa</w:t>
      </w:r>
      <w:r w:rsidR="00D20531" w:rsidRPr="00D20531">
        <w:rPr>
          <w:rFonts w:ascii="Times New Roman" w:eastAsia="Times New Roman" w:hAnsi="Times New Roman" w:cs="Times New Roman"/>
          <w:bCs/>
          <w:i/>
          <w:color w:val="000000"/>
          <w:sz w:val="24"/>
          <w:szCs w:val="24"/>
          <w:lang w:eastAsia="ru-RU"/>
        </w:rPr>
        <w:t xml:space="preserve"> </w:t>
      </w:r>
      <w:r w:rsidRPr="00B1207B">
        <w:rPr>
          <w:rFonts w:ascii="Times New Roman" w:eastAsia="Times New Roman" w:hAnsi="Times New Roman" w:cs="Times New Roman"/>
          <w:bCs/>
          <w:i/>
          <w:color w:val="000000"/>
          <w:sz w:val="24"/>
          <w:szCs w:val="24"/>
          <w:lang w:eastAsia="ru-RU"/>
        </w:rPr>
        <w:t>inermis</w:t>
      </w:r>
      <w:r w:rsidRPr="00B1207B">
        <w:rPr>
          <w:rFonts w:ascii="Times New Roman" w:eastAsia="Times New Roman" w:hAnsi="Times New Roman" w:cs="Times New Roman"/>
          <w:bCs/>
          <w:color w:val="000000"/>
          <w:sz w:val="24"/>
          <w:szCs w:val="24"/>
          <w:lang w:eastAsia="ru-RU"/>
        </w:rPr>
        <w:t xml:space="preserve">, </w:t>
      </w:r>
      <w:r w:rsidRPr="00B1207B">
        <w:rPr>
          <w:rFonts w:ascii="Times New Roman" w:eastAsia="Times New Roman" w:hAnsi="Times New Roman" w:cs="Times New Roman"/>
          <w:bCs/>
          <w:i/>
          <w:color w:val="000000"/>
          <w:sz w:val="24"/>
          <w:szCs w:val="24"/>
          <w:lang w:eastAsia="ru-RU"/>
        </w:rPr>
        <w:t>Calanus</w:t>
      </w:r>
      <w:r w:rsidR="00D20531" w:rsidRPr="00D20531">
        <w:rPr>
          <w:rFonts w:ascii="Times New Roman" w:eastAsia="Times New Roman" w:hAnsi="Times New Roman" w:cs="Times New Roman"/>
          <w:bCs/>
          <w:i/>
          <w:color w:val="000000"/>
          <w:sz w:val="24"/>
          <w:szCs w:val="24"/>
          <w:lang w:eastAsia="ru-RU"/>
        </w:rPr>
        <w:t xml:space="preserve"> </w:t>
      </w:r>
      <w:r w:rsidRPr="00B1207B">
        <w:rPr>
          <w:rFonts w:ascii="Times New Roman" w:eastAsia="Times New Roman" w:hAnsi="Times New Roman" w:cs="Times New Roman"/>
          <w:bCs/>
          <w:i/>
          <w:color w:val="000000"/>
          <w:sz w:val="24"/>
          <w:szCs w:val="24"/>
          <w:lang w:eastAsia="ru-RU"/>
        </w:rPr>
        <w:t>glacialis</w:t>
      </w:r>
      <w:r w:rsidRPr="00B1207B">
        <w:rPr>
          <w:rFonts w:ascii="Times New Roman" w:eastAsia="Times New Roman" w:hAnsi="Times New Roman" w:cs="Times New Roman"/>
          <w:bCs/>
          <w:color w:val="000000"/>
          <w:sz w:val="24"/>
          <w:szCs w:val="24"/>
          <w:lang w:eastAsia="ru-RU"/>
        </w:rPr>
        <w:t xml:space="preserve">, представители семейств Caprellidae и Hyperiidae, что </w:t>
      </w:r>
      <w:r w:rsidRPr="00B1207B">
        <w:rPr>
          <w:rFonts w:ascii="Times New Roman" w:eastAsia="Times New Roman" w:hAnsi="Times New Roman" w:cs="Times New Roman"/>
          <w:bCs/>
          <w:color w:val="000000"/>
          <w:sz w:val="24"/>
          <w:szCs w:val="24"/>
          <w:lang w:eastAsia="ru-RU"/>
        </w:rPr>
        <w:lastRenderedPageBreak/>
        <w:t>показывает, что сельдь - подвижная рыба, и место ее поимки может быть удалено от места ее питания.</w:t>
      </w:r>
    </w:p>
    <w:p w:rsidR="00EB5D8D" w:rsidRDefault="00EB5D8D" w:rsidP="00EB5D8D">
      <w:pPr>
        <w:pStyle w:val="a3"/>
        <w:numPr>
          <w:ilvl w:val="0"/>
          <w:numId w:val="23"/>
        </w:numPr>
        <w:spacing w:line="360" w:lineRule="auto"/>
        <w:ind w:left="714" w:hanging="357"/>
        <w:rPr>
          <w:rFonts w:ascii="Times New Roman" w:eastAsia="Times New Roman" w:hAnsi="Times New Roman" w:cs="Times New Roman"/>
          <w:bCs/>
          <w:color w:val="000000"/>
          <w:sz w:val="24"/>
          <w:szCs w:val="24"/>
          <w:lang w:eastAsia="ru-RU"/>
        </w:rPr>
      </w:pPr>
      <w:r w:rsidRPr="00B1207B">
        <w:rPr>
          <w:rFonts w:ascii="Times New Roman" w:eastAsia="Times New Roman" w:hAnsi="Times New Roman" w:cs="Times New Roman"/>
          <w:bCs/>
          <w:color w:val="000000"/>
          <w:sz w:val="24"/>
          <w:szCs w:val="24"/>
          <w:lang w:eastAsia="ru-RU"/>
        </w:rPr>
        <w:t xml:space="preserve">Преобладание в желудках сельди таких объектов, как мальки </w:t>
      </w:r>
      <w:r>
        <w:rPr>
          <w:rFonts w:ascii="Times New Roman" w:eastAsia="Times New Roman" w:hAnsi="Times New Roman" w:cs="Times New Roman"/>
          <w:bCs/>
          <w:color w:val="000000"/>
          <w:sz w:val="24"/>
          <w:szCs w:val="24"/>
          <w:lang w:eastAsia="ru-RU"/>
        </w:rPr>
        <w:t xml:space="preserve">трехиглой </w:t>
      </w:r>
      <w:r w:rsidRPr="00B1207B">
        <w:rPr>
          <w:rFonts w:ascii="Times New Roman" w:eastAsia="Times New Roman" w:hAnsi="Times New Roman" w:cs="Times New Roman"/>
          <w:bCs/>
          <w:color w:val="000000"/>
          <w:sz w:val="24"/>
          <w:szCs w:val="24"/>
          <w:lang w:eastAsia="ru-RU"/>
        </w:rPr>
        <w:t>колюшки</w:t>
      </w:r>
      <w:r w:rsidRPr="00B1207B">
        <w:rPr>
          <w:rFonts w:ascii="Times New Roman" w:eastAsia="Times New Roman" w:hAnsi="Times New Roman" w:cs="Times New Roman"/>
          <w:bCs/>
          <w:i/>
          <w:color w:val="000000"/>
          <w:sz w:val="24"/>
          <w:szCs w:val="24"/>
          <w:lang w:val="en-US" w:eastAsia="ru-RU"/>
        </w:rPr>
        <w:t>Gasterosteus</w:t>
      </w:r>
      <w:r w:rsidR="00D20531" w:rsidRPr="00D20531">
        <w:rPr>
          <w:rFonts w:ascii="Times New Roman" w:eastAsia="Times New Roman" w:hAnsi="Times New Roman" w:cs="Times New Roman"/>
          <w:bCs/>
          <w:i/>
          <w:color w:val="000000"/>
          <w:sz w:val="24"/>
          <w:szCs w:val="24"/>
          <w:lang w:eastAsia="ru-RU"/>
        </w:rPr>
        <w:t xml:space="preserve"> </w:t>
      </w:r>
      <w:r w:rsidRPr="00B1207B">
        <w:rPr>
          <w:rFonts w:ascii="Times New Roman" w:eastAsia="Times New Roman" w:hAnsi="Times New Roman" w:cs="Times New Roman"/>
          <w:bCs/>
          <w:i/>
          <w:color w:val="000000"/>
          <w:sz w:val="24"/>
          <w:szCs w:val="24"/>
          <w:lang w:val="en-US" w:eastAsia="ru-RU"/>
        </w:rPr>
        <w:t>aculeatus</w:t>
      </w:r>
      <w:r w:rsidRPr="00B1207B">
        <w:rPr>
          <w:rFonts w:ascii="Times New Roman" w:eastAsia="Times New Roman" w:hAnsi="Times New Roman" w:cs="Times New Roman"/>
          <w:bCs/>
          <w:color w:val="000000"/>
          <w:sz w:val="24"/>
          <w:szCs w:val="24"/>
          <w:lang w:eastAsia="ru-RU"/>
        </w:rPr>
        <w:t xml:space="preserve">или эуфазиевые рачки </w:t>
      </w:r>
      <w:bookmarkStart w:id="31" w:name="_Hlk9604008"/>
      <w:bookmarkStart w:id="32" w:name="_GoBack"/>
      <w:r w:rsidRPr="00B1207B">
        <w:rPr>
          <w:rFonts w:ascii="Times New Roman" w:eastAsia="Times New Roman" w:hAnsi="Times New Roman" w:cs="Times New Roman"/>
          <w:bCs/>
          <w:i/>
          <w:color w:val="000000"/>
          <w:sz w:val="24"/>
          <w:szCs w:val="24"/>
          <w:lang w:eastAsia="ru-RU"/>
        </w:rPr>
        <w:t>Thysanoessa</w:t>
      </w:r>
      <w:r w:rsidR="00D20531" w:rsidRPr="00D20531">
        <w:rPr>
          <w:rFonts w:ascii="Times New Roman" w:eastAsia="Times New Roman" w:hAnsi="Times New Roman" w:cs="Times New Roman"/>
          <w:bCs/>
          <w:i/>
          <w:color w:val="000000"/>
          <w:sz w:val="24"/>
          <w:szCs w:val="24"/>
          <w:lang w:eastAsia="ru-RU"/>
        </w:rPr>
        <w:t xml:space="preserve"> </w:t>
      </w:r>
      <w:r w:rsidRPr="00B1207B">
        <w:rPr>
          <w:rFonts w:ascii="Times New Roman" w:eastAsia="Times New Roman" w:hAnsi="Times New Roman" w:cs="Times New Roman"/>
          <w:bCs/>
          <w:i/>
          <w:color w:val="000000"/>
          <w:sz w:val="24"/>
          <w:szCs w:val="24"/>
          <w:lang w:eastAsia="ru-RU"/>
        </w:rPr>
        <w:t>inermis</w:t>
      </w:r>
      <w:bookmarkEnd w:id="31"/>
      <w:bookmarkEnd w:id="32"/>
      <w:r w:rsidRPr="00B1207B">
        <w:rPr>
          <w:rFonts w:ascii="Times New Roman" w:eastAsia="Times New Roman" w:hAnsi="Times New Roman" w:cs="Times New Roman"/>
          <w:bCs/>
          <w:color w:val="000000"/>
          <w:sz w:val="24"/>
          <w:szCs w:val="24"/>
          <w:lang w:eastAsia="ru-RU"/>
        </w:rPr>
        <w:t>, которые были отмечены в пробах планктона в малых количествах или не были отмечены вообще, говорит о том, что это предпочитаемые объекты питания.</w:t>
      </w:r>
    </w:p>
    <w:p w:rsidR="00345109" w:rsidRPr="000D2221" w:rsidRDefault="009E6F5C" w:rsidP="00AB1B15">
      <w:pPr>
        <w:pStyle w:val="1"/>
        <w:spacing w:line="360" w:lineRule="auto"/>
        <w:rPr>
          <w:rFonts w:ascii="Times New Roman" w:eastAsia="Times New Roman" w:hAnsi="Times New Roman" w:cs="Times New Roman"/>
          <w:color w:val="auto"/>
          <w:lang w:eastAsia="ru-RU"/>
        </w:rPr>
      </w:pPr>
      <w:r w:rsidRPr="000D2221">
        <w:rPr>
          <w:rFonts w:ascii="Times New Roman" w:eastAsia="Times New Roman" w:hAnsi="Times New Roman" w:cs="Times New Roman"/>
          <w:color w:val="auto"/>
          <w:lang w:eastAsia="ru-RU"/>
        </w:rPr>
        <w:t>Список литературы:</w:t>
      </w:r>
      <w:bookmarkEnd w:id="29"/>
      <w:bookmarkEnd w:id="30"/>
    </w:p>
    <w:p w:rsidR="00340216" w:rsidRPr="00BC1F35" w:rsidRDefault="00340216" w:rsidP="00AB1B15">
      <w:pPr>
        <w:spacing w:line="360" w:lineRule="auto"/>
        <w:rPr>
          <w:rFonts w:ascii="Arial" w:hAnsi="Arial" w:cs="Arial"/>
          <w:sz w:val="29"/>
          <w:szCs w:val="29"/>
        </w:rPr>
      </w:pPr>
    </w:p>
    <w:p w:rsidR="00EB5D8D" w:rsidRPr="00340952" w:rsidRDefault="00EB5D8D" w:rsidP="00EB5D8D">
      <w:pPr>
        <w:pStyle w:val="a3"/>
        <w:numPr>
          <w:ilvl w:val="0"/>
          <w:numId w:val="22"/>
        </w:numPr>
        <w:spacing w:line="360" w:lineRule="auto"/>
        <w:rPr>
          <w:rFonts w:ascii="Times New Roman" w:eastAsia="Times New Roman" w:hAnsi="Times New Roman" w:cs="Times New Roman"/>
          <w:sz w:val="24"/>
          <w:szCs w:val="24"/>
          <w:lang w:eastAsia="ru-RU"/>
        </w:rPr>
      </w:pPr>
      <w:r w:rsidRPr="00340952">
        <w:rPr>
          <w:rFonts w:ascii="Times New Roman" w:eastAsia="Times New Roman" w:hAnsi="Times New Roman" w:cs="Times New Roman"/>
          <w:sz w:val="24"/>
          <w:szCs w:val="24"/>
          <w:lang w:val="en-US" w:eastAsia="ru-RU"/>
        </w:rPr>
        <w:t xml:space="preserve">Bakun, A. (2006). Wasp-waist populations and marine ecosystem dynamics: Navigating the “predator pit” topographies. </w:t>
      </w:r>
      <w:r w:rsidRPr="00340952">
        <w:rPr>
          <w:rFonts w:ascii="Times New Roman" w:hAnsi="Times New Roman" w:cs="Times New Roman"/>
          <w:sz w:val="24"/>
          <w:szCs w:val="24"/>
          <w:lang w:val="en-US"/>
        </w:rPr>
        <w:t>Progress in Oceanography 68: 271-288</w:t>
      </w:r>
      <w:r w:rsidRPr="00340952">
        <w:rPr>
          <w:rFonts w:ascii="Times New Roman" w:eastAsia="Times New Roman" w:hAnsi="Times New Roman" w:cs="Times New Roman"/>
          <w:sz w:val="24"/>
          <w:szCs w:val="24"/>
          <w:lang w:val="en-US" w:eastAsia="ru-RU"/>
        </w:rPr>
        <w:tab/>
      </w:r>
    </w:p>
    <w:p w:rsidR="00EB5D8D" w:rsidRPr="00340952" w:rsidRDefault="00EB5D8D" w:rsidP="00EB5D8D">
      <w:pPr>
        <w:pStyle w:val="a3"/>
        <w:numPr>
          <w:ilvl w:val="0"/>
          <w:numId w:val="22"/>
        </w:numPr>
        <w:spacing w:line="360" w:lineRule="auto"/>
        <w:rPr>
          <w:rFonts w:ascii="Times New Roman" w:eastAsia="Times New Roman" w:hAnsi="Times New Roman" w:cs="Times New Roman"/>
          <w:sz w:val="24"/>
          <w:szCs w:val="24"/>
          <w:lang w:eastAsia="ru-RU"/>
        </w:rPr>
      </w:pPr>
      <w:r w:rsidRPr="00340952">
        <w:rPr>
          <w:rFonts w:ascii="Times New Roman" w:eastAsia="Times New Roman" w:hAnsi="Times New Roman" w:cs="Times New Roman"/>
          <w:sz w:val="24"/>
          <w:szCs w:val="24"/>
          <w:lang w:val="en-US" w:eastAsia="ru-RU"/>
        </w:rPr>
        <w:t>Batty R. S.  et al. (1986). "Herring (</w:t>
      </w:r>
      <w:r w:rsidRPr="00340952">
        <w:rPr>
          <w:rFonts w:ascii="Times New Roman" w:eastAsia="Times New Roman" w:hAnsi="Times New Roman" w:cs="Times New Roman"/>
          <w:i/>
          <w:sz w:val="24"/>
          <w:szCs w:val="24"/>
          <w:lang w:val="en-US" w:eastAsia="ru-RU"/>
        </w:rPr>
        <w:t>Clupea harengus</w:t>
      </w:r>
      <w:r w:rsidRPr="00340952">
        <w:rPr>
          <w:rFonts w:ascii="Times New Roman" w:eastAsia="Times New Roman" w:hAnsi="Times New Roman" w:cs="Times New Roman"/>
          <w:sz w:val="24"/>
          <w:szCs w:val="24"/>
          <w:lang w:val="en-US" w:eastAsia="ru-RU"/>
        </w:rPr>
        <w:t>) filter-feeding in the dark." Marine Biology 91: 371-375.</w:t>
      </w:r>
    </w:p>
    <w:p w:rsidR="00EB5D8D" w:rsidRPr="00340952" w:rsidRDefault="00EB5D8D" w:rsidP="00EB5D8D">
      <w:pPr>
        <w:pStyle w:val="a3"/>
        <w:numPr>
          <w:ilvl w:val="0"/>
          <w:numId w:val="22"/>
        </w:numPr>
        <w:spacing w:line="360" w:lineRule="auto"/>
        <w:rPr>
          <w:rFonts w:ascii="Times New Roman" w:eastAsia="Times New Roman" w:hAnsi="Times New Roman" w:cs="Times New Roman"/>
          <w:sz w:val="24"/>
          <w:szCs w:val="24"/>
          <w:lang w:val="en-US" w:eastAsia="ru-RU"/>
        </w:rPr>
      </w:pPr>
      <w:r w:rsidRPr="00340952">
        <w:rPr>
          <w:rFonts w:ascii="Times New Roman" w:eastAsia="Times New Roman" w:hAnsi="Times New Roman" w:cs="Times New Roman"/>
          <w:sz w:val="24"/>
          <w:szCs w:val="24"/>
          <w:lang w:val="en-US" w:eastAsia="ru-RU"/>
        </w:rPr>
        <w:t xml:space="preserve">Batty R.S. et al. (1990). "Light intensity and the feeding behaviour of herring, </w:t>
      </w:r>
      <w:r w:rsidRPr="00340952">
        <w:rPr>
          <w:rFonts w:ascii="Times New Roman" w:eastAsia="Times New Roman" w:hAnsi="Times New Roman" w:cs="Times New Roman"/>
          <w:i/>
          <w:sz w:val="24"/>
          <w:szCs w:val="24"/>
          <w:lang w:val="en-US" w:eastAsia="ru-RU"/>
        </w:rPr>
        <w:t>Clupea harengus</w:t>
      </w:r>
      <w:r w:rsidRPr="00340952">
        <w:rPr>
          <w:rFonts w:ascii="Times New Roman" w:eastAsia="Times New Roman" w:hAnsi="Times New Roman" w:cs="Times New Roman"/>
          <w:sz w:val="24"/>
          <w:szCs w:val="24"/>
          <w:lang w:val="en-US" w:eastAsia="ru-RU"/>
        </w:rPr>
        <w:t xml:space="preserve"> " Marine Biology 107: 383-388.</w:t>
      </w:r>
    </w:p>
    <w:p w:rsidR="00EB5D8D" w:rsidRPr="00340952" w:rsidRDefault="00EB5D8D" w:rsidP="00EB5D8D">
      <w:pPr>
        <w:pStyle w:val="a3"/>
        <w:numPr>
          <w:ilvl w:val="0"/>
          <w:numId w:val="22"/>
        </w:numPr>
        <w:spacing w:line="360" w:lineRule="auto"/>
        <w:rPr>
          <w:rFonts w:ascii="Times New Roman" w:eastAsia="Times New Roman" w:hAnsi="Times New Roman" w:cs="Times New Roman"/>
          <w:sz w:val="24"/>
          <w:szCs w:val="24"/>
          <w:lang w:val="en-US" w:eastAsia="ru-RU"/>
        </w:rPr>
      </w:pPr>
      <w:r w:rsidRPr="00340952">
        <w:rPr>
          <w:rFonts w:ascii="Times New Roman" w:eastAsia="Times New Roman" w:hAnsi="Times New Roman" w:cs="Times New Roman"/>
          <w:sz w:val="24"/>
          <w:szCs w:val="24"/>
          <w:lang w:val="en-US" w:eastAsia="ru-RU"/>
        </w:rPr>
        <w:t xml:space="preserve">Blaxter, J. H. S. (1964). "Spectral sensitivity of the herring, </w:t>
      </w:r>
      <w:r w:rsidRPr="00340952">
        <w:rPr>
          <w:rFonts w:ascii="Times New Roman" w:eastAsia="Times New Roman" w:hAnsi="Times New Roman" w:cs="Times New Roman"/>
          <w:i/>
          <w:sz w:val="24"/>
          <w:szCs w:val="24"/>
          <w:lang w:val="en-US" w:eastAsia="ru-RU"/>
        </w:rPr>
        <w:t>Clupea harengus</w:t>
      </w:r>
      <w:r w:rsidRPr="00340952">
        <w:rPr>
          <w:rFonts w:ascii="Times New Roman" w:eastAsia="Times New Roman" w:hAnsi="Times New Roman" w:cs="Times New Roman"/>
          <w:sz w:val="24"/>
          <w:szCs w:val="24"/>
          <w:lang w:val="en-US" w:eastAsia="ru-RU"/>
        </w:rPr>
        <w:t xml:space="preserve"> L." J.  Exp. Biol. 41: 155-162.</w:t>
      </w:r>
      <w:r w:rsidRPr="00340952">
        <w:rPr>
          <w:rFonts w:ascii="Times New Roman" w:eastAsia="Times New Roman" w:hAnsi="Times New Roman" w:cs="Times New Roman"/>
          <w:sz w:val="24"/>
          <w:szCs w:val="24"/>
          <w:lang w:val="en-US" w:eastAsia="ru-RU"/>
        </w:rPr>
        <w:tab/>
      </w:r>
    </w:p>
    <w:p w:rsidR="00EB5D8D" w:rsidRPr="00340952" w:rsidRDefault="00EB5D8D" w:rsidP="00EB5D8D">
      <w:pPr>
        <w:pStyle w:val="a3"/>
        <w:numPr>
          <w:ilvl w:val="0"/>
          <w:numId w:val="22"/>
        </w:numPr>
        <w:spacing w:line="360" w:lineRule="auto"/>
        <w:rPr>
          <w:rFonts w:ascii="Times New Roman" w:eastAsia="Times New Roman" w:hAnsi="Times New Roman" w:cs="Times New Roman"/>
          <w:sz w:val="24"/>
          <w:szCs w:val="24"/>
          <w:lang w:val="en-US" w:eastAsia="ru-RU"/>
        </w:rPr>
      </w:pPr>
      <w:r w:rsidRPr="00340952">
        <w:rPr>
          <w:rFonts w:ascii="Times New Roman" w:eastAsia="Times New Roman" w:hAnsi="Times New Roman" w:cs="Times New Roman"/>
          <w:sz w:val="24"/>
          <w:szCs w:val="24"/>
          <w:lang w:val="en-US" w:eastAsia="ru-RU"/>
        </w:rPr>
        <w:t>Blaxter, J. H. S. (1985). "The Herring: A Successful species?" Can. J. Fish. Aquat. Sci. 42: 21-30.</w:t>
      </w:r>
    </w:p>
    <w:p w:rsidR="00EB5D8D" w:rsidRPr="00340952" w:rsidRDefault="00EB5D8D" w:rsidP="00EB5D8D">
      <w:pPr>
        <w:pStyle w:val="a3"/>
        <w:numPr>
          <w:ilvl w:val="0"/>
          <w:numId w:val="22"/>
        </w:numPr>
        <w:spacing w:line="360" w:lineRule="auto"/>
        <w:rPr>
          <w:rFonts w:ascii="Times New Roman" w:eastAsia="Times New Roman" w:hAnsi="Times New Roman" w:cs="Times New Roman"/>
          <w:sz w:val="24"/>
          <w:szCs w:val="24"/>
          <w:lang w:val="en-US" w:eastAsia="ru-RU"/>
        </w:rPr>
      </w:pPr>
      <w:r w:rsidRPr="00340952">
        <w:rPr>
          <w:rFonts w:ascii="Times New Roman" w:hAnsi="Times New Roman" w:cs="Times New Roman"/>
          <w:sz w:val="24"/>
          <w:szCs w:val="24"/>
          <w:lang w:val="en-US"/>
        </w:rPr>
        <w:t>Boehlert  G.W.,  Morgan</w:t>
      </w:r>
      <w:r w:rsidRPr="00340952">
        <w:rPr>
          <w:rFonts w:ascii="Times New Roman" w:eastAsia="Times New Roman" w:hAnsi="Times New Roman" w:cs="Times New Roman"/>
          <w:sz w:val="24"/>
          <w:szCs w:val="24"/>
          <w:lang w:val="en-US" w:eastAsia="ru-RU"/>
        </w:rPr>
        <w:t xml:space="preserve"> J.B. (1985). "Turbidity enhances feeding abilities of larval Pacific herring, </w:t>
      </w:r>
      <w:r w:rsidRPr="00340952">
        <w:rPr>
          <w:rFonts w:ascii="Times New Roman" w:eastAsia="Times New Roman" w:hAnsi="Times New Roman" w:cs="Times New Roman"/>
          <w:i/>
          <w:sz w:val="24"/>
          <w:szCs w:val="24"/>
          <w:lang w:val="en-US" w:eastAsia="ru-RU"/>
        </w:rPr>
        <w:t>Clupea harenguspallasii</w:t>
      </w:r>
      <w:r w:rsidRPr="00340952">
        <w:rPr>
          <w:rFonts w:ascii="Times New Roman" w:eastAsia="Times New Roman" w:hAnsi="Times New Roman" w:cs="Times New Roman"/>
          <w:sz w:val="24"/>
          <w:szCs w:val="24"/>
          <w:lang w:val="en-US" w:eastAsia="ru-RU"/>
        </w:rPr>
        <w:t xml:space="preserve"> " Hydrobiologia 123: 161-170.</w:t>
      </w:r>
    </w:p>
    <w:p w:rsidR="00EB5D8D" w:rsidRPr="00340952" w:rsidRDefault="00EB5D8D" w:rsidP="00EB5D8D">
      <w:pPr>
        <w:pStyle w:val="a3"/>
        <w:numPr>
          <w:ilvl w:val="0"/>
          <w:numId w:val="22"/>
        </w:numPr>
        <w:spacing w:line="360" w:lineRule="auto"/>
        <w:rPr>
          <w:rFonts w:ascii="Times New Roman" w:eastAsia="Times New Roman" w:hAnsi="Times New Roman" w:cs="Times New Roman"/>
          <w:sz w:val="24"/>
          <w:szCs w:val="24"/>
          <w:lang w:val="en-US" w:eastAsia="ru-RU"/>
        </w:rPr>
      </w:pPr>
      <w:r w:rsidRPr="00340952">
        <w:rPr>
          <w:rFonts w:ascii="Times New Roman" w:eastAsia="Times New Roman" w:hAnsi="Times New Roman" w:cs="Times New Roman"/>
          <w:sz w:val="24"/>
          <w:szCs w:val="24"/>
          <w:lang w:val="en-US" w:eastAsia="ru-RU"/>
        </w:rPr>
        <w:t>Checkley, David M. J. (1982). "Selective Feeding by Atlantic Herring (</w:t>
      </w:r>
      <w:r w:rsidRPr="00340952">
        <w:rPr>
          <w:rFonts w:ascii="Times New Roman" w:eastAsia="Times New Roman" w:hAnsi="Times New Roman" w:cs="Times New Roman"/>
          <w:i/>
          <w:sz w:val="24"/>
          <w:szCs w:val="24"/>
          <w:lang w:val="en-US" w:eastAsia="ru-RU"/>
        </w:rPr>
        <w:t>Clupea harengus</w:t>
      </w:r>
      <w:r w:rsidRPr="00340952">
        <w:rPr>
          <w:rFonts w:ascii="Times New Roman" w:eastAsia="Times New Roman" w:hAnsi="Times New Roman" w:cs="Times New Roman"/>
          <w:sz w:val="24"/>
          <w:szCs w:val="24"/>
          <w:lang w:val="en-US" w:eastAsia="ru-RU"/>
        </w:rPr>
        <w:t>) Larvae on Zooplankton in Natural Assemblages " MARINE ECOLOGY - PROGRESS  SERIES 9: 245-253.</w:t>
      </w:r>
    </w:p>
    <w:p w:rsidR="00EB5D8D" w:rsidRPr="00340952" w:rsidRDefault="00EB5D8D" w:rsidP="00EB5D8D">
      <w:pPr>
        <w:pStyle w:val="a3"/>
        <w:numPr>
          <w:ilvl w:val="0"/>
          <w:numId w:val="22"/>
        </w:numPr>
        <w:spacing w:line="360" w:lineRule="auto"/>
        <w:rPr>
          <w:rFonts w:ascii="Times New Roman" w:hAnsi="Times New Roman" w:cs="Times New Roman"/>
          <w:sz w:val="24"/>
          <w:szCs w:val="24"/>
          <w:lang w:val="en-US"/>
        </w:rPr>
      </w:pPr>
      <w:r w:rsidRPr="00340952">
        <w:rPr>
          <w:rFonts w:ascii="Times New Roman" w:hAnsi="Times New Roman" w:cs="Times New Roman"/>
          <w:sz w:val="24"/>
          <w:szCs w:val="24"/>
          <w:lang w:val="en-US"/>
        </w:rPr>
        <w:t>Cushing, D. H. (1967). The grouping of herring populations. Journal of the Marine Biological Association of the United Kingdom 41, 193-208.</w:t>
      </w:r>
    </w:p>
    <w:p w:rsidR="00EB5D8D" w:rsidRPr="00340952" w:rsidRDefault="00EB5D8D" w:rsidP="00EB5D8D">
      <w:pPr>
        <w:pStyle w:val="a3"/>
        <w:numPr>
          <w:ilvl w:val="0"/>
          <w:numId w:val="22"/>
        </w:numPr>
        <w:spacing w:line="360" w:lineRule="auto"/>
        <w:rPr>
          <w:rFonts w:ascii="Times New Roman" w:hAnsi="Times New Roman" w:cs="Times New Roman"/>
          <w:sz w:val="24"/>
          <w:szCs w:val="24"/>
          <w:lang w:val="en-US"/>
        </w:rPr>
      </w:pPr>
      <w:r w:rsidRPr="00340952">
        <w:rPr>
          <w:rFonts w:ascii="Times New Roman" w:hAnsi="Times New Roman" w:cs="Times New Roman"/>
          <w:sz w:val="24"/>
          <w:szCs w:val="24"/>
          <w:lang w:val="en-US"/>
        </w:rPr>
        <w:t>Cushing, D. H. and Harris, J. G. K. (1973). Stock and recruitment and the problem of density dependence. Rapports et Proces- Verbaux des RPunions, Conseil International pour 1’E.xploration de la Mer 164, 142-155.</w:t>
      </w:r>
    </w:p>
    <w:p w:rsidR="00EB5D8D" w:rsidRPr="00340952" w:rsidRDefault="00EB5D8D" w:rsidP="00EB5D8D">
      <w:pPr>
        <w:pStyle w:val="a3"/>
        <w:numPr>
          <w:ilvl w:val="0"/>
          <w:numId w:val="22"/>
        </w:numPr>
        <w:spacing w:line="360" w:lineRule="auto"/>
        <w:rPr>
          <w:rFonts w:ascii="Times New Roman" w:hAnsi="Times New Roman" w:cs="Times New Roman"/>
          <w:sz w:val="24"/>
          <w:szCs w:val="24"/>
          <w:lang w:val="en-US"/>
        </w:rPr>
      </w:pPr>
      <w:r w:rsidRPr="00340952">
        <w:rPr>
          <w:rFonts w:ascii="Times New Roman" w:hAnsi="Times New Roman" w:cs="Times New Roman"/>
          <w:sz w:val="24"/>
          <w:szCs w:val="24"/>
          <w:lang w:val="en-US"/>
        </w:rPr>
        <w:t xml:space="preserve">Cushing, D. H. (1974). The natural regulation of fish populations. In “Sea Fisheries Research” (F. R. Harden Jones, ed.), pp. 399-412. </w:t>
      </w:r>
    </w:p>
    <w:p w:rsidR="00EB5D8D" w:rsidRPr="00340952" w:rsidRDefault="00EB5D8D" w:rsidP="00EB5D8D">
      <w:pPr>
        <w:pStyle w:val="a3"/>
        <w:numPr>
          <w:ilvl w:val="0"/>
          <w:numId w:val="22"/>
        </w:numPr>
        <w:spacing w:line="360" w:lineRule="auto"/>
        <w:rPr>
          <w:rFonts w:ascii="Times New Roman" w:hAnsi="Times New Roman" w:cs="Times New Roman"/>
          <w:sz w:val="24"/>
          <w:szCs w:val="24"/>
          <w:lang w:val="en-US"/>
        </w:rPr>
      </w:pPr>
      <w:r w:rsidRPr="00340952">
        <w:rPr>
          <w:rFonts w:ascii="Times New Roman" w:hAnsi="Times New Roman" w:cs="Times New Roman"/>
          <w:sz w:val="24"/>
          <w:szCs w:val="24"/>
          <w:lang w:val="en-US"/>
        </w:rPr>
        <w:t>Cushing, D. H. (1975). “Marine Ecology and Fisheries”. Cambridge University Press, Cambridge.</w:t>
      </w:r>
    </w:p>
    <w:p w:rsidR="00EB5D8D" w:rsidRPr="00340952" w:rsidRDefault="00EB5D8D" w:rsidP="00EB5D8D">
      <w:pPr>
        <w:pStyle w:val="a3"/>
        <w:numPr>
          <w:ilvl w:val="0"/>
          <w:numId w:val="22"/>
        </w:numPr>
        <w:spacing w:line="360" w:lineRule="auto"/>
        <w:rPr>
          <w:rFonts w:ascii="Times New Roman" w:eastAsia="Times New Roman" w:hAnsi="Times New Roman" w:cs="Times New Roman"/>
          <w:sz w:val="24"/>
          <w:szCs w:val="24"/>
          <w:lang w:val="en-US" w:eastAsia="ru-RU"/>
        </w:rPr>
      </w:pPr>
      <w:r w:rsidRPr="00340952">
        <w:rPr>
          <w:rFonts w:ascii="Times New Roman" w:hAnsi="Times New Roman" w:cs="Times New Roman"/>
          <w:sz w:val="24"/>
          <w:szCs w:val="24"/>
          <w:lang w:val="en-US"/>
        </w:rPr>
        <w:t>Cushing, D. H. (1982). “Climate and Fisheries”. Academic Press, London</w:t>
      </w:r>
    </w:p>
    <w:p w:rsidR="00EB5D8D" w:rsidRPr="00340952" w:rsidRDefault="00EB5D8D" w:rsidP="00EB5D8D">
      <w:pPr>
        <w:pStyle w:val="a3"/>
        <w:numPr>
          <w:ilvl w:val="0"/>
          <w:numId w:val="22"/>
        </w:numPr>
        <w:spacing w:line="360" w:lineRule="auto"/>
        <w:rPr>
          <w:rFonts w:ascii="Times New Roman" w:eastAsia="Times New Roman" w:hAnsi="Times New Roman" w:cs="Times New Roman"/>
          <w:sz w:val="24"/>
          <w:szCs w:val="24"/>
          <w:lang w:eastAsia="ru-RU"/>
        </w:rPr>
      </w:pPr>
      <w:r w:rsidRPr="00340952">
        <w:rPr>
          <w:rFonts w:ascii="Times New Roman" w:hAnsi="Times New Roman" w:cs="Times New Roman"/>
          <w:sz w:val="24"/>
          <w:szCs w:val="24"/>
          <w:lang w:val="en-US"/>
        </w:rPr>
        <w:lastRenderedPageBreak/>
        <w:t xml:space="preserve">Cushing D. H. (1990). Plankton Production and Year-class Strength in Fish Populations: an Update of the Match/ Mismatch Hypothesis. </w:t>
      </w:r>
      <w:r w:rsidRPr="00340952">
        <w:rPr>
          <w:rFonts w:ascii="Times New Roman" w:hAnsi="Times New Roman" w:cs="Times New Roman"/>
          <w:sz w:val="24"/>
          <w:szCs w:val="24"/>
        </w:rPr>
        <w:t>ADVANCES IN MARINE BIOLOGY</w:t>
      </w:r>
      <w:r w:rsidRPr="00340952">
        <w:rPr>
          <w:rFonts w:ascii="Times New Roman" w:hAnsi="Times New Roman" w:cs="Times New Roman"/>
          <w:sz w:val="24"/>
          <w:szCs w:val="24"/>
          <w:lang w:val="en-US"/>
        </w:rPr>
        <w:t>.</w:t>
      </w:r>
      <w:r w:rsidRPr="00340952">
        <w:rPr>
          <w:rFonts w:ascii="Times New Roman" w:hAnsi="Times New Roman" w:cs="Times New Roman"/>
          <w:sz w:val="24"/>
          <w:szCs w:val="24"/>
        </w:rPr>
        <w:t xml:space="preserve"> V</w:t>
      </w:r>
      <w:r w:rsidRPr="00340952">
        <w:rPr>
          <w:rFonts w:ascii="Times New Roman" w:hAnsi="Times New Roman" w:cs="Times New Roman"/>
          <w:sz w:val="24"/>
          <w:szCs w:val="24"/>
          <w:lang w:val="en-US"/>
        </w:rPr>
        <w:t>.</w:t>
      </w:r>
      <w:r w:rsidRPr="00340952">
        <w:rPr>
          <w:rFonts w:ascii="Times New Roman" w:hAnsi="Times New Roman" w:cs="Times New Roman"/>
          <w:sz w:val="24"/>
          <w:szCs w:val="24"/>
        </w:rPr>
        <w:t>26</w:t>
      </w:r>
    </w:p>
    <w:p w:rsidR="00EB5D8D" w:rsidRPr="00340952" w:rsidRDefault="00EB5D8D" w:rsidP="00EB5D8D">
      <w:pPr>
        <w:spacing w:line="360" w:lineRule="auto"/>
        <w:ind w:firstLine="705"/>
        <w:rPr>
          <w:rFonts w:ascii="Times New Roman" w:eastAsia="Times New Roman" w:hAnsi="Times New Roman" w:cs="Times New Roman"/>
          <w:sz w:val="24"/>
          <w:szCs w:val="24"/>
          <w:lang w:val="en-US" w:eastAsia="ru-RU"/>
        </w:rPr>
      </w:pPr>
    </w:p>
    <w:p w:rsidR="00EB5D8D" w:rsidRPr="00340952" w:rsidRDefault="00EB5D8D" w:rsidP="00EB5D8D">
      <w:pPr>
        <w:pStyle w:val="a3"/>
        <w:numPr>
          <w:ilvl w:val="0"/>
          <w:numId w:val="22"/>
        </w:numPr>
        <w:spacing w:line="360" w:lineRule="auto"/>
        <w:rPr>
          <w:rFonts w:ascii="Times New Roman" w:eastAsia="Times New Roman" w:hAnsi="Times New Roman" w:cs="Times New Roman"/>
          <w:caps/>
          <w:sz w:val="24"/>
          <w:szCs w:val="24"/>
          <w:lang w:val="en-US" w:eastAsia="ru-RU"/>
        </w:rPr>
      </w:pPr>
      <w:r w:rsidRPr="00340952">
        <w:rPr>
          <w:rFonts w:ascii="Times New Roman" w:eastAsia="Times New Roman" w:hAnsi="Times New Roman" w:cs="Times New Roman"/>
          <w:sz w:val="24"/>
          <w:szCs w:val="24"/>
          <w:lang w:val="en-US" w:eastAsia="ru-RU"/>
        </w:rPr>
        <w:t>Dalpadado, P. (1993). "</w:t>
      </w:r>
      <w:r w:rsidRPr="00340952">
        <w:rPr>
          <w:rFonts w:ascii="Times New Roman" w:eastAsia="Times New Roman" w:hAnsi="Times New Roman" w:cs="Times New Roman"/>
          <w:caps/>
          <w:sz w:val="24"/>
          <w:szCs w:val="24"/>
          <w:lang w:val="en-US" w:eastAsia="ru-RU"/>
        </w:rPr>
        <w:t>Some OBSERVATIONS ON THE FEEDING ECOLOGY OF NORWEGIAN SPRING SPAWNING HERRING CLUPEA HARENGUS ALONG THE COAST OF NORWAY." ICES STATUTORY MEETING 47.</w:t>
      </w:r>
    </w:p>
    <w:p w:rsidR="00EB5D8D" w:rsidRPr="00340952" w:rsidRDefault="00EB5D8D" w:rsidP="00EB5D8D">
      <w:pPr>
        <w:pStyle w:val="a3"/>
        <w:numPr>
          <w:ilvl w:val="0"/>
          <w:numId w:val="22"/>
        </w:numPr>
        <w:spacing w:line="360" w:lineRule="auto"/>
        <w:rPr>
          <w:rFonts w:ascii="Times New Roman" w:eastAsia="Times New Roman" w:hAnsi="Times New Roman" w:cs="Times New Roman"/>
          <w:sz w:val="24"/>
          <w:szCs w:val="24"/>
          <w:lang w:val="en-US" w:eastAsia="ru-RU"/>
        </w:rPr>
      </w:pPr>
      <w:r w:rsidRPr="00340952">
        <w:rPr>
          <w:rFonts w:ascii="Times New Roman" w:eastAsia="Times New Roman" w:hAnsi="Times New Roman" w:cs="Times New Roman"/>
          <w:sz w:val="24"/>
          <w:szCs w:val="24"/>
          <w:lang w:val="en-US" w:eastAsia="ru-RU"/>
        </w:rPr>
        <w:t>Dalpadado P., Ellertsen B., W. Melle, and A. Dommasnes (2000). "Food and feeding conditions of Norwegian spring-spawning herring (</w:t>
      </w:r>
      <w:r w:rsidRPr="00340952">
        <w:rPr>
          <w:rFonts w:ascii="Times New Roman" w:eastAsia="Times New Roman" w:hAnsi="Times New Roman" w:cs="Times New Roman"/>
          <w:i/>
          <w:sz w:val="24"/>
          <w:szCs w:val="24"/>
          <w:lang w:val="en-US" w:eastAsia="ru-RU"/>
        </w:rPr>
        <w:t>Clupea harengus</w:t>
      </w:r>
      <w:r w:rsidRPr="00340952">
        <w:rPr>
          <w:rFonts w:ascii="Times New Roman" w:eastAsia="Times New Roman" w:hAnsi="Times New Roman" w:cs="Times New Roman"/>
          <w:sz w:val="24"/>
          <w:szCs w:val="24"/>
          <w:lang w:val="en-US" w:eastAsia="ru-RU"/>
        </w:rPr>
        <w:t>) through its feeding migrations." ICES Journal of Marine Science 57: 843–857.</w:t>
      </w:r>
    </w:p>
    <w:p w:rsidR="00EB5D8D" w:rsidRPr="00340952" w:rsidRDefault="00EB5D8D" w:rsidP="00EB5D8D">
      <w:pPr>
        <w:pStyle w:val="a3"/>
        <w:numPr>
          <w:ilvl w:val="0"/>
          <w:numId w:val="22"/>
        </w:numPr>
        <w:spacing w:line="360" w:lineRule="auto"/>
        <w:rPr>
          <w:rFonts w:ascii="Times New Roman" w:eastAsia="Times New Roman" w:hAnsi="Times New Roman" w:cs="Times New Roman"/>
          <w:sz w:val="24"/>
          <w:szCs w:val="24"/>
          <w:lang w:val="en-US" w:eastAsia="ru-RU"/>
        </w:rPr>
      </w:pPr>
      <w:r w:rsidRPr="00340952">
        <w:rPr>
          <w:rFonts w:ascii="Times New Roman" w:eastAsia="Times New Roman" w:hAnsi="Times New Roman" w:cs="Times New Roman"/>
          <w:sz w:val="24"/>
          <w:szCs w:val="24"/>
          <w:lang w:val="en-US" w:eastAsia="ru-RU"/>
        </w:rPr>
        <w:t>Dalpadado P., Ellertsen B., W. Melle, and A. Dommasnes (2000). "Food and feeding conditions of Norwegian spring-spawning herring (</w:t>
      </w:r>
      <w:r w:rsidRPr="00340952">
        <w:rPr>
          <w:rFonts w:ascii="Times New Roman" w:eastAsia="Times New Roman" w:hAnsi="Times New Roman" w:cs="Times New Roman"/>
          <w:i/>
          <w:sz w:val="24"/>
          <w:szCs w:val="24"/>
          <w:lang w:val="en-US" w:eastAsia="ru-RU"/>
        </w:rPr>
        <w:t>Clupea harengus</w:t>
      </w:r>
      <w:r w:rsidRPr="00340952">
        <w:rPr>
          <w:rFonts w:ascii="Times New Roman" w:eastAsia="Times New Roman" w:hAnsi="Times New Roman" w:cs="Times New Roman"/>
          <w:sz w:val="24"/>
          <w:szCs w:val="24"/>
          <w:lang w:val="en-US" w:eastAsia="ru-RU"/>
        </w:rPr>
        <w:t>) through its feeding migrations." ICES Journal of Marine Science (57): 843–857.</w:t>
      </w:r>
    </w:p>
    <w:p w:rsidR="00EB5D8D" w:rsidRPr="00340952" w:rsidRDefault="00EB5D8D" w:rsidP="00EB5D8D">
      <w:pPr>
        <w:pStyle w:val="a3"/>
        <w:numPr>
          <w:ilvl w:val="0"/>
          <w:numId w:val="22"/>
        </w:numPr>
        <w:spacing w:line="360" w:lineRule="auto"/>
        <w:rPr>
          <w:rFonts w:ascii="Times New Roman" w:eastAsia="Times New Roman" w:hAnsi="Times New Roman" w:cs="Times New Roman"/>
          <w:sz w:val="24"/>
          <w:szCs w:val="24"/>
          <w:lang w:val="en-US" w:eastAsia="ru-RU"/>
        </w:rPr>
      </w:pPr>
      <w:r w:rsidRPr="00340952">
        <w:rPr>
          <w:rFonts w:ascii="Times New Roman" w:eastAsia="Times New Roman" w:hAnsi="Times New Roman" w:cs="Times New Roman"/>
          <w:sz w:val="24"/>
          <w:szCs w:val="24"/>
          <w:lang w:val="en-US" w:eastAsia="ru-RU"/>
        </w:rPr>
        <w:t>Dawkins M. (1971). Perceptual changes in chicks: Another look at the ‘search image’ concept. Animal Behaviour. Volume 19, Issue 3, August 1971, Pages 566-574</w:t>
      </w:r>
    </w:p>
    <w:p w:rsidR="00EB5D8D" w:rsidRPr="00340952" w:rsidRDefault="00EB5D8D" w:rsidP="00EB5D8D">
      <w:pPr>
        <w:pStyle w:val="a3"/>
        <w:numPr>
          <w:ilvl w:val="0"/>
          <w:numId w:val="22"/>
        </w:numPr>
        <w:spacing w:line="360" w:lineRule="auto"/>
        <w:rPr>
          <w:rFonts w:ascii="Times New Roman" w:eastAsia="Times New Roman" w:hAnsi="Times New Roman" w:cs="Times New Roman"/>
          <w:sz w:val="24"/>
          <w:szCs w:val="24"/>
          <w:lang w:val="en-US" w:eastAsia="ru-RU"/>
        </w:rPr>
      </w:pPr>
      <w:r w:rsidRPr="00340952">
        <w:rPr>
          <w:rFonts w:ascii="Times New Roman" w:eastAsia="Times New Roman" w:hAnsi="Times New Roman" w:cs="Times New Roman"/>
          <w:sz w:val="24"/>
          <w:szCs w:val="24"/>
          <w:lang w:val="en-US" w:eastAsia="ru-RU"/>
        </w:rPr>
        <w:t xml:space="preserve">De Silva, S.  (1973). "Food and Feeding Habits of the Herring </w:t>
      </w:r>
      <w:r w:rsidRPr="00340952">
        <w:rPr>
          <w:rFonts w:ascii="Times New Roman" w:eastAsia="Times New Roman" w:hAnsi="Times New Roman" w:cs="Times New Roman"/>
          <w:i/>
          <w:sz w:val="24"/>
          <w:szCs w:val="24"/>
          <w:lang w:val="en-US" w:eastAsia="ru-RU"/>
        </w:rPr>
        <w:t>Clupea harengus</w:t>
      </w:r>
      <w:r w:rsidRPr="00340952">
        <w:rPr>
          <w:rFonts w:ascii="Times New Roman" w:eastAsia="Times New Roman" w:hAnsi="Times New Roman" w:cs="Times New Roman"/>
          <w:sz w:val="24"/>
          <w:szCs w:val="24"/>
          <w:lang w:val="en-US" w:eastAsia="ru-RU"/>
        </w:rPr>
        <w:t xml:space="preserve"> and the Sprat C. sprattus in Inshore Waters of the West Coast of Scotland " Marine Biology 20: 282-290.</w:t>
      </w:r>
    </w:p>
    <w:p w:rsidR="00EB5D8D" w:rsidRPr="00340952" w:rsidRDefault="00EB5D8D" w:rsidP="00EB5D8D">
      <w:pPr>
        <w:pStyle w:val="a3"/>
        <w:numPr>
          <w:ilvl w:val="0"/>
          <w:numId w:val="22"/>
        </w:numPr>
        <w:spacing w:line="360" w:lineRule="auto"/>
        <w:rPr>
          <w:rFonts w:ascii="Times New Roman" w:eastAsia="Times New Roman" w:hAnsi="Times New Roman" w:cs="Times New Roman"/>
          <w:sz w:val="24"/>
          <w:szCs w:val="24"/>
          <w:lang w:val="en-US" w:eastAsia="ru-RU"/>
        </w:rPr>
      </w:pPr>
      <w:r w:rsidRPr="00340952">
        <w:rPr>
          <w:rFonts w:ascii="Times New Roman" w:eastAsia="Times New Roman" w:hAnsi="Times New Roman" w:cs="Times New Roman"/>
          <w:sz w:val="24"/>
          <w:szCs w:val="24"/>
          <w:lang w:val="en-US" w:eastAsia="ru-RU"/>
        </w:rPr>
        <w:t>Dragesund, O., Hamre J.  &amp;Ulltang Ø. (1980). Biology and population dynamics of the Norwegian spring spawning herring.  Rapports et Procès-verbaux des Réunions Conseil International pour l’Exploration de la Mer 177:43-71</w:t>
      </w:r>
    </w:p>
    <w:p w:rsidR="00EB5D8D" w:rsidRPr="00340952" w:rsidRDefault="00EB5D8D" w:rsidP="00EB5D8D">
      <w:pPr>
        <w:pStyle w:val="a3"/>
        <w:numPr>
          <w:ilvl w:val="0"/>
          <w:numId w:val="22"/>
        </w:numPr>
        <w:spacing w:line="360" w:lineRule="auto"/>
        <w:rPr>
          <w:rFonts w:ascii="Times New Roman" w:eastAsia="Times New Roman" w:hAnsi="Times New Roman" w:cs="Times New Roman"/>
          <w:sz w:val="24"/>
          <w:szCs w:val="24"/>
          <w:lang w:val="en-US" w:eastAsia="ru-RU"/>
        </w:rPr>
      </w:pPr>
      <w:r w:rsidRPr="00340952">
        <w:rPr>
          <w:rFonts w:ascii="Times New Roman" w:eastAsia="Times New Roman" w:hAnsi="Times New Roman" w:cs="Times New Roman"/>
          <w:sz w:val="24"/>
          <w:szCs w:val="24"/>
          <w:lang w:val="en-US" w:eastAsia="ru-RU"/>
        </w:rPr>
        <w:t>Dragesund O. et al. (1997). Variation in migration and abundance of Norwegian spring spawning herring (</w:t>
      </w:r>
      <w:r w:rsidRPr="00340952">
        <w:rPr>
          <w:rFonts w:ascii="Times New Roman" w:eastAsia="Times New Roman" w:hAnsi="Times New Roman" w:cs="Times New Roman"/>
          <w:i/>
          <w:sz w:val="24"/>
          <w:szCs w:val="24"/>
          <w:lang w:val="en-US" w:eastAsia="ru-RU"/>
        </w:rPr>
        <w:t>Clupea harengus</w:t>
      </w:r>
      <w:r w:rsidRPr="00340952">
        <w:rPr>
          <w:rFonts w:ascii="Times New Roman" w:eastAsia="Times New Roman" w:hAnsi="Times New Roman" w:cs="Times New Roman"/>
          <w:sz w:val="24"/>
          <w:szCs w:val="24"/>
          <w:lang w:val="en-US" w:eastAsia="ru-RU"/>
        </w:rPr>
        <w:t xml:space="preserve"> L.).</w:t>
      </w:r>
      <w:r w:rsidRPr="00340952">
        <w:rPr>
          <w:rFonts w:ascii="Times New Roman" w:hAnsi="Times New Roman" w:cs="Times New Roman"/>
          <w:sz w:val="24"/>
          <w:szCs w:val="24"/>
          <w:lang w:val="en-US"/>
        </w:rPr>
        <w:t>S</w:t>
      </w:r>
      <w:r w:rsidRPr="00340952">
        <w:rPr>
          <w:rFonts w:ascii="Times New Roman" w:eastAsia="Times New Roman" w:hAnsi="Times New Roman" w:cs="Times New Roman"/>
          <w:sz w:val="24"/>
          <w:szCs w:val="24"/>
          <w:lang w:val="en-US" w:eastAsia="ru-RU"/>
        </w:rPr>
        <w:t>arsia North Atlantic Marine Science 82(2): 97-105</w:t>
      </w:r>
    </w:p>
    <w:p w:rsidR="00EB5D8D" w:rsidRPr="00340952" w:rsidRDefault="00EB5D8D" w:rsidP="00EB5D8D">
      <w:pPr>
        <w:pStyle w:val="a3"/>
        <w:numPr>
          <w:ilvl w:val="0"/>
          <w:numId w:val="22"/>
        </w:numPr>
        <w:spacing w:line="360" w:lineRule="auto"/>
        <w:rPr>
          <w:rFonts w:ascii="Times New Roman" w:eastAsia="Times New Roman" w:hAnsi="Times New Roman" w:cs="Times New Roman"/>
          <w:sz w:val="24"/>
          <w:szCs w:val="24"/>
          <w:lang w:val="en-US" w:eastAsia="ru-RU"/>
        </w:rPr>
      </w:pPr>
      <w:r w:rsidRPr="00340952">
        <w:rPr>
          <w:rFonts w:ascii="Times New Roman" w:eastAsia="Times New Roman" w:hAnsi="Times New Roman" w:cs="Times New Roman"/>
          <w:sz w:val="24"/>
          <w:szCs w:val="24"/>
          <w:lang w:val="en-US" w:eastAsia="ru-RU"/>
        </w:rPr>
        <w:t>Fortier L., Ponton D., Gilbert M. (1995). "The match/mismatch hypothesis and the feeding success of fish larvae in ice-covered southeastern Hudson Bay." MARINE ECOLOGY  PROGRESS  SERIES 120: 11-27.</w:t>
      </w:r>
    </w:p>
    <w:p w:rsidR="00EB5D8D" w:rsidRPr="00340952" w:rsidRDefault="00EB5D8D" w:rsidP="00EB5D8D">
      <w:pPr>
        <w:pStyle w:val="a3"/>
        <w:numPr>
          <w:ilvl w:val="0"/>
          <w:numId w:val="22"/>
        </w:numPr>
        <w:spacing w:line="360" w:lineRule="auto"/>
        <w:rPr>
          <w:rFonts w:ascii="Times New Roman" w:eastAsia="Times New Roman" w:hAnsi="Times New Roman" w:cs="Times New Roman"/>
          <w:sz w:val="24"/>
          <w:szCs w:val="24"/>
          <w:lang w:val="en-US" w:eastAsia="ru-RU"/>
        </w:rPr>
      </w:pPr>
      <w:r w:rsidRPr="00340952">
        <w:rPr>
          <w:rFonts w:ascii="Times New Roman" w:eastAsia="Times New Roman" w:hAnsi="Times New Roman" w:cs="Times New Roman"/>
          <w:sz w:val="24"/>
          <w:szCs w:val="24"/>
          <w:lang w:val="en-US" w:eastAsia="ru-RU"/>
        </w:rPr>
        <w:t>Friedenberg L. E. et al. (2012). "Feeding dynamics of larval Pacific herring (</w:t>
      </w:r>
      <w:r w:rsidRPr="00340952">
        <w:rPr>
          <w:rFonts w:ascii="Times New Roman" w:eastAsia="Times New Roman" w:hAnsi="Times New Roman" w:cs="Times New Roman"/>
          <w:i/>
          <w:sz w:val="24"/>
          <w:szCs w:val="24"/>
          <w:lang w:val="en-US" w:eastAsia="ru-RU"/>
        </w:rPr>
        <w:t>Clupea pallasii</w:t>
      </w:r>
      <w:r w:rsidRPr="00340952">
        <w:rPr>
          <w:rFonts w:ascii="Times New Roman" w:eastAsia="Times New Roman" w:hAnsi="Times New Roman" w:cs="Times New Roman"/>
          <w:sz w:val="24"/>
          <w:szCs w:val="24"/>
          <w:lang w:val="en-US" w:eastAsia="ru-RU"/>
        </w:rPr>
        <w:t>) on natural prey assemblages: the importance of protists." FISHERIES OCEANOGRAPHY 21(2-3): 95–108.</w:t>
      </w:r>
    </w:p>
    <w:p w:rsidR="00EB5D8D" w:rsidRPr="00340952" w:rsidRDefault="00EB5D8D" w:rsidP="00EB5D8D">
      <w:pPr>
        <w:pStyle w:val="a3"/>
        <w:numPr>
          <w:ilvl w:val="0"/>
          <w:numId w:val="22"/>
        </w:numPr>
        <w:spacing w:line="360" w:lineRule="auto"/>
        <w:rPr>
          <w:rFonts w:ascii="Times New Roman" w:eastAsia="Times New Roman" w:hAnsi="Times New Roman" w:cs="Times New Roman"/>
          <w:sz w:val="24"/>
          <w:szCs w:val="24"/>
          <w:lang w:val="en-US" w:eastAsia="ru-RU"/>
        </w:rPr>
      </w:pPr>
      <w:r w:rsidRPr="00340952">
        <w:rPr>
          <w:rFonts w:ascii="Times New Roman" w:eastAsia="Times New Roman" w:hAnsi="Times New Roman" w:cs="Times New Roman"/>
          <w:sz w:val="24"/>
          <w:szCs w:val="24"/>
          <w:lang w:val="en-US" w:eastAsia="ru-RU"/>
        </w:rPr>
        <w:t>Geffen, A. J. (2007). "Advances in herring biology: from simple to complex, copingwith plasticity and adaptability." CES Journal of Marine Science 66: 000–000.</w:t>
      </w:r>
    </w:p>
    <w:p w:rsidR="00EB5D8D" w:rsidRPr="00340952" w:rsidRDefault="00EB5D8D" w:rsidP="00EB5D8D">
      <w:pPr>
        <w:pStyle w:val="a3"/>
        <w:numPr>
          <w:ilvl w:val="0"/>
          <w:numId w:val="22"/>
        </w:numPr>
        <w:spacing w:line="360" w:lineRule="auto"/>
        <w:rPr>
          <w:rFonts w:ascii="Times New Roman" w:hAnsi="Times New Roman" w:cs="Times New Roman"/>
          <w:sz w:val="24"/>
          <w:szCs w:val="24"/>
          <w:lang w:val="en-US"/>
        </w:rPr>
      </w:pPr>
      <w:r w:rsidRPr="00340952">
        <w:rPr>
          <w:rFonts w:ascii="Times New Roman" w:eastAsia="Times New Roman" w:hAnsi="Times New Roman" w:cs="Times New Roman"/>
          <w:sz w:val="24"/>
          <w:szCs w:val="24"/>
          <w:lang w:val="en-US" w:eastAsia="ru-RU"/>
        </w:rPr>
        <w:lastRenderedPageBreak/>
        <w:t xml:space="preserve">Haegele W. C. and J. Schweigert (2011). Distribution and Characteristics of Herring Spawning Grounds and Description of Spawning Behavior. </w:t>
      </w:r>
      <w:r w:rsidRPr="00340952">
        <w:rPr>
          <w:rFonts w:ascii="Times New Roman" w:hAnsi="Times New Roman" w:cs="Times New Roman"/>
          <w:sz w:val="24"/>
          <w:szCs w:val="24"/>
          <w:lang w:val="en-US"/>
        </w:rPr>
        <w:t>Canadian Journal of Fisheries and Aquatic Sciences. Vol. 42: 39-55.</w:t>
      </w:r>
    </w:p>
    <w:p w:rsidR="00EB5D8D" w:rsidRPr="00340952" w:rsidRDefault="00EB5D8D" w:rsidP="00EB5D8D">
      <w:pPr>
        <w:pStyle w:val="a3"/>
        <w:numPr>
          <w:ilvl w:val="0"/>
          <w:numId w:val="22"/>
        </w:numPr>
        <w:spacing w:line="360" w:lineRule="auto"/>
        <w:rPr>
          <w:rFonts w:ascii="Times New Roman" w:hAnsi="Times New Roman" w:cs="Times New Roman"/>
          <w:sz w:val="24"/>
          <w:szCs w:val="24"/>
        </w:rPr>
      </w:pPr>
      <w:r w:rsidRPr="00340952">
        <w:rPr>
          <w:rFonts w:ascii="Times New Roman" w:hAnsi="Times New Roman" w:cs="Times New Roman"/>
          <w:sz w:val="24"/>
          <w:szCs w:val="24"/>
          <w:lang w:val="en-US"/>
        </w:rPr>
        <w:t>Haegele C. W.  and  Schweigert J. F.(1985). Distribution and Characteristics Herring Spawning Grounds and Description of Spawning behavior. Can. J. Fish. Aquat. Sci. 42 (Suppl. I): 39-55.</w:t>
      </w:r>
    </w:p>
    <w:p w:rsidR="00EB5D8D" w:rsidRPr="00340952" w:rsidRDefault="00EB5D8D" w:rsidP="00EB5D8D">
      <w:pPr>
        <w:pStyle w:val="a3"/>
        <w:numPr>
          <w:ilvl w:val="0"/>
          <w:numId w:val="22"/>
        </w:numPr>
        <w:spacing w:line="360" w:lineRule="auto"/>
        <w:rPr>
          <w:rFonts w:ascii="Times New Roman" w:eastAsia="Times New Roman" w:hAnsi="Times New Roman" w:cs="Times New Roman"/>
          <w:sz w:val="24"/>
          <w:szCs w:val="24"/>
          <w:lang w:eastAsia="ru-RU"/>
        </w:rPr>
      </w:pPr>
      <w:r w:rsidRPr="00340952">
        <w:rPr>
          <w:rFonts w:ascii="Times New Roman" w:eastAsia="Times New Roman" w:hAnsi="Times New Roman" w:cs="Times New Roman"/>
          <w:sz w:val="24"/>
          <w:szCs w:val="24"/>
          <w:lang w:val="en-US" w:eastAsia="ru-RU"/>
        </w:rPr>
        <w:t xml:space="preserve">Hallfredsson E. H. et al. (2007). "Estimation of digestion rates for herring </w:t>
      </w:r>
      <w:r w:rsidRPr="00340952">
        <w:rPr>
          <w:rFonts w:ascii="Times New Roman" w:eastAsia="Times New Roman" w:hAnsi="Times New Roman" w:cs="Times New Roman"/>
          <w:i/>
          <w:sz w:val="24"/>
          <w:szCs w:val="24"/>
          <w:lang w:val="en-US" w:eastAsia="ru-RU"/>
        </w:rPr>
        <w:t>Clupea harengus</w:t>
      </w:r>
      <w:r w:rsidRPr="00340952">
        <w:rPr>
          <w:rFonts w:ascii="Times New Roman" w:eastAsia="Times New Roman" w:hAnsi="Times New Roman" w:cs="Times New Roman"/>
          <w:sz w:val="24"/>
          <w:szCs w:val="24"/>
          <w:lang w:val="en-US" w:eastAsia="ru-RU"/>
        </w:rPr>
        <w:t xml:space="preserve"> L. feeding on fish larvae." Journal of Fish Biology 70: 638–643.</w:t>
      </w:r>
    </w:p>
    <w:p w:rsidR="00EB5D8D" w:rsidRPr="00340952" w:rsidRDefault="00EB5D8D" w:rsidP="00EB5D8D">
      <w:pPr>
        <w:pStyle w:val="a3"/>
        <w:numPr>
          <w:ilvl w:val="0"/>
          <w:numId w:val="22"/>
        </w:numPr>
        <w:spacing w:line="360" w:lineRule="auto"/>
        <w:rPr>
          <w:rFonts w:ascii="Times New Roman" w:eastAsia="Times New Roman" w:hAnsi="Times New Roman" w:cs="Times New Roman"/>
          <w:sz w:val="24"/>
          <w:szCs w:val="24"/>
          <w:lang w:val="en-US" w:eastAsia="ru-RU"/>
        </w:rPr>
      </w:pPr>
      <w:r w:rsidRPr="00340952">
        <w:rPr>
          <w:rFonts w:ascii="Times New Roman" w:hAnsi="Times New Roman" w:cs="Times New Roman"/>
          <w:sz w:val="24"/>
          <w:szCs w:val="24"/>
          <w:lang w:val="en-US"/>
        </w:rPr>
        <w:t>Harding, D., Nichols, J.H. (1987). Plankton surveys off the north-east coast of England in 1976: an introductory report and summary of the results. Fish. Res. Tech. Rep., MAFF Direct. Fish. Res., Lowestoft, (86): 56pp.</w:t>
      </w:r>
    </w:p>
    <w:p w:rsidR="00EB5D8D" w:rsidRPr="00340952" w:rsidRDefault="00EB5D8D" w:rsidP="00EB5D8D">
      <w:pPr>
        <w:pStyle w:val="a3"/>
        <w:numPr>
          <w:ilvl w:val="0"/>
          <w:numId w:val="22"/>
        </w:numPr>
        <w:spacing w:line="360" w:lineRule="auto"/>
        <w:rPr>
          <w:rFonts w:ascii="Times New Roman" w:eastAsia="Times New Roman" w:hAnsi="Times New Roman" w:cs="Times New Roman"/>
          <w:sz w:val="24"/>
          <w:szCs w:val="24"/>
          <w:lang w:eastAsia="ru-RU"/>
        </w:rPr>
      </w:pPr>
      <w:r w:rsidRPr="00340952">
        <w:rPr>
          <w:rFonts w:ascii="Times New Roman" w:hAnsi="Times New Roman" w:cs="Times New Roman"/>
          <w:sz w:val="24"/>
          <w:szCs w:val="24"/>
          <w:lang w:val="en-US"/>
        </w:rPr>
        <w:t>Holst, J. C. (1992). Cannibalism as a factor regulating year class strength in the Norwegian spring-spawning herring stock. ICES CM 1992. H:14, 10 pp.</w:t>
      </w:r>
    </w:p>
    <w:p w:rsidR="00EB5D8D" w:rsidRPr="00340952" w:rsidRDefault="00EB5D8D" w:rsidP="00EB5D8D">
      <w:pPr>
        <w:pStyle w:val="a3"/>
        <w:numPr>
          <w:ilvl w:val="0"/>
          <w:numId w:val="22"/>
        </w:numPr>
        <w:spacing w:line="360" w:lineRule="auto"/>
        <w:rPr>
          <w:rFonts w:ascii="Times New Roman" w:eastAsia="Times New Roman" w:hAnsi="Times New Roman" w:cs="Times New Roman"/>
          <w:sz w:val="24"/>
          <w:szCs w:val="24"/>
          <w:lang w:eastAsia="ru-RU"/>
        </w:rPr>
      </w:pPr>
      <w:r w:rsidRPr="00340952">
        <w:rPr>
          <w:rFonts w:ascii="Times New Roman" w:eastAsia="Times New Roman" w:hAnsi="Times New Roman" w:cs="Times New Roman"/>
          <w:sz w:val="24"/>
          <w:szCs w:val="24"/>
          <w:lang w:val="en-US" w:eastAsia="ru-RU"/>
        </w:rPr>
        <w:t>Hourston A.S. et al. (1981). "Capacity of Juvenile Pacific Herring (</w:t>
      </w:r>
      <w:r w:rsidRPr="00340952">
        <w:rPr>
          <w:rFonts w:ascii="Times New Roman" w:eastAsia="Times New Roman" w:hAnsi="Times New Roman" w:cs="Times New Roman"/>
          <w:i/>
          <w:sz w:val="24"/>
          <w:szCs w:val="24"/>
          <w:lang w:val="en-US" w:eastAsia="ru-RU"/>
        </w:rPr>
        <w:t>Clupea harengus</w:t>
      </w:r>
      <w:r w:rsidR="00340952" w:rsidRPr="00340952">
        <w:rPr>
          <w:rFonts w:ascii="Times New Roman" w:eastAsia="Times New Roman" w:hAnsi="Times New Roman" w:cs="Times New Roman"/>
          <w:i/>
          <w:sz w:val="24"/>
          <w:szCs w:val="24"/>
          <w:lang w:val="en-US" w:eastAsia="ru-RU"/>
        </w:rPr>
        <w:t xml:space="preserve"> </w:t>
      </w:r>
      <w:r w:rsidRPr="00340952">
        <w:rPr>
          <w:rFonts w:ascii="Times New Roman" w:eastAsia="Times New Roman" w:hAnsi="Times New Roman" w:cs="Times New Roman"/>
          <w:i/>
          <w:sz w:val="24"/>
          <w:szCs w:val="24"/>
          <w:lang w:val="en-US" w:eastAsia="ru-RU"/>
        </w:rPr>
        <w:t>pallasii</w:t>
      </w:r>
      <w:r w:rsidRPr="00340952">
        <w:rPr>
          <w:rFonts w:ascii="Times New Roman" w:eastAsia="Times New Roman" w:hAnsi="Times New Roman" w:cs="Times New Roman"/>
          <w:sz w:val="24"/>
          <w:szCs w:val="24"/>
          <w:lang w:val="en-US" w:eastAsia="ru-RU"/>
        </w:rPr>
        <w:t>) to Feed on Larvae of Their Own Species." Canadian Technical Report of Fisheries and Aquatic Sciences(1044).</w:t>
      </w:r>
    </w:p>
    <w:p w:rsidR="00EB5D8D" w:rsidRPr="00340952" w:rsidRDefault="00EB5D8D" w:rsidP="00EB5D8D">
      <w:pPr>
        <w:pStyle w:val="a3"/>
        <w:numPr>
          <w:ilvl w:val="0"/>
          <w:numId w:val="22"/>
        </w:numPr>
        <w:spacing w:line="360" w:lineRule="auto"/>
        <w:rPr>
          <w:rFonts w:ascii="Times New Roman" w:eastAsia="Times New Roman" w:hAnsi="Times New Roman" w:cs="Times New Roman"/>
          <w:sz w:val="24"/>
          <w:szCs w:val="24"/>
          <w:lang w:val="en-US" w:eastAsia="ru-RU"/>
        </w:rPr>
      </w:pPr>
      <w:r w:rsidRPr="00340952">
        <w:rPr>
          <w:rFonts w:ascii="Times New Roman" w:eastAsia="Times New Roman" w:hAnsi="Times New Roman" w:cs="Times New Roman"/>
          <w:sz w:val="24"/>
          <w:szCs w:val="24"/>
          <w:lang w:val="en-US" w:eastAsia="ru-RU"/>
        </w:rPr>
        <w:t>Huse, G. and Toresen R.  (1996). A Comparative Study of the Feeding Habits of Herring (</w:t>
      </w:r>
      <w:r w:rsidRPr="00340952">
        <w:rPr>
          <w:rFonts w:ascii="Times New Roman" w:eastAsia="Times New Roman" w:hAnsi="Times New Roman" w:cs="Times New Roman"/>
          <w:i/>
          <w:sz w:val="24"/>
          <w:szCs w:val="24"/>
          <w:lang w:val="en-US" w:eastAsia="ru-RU"/>
        </w:rPr>
        <w:t>Clupea harengus</w:t>
      </w:r>
      <w:r w:rsidRPr="00340952">
        <w:rPr>
          <w:rFonts w:ascii="Times New Roman" w:eastAsia="Times New Roman" w:hAnsi="Times New Roman" w:cs="Times New Roman"/>
          <w:sz w:val="24"/>
          <w:szCs w:val="24"/>
          <w:lang w:val="en-US" w:eastAsia="ru-RU"/>
        </w:rPr>
        <w:t>, Clupeidae, L.) and Capelin (</w:t>
      </w:r>
      <w:r w:rsidRPr="00340952">
        <w:rPr>
          <w:rFonts w:ascii="Times New Roman" w:eastAsia="Times New Roman" w:hAnsi="Times New Roman" w:cs="Times New Roman"/>
          <w:i/>
          <w:sz w:val="24"/>
          <w:szCs w:val="24"/>
          <w:lang w:val="en-US" w:eastAsia="ru-RU"/>
        </w:rPr>
        <w:t>Mallotus</w:t>
      </w:r>
      <w:r w:rsidR="00340952" w:rsidRPr="00340952">
        <w:rPr>
          <w:rFonts w:ascii="Times New Roman" w:eastAsia="Times New Roman" w:hAnsi="Times New Roman" w:cs="Times New Roman"/>
          <w:i/>
          <w:sz w:val="24"/>
          <w:szCs w:val="24"/>
          <w:lang w:val="en-US" w:eastAsia="ru-RU"/>
        </w:rPr>
        <w:t xml:space="preserve"> v</w:t>
      </w:r>
      <w:r w:rsidRPr="00340952">
        <w:rPr>
          <w:rFonts w:ascii="Times New Roman" w:eastAsia="Times New Roman" w:hAnsi="Times New Roman" w:cs="Times New Roman"/>
          <w:i/>
          <w:sz w:val="24"/>
          <w:szCs w:val="24"/>
          <w:lang w:val="en-US" w:eastAsia="ru-RU"/>
        </w:rPr>
        <w:t>illosus</w:t>
      </w:r>
      <w:r w:rsidRPr="00340952">
        <w:rPr>
          <w:rFonts w:ascii="Times New Roman" w:eastAsia="Times New Roman" w:hAnsi="Times New Roman" w:cs="Times New Roman"/>
          <w:sz w:val="24"/>
          <w:szCs w:val="24"/>
          <w:lang w:val="en-US" w:eastAsia="ru-RU"/>
        </w:rPr>
        <w:t>, Osmeridae, Müller) in the Barents Sea.</w:t>
      </w:r>
    </w:p>
    <w:p w:rsidR="00EB5D8D" w:rsidRPr="00340952" w:rsidRDefault="00EB5D8D" w:rsidP="00EB5D8D">
      <w:pPr>
        <w:pStyle w:val="a3"/>
        <w:numPr>
          <w:ilvl w:val="0"/>
          <w:numId w:val="22"/>
        </w:numPr>
        <w:spacing w:line="360" w:lineRule="auto"/>
        <w:rPr>
          <w:rFonts w:ascii="Times New Roman" w:eastAsia="Times New Roman" w:hAnsi="Times New Roman" w:cs="Times New Roman"/>
          <w:sz w:val="24"/>
          <w:szCs w:val="24"/>
          <w:lang w:val="en-US" w:eastAsia="ru-RU"/>
        </w:rPr>
      </w:pPr>
      <w:r w:rsidRPr="00340952">
        <w:rPr>
          <w:rFonts w:ascii="Times New Roman" w:eastAsia="Times New Roman" w:hAnsi="Times New Roman" w:cs="Times New Roman"/>
          <w:sz w:val="24"/>
          <w:szCs w:val="24"/>
          <w:lang w:val="en-US" w:eastAsia="ru-RU"/>
        </w:rPr>
        <w:t>Jun Ito (1971). "A Record of Pacific Herring (</w:t>
      </w:r>
      <w:r w:rsidRPr="00340952">
        <w:rPr>
          <w:rFonts w:ascii="Times New Roman" w:eastAsia="Times New Roman" w:hAnsi="Times New Roman" w:cs="Times New Roman"/>
          <w:i/>
          <w:sz w:val="24"/>
          <w:szCs w:val="24"/>
          <w:lang w:val="en-US" w:eastAsia="ru-RU"/>
        </w:rPr>
        <w:t>Clupea harengu</w:t>
      </w:r>
      <w:r w:rsidR="00340952" w:rsidRPr="00340952">
        <w:rPr>
          <w:rFonts w:ascii="Times New Roman" w:eastAsia="Times New Roman" w:hAnsi="Times New Roman" w:cs="Times New Roman"/>
          <w:i/>
          <w:sz w:val="24"/>
          <w:szCs w:val="24"/>
          <w:lang w:val="en-US" w:eastAsia="ru-RU"/>
        </w:rPr>
        <w:t xml:space="preserve"> </w:t>
      </w:r>
      <w:r w:rsidRPr="00340952">
        <w:rPr>
          <w:rFonts w:ascii="Times New Roman" w:eastAsia="Times New Roman" w:hAnsi="Times New Roman" w:cs="Times New Roman"/>
          <w:i/>
          <w:sz w:val="24"/>
          <w:szCs w:val="24"/>
          <w:lang w:val="en-US" w:eastAsia="ru-RU"/>
        </w:rPr>
        <w:t>spallasii</w:t>
      </w:r>
      <w:r w:rsidRPr="00340952">
        <w:rPr>
          <w:rFonts w:ascii="Times New Roman" w:eastAsia="Times New Roman" w:hAnsi="Times New Roman" w:cs="Times New Roman"/>
          <w:sz w:val="24"/>
          <w:szCs w:val="24"/>
          <w:lang w:val="en-US" w:eastAsia="ru-RU"/>
        </w:rPr>
        <w:t>) Feeding on Juvenile Chinook Salmon (</w:t>
      </w:r>
      <w:r w:rsidRPr="00340952">
        <w:rPr>
          <w:rFonts w:ascii="Times New Roman" w:eastAsia="Times New Roman" w:hAnsi="Times New Roman" w:cs="Times New Roman"/>
          <w:i/>
          <w:sz w:val="24"/>
          <w:szCs w:val="24"/>
          <w:lang w:val="en-US" w:eastAsia="ru-RU"/>
        </w:rPr>
        <w:t>Oncorhynchus tshawytscha</w:t>
      </w:r>
      <w:r w:rsidRPr="00340952">
        <w:rPr>
          <w:rFonts w:ascii="Times New Roman" w:eastAsia="Times New Roman" w:hAnsi="Times New Roman" w:cs="Times New Roman"/>
          <w:sz w:val="24"/>
          <w:szCs w:val="24"/>
          <w:lang w:val="en-US" w:eastAsia="ru-RU"/>
        </w:rPr>
        <w:t>) in a British Columbia Estuary." J. Fish. Res. Bd. Can. 28: 1921-1921.</w:t>
      </w:r>
    </w:p>
    <w:p w:rsidR="00EB5D8D" w:rsidRPr="00340952" w:rsidRDefault="00EB5D8D" w:rsidP="00EB5D8D">
      <w:pPr>
        <w:pStyle w:val="a3"/>
        <w:numPr>
          <w:ilvl w:val="0"/>
          <w:numId w:val="22"/>
        </w:numPr>
        <w:spacing w:line="360" w:lineRule="auto"/>
        <w:rPr>
          <w:rFonts w:ascii="Times New Roman" w:eastAsia="Times New Roman" w:hAnsi="Times New Roman" w:cs="Times New Roman"/>
          <w:sz w:val="24"/>
          <w:szCs w:val="24"/>
          <w:lang w:val="en-US" w:eastAsia="ru-RU"/>
        </w:rPr>
      </w:pPr>
      <w:r w:rsidRPr="00340952">
        <w:rPr>
          <w:rFonts w:ascii="Times New Roman" w:eastAsia="Times New Roman" w:hAnsi="Times New Roman" w:cs="Times New Roman"/>
          <w:sz w:val="24"/>
          <w:szCs w:val="24"/>
          <w:lang w:val="en-US" w:eastAsia="ru-RU"/>
        </w:rPr>
        <w:t>Ki</w:t>
      </w:r>
      <w:r w:rsidRPr="00340952">
        <w:rPr>
          <w:rFonts w:ascii="Times New Roman" w:eastAsia="Times New Roman" w:hAnsi="Times New Roman" w:cs="Times New Roman"/>
          <w:i/>
          <w:sz w:val="24"/>
          <w:szCs w:val="24"/>
          <w:lang w:val="en-US" w:eastAsia="ru-RU"/>
        </w:rPr>
        <w:t>ø</w:t>
      </w:r>
      <w:r w:rsidRPr="00340952">
        <w:rPr>
          <w:rFonts w:ascii="Times New Roman" w:eastAsia="Times New Roman" w:hAnsi="Times New Roman" w:cs="Times New Roman"/>
          <w:sz w:val="24"/>
          <w:szCs w:val="24"/>
          <w:lang w:val="en-US" w:eastAsia="ru-RU"/>
        </w:rPr>
        <w:t>rboe T., Munk. P. (1985). "Feeding behaviour and swimming activity of larval herring (</w:t>
      </w:r>
      <w:r w:rsidRPr="00340952">
        <w:rPr>
          <w:rFonts w:ascii="Times New Roman" w:eastAsia="Times New Roman" w:hAnsi="Times New Roman" w:cs="Times New Roman"/>
          <w:i/>
          <w:sz w:val="24"/>
          <w:szCs w:val="24"/>
          <w:lang w:val="en-US" w:eastAsia="ru-RU"/>
        </w:rPr>
        <w:t>Clupea harengus</w:t>
      </w:r>
      <w:r w:rsidRPr="00340952">
        <w:rPr>
          <w:rFonts w:ascii="Times New Roman" w:eastAsia="Times New Roman" w:hAnsi="Times New Roman" w:cs="Times New Roman"/>
          <w:sz w:val="24"/>
          <w:szCs w:val="24"/>
          <w:lang w:val="en-US" w:eastAsia="ru-RU"/>
        </w:rPr>
        <w:t>) in relation to density of copepod nauplii " MARINE ECOLOGY - PROGRESS  SERIES 24: 15-21.</w:t>
      </w:r>
    </w:p>
    <w:p w:rsidR="00EB5D8D" w:rsidRPr="00340952" w:rsidRDefault="00EB5D8D" w:rsidP="00EB5D8D">
      <w:pPr>
        <w:pStyle w:val="a3"/>
        <w:numPr>
          <w:ilvl w:val="0"/>
          <w:numId w:val="22"/>
        </w:numPr>
        <w:spacing w:line="360" w:lineRule="auto"/>
        <w:rPr>
          <w:rFonts w:ascii="Times New Roman" w:eastAsia="Times New Roman" w:hAnsi="Times New Roman" w:cs="Times New Roman"/>
          <w:sz w:val="24"/>
          <w:szCs w:val="24"/>
          <w:lang w:val="en-US" w:eastAsia="ru-RU"/>
        </w:rPr>
      </w:pPr>
      <w:r w:rsidRPr="00340952">
        <w:rPr>
          <w:rFonts w:ascii="Times New Roman" w:eastAsia="Times New Roman" w:hAnsi="Times New Roman" w:cs="Times New Roman"/>
          <w:sz w:val="24"/>
          <w:szCs w:val="24"/>
          <w:lang w:val="en-US" w:eastAsia="ru-RU"/>
        </w:rPr>
        <w:t xml:space="preserve">Lajus, D. L. (2001). Variation patterns of bilateral characters: variation among characters and among populations in the White Sea herring, </w:t>
      </w:r>
      <w:r w:rsidRPr="00340952">
        <w:rPr>
          <w:rFonts w:ascii="Times New Roman" w:eastAsia="Times New Roman" w:hAnsi="Times New Roman" w:cs="Times New Roman"/>
          <w:i/>
          <w:sz w:val="24"/>
          <w:szCs w:val="24"/>
          <w:lang w:val="en-US" w:eastAsia="ru-RU"/>
        </w:rPr>
        <w:t>Clupea pallasi</w:t>
      </w:r>
      <w:r w:rsidR="00340952" w:rsidRPr="00340952">
        <w:rPr>
          <w:rFonts w:ascii="Times New Roman" w:eastAsia="Times New Roman" w:hAnsi="Times New Roman" w:cs="Times New Roman"/>
          <w:i/>
          <w:sz w:val="24"/>
          <w:szCs w:val="24"/>
          <w:lang w:val="en-US" w:eastAsia="ru-RU"/>
        </w:rPr>
        <w:t xml:space="preserve"> </w:t>
      </w:r>
      <w:r w:rsidRPr="00340952">
        <w:rPr>
          <w:rFonts w:ascii="Times New Roman" w:eastAsia="Times New Roman" w:hAnsi="Times New Roman" w:cs="Times New Roman"/>
          <w:i/>
          <w:sz w:val="24"/>
          <w:szCs w:val="24"/>
          <w:lang w:val="en-US" w:eastAsia="ru-RU"/>
        </w:rPr>
        <w:t>marisalbi</w:t>
      </w:r>
      <w:r w:rsidRPr="00340952">
        <w:rPr>
          <w:rFonts w:ascii="Times New Roman" w:eastAsia="Times New Roman" w:hAnsi="Times New Roman" w:cs="Times New Roman"/>
          <w:sz w:val="24"/>
          <w:szCs w:val="24"/>
          <w:lang w:val="en-US" w:eastAsia="ru-RU"/>
        </w:rPr>
        <w:t xml:space="preserve"> (Berg) (Clupeidae, Teleosti). Biological Journal of the Linnean Society, 74: 237–253.</w:t>
      </w:r>
    </w:p>
    <w:p w:rsidR="00EB5D8D" w:rsidRPr="00340952" w:rsidRDefault="00EB5D8D" w:rsidP="00EB5D8D">
      <w:pPr>
        <w:pStyle w:val="a3"/>
        <w:numPr>
          <w:ilvl w:val="0"/>
          <w:numId w:val="22"/>
        </w:numPr>
        <w:spacing w:line="360" w:lineRule="auto"/>
        <w:rPr>
          <w:rFonts w:ascii="Times New Roman" w:eastAsia="Times New Roman" w:hAnsi="Times New Roman" w:cs="Times New Roman"/>
          <w:sz w:val="24"/>
          <w:szCs w:val="24"/>
          <w:lang w:val="en-US" w:eastAsia="ru-RU"/>
        </w:rPr>
      </w:pPr>
      <w:r w:rsidRPr="00340952">
        <w:rPr>
          <w:rFonts w:ascii="Times New Roman" w:eastAsia="Times New Roman" w:hAnsi="Times New Roman" w:cs="Times New Roman"/>
          <w:sz w:val="24"/>
          <w:szCs w:val="24"/>
          <w:lang w:val="en-US" w:eastAsia="ru-RU"/>
        </w:rPr>
        <w:t>Lajus, D. L. (2002). "Long-term discussion on the stocks of the White Sea herring:historical perspective and present state." ICES Marine Science Symposia 215: 315–322.</w:t>
      </w:r>
    </w:p>
    <w:p w:rsidR="00EB5D8D" w:rsidRPr="00340952" w:rsidRDefault="00EB5D8D" w:rsidP="00EB5D8D">
      <w:pPr>
        <w:pStyle w:val="a3"/>
        <w:numPr>
          <w:ilvl w:val="0"/>
          <w:numId w:val="22"/>
        </w:numPr>
        <w:spacing w:line="360" w:lineRule="auto"/>
        <w:rPr>
          <w:rFonts w:ascii="Times New Roman" w:eastAsia="Times New Roman" w:hAnsi="Times New Roman" w:cs="Times New Roman"/>
          <w:sz w:val="24"/>
          <w:szCs w:val="24"/>
          <w:lang w:val="en-US" w:eastAsia="ru-RU"/>
        </w:rPr>
      </w:pPr>
      <w:r w:rsidRPr="00340952">
        <w:rPr>
          <w:rFonts w:ascii="Times New Roman" w:eastAsia="Times New Roman" w:hAnsi="Times New Roman" w:cs="Times New Roman"/>
          <w:sz w:val="24"/>
          <w:szCs w:val="24"/>
          <w:lang w:val="en-US" w:eastAsia="ru-RU"/>
        </w:rPr>
        <w:t xml:space="preserve">Last, J. M. (1989). "The food of herring, </w:t>
      </w:r>
      <w:r w:rsidRPr="00340952">
        <w:rPr>
          <w:rFonts w:ascii="Times New Roman" w:eastAsia="Times New Roman" w:hAnsi="Times New Roman" w:cs="Times New Roman"/>
          <w:i/>
          <w:sz w:val="24"/>
          <w:szCs w:val="24"/>
          <w:lang w:val="en-US" w:eastAsia="ru-RU"/>
        </w:rPr>
        <w:t>Clupea harengus</w:t>
      </w:r>
      <w:r w:rsidRPr="00340952">
        <w:rPr>
          <w:rFonts w:ascii="Times New Roman" w:eastAsia="Times New Roman" w:hAnsi="Times New Roman" w:cs="Times New Roman"/>
          <w:sz w:val="24"/>
          <w:szCs w:val="24"/>
          <w:lang w:val="en-US" w:eastAsia="ru-RU"/>
        </w:rPr>
        <w:t xml:space="preserve">, in the North Sea, 1983-1 986." J. Fish Biol. 34: 489-501 </w:t>
      </w:r>
    </w:p>
    <w:p w:rsidR="00EB5D8D" w:rsidRPr="00340952" w:rsidRDefault="00EB5D8D" w:rsidP="00EB5D8D">
      <w:pPr>
        <w:pStyle w:val="a3"/>
        <w:numPr>
          <w:ilvl w:val="0"/>
          <w:numId w:val="22"/>
        </w:numPr>
        <w:spacing w:line="360" w:lineRule="auto"/>
        <w:rPr>
          <w:rFonts w:ascii="Times New Roman" w:eastAsia="Times New Roman" w:hAnsi="Times New Roman" w:cs="Times New Roman"/>
          <w:sz w:val="24"/>
          <w:szCs w:val="24"/>
          <w:lang w:val="en-US" w:eastAsia="ru-RU"/>
        </w:rPr>
      </w:pPr>
      <w:r w:rsidRPr="00340952">
        <w:rPr>
          <w:rFonts w:ascii="Times New Roman" w:eastAsia="Times New Roman" w:hAnsi="Times New Roman" w:cs="Times New Roman"/>
          <w:sz w:val="24"/>
          <w:szCs w:val="24"/>
          <w:lang w:val="en-US" w:eastAsia="ru-RU"/>
        </w:rPr>
        <w:t xml:space="preserve">Misund, O. A. et al. (1998). Distribution, migration and abundance of Norwegian spring spawning herring in relation to the temperature and zooplankton biomass in the </w:t>
      </w:r>
      <w:r w:rsidRPr="00340952">
        <w:rPr>
          <w:rFonts w:ascii="Times New Roman" w:eastAsia="Times New Roman" w:hAnsi="Times New Roman" w:cs="Times New Roman"/>
          <w:sz w:val="24"/>
          <w:szCs w:val="24"/>
          <w:lang w:val="en-US" w:eastAsia="ru-RU"/>
        </w:rPr>
        <w:lastRenderedPageBreak/>
        <w:t>Norwegian Sea as recorded by coordinated surveys in spring and summer 1996. Sarsia 83: 117-127.</w:t>
      </w:r>
    </w:p>
    <w:p w:rsidR="00EB5D8D" w:rsidRPr="00340952" w:rsidRDefault="00EB5D8D" w:rsidP="00EB5D8D">
      <w:pPr>
        <w:pStyle w:val="a3"/>
        <w:numPr>
          <w:ilvl w:val="0"/>
          <w:numId w:val="22"/>
        </w:numPr>
        <w:spacing w:line="360" w:lineRule="auto"/>
        <w:rPr>
          <w:rFonts w:ascii="Times New Roman" w:eastAsia="Times New Roman" w:hAnsi="Times New Roman" w:cs="Times New Roman"/>
          <w:sz w:val="24"/>
          <w:szCs w:val="24"/>
          <w:lang w:val="en-US" w:eastAsia="ru-RU"/>
        </w:rPr>
      </w:pPr>
      <w:r w:rsidRPr="00340952">
        <w:rPr>
          <w:rFonts w:ascii="Times New Roman" w:eastAsia="Times New Roman" w:hAnsi="Times New Roman" w:cs="Times New Roman"/>
          <w:sz w:val="24"/>
          <w:szCs w:val="24"/>
          <w:lang w:val="en-US" w:eastAsia="ru-RU"/>
        </w:rPr>
        <w:t>Norcross B. L., Foy R. J. (1999). "Feeding Behavior of Herring(Clupea pallasi) Associated with Zooplankton Availability in Prince William Sound, Alaska." Ecosystem Approaches for Fisheries Management.</w:t>
      </w:r>
    </w:p>
    <w:p w:rsidR="00EB5D8D" w:rsidRPr="00340952" w:rsidRDefault="00EB5D8D" w:rsidP="00EB5D8D">
      <w:pPr>
        <w:spacing w:line="360" w:lineRule="auto"/>
        <w:ind w:firstLine="705"/>
        <w:rPr>
          <w:rFonts w:ascii="Times New Roman" w:eastAsia="Times New Roman" w:hAnsi="Times New Roman" w:cs="Times New Roman"/>
          <w:sz w:val="24"/>
          <w:szCs w:val="24"/>
          <w:lang w:val="en-US" w:eastAsia="ru-RU"/>
        </w:rPr>
      </w:pPr>
    </w:p>
    <w:p w:rsidR="00EB5D8D" w:rsidRPr="00340952" w:rsidRDefault="00EB5D8D" w:rsidP="00EB5D8D">
      <w:pPr>
        <w:pStyle w:val="a3"/>
        <w:numPr>
          <w:ilvl w:val="0"/>
          <w:numId w:val="22"/>
        </w:numPr>
        <w:spacing w:line="360" w:lineRule="auto"/>
        <w:rPr>
          <w:rFonts w:ascii="Times New Roman" w:eastAsia="Times New Roman" w:hAnsi="Times New Roman" w:cs="Times New Roman"/>
          <w:sz w:val="24"/>
          <w:szCs w:val="24"/>
          <w:lang w:val="en-US" w:eastAsia="ru-RU"/>
        </w:rPr>
      </w:pPr>
      <w:r w:rsidRPr="00340952">
        <w:rPr>
          <w:rFonts w:ascii="Times New Roman" w:eastAsia="Times New Roman" w:hAnsi="Times New Roman" w:cs="Times New Roman"/>
          <w:sz w:val="24"/>
          <w:szCs w:val="24"/>
          <w:lang w:val="en-US" w:eastAsia="ru-RU"/>
        </w:rPr>
        <w:t>Norcross B. L., Foy R. J.  (1999). "Spatial and temporal variability in the diet of juvenile Pacific herring (</w:t>
      </w:r>
      <w:r w:rsidRPr="00340952">
        <w:rPr>
          <w:rFonts w:ascii="Times New Roman" w:eastAsia="Times New Roman" w:hAnsi="Times New Roman" w:cs="Times New Roman"/>
          <w:i/>
          <w:sz w:val="24"/>
          <w:szCs w:val="24"/>
          <w:lang w:val="en-US" w:eastAsia="ru-RU"/>
        </w:rPr>
        <w:t>Clupea pallasii</w:t>
      </w:r>
      <w:r w:rsidRPr="00340952">
        <w:rPr>
          <w:rFonts w:ascii="Times New Roman" w:eastAsia="Times New Roman" w:hAnsi="Times New Roman" w:cs="Times New Roman"/>
          <w:sz w:val="24"/>
          <w:szCs w:val="24"/>
          <w:lang w:val="en-US" w:eastAsia="ru-RU"/>
        </w:rPr>
        <w:t>) in Prince William Sound, Alaska." Can. J. Zool. (77): 697-706.</w:t>
      </w:r>
    </w:p>
    <w:p w:rsidR="00EB5D8D" w:rsidRPr="00340952" w:rsidRDefault="00EB5D8D" w:rsidP="00EB5D8D">
      <w:pPr>
        <w:pStyle w:val="a3"/>
        <w:numPr>
          <w:ilvl w:val="0"/>
          <w:numId w:val="22"/>
        </w:numPr>
        <w:spacing w:line="360" w:lineRule="auto"/>
        <w:rPr>
          <w:rFonts w:ascii="Times New Roman" w:eastAsia="Times New Roman" w:hAnsi="Times New Roman" w:cs="Times New Roman"/>
          <w:sz w:val="24"/>
          <w:szCs w:val="24"/>
          <w:lang w:val="en-US" w:eastAsia="ru-RU"/>
        </w:rPr>
      </w:pPr>
      <w:r w:rsidRPr="00340952">
        <w:rPr>
          <w:rFonts w:ascii="Times New Roman" w:eastAsia="Times New Roman" w:hAnsi="Times New Roman" w:cs="Times New Roman"/>
          <w:sz w:val="24"/>
          <w:szCs w:val="24"/>
          <w:lang w:val="en-US" w:eastAsia="ru-RU"/>
        </w:rPr>
        <w:t xml:space="preserve">Pinchuk A. I. (2006). "Egg production and early development of </w:t>
      </w:r>
      <w:r w:rsidRPr="00340952">
        <w:rPr>
          <w:rFonts w:ascii="Times New Roman" w:eastAsia="Times New Roman" w:hAnsi="Times New Roman" w:cs="Times New Roman"/>
          <w:i/>
          <w:sz w:val="24"/>
          <w:szCs w:val="24"/>
          <w:lang w:val="en-US" w:eastAsia="ru-RU"/>
        </w:rPr>
        <w:t>Thysanoessa</w:t>
      </w:r>
      <w:r w:rsidR="00340952" w:rsidRPr="00340952">
        <w:rPr>
          <w:rFonts w:ascii="Times New Roman" w:eastAsia="Times New Roman" w:hAnsi="Times New Roman" w:cs="Times New Roman"/>
          <w:i/>
          <w:sz w:val="24"/>
          <w:szCs w:val="24"/>
          <w:lang w:val="en-US" w:eastAsia="ru-RU"/>
        </w:rPr>
        <w:t xml:space="preserve"> </w:t>
      </w:r>
      <w:r w:rsidRPr="00340952">
        <w:rPr>
          <w:rFonts w:ascii="Times New Roman" w:eastAsia="Times New Roman" w:hAnsi="Times New Roman" w:cs="Times New Roman"/>
          <w:i/>
          <w:sz w:val="24"/>
          <w:szCs w:val="24"/>
          <w:lang w:val="en-US" w:eastAsia="ru-RU"/>
        </w:rPr>
        <w:t>inermis</w:t>
      </w:r>
      <w:r w:rsidRPr="00340952">
        <w:rPr>
          <w:rFonts w:ascii="Times New Roman" w:eastAsia="Times New Roman" w:hAnsi="Times New Roman" w:cs="Times New Roman"/>
          <w:sz w:val="24"/>
          <w:szCs w:val="24"/>
          <w:lang w:val="en-US" w:eastAsia="ru-RU"/>
        </w:rPr>
        <w:t xml:space="preserve"> and </w:t>
      </w:r>
      <w:r w:rsidRPr="00340952">
        <w:rPr>
          <w:rFonts w:ascii="Times New Roman" w:eastAsia="Times New Roman" w:hAnsi="Times New Roman" w:cs="Times New Roman"/>
          <w:i/>
          <w:sz w:val="24"/>
          <w:szCs w:val="24"/>
          <w:lang w:val="en-US" w:eastAsia="ru-RU"/>
        </w:rPr>
        <w:t>Euphausia</w:t>
      </w:r>
      <w:r w:rsidR="00340952" w:rsidRPr="00340952">
        <w:rPr>
          <w:rFonts w:ascii="Times New Roman" w:eastAsia="Times New Roman" w:hAnsi="Times New Roman" w:cs="Times New Roman"/>
          <w:i/>
          <w:sz w:val="24"/>
          <w:szCs w:val="24"/>
          <w:lang w:val="en-US" w:eastAsia="ru-RU"/>
        </w:rPr>
        <w:t xml:space="preserve"> </w:t>
      </w:r>
      <w:r w:rsidRPr="00340952">
        <w:rPr>
          <w:rFonts w:ascii="Times New Roman" w:eastAsia="Times New Roman" w:hAnsi="Times New Roman" w:cs="Times New Roman"/>
          <w:i/>
          <w:sz w:val="24"/>
          <w:szCs w:val="24"/>
          <w:lang w:val="en-US" w:eastAsia="ru-RU"/>
        </w:rPr>
        <w:t>pacifica</w:t>
      </w:r>
      <w:r w:rsidR="00340952" w:rsidRPr="00340952">
        <w:rPr>
          <w:rFonts w:ascii="Times New Roman" w:eastAsia="Times New Roman" w:hAnsi="Times New Roman" w:cs="Times New Roman"/>
          <w:i/>
          <w:sz w:val="24"/>
          <w:szCs w:val="24"/>
          <w:lang w:val="en-US" w:eastAsia="ru-RU"/>
        </w:rPr>
        <w:t xml:space="preserve"> </w:t>
      </w:r>
      <w:r w:rsidRPr="00340952">
        <w:rPr>
          <w:rFonts w:ascii="Times New Roman" w:eastAsia="Times New Roman" w:hAnsi="Times New Roman" w:cs="Times New Roman"/>
          <w:sz w:val="24"/>
          <w:szCs w:val="24"/>
          <w:lang w:val="en-US" w:eastAsia="ru-RU"/>
        </w:rPr>
        <w:t>(Crustacea: Euphausiacea)in the northern Gulf of Alaska." Journal of Experimental Marine Biology and Ecology 332: 206–215.</w:t>
      </w:r>
    </w:p>
    <w:p w:rsidR="00EB5D8D" w:rsidRPr="00340952" w:rsidRDefault="00EB5D8D" w:rsidP="00EB5D8D">
      <w:pPr>
        <w:pStyle w:val="a3"/>
        <w:numPr>
          <w:ilvl w:val="0"/>
          <w:numId w:val="22"/>
        </w:numPr>
        <w:spacing w:line="360" w:lineRule="auto"/>
        <w:rPr>
          <w:rFonts w:ascii="Times New Roman" w:eastAsia="Times New Roman" w:hAnsi="Times New Roman" w:cs="Times New Roman"/>
          <w:sz w:val="24"/>
          <w:szCs w:val="24"/>
          <w:lang w:val="en-US" w:eastAsia="ru-RU"/>
        </w:rPr>
      </w:pPr>
      <w:r w:rsidRPr="00340952">
        <w:rPr>
          <w:rFonts w:ascii="Times New Roman" w:eastAsia="Times New Roman" w:hAnsi="Times New Roman" w:cs="Times New Roman"/>
          <w:sz w:val="24"/>
          <w:szCs w:val="24"/>
          <w:lang w:val="en-US" w:eastAsia="ru-RU"/>
        </w:rPr>
        <w:t>Pitcher et al. (1989). "Hunger motivation as a promoter of different behaviours within a shoal of herring: selection for homogeneity in fish shoal?" J. Fish Biol.</w:t>
      </w:r>
      <w:r w:rsidR="00340952" w:rsidRPr="00340952">
        <w:rPr>
          <w:rFonts w:ascii="Times New Roman" w:eastAsia="Times New Roman" w:hAnsi="Times New Roman" w:cs="Times New Roman"/>
          <w:sz w:val="24"/>
          <w:szCs w:val="24"/>
          <w:lang w:eastAsia="ru-RU"/>
        </w:rPr>
        <w:t xml:space="preserve"> </w:t>
      </w:r>
      <w:r w:rsidRPr="00340952">
        <w:rPr>
          <w:rFonts w:ascii="Times New Roman" w:eastAsia="Times New Roman" w:hAnsi="Times New Roman" w:cs="Times New Roman"/>
          <w:sz w:val="24"/>
          <w:szCs w:val="24"/>
          <w:lang w:val="en-US" w:eastAsia="ru-RU"/>
        </w:rPr>
        <w:t>(35): 459-460.</w:t>
      </w:r>
      <w:r w:rsidRPr="00340952">
        <w:rPr>
          <w:rFonts w:ascii="Times New Roman" w:eastAsia="Times New Roman" w:hAnsi="Times New Roman" w:cs="Times New Roman"/>
          <w:sz w:val="24"/>
          <w:szCs w:val="24"/>
          <w:lang w:val="en-US" w:eastAsia="ru-RU"/>
        </w:rPr>
        <w:tab/>
      </w:r>
    </w:p>
    <w:p w:rsidR="00EB5D8D" w:rsidRPr="00340952" w:rsidRDefault="00EB5D8D" w:rsidP="00EB5D8D">
      <w:pPr>
        <w:pStyle w:val="a3"/>
        <w:numPr>
          <w:ilvl w:val="0"/>
          <w:numId w:val="22"/>
        </w:numPr>
        <w:spacing w:line="360" w:lineRule="auto"/>
        <w:rPr>
          <w:rFonts w:ascii="Times New Roman" w:eastAsia="Times New Roman" w:hAnsi="Times New Roman" w:cs="Times New Roman"/>
          <w:sz w:val="24"/>
          <w:szCs w:val="24"/>
          <w:lang w:val="en-US" w:eastAsia="ru-RU"/>
        </w:rPr>
      </w:pPr>
      <w:r w:rsidRPr="00340952">
        <w:rPr>
          <w:rFonts w:ascii="Times New Roman" w:eastAsia="Times New Roman" w:hAnsi="Times New Roman" w:cs="Times New Roman"/>
          <w:sz w:val="24"/>
          <w:szCs w:val="24"/>
          <w:lang w:val="en-US" w:eastAsia="ru-RU"/>
        </w:rPr>
        <w:t>Robinson, C. J. (1994). "Food competition in a shoal of herring: The role of hunger." Marine Behaviour and Physiology 24(4): 237-242.</w:t>
      </w:r>
    </w:p>
    <w:p w:rsidR="00EB5D8D" w:rsidRPr="00340952" w:rsidRDefault="00EB5D8D" w:rsidP="00EB5D8D">
      <w:pPr>
        <w:pStyle w:val="a3"/>
        <w:numPr>
          <w:ilvl w:val="0"/>
          <w:numId w:val="22"/>
        </w:numPr>
        <w:spacing w:line="360" w:lineRule="auto"/>
        <w:rPr>
          <w:rFonts w:ascii="Times New Roman" w:eastAsia="Times New Roman" w:hAnsi="Times New Roman" w:cs="Times New Roman"/>
          <w:sz w:val="24"/>
          <w:szCs w:val="24"/>
          <w:lang w:val="en-US" w:eastAsia="ru-RU"/>
        </w:rPr>
      </w:pPr>
      <w:r w:rsidRPr="00340952">
        <w:rPr>
          <w:rFonts w:ascii="Times New Roman" w:eastAsia="Times New Roman" w:hAnsi="Times New Roman" w:cs="Times New Roman"/>
          <w:sz w:val="24"/>
          <w:szCs w:val="24"/>
          <w:lang w:val="en-US" w:eastAsia="ru-RU"/>
        </w:rPr>
        <w:t>Rottingen, I. (1992). "RECENT MIGRATION ROUTES OF NORWEGIAN SPRING SPAWNING HERRING." ICES CM 18.</w:t>
      </w:r>
    </w:p>
    <w:p w:rsidR="00EB5D8D" w:rsidRPr="00340952" w:rsidRDefault="00EB5D8D" w:rsidP="00EB5D8D">
      <w:pPr>
        <w:pStyle w:val="a3"/>
        <w:numPr>
          <w:ilvl w:val="0"/>
          <w:numId w:val="22"/>
        </w:numPr>
        <w:spacing w:line="360" w:lineRule="auto"/>
        <w:rPr>
          <w:rFonts w:ascii="Times New Roman" w:eastAsia="Times New Roman" w:hAnsi="Times New Roman" w:cs="Times New Roman"/>
          <w:sz w:val="24"/>
          <w:szCs w:val="24"/>
          <w:lang w:eastAsia="ru-RU"/>
        </w:rPr>
      </w:pPr>
      <w:r w:rsidRPr="00340952">
        <w:rPr>
          <w:rFonts w:ascii="Times New Roman" w:hAnsi="Times New Roman" w:cs="Times New Roman"/>
          <w:sz w:val="24"/>
          <w:szCs w:val="24"/>
          <w:lang w:val="en-US"/>
        </w:rPr>
        <w:t>Rybkina et al., (2017). Habitat preference of three-spined stickleback juveniles in experimental conditions and in wild eelgrass. Journal of the Marine Biological Association of the UK</w:t>
      </w:r>
      <w:r w:rsidRPr="00340952">
        <w:rPr>
          <w:rFonts w:ascii="Times New Roman" w:hAnsi="Times New Roman" w:cs="Times New Roman"/>
          <w:sz w:val="24"/>
          <w:szCs w:val="24"/>
        </w:rPr>
        <w:t>, 1-9.</w:t>
      </w:r>
      <w:r w:rsidRPr="00340952">
        <w:rPr>
          <w:rFonts w:ascii="Times New Roman" w:eastAsia="Times New Roman" w:hAnsi="Times New Roman" w:cs="Times New Roman"/>
          <w:sz w:val="24"/>
          <w:szCs w:val="24"/>
          <w:lang w:val="en-US" w:eastAsia="ru-RU"/>
        </w:rPr>
        <w:tab/>
      </w:r>
    </w:p>
    <w:p w:rsidR="00EB5D8D" w:rsidRPr="00340952" w:rsidRDefault="00EB5D8D" w:rsidP="00EB5D8D">
      <w:pPr>
        <w:pStyle w:val="a3"/>
        <w:numPr>
          <w:ilvl w:val="0"/>
          <w:numId w:val="22"/>
        </w:numPr>
        <w:spacing w:line="360" w:lineRule="auto"/>
        <w:rPr>
          <w:rFonts w:ascii="Times New Roman" w:eastAsia="Times New Roman" w:hAnsi="Times New Roman" w:cs="Times New Roman"/>
          <w:sz w:val="24"/>
          <w:szCs w:val="24"/>
          <w:lang w:val="en-US" w:eastAsia="ru-RU"/>
        </w:rPr>
      </w:pPr>
      <w:r w:rsidRPr="00340952">
        <w:rPr>
          <w:rFonts w:ascii="Times New Roman" w:eastAsia="Times New Roman" w:hAnsi="Times New Roman" w:cs="Times New Roman"/>
          <w:sz w:val="24"/>
          <w:szCs w:val="24"/>
          <w:lang w:val="en-US" w:eastAsia="ru-RU"/>
        </w:rPr>
        <w:t>Schmidt, T. C. d. S. (2017). Reproductive traits across the Atlantic herring (</w:t>
      </w:r>
      <w:r w:rsidRPr="00340952">
        <w:rPr>
          <w:rFonts w:ascii="Times New Roman" w:eastAsia="Times New Roman" w:hAnsi="Times New Roman" w:cs="Times New Roman"/>
          <w:i/>
          <w:sz w:val="24"/>
          <w:szCs w:val="24"/>
          <w:lang w:val="en-US" w:eastAsia="ru-RU"/>
        </w:rPr>
        <w:t>Clupea harengus</w:t>
      </w:r>
      <w:r w:rsidRPr="00340952">
        <w:rPr>
          <w:rFonts w:ascii="Times New Roman" w:eastAsia="Times New Roman" w:hAnsi="Times New Roman" w:cs="Times New Roman"/>
          <w:sz w:val="24"/>
          <w:szCs w:val="24"/>
          <w:lang w:val="en-US" w:eastAsia="ru-RU"/>
        </w:rPr>
        <w:t xml:space="preserve"> L.) stock complex. Department  of  Biology, University of Bergen. philosophiae doctor (PhD).</w:t>
      </w:r>
    </w:p>
    <w:p w:rsidR="00EB5D8D" w:rsidRPr="00340952" w:rsidRDefault="00EB5D8D" w:rsidP="00EB5D8D">
      <w:pPr>
        <w:pStyle w:val="a3"/>
        <w:numPr>
          <w:ilvl w:val="0"/>
          <w:numId w:val="22"/>
        </w:numPr>
        <w:spacing w:line="360" w:lineRule="auto"/>
        <w:rPr>
          <w:rFonts w:ascii="Times New Roman" w:eastAsia="Times New Roman" w:hAnsi="Times New Roman" w:cs="Times New Roman"/>
          <w:sz w:val="24"/>
          <w:szCs w:val="24"/>
          <w:lang w:val="en-US" w:eastAsia="ru-RU"/>
        </w:rPr>
      </w:pPr>
      <w:r w:rsidRPr="00340952">
        <w:rPr>
          <w:rFonts w:ascii="Times New Roman" w:eastAsia="Times New Roman" w:hAnsi="Times New Roman" w:cs="Times New Roman"/>
          <w:sz w:val="24"/>
          <w:szCs w:val="24"/>
          <w:lang w:val="en-US" w:eastAsia="ru-RU"/>
        </w:rPr>
        <w:t>Slotte, A. (2003). "Size dependency in the migrations and distribution of Norwegian spring spawning herring " ICES CM 1.</w:t>
      </w:r>
    </w:p>
    <w:p w:rsidR="00EB5D8D" w:rsidRPr="00340952" w:rsidRDefault="00EB5D8D" w:rsidP="00EB5D8D">
      <w:pPr>
        <w:pStyle w:val="a3"/>
        <w:numPr>
          <w:ilvl w:val="0"/>
          <w:numId w:val="22"/>
        </w:numPr>
        <w:spacing w:line="360" w:lineRule="auto"/>
        <w:rPr>
          <w:rFonts w:ascii="Times New Roman" w:eastAsia="Times New Roman" w:hAnsi="Times New Roman" w:cs="Times New Roman"/>
          <w:sz w:val="24"/>
          <w:szCs w:val="24"/>
          <w:lang w:eastAsia="ru-RU"/>
        </w:rPr>
      </w:pPr>
      <w:r w:rsidRPr="00340952">
        <w:rPr>
          <w:rFonts w:ascii="Times New Roman" w:eastAsia="Times New Roman" w:hAnsi="Times New Roman" w:cs="Times New Roman"/>
          <w:sz w:val="24"/>
          <w:szCs w:val="24"/>
          <w:lang w:val="en-US" w:eastAsia="ru-RU"/>
        </w:rPr>
        <w:t xml:space="preserve">Stacey N. E., Hourston A. S. (1982). "Spawning and Feeding Behavior of Captive Pacific Herring, </w:t>
      </w:r>
      <w:r w:rsidRPr="00340952">
        <w:rPr>
          <w:rFonts w:ascii="Times New Roman" w:eastAsia="Times New Roman" w:hAnsi="Times New Roman" w:cs="Times New Roman"/>
          <w:i/>
          <w:sz w:val="24"/>
          <w:szCs w:val="24"/>
          <w:lang w:val="en-US" w:eastAsia="ru-RU"/>
        </w:rPr>
        <w:t>Clupea harengus pallasi</w:t>
      </w:r>
      <w:r w:rsidRPr="00340952">
        <w:rPr>
          <w:rFonts w:ascii="Times New Roman" w:eastAsia="Times New Roman" w:hAnsi="Times New Roman" w:cs="Times New Roman"/>
          <w:sz w:val="24"/>
          <w:szCs w:val="24"/>
          <w:lang w:val="en-US" w:eastAsia="ru-RU"/>
        </w:rPr>
        <w:t>." Can. J. Fish.  Aquat. Sci. 39: 489 -498.</w:t>
      </w:r>
    </w:p>
    <w:p w:rsidR="00EB5D8D" w:rsidRPr="00340952" w:rsidRDefault="00EB5D8D" w:rsidP="00EB5D8D">
      <w:pPr>
        <w:pStyle w:val="a3"/>
        <w:numPr>
          <w:ilvl w:val="0"/>
          <w:numId w:val="22"/>
        </w:numPr>
        <w:spacing w:line="360" w:lineRule="auto"/>
        <w:rPr>
          <w:rFonts w:ascii="Times New Roman" w:eastAsia="Times New Roman" w:hAnsi="Times New Roman" w:cs="Times New Roman"/>
          <w:sz w:val="24"/>
          <w:szCs w:val="24"/>
          <w:lang w:val="en-US" w:eastAsia="ru-RU"/>
        </w:rPr>
      </w:pPr>
      <w:r w:rsidRPr="00340952">
        <w:rPr>
          <w:rFonts w:ascii="Times New Roman" w:eastAsia="Times New Roman" w:hAnsi="Times New Roman" w:cs="Times New Roman"/>
          <w:sz w:val="24"/>
          <w:szCs w:val="24"/>
          <w:lang w:val="en-US" w:eastAsia="ru-RU"/>
        </w:rPr>
        <w:t xml:space="preserve">Stacey, N. and A. S. Hourston (2011). Spawning and Feeding Behavior of Captive Pacific Herring, </w:t>
      </w:r>
      <w:r w:rsidRPr="00340952">
        <w:rPr>
          <w:rFonts w:ascii="Times New Roman" w:eastAsia="Times New Roman" w:hAnsi="Times New Roman" w:cs="Times New Roman"/>
          <w:i/>
          <w:sz w:val="24"/>
          <w:szCs w:val="24"/>
          <w:lang w:val="en-US" w:eastAsia="ru-RU"/>
        </w:rPr>
        <w:t>Clupea harengus pallasii</w:t>
      </w:r>
      <w:r w:rsidRPr="00340952">
        <w:rPr>
          <w:rFonts w:ascii="Times New Roman" w:eastAsia="Times New Roman" w:hAnsi="Times New Roman" w:cs="Times New Roman"/>
          <w:sz w:val="24"/>
          <w:szCs w:val="24"/>
          <w:lang w:val="en-US" w:eastAsia="ru-RU"/>
        </w:rPr>
        <w:t>.</w:t>
      </w:r>
    </w:p>
    <w:p w:rsidR="00EB5D8D" w:rsidRPr="00340952" w:rsidRDefault="00EB5D8D" w:rsidP="00EB5D8D">
      <w:pPr>
        <w:pStyle w:val="a3"/>
        <w:numPr>
          <w:ilvl w:val="0"/>
          <w:numId w:val="22"/>
        </w:numPr>
        <w:spacing w:line="360" w:lineRule="auto"/>
        <w:rPr>
          <w:rFonts w:ascii="Times New Roman" w:eastAsia="Times New Roman" w:hAnsi="Times New Roman" w:cs="Times New Roman"/>
          <w:sz w:val="24"/>
          <w:szCs w:val="24"/>
          <w:lang w:val="en-US" w:eastAsia="ru-RU"/>
        </w:rPr>
      </w:pPr>
      <w:r w:rsidRPr="00340952">
        <w:rPr>
          <w:rFonts w:ascii="Times New Roman" w:eastAsia="Times New Roman" w:hAnsi="Times New Roman" w:cs="Times New Roman"/>
          <w:sz w:val="24"/>
          <w:szCs w:val="24"/>
          <w:lang w:val="en-US" w:eastAsia="ru-RU"/>
        </w:rPr>
        <w:t>Sturdevant, M., et al. (2001). Feeding habits, prey fields, and potential competition of young-of-the-year walleye pollock (</w:t>
      </w:r>
      <w:r w:rsidRPr="00340952">
        <w:rPr>
          <w:rFonts w:ascii="Times New Roman" w:eastAsia="Times New Roman" w:hAnsi="Times New Roman" w:cs="Times New Roman"/>
          <w:i/>
          <w:sz w:val="24"/>
          <w:szCs w:val="24"/>
          <w:lang w:val="en-US" w:eastAsia="ru-RU"/>
        </w:rPr>
        <w:t>Theragra</w:t>
      </w:r>
      <w:r w:rsidR="00340952" w:rsidRPr="00340952">
        <w:rPr>
          <w:rFonts w:ascii="Times New Roman" w:eastAsia="Times New Roman" w:hAnsi="Times New Roman" w:cs="Times New Roman"/>
          <w:i/>
          <w:sz w:val="24"/>
          <w:szCs w:val="24"/>
          <w:lang w:val="en-US" w:eastAsia="ru-RU"/>
        </w:rPr>
        <w:t xml:space="preserve"> </w:t>
      </w:r>
      <w:r w:rsidRPr="00340952">
        <w:rPr>
          <w:rFonts w:ascii="Times New Roman" w:eastAsia="Times New Roman" w:hAnsi="Times New Roman" w:cs="Times New Roman"/>
          <w:i/>
          <w:sz w:val="24"/>
          <w:szCs w:val="24"/>
          <w:lang w:val="en-US" w:eastAsia="ru-RU"/>
        </w:rPr>
        <w:t>chalogramma</w:t>
      </w:r>
      <w:r w:rsidRPr="00340952">
        <w:rPr>
          <w:rFonts w:ascii="Times New Roman" w:eastAsia="Times New Roman" w:hAnsi="Times New Roman" w:cs="Times New Roman"/>
          <w:sz w:val="24"/>
          <w:szCs w:val="24"/>
          <w:lang w:val="en-US" w:eastAsia="ru-RU"/>
        </w:rPr>
        <w:t>) and Pacific herring (</w:t>
      </w:r>
      <w:r w:rsidRPr="00340952">
        <w:rPr>
          <w:rFonts w:ascii="Times New Roman" w:eastAsia="Times New Roman" w:hAnsi="Times New Roman" w:cs="Times New Roman"/>
          <w:i/>
          <w:sz w:val="24"/>
          <w:szCs w:val="24"/>
          <w:lang w:val="en-US" w:eastAsia="ru-RU"/>
        </w:rPr>
        <w:t>Clupea pallasi</w:t>
      </w:r>
      <w:r w:rsidRPr="00340952">
        <w:rPr>
          <w:rFonts w:ascii="Times New Roman" w:eastAsia="Times New Roman" w:hAnsi="Times New Roman" w:cs="Times New Roman"/>
          <w:sz w:val="24"/>
          <w:szCs w:val="24"/>
          <w:lang w:val="en-US" w:eastAsia="ru-RU"/>
        </w:rPr>
        <w:t>) in Prince William Sound, Alaska, 1994-1995.</w:t>
      </w:r>
    </w:p>
    <w:p w:rsidR="00EB5D8D" w:rsidRPr="00EB5D8D" w:rsidRDefault="00EB5D8D" w:rsidP="00EB5D8D">
      <w:pPr>
        <w:pStyle w:val="a3"/>
        <w:numPr>
          <w:ilvl w:val="0"/>
          <w:numId w:val="22"/>
        </w:numPr>
        <w:spacing w:line="360" w:lineRule="auto"/>
        <w:rPr>
          <w:rFonts w:ascii="Times New Roman" w:eastAsia="Times New Roman" w:hAnsi="Times New Roman" w:cs="Times New Roman"/>
          <w:sz w:val="24"/>
          <w:szCs w:val="24"/>
          <w:lang w:val="en-US" w:eastAsia="ru-RU"/>
        </w:rPr>
      </w:pPr>
      <w:r w:rsidRPr="00340952">
        <w:rPr>
          <w:rFonts w:ascii="Times New Roman" w:eastAsia="Times New Roman" w:hAnsi="Times New Roman" w:cs="Times New Roman"/>
          <w:sz w:val="24"/>
          <w:szCs w:val="24"/>
          <w:lang w:val="en-US" w:eastAsia="ru-RU"/>
        </w:rPr>
        <w:lastRenderedPageBreak/>
        <w:t>TIMOFEEV, S. F. (2000). "DISCOVERY OF  EGGS AND</w:t>
      </w:r>
      <w:r w:rsidRPr="00EB5D8D">
        <w:rPr>
          <w:rFonts w:ascii="Times New Roman" w:eastAsia="Times New Roman" w:hAnsi="Times New Roman" w:cs="Times New Roman"/>
          <w:sz w:val="24"/>
          <w:szCs w:val="24"/>
          <w:lang w:val="en-US" w:eastAsia="ru-RU"/>
        </w:rPr>
        <w:t xml:space="preserve"> LARVAE  OF THYSANOESSA RASCHII (M . SARS, 1846) (EUPHAUSIACEA) IN THE LAPTEV SEA: PROOF OF  EUPHAUSIIDS SPAWNING ON  THE SHELF OF THE ARCTIC OCEAN." Crustaceana 73(9): 1089-1094.</w:t>
      </w:r>
    </w:p>
    <w:p w:rsidR="00EB5D8D" w:rsidRPr="00EB5D8D" w:rsidRDefault="00EB5D8D" w:rsidP="00EB5D8D">
      <w:pPr>
        <w:pStyle w:val="a3"/>
        <w:numPr>
          <w:ilvl w:val="0"/>
          <w:numId w:val="22"/>
        </w:numPr>
        <w:spacing w:line="360" w:lineRule="auto"/>
        <w:rPr>
          <w:rFonts w:ascii="Times New Roman" w:eastAsia="Times New Roman" w:hAnsi="Times New Roman" w:cs="Times New Roman"/>
          <w:sz w:val="24"/>
          <w:szCs w:val="24"/>
          <w:lang w:val="en-US" w:eastAsia="ru-RU"/>
        </w:rPr>
      </w:pPr>
      <w:r w:rsidRPr="00EB5D8D">
        <w:rPr>
          <w:rFonts w:ascii="Times New Roman" w:eastAsia="Times New Roman" w:hAnsi="Times New Roman" w:cs="Times New Roman"/>
          <w:sz w:val="24"/>
          <w:szCs w:val="24"/>
          <w:lang w:val="en-US" w:eastAsia="ru-RU"/>
        </w:rPr>
        <w:t>Toresen, G. H. R. (2000). "Juvenile herring prey on Barents Sea capelin larvae." Sarsia 85(5-6): 385-391.</w:t>
      </w:r>
    </w:p>
    <w:p w:rsidR="00EB5D8D" w:rsidRPr="00EB5D8D" w:rsidRDefault="00EB5D8D" w:rsidP="00EB5D8D">
      <w:pPr>
        <w:spacing w:line="360" w:lineRule="auto"/>
        <w:ind w:firstLine="705"/>
        <w:rPr>
          <w:rFonts w:ascii="Times New Roman" w:eastAsia="Times New Roman" w:hAnsi="Times New Roman" w:cs="Times New Roman"/>
          <w:sz w:val="24"/>
          <w:szCs w:val="24"/>
          <w:lang w:val="en-US" w:eastAsia="ru-RU"/>
        </w:rPr>
      </w:pPr>
    </w:p>
    <w:p w:rsidR="00EB5D8D" w:rsidRPr="00EB5D8D" w:rsidRDefault="00EB5D8D" w:rsidP="00EB5D8D">
      <w:pPr>
        <w:pStyle w:val="a3"/>
        <w:numPr>
          <w:ilvl w:val="0"/>
          <w:numId w:val="22"/>
        </w:numPr>
        <w:spacing w:line="360" w:lineRule="auto"/>
        <w:rPr>
          <w:rFonts w:ascii="Times New Roman" w:eastAsia="Times New Roman" w:hAnsi="Times New Roman" w:cs="Times New Roman"/>
          <w:sz w:val="24"/>
          <w:szCs w:val="24"/>
          <w:lang w:val="en-US" w:eastAsia="ru-RU"/>
        </w:rPr>
      </w:pPr>
      <w:r w:rsidRPr="00EB5D8D">
        <w:rPr>
          <w:rFonts w:ascii="Times New Roman" w:eastAsia="Times New Roman" w:hAnsi="Times New Roman" w:cs="Times New Roman"/>
          <w:sz w:val="24"/>
          <w:szCs w:val="24"/>
          <w:lang w:val="en-US" w:eastAsia="ru-RU"/>
        </w:rPr>
        <w:t>Viitasalo et al. (1995). Seasonal and long-term variations in the body size of planktonic copepods in the northern Baltic Sea. Marine Biology 123(2).</w:t>
      </w:r>
    </w:p>
    <w:p w:rsidR="00EB5D8D" w:rsidRPr="00EB5D8D" w:rsidRDefault="00EB5D8D" w:rsidP="00EB5D8D">
      <w:pPr>
        <w:pStyle w:val="a3"/>
        <w:numPr>
          <w:ilvl w:val="0"/>
          <w:numId w:val="22"/>
        </w:numPr>
        <w:spacing w:line="360" w:lineRule="auto"/>
        <w:rPr>
          <w:rFonts w:ascii="Times New Roman" w:eastAsia="Times New Roman" w:hAnsi="Times New Roman" w:cs="Times New Roman"/>
          <w:sz w:val="24"/>
          <w:szCs w:val="24"/>
          <w:lang w:val="en-US" w:eastAsia="ru-RU"/>
        </w:rPr>
      </w:pPr>
      <w:r w:rsidRPr="00EB5D8D">
        <w:rPr>
          <w:rFonts w:ascii="Times New Roman" w:eastAsia="Times New Roman" w:hAnsi="Times New Roman" w:cs="Times New Roman"/>
          <w:sz w:val="24"/>
          <w:szCs w:val="24"/>
          <w:lang w:val="en-US" w:eastAsia="ru-RU"/>
        </w:rPr>
        <w:t>Watters, D., et al. (2004). Pacific Herring Spawning Grounds in San Francisco Bay: 1973–2000.</w:t>
      </w:r>
      <w:r w:rsidRPr="00EB5D8D">
        <w:rPr>
          <w:rFonts w:ascii="Times New Roman" w:hAnsi="Times New Roman" w:cs="Times New Roman"/>
          <w:sz w:val="24"/>
          <w:szCs w:val="24"/>
          <w:lang w:val="en-US"/>
        </w:rPr>
        <w:t xml:space="preserve">American Fisheries Society Symposium 39:3–14 </w:t>
      </w:r>
    </w:p>
    <w:p w:rsidR="00EB5D8D" w:rsidRPr="00EB5D8D" w:rsidRDefault="00EB5D8D" w:rsidP="00EB5D8D">
      <w:pPr>
        <w:pStyle w:val="a3"/>
        <w:spacing w:line="360" w:lineRule="auto"/>
        <w:rPr>
          <w:rFonts w:ascii="Times New Roman" w:eastAsia="Times New Roman" w:hAnsi="Times New Roman" w:cs="Times New Roman"/>
          <w:sz w:val="24"/>
          <w:szCs w:val="24"/>
          <w:lang w:val="en-US" w:eastAsia="ru-RU"/>
        </w:rPr>
      </w:pPr>
    </w:p>
    <w:p w:rsidR="00EB5D8D" w:rsidRPr="00EB5D8D" w:rsidRDefault="00EB5D8D" w:rsidP="00EB5D8D">
      <w:pPr>
        <w:pStyle w:val="a3"/>
        <w:numPr>
          <w:ilvl w:val="0"/>
          <w:numId w:val="22"/>
        </w:numPr>
        <w:spacing w:line="360" w:lineRule="auto"/>
        <w:rPr>
          <w:rFonts w:ascii="Times New Roman" w:eastAsia="Times New Roman" w:hAnsi="Times New Roman" w:cs="Times New Roman"/>
          <w:sz w:val="24"/>
          <w:szCs w:val="24"/>
          <w:lang w:eastAsia="ru-RU"/>
        </w:rPr>
      </w:pPr>
      <w:r w:rsidRPr="00EB5D8D">
        <w:rPr>
          <w:rFonts w:ascii="Times New Roman" w:hAnsi="Times New Roman" w:cs="Times New Roman"/>
          <w:sz w:val="24"/>
          <w:szCs w:val="24"/>
        </w:rPr>
        <w:t>Аверинцев С.В. (1927). Сельди Белого моря. Тр. НИИ рыб. хоз-ва и океанографии. Т. 2. Вып. 1. С. 41–47.</w:t>
      </w:r>
    </w:p>
    <w:p w:rsidR="00EB5D8D" w:rsidRPr="00EB5D8D" w:rsidRDefault="00EB5D8D" w:rsidP="00EB5D8D">
      <w:pPr>
        <w:pStyle w:val="a3"/>
        <w:numPr>
          <w:ilvl w:val="0"/>
          <w:numId w:val="22"/>
        </w:numPr>
        <w:spacing w:line="360" w:lineRule="auto"/>
        <w:rPr>
          <w:rFonts w:ascii="Times New Roman" w:eastAsia="Times New Roman" w:hAnsi="Times New Roman" w:cs="Times New Roman"/>
          <w:sz w:val="24"/>
          <w:szCs w:val="24"/>
          <w:lang w:eastAsia="ru-RU"/>
        </w:rPr>
      </w:pPr>
      <w:r w:rsidRPr="00EB5D8D">
        <w:rPr>
          <w:rFonts w:ascii="Times New Roman" w:eastAsia="Times New Roman" w:hAnsi="Times New Roman" w:cs="Times New Roman"/>
          <w:sz w:val="24"/>
          <w:szCs w:val="24"/>
          <w:lang w:eastAsia="ru-RU"/>
        </w:rPr>
        <w:t>Адров М.М. (1970). К гидрологии Кандалакшской впадины. Труды ПИНРО. Вып. 27</w:t>
      </w:r>
      <w:r w:rsidRPr="00EB5D8D">
        <w:rPr>
          <w:rFonts w:ascii="Times New Roman" w:eastAsia="Times New Roman" w:hAnsi="Times New Roman" w:cs="Times New Roman"/>
          <w:sz w:val="24"/>
          <w:szCs w:val="24"/>
          <w:lang w:val="en-US" w:eastAsia="ru-RU"/>
        </w:rPr>
        <w:t>:</w:t>
      </w:r>
      <w:r w:rsidRPr="00EB5D8D">
        <w:rPr>
          <w:rFonts w:ascii="Times New Roman" w:eastAsia="Times New Roman" w:hAnsi="Times New Roman" w:cs="Times New Roman"/>
          <w:sz w:val="24"/>
          <w:szCs w:val="24"/>
          <w:lang w:eastAsia="ru-RU"/>
        </w:rPr>
        <w:t xml:space="preserve"> с. 101-113.</w:t>
      </w:r>
    </w:p>
    <w:p w:rsidR="00EB5D8D" w:rsidRPr="00EB5D8D" w:rsidRDefault="00EB5D8D" w:rsidP="00EB5D8D">
      <w:pPr>
        <w:pStyle w:val="a3"/>
        <w:numPr>
          <w:ilvl w:val="0"/>
          <w:numId w:val="22"/>
        </w:numPr>
        <w:spacing w:line="360" w:lineRule="auto"/>
        <w:rPr>
          <w:rFonts w:ascii="Times New Roman" w:eastAsia="Times New Roman" w:hAnsi="Times New Roman" w:cs="Times New Roman"/>
          <w:sz w:val="24"/>
          <w:szCs w:val="24"/>
          <w:lang w:eastAsia="ru-RU"/>
        </w:rPr>
      </w:pPr>
      <w:r w:rsidRPr="00EB5D8D">
        <w:rPr>
          <w:rFonts w:ascii="Times New Roman" w:hAnsi="Times New Roman" w:cs="Times New Roman"/>
          <w:sz w:val="24"/>
          <w:szCs w:val="24"/>
        </w:rPr>
        <w:t>Бабков А.И., Прыгункова Р.В. (1985). Структура температурного поля и распределение зоопланктона в Кандалакшском заливе Белого моря в связи с особенностями динамики вод. Иссл. фауны морей. Т.31</w:t>
      </w:r>
      <w:r w:rsidRPr="00EB5D8D">
        <w:rPr>
          <w:rFonts w:ascii="Times New Roman" w:hAnsi="Times New Roman" w:cs="Times New Roman"/>
          <w:sz w:val="24"/>
          <w:szCs w:val="24"/>
          <w:lang w:val="en-US"/>
        </w:rPr>
        <w:t>/</w:t>
      </w:r>
      <w:r w:rsidRPr="00EB5D8D">
        <w:rPr>
          <w:rFonts w:ascii="Times New Roman" w:hAnsi="Times New Roman" w:cs="Times New Roman"/>
          <w:sz w:val="24"/>
          <w:szCs w:val="24"/>
        </w:rPr>
        <w:t>39. С.89-93.</w:t>
      </w:r>
    </w:p>
    <w:p w:rsidR="00EB5D8D" w:rsidRPr="00EB5D8D" w:rsidRDefault="00EB5D8D" w:rsidP="00EB5D8D">
      <w:pPr>
        <w:pStyle w:val="a3"/>
        <w:numPr>
          <w:ilvl w:val="0"/>
          <w:numId w:val="22"/>
        </w:numPr>
        <w:spacing w:line="360" w:lineRule="auto"/>
        <w:rPr>
          <w:rFonts w:ascii="Times New Roman" w:eastAsia="Times New Roman" w:hAnsi="Times New Roman" w:cs="Times New Roman"/>
          <w:sz w:val="24"/>
          <w:szCs w:val="24"/>
          <w:lang w:eastAsia="ru-RU"/>
        </w:rPr>
      </w:pPr>
      <w:r w:rsidRPr="00EB5D8D">
        <w:rPr>
          <w:rFonts w:ascii="Times New Roman" w:eastAsia="Times New Roman" w:hAnsi="Times New Roman" w:cs="Times New Roman"/>
          <w:sz w:val="24"/>
          <w:szCs w:val="24"/>
          <w:lang w:eastAsia="ru-RU"/>
        </w:rPr>
        <w:t xml:space="preserve">Бахвалова А.Е. (2015). </w:t>
      </w:r>
      <w:r w:rsidRPr="00EB5D8D">
        <w:rPr>
          <w:rFonts w:ascii="Times New Roman" w:hAnsi="Times New Roman" w:cs="Times New Roman"/>
          <w:sz w:val="24"/>
          <w:szCs w:val="24"/>
        </w:rPr>
        <w:t xml:space="preserve">Трехиглая колюшка </w:t>
      </w:r>
      <w:r w:rsidRPr="00EB5D8D">
        <w:rPr>
          <w:rFonts w:ascii="Times New Roman" w:hAnsi="Times New Roman" w:cs="Times New Roman"/>
          <w:i/>
          <w:sz w:val="24"/>
          <w:szCs w:val="24"/>
          <w:lang w:val="en-US"/>
        </w:rPr>
        <w:t>Gasterosteus</w:t>
      </w:r>
      <w:r w:rsidRPr="00EB5D8D">
        <w:rPr>
          <w:rFonts w:ascii="Times New Roman" w:hAnsi="Times New Roman" w:cs="Times New Roman"/>
          <w:i/>
          <w:sz w:val="24"/>
          <w:szCs w:val="24"/>
        </w:rPr>
        <w:t xml:space="preserve"> </w:t>
      </w:r>
      <w:r w:rsidRPr="00EB5D8D">
        <w:rPr>
          <w:rFonts w:ascii="Times New Roman" w:hAnsi="Times New Roman" w:cs="Times New Roman"/>
          <w:i/>
          <w:sz w:val="24"/>
          <w:szCs w:val="24"/>
          <w:lang w:val="en-US"/>
        </w:rPr>
        <w:t>aculeatu</w:t>
      </w:r>
      <w:r w:rsidRPr="00EB5D8D">
        <w:rPr>
          <w:rFonts w:ascii="Times New Roman" w:hAnsi="Times New Roman" w:cs="Times New Roman"/>
          <w:i/>
          <w:sz w:val="24"/>
          <w:szCs w:val="24"/>
        </w:rPr>
        <w:t xml:space="preserve"> </w:t>
      </w:r>
      <w:r w:rsidRPr="00EB5D8D">
        <w:rPr>
          <w:rFonts w:ascii="Times New Roman" w:hAnsi="Times New Roman" w:cs="Times New Roman"/>
          <w:i/>
          <w:sz w:val="24"/>
          <w:szCs w:val="24"/>
          <w:lang w:val="en-US"/>
        </w:rPr>
        <w:t>s</w:t>
      </w:r>
      <w:r w:rsidRPr="00EB5D8D">
        <w:rPr>
          <w:rFonts w:ascii="Times New Roman" w:hAnsi="Times New Roman" w:cs="Times New Roman"/>
          <w:sz w:val="24"/>
          <w:szCs w:val="24"/>
          <w:lang w:val="en-US"/>
        </w:rPr>
        <w:t>L</w:t>
      </w:r>
      <w:r w:rsidRPr="00EB5D8D">
        <w:rPr>
          <w:rFonts w:ascii="Times New Roman" w:hAnsi="Times New Roman" w:cs="Times New Roman"/>
          <w:sz w:val="24"/>
          <w:szCs w:val="24"/>
        </w:rPr>
        <w:t>.как объект питания рыб Белого моря. Выпускная квалификационная работа магистра(магистерская диссертация)</w:t>
      </w:r>
      <w:r w:rsidRPr="00EB5D8D">
        <w:rPr>
          <w:rFonts w:ascii="Times New Roman" w:eastAsia="Times New Roman" w:hAnsi="Times New Roman" w:cs="Times New Roman"/>
          <w:sz w:val="24"/>
          <w:szCs w:val="24"/>
          <w:lang w:eastAsia="ru-RU"/>
        </w:rPr>
        <w:t>.</w:t>
      </w:r>
    </w:p>
    <w:p w:rsidR="00EB5D8D" w:rsidRPr="00EB5D8D" w:rsidRDefault="00EB5D8D" w:rsidP="00EB5D8D">
      <w:pPr>
        <w:pStyle w:val="a3"/>
        <w:numPr>
          <w:ilvl w:val="0"/>
          <w:numId w:val="22"/>
        </w:numPr>
        <w:spacing w:line="360" w:lineRule="auto"/>
        <w:rPr>
          <w:rFonts w:ascii="Times New Roman" w:hAnsi="Times New Roman" w:cs="Times New Roman"/>
          <w:sz w:val="24"/>
          <w:szCs w:val="24"/>
        </w:rPr>
      </w:pPr>
      <w:r w:rsidRPr="00EB5D8D">
        <w:rPr>
          <w:rFonts w:ascii="Times New Roman" w:hAnsi="Times New Roman" w:cs="Times New Roman"/>
          <w:sz w:val="24"/>
          <w:szCs w:val="24"/>
        </w:rPr>
        <w:t>Бек Т.А. (1988). Прибрежная зона приливного моря как объект для исследования детритной трофической структуры. ДАН СССР, т.299, №3, с. 762-765.</w:t>
      </w:r>
    </w:p>
    <w:p w:rsidR="00EB5D8D" w:rsidRPr="00EB5D8D" w:rsidRDefault="00EB5D8D" w:rsidP="00EB5D8D">
      <w:pPr>
        <w:pStyle w:val="a3"/>
        <w:numPr>
          <w:ilvl w:val="0"/>
          <w:numId w:val="22"/>
        </w:numPr>
        <w:spacing w:line="360" w:lineRule="auto"/>
        <w:rPr>
          <w:rFonts w:ascii="Times New Roman" w:eastAsia="Times New Roman" w:hAnsi="Times New Roman" w:cs="Times New Roman"/>
          <w:sz w:val="24"/>
          <w:szCs w:val="24"/>
          <w:lang w:eastAsia="ru-RU"/>
        </w:rPr>
      </w:pPr>
      <w:r w:rsidRPr="00EB5D8D">
        <w:rPr>
          <w:rFonts w:ascii="Times New Roman" w:eastAsia="Times New Roman" w:hAnsi="Times New Roman" w:cs="Times New Roman"/>
          <w:sz w:val="24"/>
          <w:szCs w:val="24"/>
          <w:lang w:eastAsia="ru-RU"/>
        </w:rPr>
        <w:t>Герасимова О.В., Подражанская С. Г.(1985). Условия питания и особенности трофических связей промысловых рыб Белого моря. Биотопические основы распределения промысловых и кормовых животных. с. 116-125</w:t>
      </w:r>
    </w:p>
    <w:p w:rsidR="00EB5D8D" w:rsidRPr="00EB5D8D" w:rsidRDefault="00EB5D8D" w:rsidP="00EB5D8D">
      <w:pPr>
        <w:pStyle w:val="a3"/>
        <w:numPr>
          <w:ilvl w:val="0"/>
          <w:numId w:val="22"/>
        </w:numPr>
        <w:spacing w:line="360" w:lineRule="auto"/>
        <w:rPr>
          <w:rFonts w:ascii="Times New Roman" w:eastAsia="Times New Roman" w:hAnsi="Times New Roman" w:cs="Times New Roman"/>
          <w:sz w:val="24"/>
          <w:szCs w:val="24"/>
          <w:lang w:eastAsia="ru-RU"/>
        </w:rPr>
      </w:pPr>
      <w:r w:rsidRPr="00EB5D8D">
        <w:rPr>
          <w:rFonts w:ascii="Times New Roman" w:eastAsia="Times New Roman" w:hAnsi="Times New Roman" w:cs="Times New Roman"/>
          <w:sz w:val="24"/>
          <w:szCs w:val="24"/>
          <w:lang w:eastAsia="ru-RU"/>
        </w:rPr>
        <w:t>Горбатенко М. (2013). Жизненные циклы, соматическая продукция эвфаузиид в Охотском море. Известия ТИНРО. 173. 164-183.</w:t>
      </w:r>
    </w:p>
    <w:p w:rsidR="00EB5D8D" w:rsidRPr="00EB5D8D" w:rsidRDefault="00EB5D8D" w:rsidP="00EB5D8D">
      <w:pPr>
        <w:pStyle w:val="a3"/>
        <w:numPr>
          <w:ilvl w:val="0"/>
          <w:numId w:val="22"/>
        </w:numPr>
        <w:spacing w:line="360" w:lineRule="auto"/>
        <w:rPr>
          <w:rFonts w:ascii="Times New Roman" w:eastAsia="Times New Roman" w:hAnsi="Times New Roman" w:cs="Times New Roman"/>
          <w:sz w:val="24"/>
          <w:szCs w:val="24"/>
          <w:lang w:eastAsia="ru-RU"/>
        </w:rPr>
      </w:pPr>
      <w:r w:rsidRPr="00EB5D8D">
        <w:rPr>
          <w:rFonts w:ascii="Times New Roman" w:hAnsi="Times New Roman" w:cs="Times New Roman"/>
          <w:sz w:val="24"/>
          <w:szCs w:val="24"/>
        </w:rPr>
        <w:t>Гошева Т.Д. (1967). О миграциях сельди в заливах Белого моря. Рыбное хозяйство. №3, с.10-14.</w:t>
      </w:r>
    </w:p>
    <w:p w:rsidR="00EB5D8D" w:rsidRPr="00EB5D8D" w:rsidRDefault="00EB5D8D" w:rsidP="00EB5D8D">
      <w:pPr>
        <w:pStyle w:val="a3"/>
        <w:numPr>
          <w:ilvl w:val="0"/>
          <w:numId w:val="22"/>
        </w:numPr>
        <w:spacing w:line="360" w:lineRule="auto"/>
        <w:rPr>
          <w:rFonts w:ascii="Times New Roman" w:eastAsia="Times New Roman" w:hAnsi="Times New Roman" w:cs="Times New Roman"/>
          <w:sz w:val="24"/>
          <w:szCs w:val="24"/>
          <w:lang w:eastAsia="ru-RU"/>
        </w:rPr>
      </w:pPr>
      <w:r w:rsidRPr="00EB5D8D">
        <w:rPr>
          <w:rFonts w:ascii="Times New Roman" w:eastAsia="Times New Roman" w:hAnsi="Times New Roman" w:cs="Times New Roman"/>
          <w:sz w:val="24"/>
          <w:szCs w:val="24"/>
          <w:lang w:eastAsia="ru-RU"/>
        </w:rPr>
        <w:t>Дворецкий В. Г. (2015). "Особенности распределения зимнего зоопланктона в Печорском море". Вестник Кольского научного центра РАН 3/2015(22).</w:t>
      </w:r>
    </w:p>
    <w:p w:rsidR="00EB5D8D" w:rsidRPr="00EB5D8D" w:rsidRDefault="00EB5D8D" w:rsidP="00EB5D8D">
      <w:pPr>
        <w:pStyle w:val="a3"/>
        <w:numPr>
          <w:ilvl w:val="0"/>
          <w:numId w:val="22"/>
        </w:numPr>
        <w:spacing w:line="360" w:lineRule="auto"/>
        <w:rPr>
          <w:rFonts w:ascii="Times New Roman" w:eastAsia="Times New Roman" w:hAnsi="Times New Roman" w:cs="Times New Roman"/>
          <w:sz w:val="24"/>
          <w:szCs w:val="24"/>
          <w:lang w:eastAsia="ru-RU"/>
        </w:rPr>
      </w:pPr>
      <w:r w:rsidRPr="00EB5D8D">
        <w:rPr>
          <w:rFonts w:ascii="Times New Roman" w:eastAsia="Times New Roman" w:hAnsi="Times New Roman" w:cs="Times New Roman"/>
          <w:sz w:val="24"/>
          <w:szCs w:val="24"/>
          <w:lang w:eastAsia="ru-RU"/>
        </w:rPr>
        <w:lastRenderedPageBreak/>
        <w:t>Ивлев, В. С. (1955). Экспериментальная экология питания рыб, ПИЩЕПРОМИЗДАТ.</w:t>
      </w:r>
    </w:p>
    <w:p w:rsidR="00EB5D8D" w:rsidRPr="00EB5D8D" w:rsidRDefault="00EB5D8D" w:rsidP="00EB5D8D">
      <w:pPr>
        <w:pStyle w:val="a3"/>
        <w:numPr>
          <w:ilvl w:val="0"/>
          <w:numId w:val="22"/>
        </w:numPr>
        <w:rPr>
          <w:rFonts w:ascii="Times New Roman" w:eastAsia="Times New Roman" w:hAnsi="Times New Roman" w:cs="Times New Roman"/>
          <w:sz w:val="24"/>
          <w:szCs w:val="24"/>
          <w:lang w:eastAsia="ru-RU"/>
        </w:rPr>
      </w:pPr>
      <w:r w:rsidRPr="00EB5D8D">
        <w:rPr>
          <w:rFonts w:ascii="Times New Roman" w:eastAsia="Times New Roman" w:hAnsi="Times New Roman" w:cs="Times New Roman"/>
          <w:sz w:val="24"/>
          <w:szCs w:val="24"/>
          <w:lang w:eastAsia="ru-RU"/>
        </w:rPr>
        <w:t>Kособокова К.Н. и Перцова, Н.М. (2012). Зоопланктон Белого моря: структура, динамика и экология сообществ: 640-674.</w:t>
      </w:r>
    </w:p>
    <w:p w:rsidR="00EB5D8D" w:rsidRPr="00EB5D8D" w:rsidRDefault="00EB5D8D" w:rsidP="00EB5D8D">
      <w:pPr>
        <w:pStyle w:val="a3"/>
        <w:numPr>
          <w:ilvl w:val="0"/>
          <w:numId w:val="22"/>
        </w:numPr>
        <w:spacing w:line="360" w:lineRule="auto"/>
        <w:rPr>
          <w:rFonts w:ascii="Times New Roman" w:eastAsia="Times New Roman" w:hAnsi="Times New Roman" w:cs="Times New Roman"/>
          <w:sz w:val="24"/>
          <w:szCs w:val="24"/>
          <w:lang w:eastAsia="ru-RU"/>
        </w:rPr>
      </w:pPr>
      <w:r w:rsidRPr="00EB5D8D">
        <w:rPr>
          <w:rFonts w:ascii="Times New Roman" w:hAnsi="Times New Roman" w:cs="Times New Roman"/>
          <w:sz w:val="24"/>
          <w:szCs w:val="24"/>
        </w:rPr>
        <w:t>Лайус Д.Л. (19896). Особенности экологической и популяционной структуры сельди Белого моря. Автореф. диссер. на соискан уч. степ канд. биол. наук. Л. 18с.</w:t>
      </w:r>
    </w:p>
    <w:p w:rsidR="00EB5D8D" w:rsidRPr="00EB5D8D" w:rsidRDefault="00EB5D8D" w:rsidP="00EB5D8D">
      <w:pPr>
        <w:pStyle w:val="a3"/>
        <w:numPr>
          <w:ilvl w:val="0"/>
          <w:numId w:val="22"/>
        </w:numPr>
        <w:spacing w:line="360" w:lineRule="auto"/>
        <w:rPr>
          <w:rFonts w:ascii="Times New Roman" w:hAnsi="Times New Roman" w:cs="Times New Roman"/>
          <w:sz w:val="24"/>
          <w:szCs w:val="24"/>
        </w:rPr>
      </w:pPr>
      <w:r w:rsidRPr="00EB5D8D">
        <w:rPr>
          <w:rFonts w:ascii="Times New Roman" w:hAnsi="Times New Roman" w:cs="Times New Roman"/>
          <w:sz w:val="24"/>
          <w:szCs w:val="24"/>
        </w:rPr>
        <w:t>Лайус Д. Л., Иванова Т. С., Шатских Е.В., Иванов М. В. (2013).  «Волны жизни» беломорской колюшки. Природа, №4. с. 43-52</w:t>
      </w:r>
    </w:p>
    <w:p w:rsidR="00EB5D8D" w:rsidRPr="00EB5D8D" w:rsidRDefault="00EB5D8D" w:rsidP="00EB5D8D">
      <w:pPr>
        <w:pStyle w:val="a3"/>
        <w:numPr>
          <w:ilvl w:val="0"/>
          <w:numId w:val="22"/>
        </w:numPr>
        <w:spacing w:line="360" w:lineRule="auto"/>
        <w:rPr>
          <w:rFonts w:ascii="Times New Roman" w:eastAsia="Times New Roman" w:hAnsi="Times New Roman" w:cs="Times New Roman"/>
          <w:sz w:val="24"/>
          <w:szCs w:val="24"/>
          <w:lang w:eastAsia="ru-RU"/>
        </w:rPr>
      </w:pPr>
      <w:r w:rsidRPr="00EB5D8D">
        <w:rPr>
          <w:rFonts w:ascii="Times New Roman" w:hAnsi="Times New Roman" w:cs="Times New Roman"/>
          <w:sz w:val="24"/>
          <w:szCs w:val="24"/>
        </w:rPr>
        <w:t>Лайус Д.Л. (1995). О популяционной структуре беломорской сельди. Проблемы изучения, рационального использования и охраны природных ресурсов Белого моря. Мат. докл. Л. С. 25- 27.</w:t>
      </w:r>
    </w:p>
    <w:p w:rsidR="00EB5D8D" w:rsidRPr="00EB5D8D" w:rsidRDefault="00EB5D8D" w:rsidP="00EB5D8D">
      <w:pPr>
        <w:pStyle w:val="a3"/>
        <w:numPr>
          <w:ilvl w:val="0"/>
          <w:numId w:val="22"/>
        </w:numPr>
        <w:spacing w:line="360" w:lineRule="auto"/>
        <w:rPr>
          <w:rFonts w:ascii="Times New Roman" w:eastAsia="Times New Roman" w:hAnsi="Times New Roman" w:cs="Times New Roman"/>
          <w:sz w:val="24"/>
          <w:szCs w:val="24"/>
          <w:lang w:eastAsia="ru-RU"/>
        </w:rPr>
      </w:pPr>
      <w:r w:rsidRPr="00EB5D8D">
        <w:rPr>
          <w:rFonts w:ascii="Times New Roman" w:hAnsi="Times New Roman" w:cs="Times New Roman"/>
          <w:sz w:val="24"/>
          <w:szCs w:val="24"/>
        </w:rPr>
        <w:t>Маргулис Р. Я. (1963). Некоторые данные о сезонных изменениях в питании беломорской сельди.  Проблемы использования промысловых ресурсов Белого моря и внутренних водоемов Карелии. Вып.1. с.104-107.</w:t>
      </w:r>
    </w:p>
    <w:p w:rsidR="00EB5D8D" w:rsidRPr="00EB5D8D" w:rsidRDefault="00EB5D8D" w:rsidP="00EB5D8D">
      <w:pPr>
        <w:pStyle w:val="a3"/>
        <w:numPr>
          <w:ilvl w:val="0"/>
          <w:numId w:val="22"/>
        </w:numPr>
        <w:spacing w:line="360" w:lineRule="auto"/>
        <w:rPr>
          <w:rFonts w:ascii="Times New Roman" w:hAnsi="Times New Roman" w:cs="Times New Roman"/>
          <w:sz w:val="24"/>
          <w:szCs w:val="24"/>
        </w:rPr>
      </w:pPr>
      <w:r w:rsidRPr="00EB5D8D">
        <w:rPr>
          <w:rFonts w:ascii="Times New Roman" w:hAnsi="Times New Roman" w:cs="Times New Roman"/>
          <w:sz w:val="24"/>
          <w:szCs w:val="24"/>
        </w:rPr>
        <w:t>Мухомедияров Ф. Б. (1966).Трехиглая колюшка (</w:t>
      </w:r>
      <w:r w:rsidRPr="00EB5D8D">
        <w:rPr>
          <w:rFonts w:ascii="Times New Roman" w:hAnsi="Times New Roman" w:cs="Times New Roman"/>
          <w:i/>
          <w:sz w:val="24"/>
          <w:szCs w:val="24"/>
        </w:rPr>
        <w:t>Gasterosteus aculeatus</w:t>
      </w:r>
      <w:r w:rsidRPr="00EB5D8D">
        <w:rPr>
          <w:rFonts w:ascii="Times New Roman" w:hAnsi="Times New Roman" w:cs="Times New Roman"/>
          <w:sz w:val="24"/>
          <w:szCs w:val="24"/>
        </w:rPr>
        <w:t xml:space="preserve"> L.) Кандалакшского залива Белого моря. Вопр. ихтиол., Т. 6. Вып. 3 (40). с. 454-467.</w:t>
      </w:r>
    </w:p>
    <w:p w:rsidR="00EB5D8D" w:rsidRPr="00EB5D8D" w:rsidRDefault="00EB5D8D" w:rsidP="00EB5D8D">
      <w:pPr>
        <w:pStyle w:val="a3"/>
        <w:numPr>
          <w:ilvl w:val="0"/>
          <w:numId w:val="22"/>
        </w:numPr>
        <w:spacing w:line="360" w:lineRule="auto"/>
        <w:rPr>
          <w:rFonts w:ascii="Times New Roman" w:hAnsi="Times New Roman" w:cs="Times New Roman"/>
          <w:sz w:val="24"/>
          <w:szCs w:val="24"/>
        </w:rPr>
      </w:pPr>
      <w:r w:rsidRPr="00EB5D8D">
        <w:rPr>
          <w:rFonts w:ascii="Times New Roman" w:hAnsi="Times New Roman" w:cs="Times New Roman"/>
          <w:sz w:val="24"/>
          <w:szCs w:val="24"/>
        </w:rPr>
        <w:t>Надежин В.М. (1959). Влияние гидрологических и метеорологических условий на концентрацию кандалакшских и онежских сельдей. Зоологический журнал. Т.38, вып. 2. С 228-242.</w:t>
      </w:r>
    </w:p>
    <w:p w:rsidR="00EB5D8D" w:rsidRPr="00EB5D8D" w:rsidRDefault="00EB5D8D" w:rsidP="00EB5D8D">
      <w:pPr>
        <w:pStyle w:val="a3"/>
        <w:numPr>
          <w:ilvl w:val="0"/>
          <w:numId w:val="22"/>
        </w:numPr>
        <w:spacing w:line="360" w:lineRule="auto"/>
        <w:rPr>
          <w:rFonts w:ascii="Times New Roman" w:eastAsia="Times New Roman" w:hAnsi="Times New Roman" w:cs="Times New Roman"/>
          <w:sz w:val="24"/>
          <w:szCs w:val="24"/>
          <w:lang w:eastAsia="ru-RU"/>
        </w:rPr>
      </w:pPr>
      <w:r w:rsidRPr="00EB5D8D">
        <w:rPr>
          <w:rFonts w:ascii="Times New Roman" w:hAnsi="Times New Roman" w:cs="Times New Roman"/>
          <w:sz w:val="24"/>
          <w:szCs w:val="24"/>
        </w:rPr>
        <w:t>Надежин В.М. (1963). Значение течений в жизни беломорский сельди. Вопросы ихтиологии. Т.3, вып.4. С. 618-624.</w:t>
      </w:r>
    </w:p>
    <w:p w:rsidR="00EB5D8D" w:rsidRPr="00EB5D8D" w:rsidRDefault="00EB5D8D" w:rsidP="00EB5D8D">
      <w:pPr>
        <w:pStyle w:val="a3"/>
        <w:numPr>
          <w:ilvl w:val="0"/>
          <w:numId w:val="22"/>
        </w:numPr>
        <w:spacing w:line="360" w:lineRule="auto"/>
        <w:rPr>
          <w:rFonts w:ascii="Times New Roman" w:eastAsia="Times New Roman" w:hAnsi="Times New Roman" w:cs="Times New Roman"/>
          <w:sz w:val="24"/>
          <w:szCs w:val="24"/>
          <w:lang w:eastAsia="ru-RU"/>
        </w:rPr>
      </w:pPr>
      <w:r w:rsidRPr="00EB5D8D">
        <w:rPr>
          <w:rFonts w:ascii="Times New Roman" w:eastAsia="Times New Roman" w:hAnsi="Times New Roman" w:cs="Times New Roman"/>
          <w:sz w:val="24"/>
          <w:szCs w:val="24"/>
          <w:lang w:eastAsia="ru-RU"/>
        </w:rPr>
        <w:t>Паленичко З.Г.(1957). Основные закономерности развития беломорской ихтиофауны. Вопросы ихтиологии. Вып.9 – с. 19-28</w:t>
      </w:r>
    </w:p>
    <w:p w:rsidR="00EB5D8D" w:rsidRPr="00EB5D8D" w:rsidRDefault="00EB5D8D" w:rsidP="00EB5D8D">
      <w:pPr>
        <w:pStyle w:val="a3"/>
        <w:numPr>
          <w:ilvl w:val="0"/>
          <w:numId w:val="22"/>
        </w:numPr>
        <w:spacing w:line="360" w:lineRule="auto"/>
        <w:rPr>
          <w:rFonts w:ascii="Times New Roman" w:eastAsia="Times New Roman" w:hAnsi="Times New Roman" w:cs="Times New Roman"/>
          <w:sz w:val="24"/>
          <w:szCs w:val="24"/>
          <w:lang w:val="en-US" w:eastAsia="ru-RU"/>
        </w:rPr>
      </w:pPr>
      <w:r w:rsidRPr="00EB5D8D">
        <w:rPr>
          <w:rFonts w:ascii="Times New Roman" w:eastAsia="Times New Roman" w:hAnsi="Times New Roman" w:cs="Times New Roman"/>
          <w:sz w:val="24"/>
          <w:szCs w:val="24"/>
          <w:lang w:eastAsia="ru-RU"/>
        </w:rPr>
        <w:t>Перцова М. Н. (1967). "Cредние веса и размеры массовых видов зоопланктона Белого моря." Океанология 2(2): 309–313.</w:t>
      </w:r>
    </w:p>
    <w:p w:rsidR="00EB5D8D" w:rsidRPr="00EB5D8D" w:rsidRDefault="00EB5D8D" w:rsidP="00EB5D8D">
      <w:pPr>
        <w:pStyle w:val="a3"/>
        <w:numPr>
          <w:ilvl w:val="0"/>
          <w:numId w:val="22"/>
        </w:numPr>
        <w:spacing w:line="360" w:lineRule="auto"/>
        <w:rPr>
          <w:rFonts w:ascii="Times New Roman" w:hAnsi="Times New Roman" w:cs="Times New Roman"/>
          <w:sz w:val="24"/>
          <w:szCs w:val="24"/>
        </w:rPr>
      </w:pPr>
      <w:r w:rsidRPr="00EB5D8D">
        <w:rPr>
          <w:rFonts w:ascii="Times New Roman" w:hAnsi="Times New Roman" w:cs="Times New Roman"/>
          <w:sz w:val="24"/>
          <w:szCs w:val="24"/>
        </w:rPr>
        <w:t>Перцова Н.М. (1970) Зоопланктон Кандалакшского залива Белого моря. В кн.: Биология Белого моря. Изд-во МГУ, М., p 34-45</w:t>
      </w:r>
    </w:p>
    <w:p w:rsidR="00EB5D8D" w:rsidRPr="00EB5D8D" w:rsidRDefault="00EB5D8D" w:rsidP="00EB5D8D">
      <w:pPr>
        <w:pStyle w:val="a3"/>
        <w:numPr>
          <w:ilvl w:val="0"/>
          <w:numId w:val="22"/>
        </w:numPr>
        <w:spacing w:line="360" w:lineRule="auto"/>
        <w:rPr>
          <w:rFonts w:ascii="Times New Roman" w:eastAsia="Times New Roman" w:hAnsi="Times New Roman" w:cs="Times New Roman"/>
          <w:sz w:val="24"/>
          <w:szCs w:val="24"/>
          <w:lang w:eastAsia="ru-RU"/>
        </w:rPr>
      </w:pPr>
      <w:r w:rsidRPr="00EB5D8D">
        <w:rPr>
          <w:rFonts w:ascii="Times New Roman" w:eastAsia="Times New Roman" w:hAnsi="Times New Roman" w:cs="Times New Roman"/>
          <w:sz w:val="24"/>
          <w:szCs w:val="24"/>
          <w:lang w:eastAsia="ru-RU"/>
        </w:rPr>
        <w:t>Подражанская С.Г. (1996). Питание взрослой сельди Белого моря. Гидробиологическое общество РАН; съезд 7, материалы том 1.</w:t>
      </w:r>
    </w:p>
    <w:p w:rsidR="00EB5D8D" w:rsidRPr="00EB5D8D" w:rsidRDefault="00EB5D8D" w:rsidP="00EB5D8D">
      <w:pPr>
        <w:pStyle w:val="a3"/>
        <w:numPr>
          <w:ilvl w:val="0"/>
          <w:numId w:val="22"/>
        </w:numPr>
        <w:spacing w:line="360" w:lineRule="auto"/>
        <w:rPr>
          <w:rFonts w:ascii="Times New Roman" w:eastAsia="Times New Roman" w:hAnsi="Times New Roman" w:cs="Times New Roman"/>
          <w:sz w:val="24"/>
          <w:szCs w:val="24"/>
          <w:lang w:eastAsia="ru-RU"/>
        </w:rPr>
      </w:pPr>
      <w:r w:rsidRPr="00EB5D8D">
        <w:rPr>
          <w:rStyle w:val="af6"/>
          <w:rFonts w:ascii="Times New Roman" w:hAnsi="Times New Roman" w:cs="Times New Roman"/>
          <w:i w:val="0"/>
          <w:sz w:val="24"/>
          <w:szCs w:val="24"/>
        </w:rPr>
        <w:t xml:space="preserve">Пономарева </w:t>
      </w:r>
      <w:r w:rsidRPr="00EB5D8D">
        <w:rPr>
          <w:rStyle w:val="st"/>
          <w:rFonts w:ascii="Times New Roman" w:hAnsi="Times New Roman" w:cs="Times New Roman"/>
          <w:sz w:val="24"/>
          <w:szCs w:val="24"/>
        </w:rPr>
        <w:t>М. (</w:t>
      </w:r>
      <w:r w:rsidRPr="00EB5D8D">
        <w:rPr>
          <w:rStyle w:val="af6"/>
          <w:rFonts w:ascii="Times New Roman" w:hAnsi="Times New Roman" w:cs="Times New Roman"/>
          <w:sz w:val="24"/>
          <w:szCs w:val="24"/>
        </w:rPr>
        <w:t xml:space="preserve">1963). </w:t>
      </w:r>
      <w:r w:rsidRPr="00EB5D8D">
        <w:rPr>
          <w:rStyle w:val="af6"/>
          <w:rFonts w:ascii="Times New Roman" w:hAnsi="Times New Roman" w:cs="Times New Roman"/>
          <w:i w:val="0"/>
          <w:sz w:val="24"/>
          <w:szCs w:val="24"/>
        </w:rPr>
        <w:t xml:space="preserve">Эвфаузиды </w:t>
      </w:r>
      <w:r w:rsidRPr="00EB5D8D">
        <w:rPr>
          <w:rStyle w:val="st"/>
          <w:rFonts w:ascii="Times New Roman" w:hAnsi="Times New Roman" w:cs="Times New Roman"/>
          <w:sz w:val="24"/>
          <w:szCs w:val="24"/>
        </w:rPr>
        <w:t>северной половины Тихого океана, их распространение и экология массовых видов. Л. А. - 125-140 с</w:t>
      </w:r>
    </w:p>
    <w:p w:rsidR="00EB5D8D" w:rsidRPr="00EB5D8D" w:rsidRDefault="00EB5D8D" w:rsidP="00EB5D8D">
      <w:pPr>
        <w:pStyle w:val="a3"/>
        <w:numPr>
          <w:ilvl w:val="0"/>
          <w:numId w:val="22"/>
        </w:numPr>
        <w:spacing w:line="360" w:lineRule="auto"/>
        <w:rPr>
          <w:rFonts w:ascii="Times New Roman" w:eastAsia="Times New Roman" w:hAnsi="Times New Roman" w:cs="Times New Roman"/>
          <w:sz w:val="24"/>
          <w:szCs w:val="24"/>
          <w:lang w:eastAsia="ru-RU"/>
        </w:rPr>
      </w:pPr>
      <w:r w:rsidRPr="00EB5D8D">
        <w:rPr>
          <w:rFonts w:ascii="Times New Roman" w:eastAsia="Times New Roman" w:hAnsi="Times New Roman" w:cs="Times New Roman"/>
          <w:sz w:val="24"/>
          <w:szCs w:val="24"/>
          <w:lang w:eastAsia="ru-RU"/>
        </w:rPr>
        <w:t>Примаков И. М., Кузнецова Е. А., Чернова Е. Н. (2010). "ЖИЗНЕННЫЕ ЦИКЛЫ PSEUDOCALANUS MINUTUS И CALANUS GLACIALIS В КАНДАЛАКШСКОМ ЗАЛИВЕ БЕЛОГО МОРЯ." ВЕСТНИК САНКТ-ПЕТЕРБУРГСКОГО УНИВЕРСИТЕТА(2): 47-54.</w:t>
      </w:r>
    </w:p>
    <w:p w:rsidR="00EB5D8D" w:rsidRPr="00EB5D8D" w:rsidRDefault="00EB5D8D" w:rsidP="00EB5D8D">
      <w:pPr>
        <w:pStyle w:val="a3"/>
        <w:numPr>
          <w:ilvl w:val="0"/>
          <w:numId w:val="22"/>
        </w:numPr>
        <w:spacing w:line="360" w:lineRule="auto"/>
        <w:rPr>
          <w:rFonts w:ascii="Times New Roman" w:eastAsia="Times New Roman" w:hAnsi="Times New Roman" w:cs="Times New Roman"/>
          <w:sz w:val="24"/>
          <w:szCs w:val="24"/>
          <w:lang w:eastAsia="ru-RU"/>
        </w:rPr>
      </w:pPr>
      <w:r w:rsidRPr="00EB5D8D">
        <w:rPr>
          <w:rFonts w:ascii="Times New Roman" w:eastAsia="Times New Roman" w:hAnsi="Times New Roman" w:cs="Times New Roman"/>
          <w:sz w:val="24"/>
          <w:szCs w:val="24"/>
          <w:lang w:eastAsia="ru-RU"/>
        </w:rPr>
        <w:lastRenderedPageBreak/>
        <w:t>Савоськин М.Ю. (1969). Основные черты гидролого-гидрохимического режима губы Чупа Белого моря: Отчет о гидрол. работах в губе Чупа Белого моря за 1957–1967 гг., Фонды Зоологического института АН СССР (Беломорская биостанция).</w:t>
      </w:r>
    </w:p>
    <w:p w:rsidR="00EB5D8D" w:rsidRPr="00EB5D8D" w:rsidRDefault="00EB5D8D" w:rsidP="00EB5D8D">
      <w:pPr>
        <w:pStyle w:val="a3"/>
        <w:numPr>
          <w:ilvl w:val="0"/>
          <w:numId w:val="22"/>
        </w:numPr>
        <w:spacing w:line="360" w:lineRule="auto"/>
        <w:rPr>
          <w:rFonts w:ascii="Times New Roman" w:eastAsia="Times New Roman" w:hAnsi="Times New Roman" w:cs="Times New Roman"/>
          <w:sz w:val="24"/>
          <w:szCs w:val="24"/>
          <w:lang w:eastAsia="ru-RU"/>
        </w:rPr>
      </w:pPr>
      <w:r w:rsidRPr="00EB5D8D">
        <w:rPr>
          <w:rFonts w:ascii="Times New Roman" w:hAnsi="Times New Roman" w:cs="Times New Roman"/>
          <w:sz w:val="24"/>
          <w:szCs w:val="24"/>
        </w:rPr>
        <w:t xml:space="preserve">Семенова А.В., Андреева А.П., Карпов А.К. и др. (2004). Генетическая изменчивость сельдей рода </w:t>
      </w:r>
      <w:r w:rsidRPr="00EB5D8D">
        <w:rPr>
          <w:rFonts w:ascii="Times New Roman" w:hAnsi="Times New Roman" w:cs="Times New Roman"/>
          <w:i/>
          <w:sz w:val="24"/>
          <w:szCs w:val="24"/>
        </w:rPr>
        <w:t>Clupea</w:t>
      </w:r>
      <w:r w:rsidRPr="00EB5D8D">
        <w:rPr>
          <w:rFonts w:ascii="Times New Roman" w:hAnsi="Times New Roman" w:cs="Times New Roman"/>
          <w:sz w:val="24"/>
          <w:szCs w:val="24"/>
        </w:rPr>
        <w:t xml:space="preserve"> Белого моря. Вопр. ихтиологии. Т. 44. (2). С. 207–217.</w:t>
      </w:r>
    </w:p>
    <w:p w:rsidR="00EB5D8D" w:rsidRPr="00EB5D8D" w:rsidRDefault="00EB5D8D" w:rsidP="00EB5D8D">
      <w:pPr>
        <w:spacing w:line="360" w:lineRule="auto"/>
        <w:ind w:firstLine="705"/>
        <w:rPr>
          <w:rFonts w:ascii="Times New Roman" w:eastAsia="Times New Roman" w:hAnsi="Times New Roman" w:cs="Times New Roman"/>
          <w:sz w:val="24"/>
          <w:szCs w:val="24"/>
          <w:lang w:eastAsia="ru-RU"/>
        </w:rPr>
      </w:pPr>
    </w:p>
    <w:p w:rsidR="00EB5D8D" w:rsidRPr="00EB5D8D" w:rsidRDefault="00EB5D8D" w:rsidP="00EB5D8D">
      <w:pPr>
        <w:pStyle w:val="a3"/>
        <w:numPr>
          <w:ilvl w:val="0"/>
          <w:numId w:val="22"/>
        </w:numPr>
        <w:spacing w:line="360" w:lineRule="auto"/>
        <w:rPr>
          <w:rFonts w:ascii="Times New Roman" w:eastAsia="Times New Roman" w:hAnsi="Times New Roman" w:cs="Times New Roman"/>
          <w:sz w:val="24"/>
          <w:szCs w:val="24"/>
          <w:lang w:eastAsia="ru-RU"/>
        </w:rPr>
      </w:pPr>
      <w:r w:rsidRPr="00EB5D8D">
        <w:rPr>
          <w:rFonts w:ascii="Times New Roman" w:eastAsia="Times New Roman" w:hAnsi="Times New Roman" w:cs="Times New Roman"/>
          <w:sz w:val="24"/>
          <w:szCs w:val="24"/>
          <w:lang w:eastAsia="ru-RU"/>
        </w:rPr>
        <w:t>СТАСЕНКОВА, Н. И. (2005). "О ЗАХОДАХ БЕЛОМОРСКОЙ СЕЛЬДИ (</w:t>
      </w:r>
      <w:r w:rsidRPr="00EB5D8D">
        <w:rPr>
          <w:rFonts w:ascii="Times New Roman" w:eastAsia="Times New Roman" w:hAnsi="Times New Roman" w:cs="Times New Roman"/>
          <w:i/>
          <w:sz w:val="24"/>
          <w:szCs w:val="24"/>
          <w:lang w:eastAsia="ru-RU"/>
        </w:rPr>
        <w:t xml:space="preserve">Clupea pallasii marisalbi </w:t>
      </w:r>
      <w:r w:rsidRPr="00EB5D8D">
        <w:rPr>
          <w:rFonts w:ascii="Times New Roman" w:eastAsia="Times New Roman" w:hAnsi="Times New Roman" w:cs="Times New Roman"/>
          <w:sz w:val="24"/>
          <w:szCs w:val="24"/>
          <w:lang w:eastAsia="ru-RU"/>
        </w:rPr>
        <w:t>Berg, 1923)  В ЮГО-ВОСТОЧНЫЕ РАЙОНЫ БАРЕНЦЕВА МОРЯ ПО МАТЕРИАЛАМ 2002-2003 гг." Проблемы изучения, рационального использования и охраны ресурсов Белого моря, материалы IX международной конференции: 297-300.</w:t>
      </w:r>
    </w:p>
    <w:p w:rsidR="00EB5D8D" w:rsidRPr="00EB5D8D" w:rsidRDefault="00EB5D8D" w:rsidP="00EB5D8D">
      <w:pPr>
        <w:pStyle w:val="a3"/>
        <w:numPr>
          <w:ilvl w:val="0"/>
          <w:numId w:val="22"/>
        </w:numPr>
        <w:spacing w:line="360" w:lineRule="auto"/>
        <w:rPr>
          <w:rFonts w:ascii="Times New Roman" w:eastAsia="Times New Roman" w:hAnsi="Times New Roman" w:cs="Times New Roman"/>
          <w:sz w:val="24"/>
          <w:szCs w:val="24"/>
          <w:lang w:eastAsia="ru-RU"/>
        </w:rPr>
      </w:pPr>
      <w:r w:rsidRPr="00EB5D8D">
        <w:rPr>
          <w:rFonts w:ascii="Times New Roman" w:eastAsia="Times New Roman" w:hAnsi="Times New Roman" w:cs="Times New Roman"/>
          <w:sz w:val="24"/>
          <w:szCs w:val="24"/>
          <w:lang w:eastAsia="ru-RU"/>
        </w:rPr>
        <w:t>Стрелков П.П., Лайус Д.Л., Вайнола Р.О. (2016). В погоне за гибридной сельдью. Природа 10: 51-59</w:t>
      </w:r>
    </w:p>
    <w:p w:rsidR="00EB5D8D" w:rsidRPr="00EB5D8D" w:rsidRDefault="00EB5D8D" w:rsidP="00EB5D8D">
      <w:pPr>
        <w:pStyle w:val="a3"/>
        <w:numPr>
          <w:ilvl w:val="0"/>
          <w:numId w:val="22"/>
        </w:numPr>
        <w:spacing w:line="360" w:lineRule="auto"/>
        <w:rPr>
          <w:rFonts w:ascii="Times New Roman" w:eastAsia="Times New Roman" w:hAnsi="Times New Roman" w:cs="Times New Roman"/>
          <w:sz w:val="24"/>
          <w:szCs w:val="24"/>
          <w:lang w:eastAsia="ru-RU"/>
        </w:rPr>
      </w:pPr>
      <w:r w:rsidRPr="00EB5D8D">
        <w:rPr>
          <w:rFonts w:ascii="Times New Roman" w:hAnsi="Times New Roman" w:cs="Times New Roman"/>
          <w:sz w:val="24"/>
          <w:szCs w:val="24"/>
        </w:rPr>
        <w:t>Тамбовцев В.М. (1966). О заходах атлантической сельди (</w:t>
      </w:r>
      <w:r w:rsidRPr="00EB5D8D">
        <w:rPr>
          <w:rFonts w:ascii="Times New Roman" w:hAnsi="Times New Roman" w:cs="Times New Roman"/>
          <w:i/>
          <w:sz w:val="24"/>
          <w:szCs w:val="24"/>
        </w:rPr>
        <w:t>Clupea harengus harengus</w:t>
      </w:r>
      <w:r w:rsidRPr="00EB5D8D">
        <w:rPr>
          <w:rFonts w:ascii="Times New Roman" w:hAnsi="Times New Roman" w:cs="Times New Roman"/>
          <w:sz w:val="24"/>
          <w:szCs w:val="24"/>
        </w:rPr>
        <w:t>) в Белое море. Тр. Поляр.НИИ рыб. хоз-ва и океанографии. Вып. 17. С. 223–236.</w:t>
      </w:r>
    </w:p>
    <w:p w:rsidR="00EB5D8D" w:rsidRPr="00EB5D8D" w:rsidRDefault="00EB5D8D" w:rsidP="00EB5D8D">
      <w:pPr>
        <w:pStyle w:val="a3"/>
        <w:numPr>
          <w:ilvl w:val="0"/>
          <w:numId w:val="22"/>
        </w:numPr>
        <w:spacing w:line="360" w:lineRule="auto"/>
        <w:rPr>
          <w:rFonts w:ascii="Times New Roman" w:eastAsia="Times New Roman" w:hAnsi="Times New Roman" w:cs="Times New Roman"/>
          <w:sz w:val="24"/>
          <w:szCs w:val="24"/>
          <w:lang w:eastAsia="ru-RU"/>
        </w:rPr>
      </w:pPr>
      <w:r w:rsidRPr="00EB5D8D">
        <w:rPr>
          <w:rFonts w:ascii="Times New Roman" w:eastAsia="Times New Roman" w:hAnsi="Times New Roman" w:cs="Times New Roman"/>
          <w:sz w:val="24"/>
          <w:szCs w:val="24"/>
          <w:lang w:eastAsia="ru-RU"/>
        </w:rPr>
        <w:t>Тарвердиева М.И. и др. (2000).  Питание сельди (</w:t>
      </w:r>
      <w:r w:rsidRPr="00EB5D8D">
        <w:rPr>
          <w:rFonts w:ascii="Times New Roman" w:eastAsia="Times New Roman" w:hAnsi="Times New Roman" w:cs="Times New Roman"/>
          <w:i/>
          <w:sz w:val="24"/>
          <w:szCs w:val="24"/>
          <w:lang w:val="en-US" w:eastAsia="ru-RU"/>
        </w:rPr>
        <w:t>Clupea</w:t>
      </w:r>
      <w:r w:rsidRPr="00EB5D8D">
        <w:rPr>
          <w:rFonts w:ascii="Times New Roman" w:eastAsia="Times New Roman" w:hAnsi="Times New Roman" w:cs="Times New Roman"/>
          <w:i/>
          <w:sz w:val="24"/>
          <w:szCs w:val="24"/>
          <w:lang w:eastAsia="ru-RU"/>
        </w:rPr>
        <w:t xml:space="preserve"> </w:t>
      </w:r>
      <w:r w:rsidRPr="00EB5D8D">
        <w:rPr>
          <w:rFonts w:ascii="Times New Roman" w:eastAsia="Times New Roman" w:hAnsi="Times New Roman" w:cs="Times New Roman"/>
          <w:i/>
          <w:sz w:val="24"/>
          <w:szCs w:val="24"/>
          <w:lang w:val="en-US" w:eastAsia="ru-RU"/>
        </w:rPr>
        <w:t>harengus</w:t>
      </w:r>
      <w:r w:rsidRPr="00EB5D8D">
        <w:rPr>
          <w:rFonts w:ascii="Times New Roman" w:eastAsia="Times New Roman" w:hAnsi="Times New Roman" w:cs="Times New Roman"/>
          <w:i/>
          <w:sz w:val="24"/>
          <w:szCs w:val="24"/>
          <w:lang w:eastAsia="ru-RU"/>
        </w:rPr>
        <w:t xml:space="preserve"> </w:t>
      </w:r>
      <w:r w:rsidRPr="00EB5D8D">
        <w:rPr>
          <w:rFonts w:ascii="Times New Roman" w:eastAsia="Times New Roman" w:hAnsi="Times New Roman" w:cs="Times New Roman"/>
          <w:i/>
          <w:sz w:val="24"/>
          <w:szCs w:val="24"/>
          <w:lang w:val="en-US" w:eastAsia="ru-RU"/>
        </w:rPr>
        <w:t>maris</w:t>
      </w:r>
      <w:r w:rsidRPr="00EB5D8D">
        <w:rPr>
          <w:rFonts w:ascii="Times New Roman" w:eastAsia="Times New Roman" w:hAnsi="Times New Roman" w:cs="Times New Roman"/>
          <w:i/>
          <w:sz w:val="24"/>
          <w:szCs w:val="24"/>
          <w:lang w:eastAsia="ru-RU"/>
        </w:rPr>
        <w:t>-</w:t>
      </w:r>
      <w:r w:rsidRPr="00EB5D8D">
        <w:rPr>
          <w:rFonts w:ascii="Times New Roman" w:eastAsia="Times New Roman" w:hAnsi="Times New Roman" w:cs="Times New Roman"/>
          <w:i/>
          <w:sz w:val="24"/>
          <w:szCs w:val="24"/>
          <w:lang w:val="en-US" w:eastAsia="ru-RU"/>
        </w:rPr>
        <w:t>albi</w:t>
      </w:r>
      <w:r w:rsidRPr="00EB5D8D">
        <w:rPr>
          <w:rFonts w:ascii="Times New Roman" w:eastAsia="Times New Roman" w:hAnsi="Times New Roman" w:cs="Times New Roman"/>
          <w:i/>
          <w:sz w:val="24"/>
          <w:szCs w:val="24"/>
          <w:lang w:eastAsia="ru-RU"/>
        </w:rPr>
        <w:t xml:space="preserve"> </w:t>
      </w:r>
      <w:r w:rsidRPr="00EB5D8D">
        <w:rPr>
          <w:rFonts w:ascii="Times New Roman" w:eastAsia="Times New Roman" w:hAnsi="Times New Roman" w:cs="Times New Roman"/>
          <w:sz w:val="24"/>
          <w:szCs w:val="24"/>
          <w:lang w:val="en-US" w:eastAsia="ru-RU"/>
        </w:rPr>
        <w:t>Berg</w:t>
      </w:r>
      <w:r w:rsidRPr="00EB5D8D">
        <w:rPr>
          <w:rFonts w:ascii="Times New Roman" w:eastAsia="Times New Roman" w:hAnsi="Times New Roman" w:cs="Times New Roman"/>
          <w:sz w:val="24"/>
          <w:szCs w:val="24"/>
          <w:lang w:eastAsia="ru-RU"/>
        </w:rPr>
        <w:t>) в разных районах Белого моря. Морские гидробиологические исследования</w:t>
      </w:r>
    </w:p>
    <w:p w:rsidR="00EB5D8D" w:rsidRPr="00EB5D8D" w:rsidRDefault="00EB5D8D" w:rsidP="00EB5D8D">
      <w:pPr>
        <w:pStyle w:val="a3"/>
        <w:numPr>
          <w:ilvl w:val="0"/>
          <w:numId w:val="22"/>
        </w:numPr>
        <w:spacing w:line="360" w:lineRule="auto"/>
        <w:rPr>
          <w:rFonts w:ascii="Times New Roman" w:eastAsia="Times New Roman" w:hAnsi="Times New Roman" w:cs="Times New Roman"/>
          <w:sz w:val="24"/>
          <w:szCs w:val="24"/>
          <w:lang w:eastAsia="ru-RU"/>
        </w:rPr>
      </w:pPr>
      <w:r w:rsidRPr="00EB5D8D">
        <w:rPr>
          <w:rFonts w:ascii="Times New Roman" w:hAnsi="Times New Roman" w:cs="Times New Roman"/>
          <w:sz w:val="24"/>
          <w:szCs w:val="24"/>
        </w:rPr>
        <w:t>Чаянова Л.А. (1939). Питание беломорской сельди. Сборник, посвященный научной деятельности Почетного академика Н.М. Книповича. с.279-299.</w:t>
      </w:r>
    </w:p>
    <w:p w:rsidR="00AA7DF5" w:rsidRPr="00AE5A1B" w:rsidRDefault="00AA7DF5" w:rsidP="00CD6CC7">
      <w:pPr>
        <w:rPr>
          <w:rFonts w:ascii="Times New Roman" w:hAnsi="Times New Roman" w:cs="Times New Roman"/>
          <w:sz w:val="24"/>
          <w:szCs w:val="24"/>
        </w:rPr>
      </w:pPr>
    </w:p>
    <w:sectPr w:rsidR="00AA7DF5" w:rsidRPr="00AE5A1B" w:rsidSect="00FE1808">
      <w:footerReference w:type="default" r:id="rId13"/>
      <w:pgSz w:w="11906" w:h="16838"/>
      <w:pgMar w:top="1134" w:right="850" w:bottom="1134" w:left="1701" w:header="283" w:footer="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90FC8" w:rsidRDefault="00A90FC8" w:rsidP="009E6F5C">
      <w:pPr>
        <w:spacing w:after="0" w:line="240" w:lineRule="auto"/>
      </w:pPr>
      <w:r>
        <w:separator/>
      </w:r>
    </w:p>
  </w:endnote>
  <w:endnote w:type="continuationSeparator" w:id="1">
    <w:p w:rsidR="00A90FC8" w:rsidRDefault="00A90FC8" w:rsidP="009E6F5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991407"/>
      <w:docPartObj>
        <w:docPartGallery w:val="Page Numbers (Bottom of Page)"/>
        <w:docPartUnique/>
      </w:docPartObj>
    </w:sdtPr>
    <w:sdtContent>
      <w:p w:rsidR="00D45C97" w:rsidRDefault="00D45C97">
        <w:pPr>
          <w:pStyle w:val="aa"/>
          <w:jc w:val="center"/>
        </w:pPr>
        <w:fldSimple w:instr=" PAGE   \* MERGEFORMAT ">
          <w:r w:rsidR="00D20531">
            <w:rPr>
              <w:noProof/>
            </w:rPr>
            <w:t>33</w:t>
          </w:r>
        </w:fldSimple>
      </w:p>
    </w:sdtContent>
  </w:sdt>
  <w:p w:rsidR="00D45C97" w:rsidRDefault="00D45C97">
    <w:pPr>
      <w:pStyle w:val="a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90FC8" w:rsidRDefault="00A90FC8" w:rsidP="009E6F5C">
      <w:pPr>
        <w:spacing w:after="0" w:line="240" w:lineRule="auto"/>
      </w:pPr>
      <w:r>
        <w:separator/>
      </w:r>
    </w:p>
  </w:footnote>
  <w:footnote w:type="continuationSeparator" w:id="1">
    <w:p w:rsidR="00A90FC8" w:rsidRDefault="00A90FC8" w:rsidP="009E6F5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232EA"/>
    <w:multiLevelType w:val="hybridMultilevel"/>
    <w:tmpl w:val="EF82FE3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5443735"/>
    <w:multiLevelType w:val="hybridMultilevel"/>
    <w:tmpl w:val="73588F6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EA57DA2"/>
    <w:multiLevelType w:val="multilevel"/>
    <w:tmpl w:val="F0DCE90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nsid w:val="24B55B7D"/>
    <w:multiLevelType w:val="hybridMultilevel"/>
    <w:tmpl w:val="0F769C2E"/>
    <w:lvl w:ilvl="0" w:tplc="20AE26C4">
      <w:start w:val="1"/>
      <w:numFmt w:val="bullet"/>
      <w:lvlText w:val="•"/>
      <w:lvlJc w:val="left"/>
      <w:pPr>
        <w:tabs>
          <w:tab w:val="num" w:pos="720"/>
        </w:tabs>
        <w:ind w:left="720" w:hanging="360"/>
      </w:pPr>
      <w:rPr>
        <w:rFonts w:ascii="Arial" w:hAnsi="Arial" w:hint="default"/>
      </w:rPr>
    </w:lvl>
    <w:lvl w:ilvl="1" w:tplc="B82AD7E8" w:tentative="1">
      <w:start w:val="1"/>
      <w:numFmt w:val="bullet"/>
      <w:lvlText w:val="•"/>
      <w:lvlJc w:val="left"/>
      <w:pPr>
        <w:tabs>
          <w:tab w:val="num" w:pos="1440"/>
        </w:tabs>
        <w:ind w:left="1440" w:hanging="360"/>
      </w:pPr>
      <w:rPr>
        <w:rFonts w:ascii="Arial" w:hAnsi="Arial" w:hint="default"/>
      </w:rPr>
    </w:lvl>
    <w:lvl w:ilvl="2" w:tplc="9C029192" w:tentative="1">
      <w:start w:val="1"/>
      <w:numFmt w:val="bullet"/>
      <w:lvlText w:val="•"/>
      <w:lvlJc w:val="left"/>
      <w:pPr>
        <w:tabs>
          <w:tab w:val="num" w:pos="2160"/>
        </w:tabs>
        <w:ind w:left="2160" w:hanging="360"/>
      </w:pPr>
      <w:rPr>
        <w:rFonts w:ascii="Arial" w:hAnsi="Arial" w:hint="default"/>
      </w:rPr>
    </w:lvl>
    <w:lvl w:ilvl="3" w:tplc="3A52E63C" w:tentative="1">
      <w:start w:val="1"/>
      <w:numFmt w:val="bullet"/>
      <w:lvlText w:val="•"/>
      <w:lvlJc w:val="left"/>
      <w:pPr>
        <w:tabs>
          <w:tab w:val="num" w:pos="2880"/>
        </w:tabs>
        <w:ind w:left="2880" w:hanging="360"/>
      </w:pPr>
      <w:rPr>
        <w:rFonts w:ascii="Arial" w:hAnsi="Arial" w:hint="default"/>
      </w:rPr>
    </w:lvl>
    <w:lvl w:ilvl="4" w:tplc="1EAC039C" w:tentative="1">
      <w:start w:val="1"/>
      <w:numFmt w:val="bullet"/>
      <w:lvlText w:val="•"/>
      <w:lvlJc w:val="left"/>
      <w:pPr>
        <w:tabs>
          <w:tab w:val="num" w:pos="3600"/>
        </w:tabs>
        <w:ind w:left="3600" w:hanging="360"/>
      </w:pPr>
      <w:rPr>
        <w:rFonts w:ascii="Arial" w:hAnsi="Arial" w:hint="default"/>
      </w:rPr>
    </w:lvl>
    <w:lvl w:ilvl="5" w:tplc="B1A6C2CA" w:tentative="1">
      <w:start w:val="1"/>
      <w:numFmt w:val="bullet"/>
      <w:lvlText w:val="•"/>
      <w:lvlJc w:val="left"/>
      <w:pPr>
        <w:tabs>
          <w:tab w:val="num" w:pos="4320"/>
        </w:tabs>
        <w:ind w:left="4320" w:hanging="360"/>
      </w:pPr>
      <w:rPr>
        <w:rFonts w:ascii="Arial" w:hAnsi="Arial" w:hint="default"/>
      </w:rPr>
    </w:lvl>
    <w:lvl w:ilvl="6" w:tplc="6870FBB6" w:tentative="1">
      <w:start w:val="1"/>
      <w:numFmt w:val="bullet"/>
      <w:lvlText w:val="•"/>
      <w:lvlJc w:val="left"/>
      <w:pPr>
        <w:tabs>
          <w:tab w:val="num" w:pos="5040"/>
        </w:tabs>
        <w:ind w:left="5040" w:hanging="360"/>
      </w:pPr>
      <w:rPr>
        <w:rFonts w:ascii="Arial" w:hAnsi="Arial" w:hint="default"/>
      </w:rPr>
    </w:lvl>
    <w:lvl w:ilvl="7" w:tplc="280CDA0C" w:tentative="1">
      <w:start w:val="1"/>
      <w:numFmt w:val="bullet"/>
      <w:lvlText w:val="•"/>
      <w:lvlJc w:val="left"/>
      <w:pPr>
        <w:tabs>
          <w:tab w:val="num" w:pos="5760"/>
        </w:tabs>
        <w:ind w:left="5760" w:hanging="360"/>
      </w:pPr>
      <w:rPr>
        <w:rFonts w:ascii="Arial" w:hAnsi="Arial" w:hint="default"/>
      </w:rPr>
    </w:lvl>
    <w:lvl w:ilvl="8" w:tplc="8A5A0BC2" w:tentative="1">
      <w:start w:val="1"/>
      <w:numFmt w:val="bullet"/>
      <w:lvlText w:val="•"/>
      <w:lvlJc w:val="left"/>
      <w:pPr>
        <w:tabs>
          <w:tab w:val="num" w:pos="6480"/>
        </w:tabs>
        <w:ind w:left="6480" w:hanging="360"/>
      </w:pPr>
      <w:rPr>
        <w:rFonts w:ascii="Arial" w:hAnsi="Arial" w:hint="default"/>
      </w:rPr>
    </w:lvl>
  </w:abstractNum>
  <w:abstractNum w:abstractNumId="4">
    <w:nsid w:val="25BD0C4B"/>
    <w:multiLevelType w:val="hybridMultilevel"/>
    <w:tmpl w:val="A3740110"/>
    <w:lvl w:ilvl="0" w:tplc="1CD80444">
      <w:start w:val="1"/>
      <w:numFmt w:val="bullet"/>
      <w:lvlText w:val=""/>
      <w:lvlJc w:val="left"/>
      <w:pPr>
        <w:tabs>
          <w:tab w:val="num" w:pos="720"/>
        </w:tabs>
        <w:ind w:left="720" w:hanging="360"/>
      </w:pPr>
      <w:rPr>
        <w:rFonts w:ascii="Wingdings 2" w:hAnsi="Wingdings 2" w:hint="default"/>
      </w:rPr>
    </w:lvl>
    <w:lvl w:ilvl="1" w:tplc="09CC2828" w:tentative="1">
      <w:start w:val="1"/>
      <w:numFmt w:val="bullet"/>
      <w:lvlText w:val=""/>
      <w:lvlJc w:val="left"/>
      <w:pPr>
        <w:tabs>
          <w:tab w:val="num" w:pos="1440"/>
        </w:tabs>
        <w:ind w:left="1440" w:hanging="360"/>
      </w:pPr>
      <w:rPr>
        <w:rFonts w:ascii="Wingdings 2" w:hAnsi="Wingdings 2" w:hint="default"/>
      </w:rPr>
    </w:lvl>
    <w:lvl w:ilvl="2" w:tplc="E94EDC2A" w:tentative="1">
      <w:start w:val="1"/>
      <w:numFmt w:val="bullet"/>
      <w:lvlText w:val=""/>
      <w:lvlJc w:val="left"/>
      <w:pPr>
        <w:tabs>
          <w:tab w:val="num" w:pos="2160"/>
        </w:tabs>
        <w:ind w:left="2160" w:hanging="360"/>
      </w:pPr>
      <w:rPr>
        <w:rFonts w:ascii="Wingdings 2" w:hAnsi="Wingdings 2" w:hint="default"/>
      </w:rPr>
    </w:lvl>
    <w:lvl w:ilvl="3" w:tplc="E11A1F84" w:tentative="1">
      <w:start w:val="1"/>
      <w:numFmt w:val="bullet"/>
      <w:lvlText w:val=""/>
      <w:lvlJc w:val="left"/>
      <w:pPr>
        <w:tabs>
          <w:tab w:val="num" w:pos="2880"/>
        </w:tabs>
        <w:ind w:left="2880" w:hanging="360"/>
      </w:pPr>
      <w:rPr>
        <w:rFonts w:ascii="Wingdings 2" w:hAnsi="Wingdings 2" w:hint="default"/>
      </w:rPr>
    </w:lvl>
    <w:lvl w:ilvl="4" w:tplc="85CA22D2" w:tentative="1">
      <w:start w:val="1"/>
      <w:numFmt w:val="bullet"/>
      <w:lvlText w:val=""/>
      <w:lvlJc w:val="left"/>
      <w:pPr>
        <w:tabs>
          <w:tab w:val="num" w:pos="3600"/>
        </w:tabs>
        <w:ind w:left="3600" w:hanging="360"/>
      </w:pPr>
      <w:rPr>
        <w:rFonts w:ascii="Wingdings 2" w:hAnsi="Wingdings 2" w:hint="default"/>
      </w:rPr>
    </w:lvl>
    <w:lvl w:ilvl="5" w:tplc="4AA8A6C8" w:tentative="1">
      <w:start w:val="1"/>
      <w:numFmt w:val="bullet"/>
      <w:lvlText w:val=""/>
      <w:lvlJc w:val="left"/>
      <w:pPr>
        <w:tabs>
          <w:tab w:val="num" w:pos="4320"/>
        </w:tabs>
        <w:ind w:left="4320" w:hanging="360"/>
      </w:pPr>
      <w:rPr>
        <w:rFonts w:ascii="Wingdings 2" w:hAnsi="Wingdings 2" w:hint="default"/>
      </w:rPr>
    </w:lvl>
    <w:lvl w:ilvl="6" w:tplc="B820219A" w:tentative="1">
      <w:start w:val="1"/>
      <w:numFmt w:val="bullet"/>
      <w:lvlText w:val=""/>
      <w:lvlJc w:val="left"/>
      <w:pPr>
        <w:tabs>
          <w:tab w:val="num" w:pos="5040"/>
        </w:tabs>
        <w:ind w:left="5040" w:hanging="360"/>
      </w:pPr>
      <w:rPr>
        <w:rFonts w:ascii="Wingdings 2" w:hAnsi="Wingdings 2" w:hint="default"/>
      </w:rPr>
    </w:lvl>
    <w:lvl w:ilvl="7" w:tplc="5322B384" w:tentative="1">
      <w:start w:val="1"/>
      <w:numFmt w:val="bullet"/>
      <w:lvlText w:val=""/>
      <w:lvlJc w:val="left"/>
      <w:pPr>
        <w:tabs>
          <w:tab w:val="num" w:pos="5760"/>
        </w:tabs>
        <w:ind w:left="5760" w:hanging="360"/>
      </w:pPr>
      <w:rPr>
        <w:rFonts w:ascii="Wingdings 2" w:hAnsi="Wingdings 2" w:hint="default"/>
      </w:rPr>
    </w:lvl>
    <w:lvl w:ilvl="8" w:tplc="466896C6" w:tentative="1">
      <w:start w:val="1"/>
      <w:numFmt w:val="bullet"/>
      <w:lvlText w:val=""/>
      <w:lvlJc w:val="left"/>
      <w:pPr>
        <w:tabs>
          <w:tab w:val="num" w:pos="6480"/>
        </w:tabs>
        <w:ind w:left="6480" w:hanging="360"/>
      </w:pPr>
      <w:rPr>
        <w:rFonts w:ascii="Wingdings 2" w:hAnsi="Wingdings 2" w:hint="default"/>
      </w:rPr>
    </w:lvl>
  </w:abstractNum>
  <w:abstractNum w:abstractNumId="5">
    <w:nsid w:val="25C53705"/>
    <w:multiLevelType w:val="hybridMultilevel"/>
    <w:tmpl w:val="1EC0209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25F97287"/>
    <w:multiLevelType w:val="hybridMultilevel"/>
    <w:tmpl w:val="EB2CA1BA"/>
    <w:lvl w:ilvl="0" w:tplc="0C3224EE">
      <w:start w:val="1"/>
      <w:numFmt w:val="bullet"/>
      <w:lvlText w:val="•"/>
      <w:lvlJc w:val="left"/>
      <w:pPr>
        <w:tabs>
          <w:tab w:val="num" w:pos="720"/>
        </w:tabs>
        <w:ind w:left="720" w:hanging="360"/>
      </w:pPr>
      <w:rPr>
        <w:rFonts w:ascii="Arial" w:hAnsi="Arial" w:hint="default"/>
      </w:rPr>
    </w:lvl>
    <w:lvl w:ilvl="1" w:tplc="0AE08E2A" w:tentative="1">
      <w:start w:val="1"/>
      <w:numFmt w:val="bullet"/>
      <w:lvlText w:val="•"/>
      <w:lvlJc w:val="left"/>
      <w:pPr>
        <w:tabs>
          <w:tab w:val="num" w:pos="1440"/>
        </w:tabs>
        <w:ind w:left="1440" w:hanging="360"/>
      </w:pPr>
      <w:rPr>
        <w:rFonts w:ascii="Arial" w:hAnsi="Arial" w:hint="default"/>
      </w:rPr>
    </w:lvl>
    <w:lvl w:ilvl="2" w:tplc="6B5AD108" w:tentative="1">
      <w:start w:val="1"/>
      <w:numFmt w:val="bullet"/>
      <w:lvlText w:val="•"/>
      <w:lvlJc w:val="left"/>
      <w:pPr>
        <w:tabs>
          <w:tab w:val="num" w:pos="2160"/>
        </w:tabs>
        <w:ind w:left="2160" w:hanging="360"/>
      </w:pPr>
      <w:rPr>
        <w:rFonts w:ascii="Arial" w:hAnsi="Arial" w:hint="default"/>
      </w:rPr>
    </w:lvl>
    <w:lvl w:ilvl="3" w:tplc="CA34A966" w:tentative="1">
      <w:start w:val="1"/>
      <w:numFmt w:val="bullet"/>
      <w:lvlText w:val="•"/>
      <w:lvlJc w:val="left"/>
      <w:pPr>
        <w:tabs>
          <w:tab w:val="num" w:pos="2880"/>
        </w:tabs>
        <w:ind w:left="2880" w:hanging="360"/>
      </w:pPr>
      <w:rPr>
        <w:rFonts w:ascii="Arial" w:hAnsi="Arial" w:hint="default"/>
      </w:rPr>
    </w:lvl>
    <w:lvl w:ilvl="4" w:tplc="5B1CCEE2" w:tentative="1">
      <w:start w:val="1"/>
      <w:numFmt w:val="bullet"/>
      <w:lvlText w:val="•"/>
      <w:lvlJc w:val="left"/>
      <w:pPr>
        <w:tabs>
          <w:tab w:val="num" w:pos="3600"/>
        </w:tabs>
        <w:ind w:left="3600" w:hanging="360"/>
      </w:pPr>
      <w:rPr>
        <w:rFonts w:ascii="Arial" w:hAnsi="Arial" w:hint="default"/>
      </w:rPr>
    </w:lvl>
    <w:lvl w:ilvl="5" w:tplc="67CED462" w:tentative="1">
      <w:start w:val="1"/>
      <w:numFmt w:val="bullet"/>
      <w:lvlText w:val="•"/>
      <w:lvlJc w:val="left"/>
      <w:pPr>
        <w:tabs>
          <w:tab w:val="num" w:pos="4320"/>
        </w:tabs>
        <w:ind w:left="4320" w:hanging="360"/>
      </w:pPr>
      <w:rPr>
        <w:rFonts w:ascii="Arial" w:hAnsi="Arial" w:hint="default"/>
      </w:rPr>
    </w:lvl>
    <w:lvl w:ilvl="6" w:tplc="673E2F2A" w:tentative="1">
      <w:start w:val="1"/>
      <w:numFmt w:val="bullet"/>
      <w:lvlText w:val="•"/>
      <w:lvlJc w:val="left"/>
      <w:pPr>
        <w:tabs>
          <w:tab w:val="num" w:pos="5040"/>
        </w:tabs>
        <w:ind w:left="5040" w:hanging="360"/>
      </w:pPr>
      <w:rPr>
        <w:rFonts w:ascii="Arial" w:hAnsi="Arial" w:hint="default"/>
      </w:rPr>
    </w:lvl>
    <w:lvl w:ilvl="7" w:tplc="C0727FDA" w:tentative="1">
      <w:start w:val="1"/>
      <w:numFmt w:val="bullet"/>
      <w:lvlText w:val="•"/>
      <w:lvlJc w:val="left"/>
      <w:pPr>
        <w:tabs>
          <w:tab w:val="num" w:pos="5760"/>
        </w:tabs>
        <w:ind w:left="5760" w:hanging="360"/>
      </w:pPr>
      <w:rPr>
        <w:rFonts w:ascii="Arial" w:hAnsi="Arial" w:hint="default"/>
      </w:rPr>
    </w:lvl>
    <w:lvl w:ilvl="8" w:tplc="73DA02FC" w:tentative="1">
      <w:start w:val="1"/>
      <w:numFmt w:val="bullet"/>
      <w:lvlText w:val="•"/>
      <w:lvlJc w:val="left"/>
      <w:pPr>
        <w:tabs>
          <w:tab w:val="num" w:pos="6480"/>
        </w:tabs>
        <w:ind w:left="6480" w:hanging="360"/>
      </w:pPr>
      <w:rPr>
        <w:rFonts w:ascii="Arial" w:hAnsi="Arial" w:hint="default"/>
      </w:rPr>
    </w:lvl>
  </w:abstractNum>
  <w:abstractNum w:abstractNumId="7">
    <w:nsid w:val="264135F3"/>
    <w:multiLevelType w:val="hybridMultilevel"/>
    <w:tmpl w:val="17BCC9C0"/>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28F87CCC"/>
    <w:multiLevelType w:val="hybridMultilevel"/>
    <w:tmpl w:val="F05CAE86"/>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9">
    <w:nsid w:val="36342E39"/>
    <w:multiLevelType w:val="hybridMultilevel"/>
    <w:tmpl w:val="1354D05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3CA67413"/>
    <w:multiLevelType w:val="hybridMultilevel"/>
    <w:tmpl w:val="B11C2942"/>
    <w:lvl w:ilvl="0" w:tplc="04190011">
      <w:start w:val="1"/>
      <w:numFmt w:val="decimal"/>
      <w:lvlText w:val="%1)"/>
      <w:lvlJc w:val="left"/>
      <w:pPr>
        <w:ind w:left="720" w:hanging="360"/>
      </w:pPr>
    </w:lvl>
    <w:lvl w:ilvl="1" w:tplc="04190011">
      <w:start w:val="1"/>
      <w:numFmt w:val="decimal"/>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54D064D3"/>
    <w:multiLevelType w:val="hybridMultilevel"/>
    <w:tmpl w:val="7C265468"/>
    <w:lvl w:ilvl="0" w:tplc="B4EAEC00">
      <w:start w:val="1"/>
      <w:numFmt w:val="bullet"/>
      <w:lvlText w:val="•"/>
      <w:lvlJc w:val="left"/>
      <w:pPr>
        <w:tabs>
          <w:tab w:val="num" w:pos="720"/>
        </w:tabs>
        <w:ind w:left="720" w:hanging="360"/>
      </w:pPr>
      <w:rPr>
        <w:rFonts w:ascii="Arial" w:hAnsi="Arial" w:hint="default"/>
      </w:rPr>
    </w:lvl>
    <w:lvl w:ilvl="1" w:tplc="4EAA5F1E" w:tentative="1">
      <w:start w:val="1"/>
      <w:numFmt w:val="bullet"/>
      <w:lvlText w:val="•"/>
      <w:lvlJc w:val="left"/>
      <w:pPr>
        <w:tabs>
          <w:tab w:val="num" w:pos="1440"/>
        </w:tabs>
        <w:ind w:left="1440" w:hanging="360"/>
      </w:pPr>
      <w:rPr>
        <w:rFonts w:ascii="Arial" w:hAnsi="Arial" w:hint="default"/>
      </w:rPr>
    </w:lvl>
    <w:lvl w:ilvl="2" w:tplc="55B8F2A6" w:tentative="1">
      <w:start w:val="1"/>
      <w:numFmt w:val="bullet"/>
      <w:lvlText w:val="•"/>
      <w:lvlJc w:val="left"/>
      <w:pPr>
        <w:tabs>
          <w:tab w:val="num" w:pos="2160"/>
        </w:tabs>
        <w:ind w:left="2160" w:hanging="360"/>
      </w:pPr>
      <w:rPr>
        <w:rFonts w:ascii="Arial" w:hAnsi="Arial" w:hint="default"/>
      </w:rPr>
    </w:lvl>
    <w:lvl w:ilvl="3" w:tplc="6D0AB2F8" w:tentative="1">
      <w:start w:val="1"/>
      <w:numFmt w:val="bullet"/>
      <w:lvlText w:val="•"/>
      <w:lvlJc w:val="left"/>
      <w:pPr>
        <w:tabs>
          <w:tab w:val="num" w:pos="2880"/>
        </w:tabs>
        <w:ind w:left="2880" w:hanging="360"/>
      </w:pPr>
      <w:rPr>
        <w:rFonts w:ascii="Arial" w:hAnsi="Arial" w:hint="default"/>
      </w:rPr>
    </w:lvl>
    <w:lvl w:ilvl="4" w:tplc="6B7AA2CE" w:tentative="1">
      <w:start w:val="1"/>
      <w:numFmt w:val="bullet"/>
      <w:lvlText w:val="•"/>
      <w:lvlJc w:val="left"/>
      <w:pPr>
        <w:tabs>
          <w:tab w:val="num" w:pos="3600"/>
        </w:tabs>
        <w:ind w:left="3600" w:hanging="360"/>
      </w:pPr>
      <w:rPr>
        <w:rFonts w:ascii="Arial" w:hAnsi="Arial" w:hint="default"/>
      </w:rPr>
    </w:lvl>
    <w:lvl w:ilvl="5" w:tplc="686698F0" w:tentative="1">
      <w:start w:val="1"/>
      <w:numFmt w:val="bullet"/>
      <w:lvlText w:val="•"/>
      <w:lvlJc w:val="left"/>
      <w:pPr>
        <w:tabs>
          <w:tab w:val="num" w:pos="4320"/>
        </w:tabs>
        <w:ind w:left="4320" w:hanging="360"/>
      </w:pPr>
      <w:rPr>
        <w:rFonts w:ascii="Arial" w:hAnsi="Arial" w:hint="default"/>
      </w:rPr>
    </w:lvl>
    <w:lvl w:ilvl="6" w:tplc="B996587A" w:tentative="1">
      <w:start w:val="1"/>
      <w:numFmt w:val="bullet"/>
      <w:lvlText w:val="•"/>
      <w:lvlJc w:val="left"/>
      <w:pPr>
        <w:tabs>
          <w:tab w:val="num" w:pos="5040"/>
        </w:tabs>
        <w:ind w:left="5040" w:hanging="360"/>
      </w:pPr>
      <w:rPr>
        <w:rFonts w:ascii="Arial" w:hAnsi="Arial" w:hint="default"/>
      </w:rPr>
    </w:lvl>
    <w:lvl w:ilvl="7" w:tplc="A95CADD8" w:tentative="1">
      <w:start w:val="1"/>
      <w:numFmt w:val="bullet"/>
      <w:lvlText w:val="•"/>
      <w:lvlJc w:val="left"/>
      <w:pPr>
        <w:tabs>
          <w:tab w:val="num" w:pos="5760"/>
        </w:tabs>
        <w:ind w:left="5760" w:hanging="360"/>
      </w:pPr>
      <w:rPr>
        <w:rFonts w:ascii="Arial" w:hAnsi="Arial" w:hint="default"/>
      </w:rPr>
    </w:lvl>
    <w:lvl w:ilvl="8" w:tplc="D50CEF00" w:tentative="1">
      <w:start w:val="1"/>
      <w:numFmt w:val="bullet"/>
      <w:lvlText w:val="•"/>
      <w:lvlJc w:val="left"/>
      <w:pPr>
        <w:tabs>
          <w:tab w:val="num" w:pos="6480"/>
        </w:tabs>
        <w:ind w:left="6480" w:hanging="360"/>
      </w:pPr>
      <w:rPr>
        <w:rFonts w:ascii="Arial" w:hAnsi="Arial" w:hint="default"/>
      </w:rPr>
    </w:lvl>
  </w:abstractNum>
  <w:abstractNum w:abstractNumId="12">
    <w:nsid w:val="5758045F"/>
    <w:multiLevelType w:val="hybridMultilevel"/>
    <w:tmpl w:val="BA54B206"/>
    <w:lvl w:ilvl="0" w:tplc="283856E4">
      <w:start w:val="1"/>
      <w:numFmt w:val="bullet"/>
      <w:lvlText w:val="•"/>
      <w:lvlJc w:val="left"/>
      <w:pPr>
        <w:tabs>
          <w:tab w:val="num" w:pos="720"/>
        </w:tabs>
        <w:ind w:left="720" w:hanging="360"/>
      </w:pPr>
      <w:rPr>
        <w:rFonts w:ascii="Arial" w:hAnsi="Arial" w:hint="default"/>
      </w:rPr>
    </w:lvl>
    <w:lvl w:ilvl="1" w:tplc="EA2AD4F6" w:tentative="1">
      <w:start w:val="1"/>
      <w:numFmt w:val="bullet"/>
      <w:lvlText w:val="•"/>
      <w:lvlJc w:val="left"/>
      <w:pPr>
        <w:tabs>
          <w:tab w:val="num" w:pos="1440"/>
        </w:tabs>
        <w:ind w:left="1440" w:hanging="360"/>
      </w:pPr>
      <w:rPr>
        <w:rFonts w:ascii="Arial" w:hAnsi="Arial" w:hint="default"/>
      </w:rPr>
    </w:lvl>
    <w:lvl w:ilvl="2" w:tplc="A2E0EAD0" w:tentative="1">
      <w:start w:val="1"/>
      <w:numFmt w:val="bullet"/>
      <w:lvlText w:val="•"/>
      <w:lvlJc w:val="left"/>
      <w:pPr>
        <w:tabs>
          <w:tab w:val="num" w:pos="2160"/>
        </w:tabs>
        <w:ind w:left="2160" w:hanging="360"/>
      </w:pPr>
      <w:rPr>
        <w:rFonts w:ascii="Arial" w:hAnsi="Arial" w:hint="default"/>
      </w:rPr>
    </w:lvl>
    <w:lvl w:ilvl="3" w:tplc="C7989A8A" w:tentative="1">
      <w:start w:val="1"/>
      <w:numFmt w:val="bullet"/>
      <w:lvlText w:val="•"/>
      <w:lvlJc w:val="left"/>
      <w:pPr>
        <w:tabs>
          <w:tab w:val="num" w:pos="2880"/>
        </w:tabs>
        <w:ind w:left="2880" w:hanging="360"/>
      </w:pPr>
      <w:rPr>
        <w:rFonts w:ascii="Arial" w:hAnsi="Arial" w:hint="default"/>
      </w:rPr>
    </w:lvl>
    <w:lvl w:ilvl="4" w:tplc="3A8A0804" w:tentative="1">
      <w:start w:val="1"/>
      <w:numFmt w:val="bullet"/>
      <w:lvlText w:val="•"/>
      <w:lvlJc w:val="left"/>
      <w:pPr>
        <w:tabs>
          <w:tab w:val="num" w:pos="3600"/>
        </w:tabs>
        <w:ind w:left="3600" w:hanging="360"/>
      </w:pPr>
      <w:rPr>
        <w:rFonts w:ascii="Arial" w:hAnsi="Arial" w:hint="default"/>
      </w:rPr>
    </w:lvl>
    <w:lvl w:ilvl="5" w:tplc="BA2821D8" w:tentative="1">
      <w:start w:val="1"/>
      <w:numFmt w:val="bullet"/>
      <w:lvlText w:val="•"/>
      <w:lvlJc w:val="left"/>
      <w:pPr>
        <w:tabs>
          <w:tab w:val="num" w:pos="4320"/>
        </w:tabs>
        <w:ind w:left="4320" w:hanging="360"/>
      </w:pPr>
      <w:rPr>
        <w:rFonts w:ascii="Arial" w:hAnsi="Arial" w:hint="default"/>
      </w:rPr>
    </w:lvl>
    <w:lvl w:ilvl="6" w:tplc="B28424D2" w:tentative="1">
      <w:start w:val="1"/>
      <w:numFmt w:val="bullet"/>
      <w:lvlText w:val="•"/>
      <w:lvlJc w:val="left"/>
      <w:pPr>
        <w:tabs>
          <w:tab w:val="num" w:pos="5040"/>
        </w:tabs>
        <w:ind w:left="5040" w:hanging="360"/>
      </w:pPr>
      <w:rPr>
        <w:rFonts w:ascii="Arial" w:hAnsi="Arial" w:hint="default"/>
      </w:rPr>
    </w:lvl>
    <w:lvl w:ilvl="7" w:tplc="F4EE1102" w:tentative="1">
      <w:start w:val="1"/>
      <w:numFmt w:val="bullet"/>
      <w:lvlText w:val="•"/>
      <w:lvlJc w:val="left"/>
      <w:pPr>
        <w:tabs>
          <w:tab w:val="num" w:pos="5760"/>
        </w:tabs>
        <w:ind w:left="5760" w:hanging="360"/>
      </w:pPr>
      <w:rPr>
        <w:rFonts w:ascii="Arial" w:hAnsi="Arial" w:hint="default"/>
      </w:rPr>
    </w:lvl>
    <w:lvl w:ilvl="8" w:tplc="B8A07742" w:tentative="1">
      <w:start w:val="1"/>
      <w:numFmt w:val="bullet"/>
      <w:lvlText w:val="•"/>
      <w:lvlJc w:val="left"/>
      <w:pPr>
        <w:tabs>
          <w:tab w:val="num" w:pos="6480"/>
        </w:tabs>
        <w:ind w:left="6480" w:hanging="360"/>
      </w:pPr>
      <w:rPr>
        <w:rFonts w:ascii="Arial" w:hAnsi="Arial" w:hint="default"/>
      </w:rPr>
    </w:lvl>
  </w:abstractNum>
  <w:abstractNum w:abstractNumId="13">
    <w:nsid w:val="5AD97C59"/>
    <w:multiLevelType w:val="hybridMultilevel"/>
    <w:tmpl w:val="73BEAD7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5EA22F18"/>
    <w:multiLevelType w:val="multilevel"/>
    <w:tmpl w:val="F0DCE90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5">
    <w:nsid w:val="622153F2"/>
    <w:multiLevelType w:val="hybridMultilevel"/>
    <w:tmpl w:val="5F5A7E38"/>
    <w:lvl w:ilvl="0" w:tplc="94A89744">
      <w:start w:val="1"/>
      <w:numFmt w:val="bullet"/>
      <w:lvlText w:val="•"/>
      <w:lvlJc w:val="left"/>
      <w:pPr>
        <w:tabs>
          <w:tab w:val="num" w:pos="720"/>
        </w:tabs>
        <w:ind w:left="720" w:hanging="360"/>
      </w:pPr>
      <w:rPr>
        <w:rFonts w:ascii="Arial" w:hAnsi="Arial" w:hint="default"/>
      </w:rPr>
    </w:lvl>
    <w:lvl w:ilvl="1" w:tplc="85FA2D5E" w:tentative="1">
      <w:start w:val="1"/>
      <w:numFmt w:val="bullet"/>
      <w:lvlText w:val="•"/>
      <w:lvlJc w:val="left"/>
      <w:pPr>
        <w:tabs>
          <w:tab w:val="num" w:pos="1440"/>
        </w:tabs>
        <w:ind w:left="1440" w:hanging="360"/>
      </w:pPr>
      <w:rPr>
        <w:rFonts w:ascii="Arial" w:hAnsi="Arial" w:hint="default"/>
      </w:rPr>
    </w:lvl>
    <w:lvl w:ilvl="2" w:tplc="E92AA24A" w:tentative="1">
      <w:start w:val="1"/>
      <w:numFmt w:val="bullet"/>
      <w:lvlText w:val="•"/>
      <w:lvlJc w:val="left"/>
      <w:pPr>
        <w:tabs>
          <w:tab w:val="num" w:pos="2160"/>
        </w:tabs>
        <w:ind w:left="2160" w:hanging="360"/>
      </w:pPr>
      <w:rPr>
        <w:rFonts w:ascii="Arial" w:hAnsi="Arial" w:hint="default"/>
      </w:rPr>
    </w:lvl>
    <w:lvl w:ilvl="3" w:tplc="69EE4A1A" w:tentative="1">
      <w:start w:val="1"/>
      <w:numFmt w:val="bullet"/>
      <w:lvlText w:val="•"/>
      <w:lvlJc w:val="left"/>
      <w:pPr>
        <w:tabs>
          <w:tab w:val="num" w:pos="2880"/>
        </w:tabs>
        <w:ind w:left="2880" w:hanging="360"/>
      </w:pPr>
      <w:rPr>
        <w:rFonts w:ascii="Arial" w:hAnsi="Arial" w:hint="default"/>
      </w:rPr>
    </w:lvl>
    <w:lvl w:ilvl="4" w:tplc="3866FE0C" w:tentative="1">
      <w:start w:val="1"/>
      <w:numFmt w:val="bullet"/>
      <w:lvlText w:val="•"/>
      <w:lvlJc w:val="left"/>
      <w:pPr>
        <w:tabs>
          <w:tab w:val="num" w:pos="3600"/>
        </w:tabs>
        <w:ind w:left="3600" w:hanging="360"/>
      </w:pPr>
      <w:rPr>
        <w:rFonts w:ascii="Arial" w:hAnsi="Arial" w:hint="default"/>
      </w:rPr>
    </w:lvl>
    <w:lvl w:ilvl="5" w:tplc="AD5AFC10" w:tentative="1">
      <w:start w:val="1"/>
      <w:numFmt w:val="bullet"/>
      <w:lvlText w:val="•"/>
      <w:lvlJc w:val="left"/>
      <w:pPr>
        <w:tabs>
          <w:tab w:val="num" w:pos="4320"/>
        </w:tabs>
        <w:ind w:left="4320" w:hanging="360"/>
      </w:pPr>
      <w:rPr>
        <w:rFonts w:ascii="Arial" w:hAnsi="Arial" w:hint="default"/>
      </w:rPr>
    </w:lvl>
    <w:lvl w:ilvl="6" w:tplc="B49C78FA" w:tentative="1">
      <w:start w:val="1"/>
      <w:numFmt w:val="bullet"/>
      <w:lvlText w:val="•"/>
      <w:lvlJc w:val="left"/>
      <w:pPr>
        <w:tabs>
          <w:tab w:val="num" w:pos="5040"/>
        </w:tabs>
        <w:ind w:left="5040" w:hanging="360"/>
      </w:pPr>
      <w:rPr>
        <w:rFonts w:ascii="Arial" w:hAnsi="Arial" w:hint="default"/>
      </w:rPr>
    </w:lvl>
    <w:lvl w:ilvl="7" w:tplc="7A8E2A0E" w:tentative="1">
      <w:start w:val="1"/>
      <w:numFmt w:val="bullet"/>
      <w:lvlText w:val="•"/>
      <w:lvlJc w:val="left"/>
      <w:pPr>
        <w:tabs>
          <w:tab w:val="num" w:pos="5760"/>
        </w:tabs>
        <w:ind w:left="5760" w:hanging="360"/>
      </w:pPr>
      <w:rPr>
        <w:rFonts w:ascii="Arial" w:hAnsi="Arial" w:hint="default"/>
      </w:rPr>
    </w:lvl>
    <w:lvl w:ilvl="8" w:tplc="CA801238" w:tentative="1">
      <w:start w:val="1"/>
      <w:numFmt w:val="bullet"/>
      <w:lvlText w:val="•"/>
      <w:lvlJc w:val="left"/>
      <w:pPr>
        <w:tabs>
          <w:tab w:val="num" w:pos="6480"/>
        </w:tabs>
        <w:ind w:left="6480" w:hanging="360"/>
      </w:pPr>
      <w:rPr>
        <w:rFonts w:ascii="Arial" w:hAnsi="Arial" w:hint="default"/>
      </w:rPr>
    </w:lvl>
  </w:abstractNum>
  <w:abstractNum w:abstractNumId="16">
    <w:nsid w:val="634D490E"/>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646E0DED"/>
    <w:multiLevelType w:val="hybridMultilevel"/>
    <w:tmpl w:val="D70A544A"/>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69313C7B"/>
    <w:multiLevelType w:val="multilevel"/>
    <w:tmpl w:val="F0DCE90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9">
    <w:nsid w:val="6DF35818"/>
    <w:multiLevelType w:val="hybridMultilevel"/>
    <w:tmpl w:val="B9CC4AA4"/>
    <w:lvl w:ilvl="0" w:tplc="D42C4430">
      <w:start w:val="1"/>
      <w:numFmt w:val="bullet"/>
      <w:lvlText w:val="•"/>
      <w:lvlJc w:val="left"/>
      <w:pPr>
        <w:tabs>
          <w:tab w:val="num" w:pos="720"/>
        </w:tabs>
        <w:ind w:left="720" w:hanging="360"/>
      </w:pPr>
      <w:rPr>
        <w:rFonts w:ascii="Arial" w:hAnsi="Arial" w:hint="default"/>
      </w:rPr>
    </w:lvl>
    <w:lvl w:ilvl="1" w:tplc="3F028E5C" w:tentative="1">
      <w:start w:val="1"/>
      <w:numFmt w:val="bullet"/>
      <w:lvlText w:val="•"/>
      <w:lvlJc w:val="left"/>
      <w:pPr>
        <w:tabs>
          <w:tab w:val="num" w:pos="1440"/>
        </w:tabs>
        <w:ind w:left="1440" w:hanging="360"/>
      </w:pPr>
      <w:rPr>
        <w:rFonts w:ascii="Arial" w:hAnsi="Arial" w:hint="default"/>
      </w:rPr>
    </w:lvl>
    <w:lvl w:ilvl="2" w:tplc="C9DCAD84" w:tentative="1">
      <w:start w:val="1"/>
      <w:numFmt w:val="bullet"/>
      <w:lvlText w:val="•"/>
      <w:lvlJc w:val="left"/>
      <w:pPr>
        <w:tabs>
          <w:tab w:val="num" w:pos="2160"/>
        </w:tabs>
        <w:ind w:left="2160" w:hanging="360"/>
      </w:pPr>
      <w:rPr>
        <w:rFonts w:ascii="Arial" w:hAnsi="Arial" w:hint="default"/>
      </w:rPr>
    </w:lvl>
    <w:lvl w:ilvl="3" w:tplc="30664358" w:tentative="1">
      <w:start w:val="1"/>
      <w:numFmt w:val="bullet"/>
      <w:lvlText w:val="•"/>
      <w:lvlJc w:val="left"/>
      <w:pPr>
        <w:tabs>
          <w:tab w:val="num" w:pos="2880"/>
        </w:tabs>
        <w:ind w:left="2880" w:hanging="360"/>
      </w:pPr>
      <w:rPr>
        <w:rFonts w:ascii="Arial" w:hAnsi="Arial" w:hint="default"/>
      </w:rPr>
    </w:lvl>
    <w:lvl w:ilvl="4" w:tplc="F5926FB2" w:tentative="1">
      <w:start w:val="1"/>
      <w:numFmt w:val="bullet"/>
      <w:lvlText w:val="•"/>
      <w:lvlJc w:val="left"/>
      <w:pPr>
        <w:tabs>
          <w:tab w:val="num" w:pos="3600"/>
        </w:tabs>
        <w:ind w:left="3600" w:hanging="360"/>
      </w:pPr>
      <w:rPr>
        <w:rFonts w:ascii="Arial" w:hAnsi="Arial" w:hint="default"/>
      </w:rPr>
    </w:lvl>
    <w:lvl w:ilvl="5" w:tplc="5BC029D4" w:tentative="1">
      <w:start w:val="1"/>
      <w:numFmt w:val="bullet"/>
      <w:lvlText w:val="•"/>
      <w:lvlJc w:val="left"/>
      <w:pPr>
        <w:tabs>
          <w:tab w:val="num" w:pos="4320"/>
        </w:tabs>
        <w:ind w:left="4320" w:hanging="360"/>
      </w:pPr>
      <w:rPr>
        <w:rFonts w:ascii="Arial" w:hAnsi="Arial" w:hint="default"/>
      </w:rPr>
    </w:lvl>
    <w:lvl w:ilvl="6" w:tplc="368E5312" w:tentative="1">
      <w:start w:val="1"/>
      <w:numFmt w:val="bullet"/>
      <w:lvlText w:val="•"/>
      <w:lvlJc w:val="left"/>
      <w:pPr>
        <w:tabs>
          <w:tab w:val="num" w:pos="5040"/>
        </w:tabs>
        <w:ind w:left="5040" w:hanging="360"/>
      </w:pPr>
      <w:rPr>
        <w:rFonts w:ascii="Arial" w:hAnsi="Arial" w:hint="default"/>
      </w:rPr>
    </w:lvl>
    <w:lvl w:ilvl="7" w:tplc="45B49BD8" w:tentative="1">
      <w:start w:val="1"/>
      <w:numFmt w:val="bullet"/>
      <w:lvlText w:val="•"/>
      <w:lvlJc w:val="left"/>
      <w:pPr>
        <w:tabs>
          <w:tab w:val="num" w:pos="5760"/>
        </w:tabs>
        <w:ind w:left="5760" w:hanging="360"/>
      </w:pPr>
      <w:rPr>
        <w:rFonts w:ascii="Arial" w:hAnsi="Arial" w:hint="default"/>
      </w:rPr>
    </w:lvl>
    <w:lvl w:ilvl="8" w:tplc="3D58C152" w:tentative="1">
      <w:start w:val="1"/>
      <w:numFmt w:val="bullet"/>
      <w:lvlText w:val="•"/>
      <w:lvlJc w:val="left"/>
      <w:pPr>
        <w:tabs>
          <w:tab w:val="num" w:pos="6480"/>
        </w:tabs>
        <w:ind w:left="6480" w:hanging="360"/>
      </w:pPr>
      <w:rPr>
        <w:rFonts w:ascii="Arial" w:hAnsi="Arial" w:hint="default"/>
      </w:rPr>
    </w:lvl>
  </w:abstractNum>
  <w:abstractNum w:abstractNumId="20">
    <w:nsid w:val="71615C9E"/>
    <w:multiLevelType w:val="multilevel"/>
    <w:tmpl w:val="B0567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8522C53"/>
    <w:multiLevelType w:val="hybridMultilevel"/>
    <w:tmpl w:val="71E24B78"/>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7F0371BE"/>
    <w:multiLevelType w:val="multilevel"/>
    <w:tmpl w:val="F0DCE90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7"/>
  </w:num>
  <w:num w:numId="2">
    <w:abstractNumId w:val="16"/>
  </w:num>
  <w:num w:numId="3">
    <w:abstractNumId w:val="2"/>
  </w:num>
  <w:num w:numId="4">
    <w:abstractNumId w:val="20"/>
  </w:num>
  <w:num w:numId="5">
    <w:abstractNumId w:val="4"/>
  </w:num>
  <w:num w:numId="6">
    <w:abstractNumId w:val="8"/>
  </w:num>
  <w:num w:numId="7">
    <w:abstractNumId w:val="15"/>
  </w:num>
  <w:num w:numId="8">
    <w:abstractNumId w:val="19"/>
  </w:num>
  <w:num w:numId="9">
    <w:abstractNumId w:val="11"/>
  </w:num>
  <w:num w:numId="10">
    <w:abstractNumId w:val="22"/>
  </w:num>
  <w:num w:numId="11">
    <w:abstractNumId w:val="0"/>
  </w:num>
  <w:num w:numId="12">
    <w:abstractNumId w:val="9"/>
  </w:num>
  <w:num w:numId="13">
    <w:abstractNumId w:val="17"/>
  </w:num>
  <w:num w:numId="14">
    <w:abstractNumId w:val="21"/>
  </w:num>
  <w:num w:numId="15">
    <w:abstractNumId w:val="10"/>
  </w:num>
  <w:num w:numId="16">
    <w:abstractNumId w:val="14"/>
  </w:num>
  <w:num w:numId="17">
    <w:abstractNumId w:val="1"/>
  </w:num>
  <w:num w:numId="18">
    <w:abstractNumId w:val="18"/>
  </w:num>
  <w:num w:numId="19">
    <w:abstractNumId w:val="3"/>
  </w:num>
  <w:num w:numId="20">
    <w:abstractNumId w:val="12"/>
  </w:num>
  <w:num w:numId="21">
    <w:abstractNumId w:val="6"/>
  </w:num>
  <w:num w:numId="22">
    <w:abstractNumId w:val="13"/>
  </w:num>
  <w:num w:numId="23">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drawingGridHorizontalSpacing w:val="110"/>
  <w:displayHorizontalDrawingGridEvery w:val="2"/>
  <w:characterSpacingControl w:val="doNotCompress"/>
  <w:footnotePr>
    <w:footnote w:id="0"/>
    <w:footnote w:id="1"/>
  </w:footnotePr>
  <w:endnotePr>
    <w:endnote w:id="0"/>
    <w:endnote w:id="1"/>
  </w:endnotePr>
  <w:compat/>
  <w:rsids>
    <w:rsidRoot w:val="00CB2ABA"/>
    <w:rsid w:val="0000617C"/>
    <w:rsid w:val="00006506"/>
    <w:rsid w:val="000065CE"/>
    <w:rsid w:val="000120B0"/>
    <w:rsid w:val="00013910"/>
    <w:rsid w:val="00017923"/>
    <w:rsid w:val="000247E8"/>
    <w:rsid w:val="00027A91"/>
    <w:rsid w:val="0003468D"/>
    <w:rsid w:val="00036894"/>
    <w:rsid w:val="000373A2"/>
    <w:rsid w:val="0005437C"/>
    <w:rsid w:val="00060451"/>
    <w:rsid w:val="0006076D"/>
    <w:rsid w:val="00070070"/>
    <w:rsid w:val="0007193B"/>
    <w:rsid w:val="00075E0A"/>
    <w:rsid w:val="00085B14"/>
    <w:rsid w:val="0008654F"/>
    <w:rsid w:val="000947FF"/>
    <w:rsid w:val="0009694C"/>
    <w:rsid w:val="000A77E9"/>
    <w:rsid w:val="000B4793"/>
    <w:rsid w:val="000B635A"/>
    <w:rsid w:val="000D0569"/>
    <w:rsid w:val="000D2221"/>
    <w:rsid w:val="000E2F8C"/>
    <w:rsid w:val="000E4C1C"/>
    <w:rsid w:val="000E4D0A"/>
    <w:rsid w:val="000F17E6"/>
    <w:rsid w:val="00104059"/>
    <w:rsid w:val="00113114"/>
    <w:rsid w:val="00121AFB"/>
    <w:rsid w:val="0014203A"/>
    <w:rsid w:val="00150958"/>
    <w:rsid w:val="00155909"/>
    <w:rsid w:val="0016773C"/>
    <w:rsid w:val="00195EAF"/>
    <w:rsid w:val="001961EB"/>
    <w:rsid w:val="0019764A"/>
    <w:rsid w:val="001B250C"/>
    <w:rsid w:val="001B6BA0"/>
    <w:rsid w:val="001D61E1"/>
    <w:rsid w:val="001E270F"/>
    <w:rsid w:val="001F2D6B"/>
    <w:rsid w:val="001F6FFD"/>
    <w:rsid w:val="002003E1"/>
    <w:rsid w:val="00212AD3"/>
    <w:rsid w:val="002161B8"/>
    <w:rsid w:val="00221B62"/>
    <w:rsid w:val="00223301"/>
    <w:rsid w:val="00237996"/>
    <w:rsid w:val="00253AF7"/>
    <w:rsid w:val="0025724F"/>
    <w:rsid w:val="002675D0"/>
    <w:rsid w:val="00267701"/>
    <w:rsid w:val="00277859"/>
    <w:rsid w:val="00284B2A"/>
    <w:rsid w:val="00295C6F"/>
    <w:rsid w:val="002B03EC"/>
    <w:rsid w:val="002D1B08"/>
    <w:rsid w:val="002E0D4F"/>
    <w:rsid w:val="0030455A"/>
    <w:rsid w:val="00331A40"/>
    <w:rsid w:val="003344E5"/>
    <w:rsid w:val="00340216"/>
    <w:rsid w:val="00340952"/>
    <w:rsid w:val="00343437"/>
    <w:rsid w:val="00345109"/>
    <w:rsid w:val="00350011"/>
    <w:rsid w:val="003671B6"/>
    <w:rsid w:val="00390A49"/>
    <w:rsid w:val="003924D6"/>
    <w:rsid w:val="0039533F"/>
    <w:rsid w:val="003A08E3"/>
    <w:rsid w:val="003B0603"/>
    <w:rsid w:val="003B79CD"/>
    <w:rsid w:val="003C1197"/>
    <w:rsid w:val="003C1D8B"/>
    <w:rsid w:val="003C64C9"/>
    <w:rsid w:val="003D5675"/>
    <w:rsid w:val="003D5AFB"/>
    <w:rsid w:val="003E015E"/>
    <w:rsid w:val="003E2159"/>
    <w:rsid w:val="0041320B"/>
    <w:rsid w:val="004136CF"/>
    <w:rsid w:val="00424CEC"/>
    <w:rsid w:val="0042774F"/>
    <w:rsid w:val="00431118"/>
    <w:rsid w:val="004379F0"/>
    <w:rsid w:val="00446C97"/>
    <w:rsid w:val="00462B39"/>
    <w:rsid w:val="00471A9A"/>
    <w:rsid w:val="00477ABE"/>
    <w:rsid w:val="0048602B"/>
    <w:rsid w:val="00492033"/>
    <w:rsid w:val="004A497A"/>
    <w:rsid w:val="004A6324"/>
    <w:rsid w:val="004B44DE"/>
    <w:rsid w:val="004C049E"/>
    <w:rsid w:val="004C4CDA"/>
    <w:rsid w:val="004C5D3C"/>
    <w:rsid w:val="004D0440"/>
    <w:rsid w:val="004E03EC"/>
    <w:rsid w:val="004E1DB3"/>
    <w:rsid w:val="00505668"/>
    <w:rsid w:val="00524EBD"/>
    <w:rsid w:val="00530F81"/>
    <w:rsid w:val="0054724E"/>
    <w:rsid w:val="005528D6"/>
    <w:rsid w:val="005776C1"/>
    <w:rsid w:val="00581D72"/>
    <w:rsid w:val="00595577"/>
    <w:rsid w:val="005A6FAF"/>
    <w:rsid w:val="005B1590"/>
    <w:rsid w:val="005B7D3C"/>
    <w:rsid w:val="005D5016"/>
    <w:rsid w:val="005E2328"/>
    <w:rsid w:val="005F3F09"/>
    <w:rsid w:val="005F4E8E"/>
    <w:rsid w:val="005F7CD5"/>
    <w:rsid w:val="00605D8E"/>
    <w:rsid w:val="00612CEA"/>
    <w:rsid w:val="00613274"/>
    <w:rsid w:val="00631672"/>
    <w:rsid w:val="00633AEF"/>
    <w:rsid w:val="0064266A"/>
    <w:rsid w:val="0064385E"/>
    <w:rsid w:val="006543C1"/>
    <w:rsid w:val="00655237"/>
    <w:rsid w:val="00657AF4"/>
    <w:rsid w:val="00673C4B"/>
    <w:rsid w:val="006745D2"/>
    <w:rsid w:val="006849D3"/>
    <w:rsid w:val="00692D5E"/>
    <w:rsid w:val="00693244"/>
    <w:rsid w:val="006972FB"/>
    <w:rsid w:val="006A55F5"/>
    <w:rsid w:val="006C30A2"/>
    <w:rsid w:val="006D07A7"/>
    <w:rsid w:val="006D2072"/>
    <w:rsid w:val="006D2884"/>
    <w:rsid w:val="006D5513"/>
    <w:rsid w:val="006D7C2E"/>
    <w:rsid w:val="006E6621"/>
    <w:rsid w:val="006F10B2"/>
    <w:rsid w:val="007034D8"/>
    <w:rsid w:val="007045FE"/>
    <w:rsid w:val="007360A6"/>
    <w:rsid w:val="00763AD4"/>
    <w:rsid w:val="00776607"/>
    <w:rsid w:val="007A18FA"/>
    <w:rsid w:val="007A25E1"/>
    <w:rsid w:val="007A34D2"/>
    <w:rsid w:val="007B1757"/>
    <w:rsid w:val="007C4449"/>
    <w:rsid w:val="007D47D2"/>
    <w:rsid w:val="007D5B91"/>
    <w:rsid w:val="007D6816"/>
    <w:rsid w:val="007E4A79"/>
    <w:rsid w:val="007F32BD"/>
    <w:rsid w:val="007F5283"/>
    <w:rsid w:val="0080470D"/>
    <w:rsid w:val="008062B1"/>
    <w:rsid w:val="00806AA2"/>
    <w:rsid w:val="00823E44"/>
    <w:rsid w:val="00831C39"/>
    <w:rsid w:val="0085454E"/>
    <w:rsid w:val="008635EE"/>
    <w:rsid w:val="0086473A"/>
    <w:rsid w:val="008711BE"/>
    <w:rsid w:val="00872755"/>
    <w:rsid w:val="00876754"/>
    <w:rsid w:val="008771FA"/>
    <w:rsid w:val="00896DA9"/>
    <w:rsid w:val="008A2CCF"/>
    <w:rsid w:val="008B241D"/>
    <w:rsid w:val="008B2D94"/>
    <w:rsid w:val="008C4F11"/>
    <w:rsid w:val="008D3176"/>
    <w:rsid w:val="008E3241"/>
    <w:rsid w:val="008F2CA0"/>
    <w:rsid w:val="008F4BB5"/>
    <w:rsid w:val="00904211"/>
    <w:rsid w:val="0091100E"/>
    <w:rsid w:val="00920253"/>
    <w:rsid w:val="00957637"/>
    <w:rsid w:val="00957883"/>
    <w:rsid w:val="00962599"/>
    <w:rsid w:val="00971BB0"/>
    <w:rsid w:val="009733D5"/>
    <w:rsid w:val="00973E1C"/>
    <w:rsid w:val="00982B2D"/>
    <w:rsid w:val="00987714"/>
    <w:rsid w:val="009908B6"/>
    <w:rsid w:val="009942CA"/>
    <w:rsid w:val="009A1E46"/>
    <w:rsid w:val="009B349B"/>
    <w:rsid w:val="009B4335"/>
    <w:rsid w:val="009B5888"/>
    <w:rsid w:val="009C3805"/>
    <w:rsid w:val="009E1CB2"/>
    <w:rsid w:val="009E5E09"/>
    <w:rsid w:val="009E6F5C"/>
    <w:rsid w:val="009E7A99"/>
    <w:rsid w:val="009F2BD7"/>
    <w:rsid w:val="009F5476"/>
    <w:rsid w:val="00A0296C"/>
    <w:rsid w:val="00A22E7A"/>
    <w:rsid w:val="00A36979"/>
    <w:rsid w:val="00A46A8B"/>
    <w:rsid w:val="00A62A56"/>
    <w:rsid w:val="00A70547"/>
    <w:rsid w:val="00A757E1"/>
    <w:rsid w:val="00A80262"/>
    <w:rsid w:val="00A863BA"/>
    <w:rsid w:val="00A90FC8"/>
    <w:rsid w:val="00A92ADF"/>
    <w:rsid w:val="00AA7DF5"/>
    <w:rsid w:val="00AB1B15"/>
    <w:rsid w:val="00AC7452"/>
    <w:rsid w:val="00AD2E24"/>
    <w:rsid w:val="00AD4CC4"/>
    <w:rsid w:val="00AE0AAC"/>
    <w:rsid w:val="00AE0E8C"/>
    <w:rsid w:val="00AE133F"/>
    <w:rsid w:val="00AE3CA0"/>
    <w:rsid w:val="00AE5A1B"/>
    <w:rsid w:val="00B006E6"/>
    <w:rsid w:val="00B00BC6"/>
    <w:rsid w:val="00B0156F"/>
    <w:rsid w:val="00B0584F"/>
    <w:rsid w:val="00B102DC"/>
    <w:rsid w:val="00B10BCD"/>
    <w:rsid w:val="00B21DF5"/>
    <w:rsid w:val="00B23EF6"/>
    <w:rsid w:val="00B3721C"/>
    <w:rsid w:val="00B62558"/>
    <w:rsid w:val="00B6301B"/>
    <w:rsid w:val="00B66154"/>
    <w:rsid w:val="00B7012C"/>
    <w:rsid w:val="00B70D39"/>
    <w:rsid w:val="00B80340"/>
    <w:rsid w:val="00B80FD9"/>
    <w:rsid w:val="00B9221C"/>
    <w:rsid w:val="00BA2122"/>
    <w:rsid w:val="00BB1124"/>
    <w:rsid w:val="00BC1F35"/>
    <w:rsid w:val="00BE37CB"/>
    <w:rsid w:val="00BF1C5C"/>
    <w:rsid w:val="00C01FA5"/>
    <w:rsid w:val="00C07213"/>
    <w:rsid w:val="00C221EB"/>
    <w:rsid w:val="00C34D0A"/>
    <w:rsid w:val="00C36E74"/>
    <w:rsid w:val="00C825C4"/>
    <w:rsid w:val="00C84EA1"/>
    <w:rsid w:val="00C87079"/>
    <w:rsid w:val="00C93D17"/>
    <w:rsid w:val="00CA378F"/>
    <w:rsid w:val="00CB1516"/>
    <w:rsid w:val="00CB2ABA"/>
    <w:rsid w:val="00CB6C0C"/>
    <w:rsid w:val="00CD656B"/>
    <w:rsid w:val="00CD6CC7"/>
    <w:rsid w:val="00CE4584"/>
    <w:rsid w:val="00CE595A"/>
    <w:rsid w:val="00D01289"/>
    <w:rsid w:val="00D017EB"/>
    <w:rsid w:val="00D025E7"/>
    <w:rsid w:val="00D20531"/>
    <w:rsid w:val="00D345E2"/>
    <w:rsid w:val="00D45C97"/>
    <w:rsid w:val="00D67947"/>
    <w:rsid w:val="00D77090"/>
    <w:rsid w:val="00D8287F"/>
    <w:rsid w:val="00D90FE9"/>
    <w:rsid w:val="00DA460A"/>
    <w:rsid w:val="00DA5E38"/>
    <w:rsid w:val="00DC4663"/>
    <w:rsid w:val="00DE1B3E"/>
    <w:rsid w:val="00DF5FF7"/>
    <w:rsid w:val="00E00A26"/>
    <w:rsid w:val="00E032F2"/>
    <w:rsid w:val="00E20064"/>
    <w:rsid w:val="00E45F67"/>
    <w:rsid w:val="00E46ECD"/>
    <w:rsid w:val="00E654C5"/>
    <w:rsid w:val="00E66657"/>
    <w:rsid w:val="00E84DA2"/>
    <w:rsid w:val="00E8509F"/>
    <w:rsid w:val="00E8583B"/>
    <w:rsid w:val="00EA0094"/>
    <w:rsid w:val="00EA05B5"/>
    <w:rsid w:val="00EA602B"/>
    <w:rsid w:val="00EB06DE"/>
    <w:rsid w:val="00EB5D8D"/>
    <w:rsid w:val="00EC0399"/>
    <w:rsid w:val="00ED2E6E"/>
    <w:rsid w:val="00EE028F"/>
    <w:rsid w:val="00EE5F77"/>
    <w:rsid w:val="00EF2D6B"/>
    <w:rsid w:val="00EF67D4"/>
    <w:rsid w:val="00F0138C"/>
    <w:rsid w:val="00F06D36"/>
    <w:rsid w:val="00F06F29"/>
    <w:rsid w:val="00F10472"/>
    <w:rsid w:val="00F147DA"/>
    <w:rsid w:val="00F1562D"/>
    <w:rsid w:val="00F2221F"/>
    <w:rsid w:val="00F440CC"/>
    <w:rsid w:val="00F53F53"/>
    <w:rsid w:val="00F71C9A"/>
    <w:rsid w:val="00F71CEA"/>
    <w:rsid w:val="00F7735F"/>
    <w:rsid w:val="00F778EA"/>
    <w:rsid w:val="00F803ED"/>
    <w:rsid w:val="00F83D32"/>
    <w:rsid w:val="00F84E9C"/>
    <w:rsid w:val="00F86AD3"/>
    <w:rsid w:val="00FC35DF"/>
    <w:rsid w:val="00FC4B42"/>
    <w:rsid w:val="00FE1808"/>
    <w:rsid w:val="00FE1CF3"/>
    <w:rsid w:val="00FF49C5"/>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B2ABA"/>
  </w:style>
  <w:style w:type="paragraph" w:styleId="1">
    <w:name w:val="heading 1"/>
    <w:basedOn w:val="a"/>
    <w:next w:val="a"/>
    <w:link w:val="10"/>
    <w:uiPriority w:val="9"/>
    <w:qFormat/>
    <w:rsid w:val="00971B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971BB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6D2884"/>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6D288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00A26"/>
    <w:pPr>
      <w:ind w:left="720"/>
      <w:contextualSpacing/>
    </w:pPr>
  </w:style>
  <w:style w:type="character" w:customStyle="1" w:styleId="blindlabel">
    <w:name w:val="blind_label"/>
    <w:basedOn w:val="a0"/>
    <w:rsid w:val="002161B8"/>
  </w:style>
  <w:style w:type="paragraph" w:styleId="a4">
    <w:name w:val="Normal (Web)"/>
    <w:basedOn w:val="a"/>
    <w:uiPriority w:val="99"/>
    <w:unhideWhenUsed/>
    <w:rsid w:val="0090421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5">
    <w:name w:val="Balloon Text"/>
    <w:basedOn w:val="a"/>
    <w:link w:val="a6"/>
    <w:uiPriority w:val="99"/>
    <w:semiHidden/>
    <w:unhideWhenUsed/>
    <w:rsid w:val="00581D72"/>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581D72"/>
    <w:rPr>
      <w:rFonts w:ascii="Tahoma" w:hAnsi="Tahoma" w:cs="Tahoma"/>
      <w:sz w:val="16"/>
      <w:szCs w:val="16"/>
    </w:rPr>
  </w:style>
  <w:style w:type="character" w:styleId="a7">
    <w:name w:val="line number"/>
    <w:basedOn w:val="a0"/>
    <w:uiPriority w:val="99"/>
    <w:semiHidden/>
    <w:unhideWhenUsed/>
    <w:rsid w:val="009E6F5C"/>
  </w:style>
  <w:style w:type="paragraph" w:styleId="a8">
    <w:name w:val="header"/>
    <w:basedOn w:val="a"/>
    <w:link w:val="a9"/>
    <w:uiPriority w:val="99"/>
    <w:semiHidden/>
    <w:unhideWhenUsed/>
    <w:rsid w:val="009E6F5C"/>
    <w:pPr>
      <w:tabs>
        <w:tab w:val="center" w:pos="4677"/>
        <w:tab w:val="right" w:pos="9355"/>
      </w:tabs>
      <w:spacing w:after="0" w:line="240" w:lineRule="auto"/>
    </w:pPr>
  </w:style>
  <w:style w:type="character" w:customStyle="1" w:styleId="a9">
    <w:name w:val="Верхний колонтитул Знак"/>
    <w:basedOn w:val="a0"/>
    <w:link w:val="a8"/>
    <w:uiPriority w:val="99"/>
    <w:semiHidden/>
    <w:rsid w:val="009E6F5C"/>
  </w:style>
  <w:style w:type="paragraph" w:styleId="aa">
    <w:name w:val="footer"/>
    <w:basedOn w:val="a"/>
    <w:link w:val="ab"/>
    <w:uiPriority w:val="99"/>
    <w:unhideWhenUsed/>
    <w:rsid w:val="009E6F5C"/>
    <w:pPr>
      <w:tabs>
        <w:tab w:val="center" w:pos="4677"/>
        <w:tab w:val="right" w:pos="9355"/>
      </w:tabs>
      <w:spacing w:after="0" w:line="240" w:lineRule="auto"/>
    </w:pPr>
  </w:style>
  <w:style w:type="character" w:customStyle="1" w:styleId="ab">
    <w:name w:val="Нижний колонтитул Знак"/>
    <w:basedOn w:val="a0"/>
    <w:link w:val="aa"/>
    <w:uiPriority w:val="99"/>
    <w:rsid w:val="009E6F5C"/>
  </w:style>
  <w:style w:type="character" w:customStyle="1" w:styleId="10">
    <w:name w:val="Заголовок 1 Знак"/>
    <w:basedOn w:val="a0"/>
    <w:link w:val="1"/>
    <w:uiPriority w:val="9"/>
    <w:rsid w:val="00971BB0"/>
    <w:rPr>
      <w:rFonts w:asciiTheme="majorHAnsi" w:eastAsiaTheme="majorEastAsia" w:hAnsiTheme="majorHAnsi" w:cstheme="majorBidi"/>
      <w:b/>
      <w:bCs/>
      <w:color w:val="365F91" w:themeColor="accent1" w:themeShade="BF"/>
      <w:sz w:val="28"/>
      <w:szCs w:val="28"/>
    </w:rPr>
  </w:style>
  <w:style w:type="paragraph" w:styleId="ac">
    <w:name w:val="TOC Heading"/>
    <w:basedOn w:val="1"/>
    <w:next w:val="a"/>
    <w:uiPriority w:val="39"/>
    <w:semiHidden/>
    <w:unhideWhenUsed/>
    <w:qFormat/>
    <w:rsid w:val="00971BB0"/>
    <w:pPr>
      <w:outlineLvl w:val="9"/>
    </w:pPr>
  </w:style>
  <w:style w:type="paragraph" w:styleId="ad">
    <w:name w:val="Subtitle"/>
    <w:basedOn w:val="a"/>
    <w:next w:val="a"/>
    <w:link w:val="ae"/>
    <w:uiPriority w:val="11"/>
    <w:qFormat/>
    <w:rsid w:val="00971BB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e">
    <w:name w:val="Подзаголовок Знак"/>
    <w:basedOn w:val="a0"/>
    <w:link w:val="ad"/>
    <w:uiPriority w:val="11"/>
    <w:rsid w:val="00971BB0"/>
    <w:rPr>
      <w:rFonts w:asciiTheme="majorHAnsi" w:eastAsiaTheme="majorEastAsia" w:hAnsiTheme="majorHAnsi" w:cstheme="majorBidi"/>
      <w:i/>
      <w:iCs/>
      <w:color w:val="4F81BD" w:themeColor="accent1"/>
      <w:spacing w:val="15"/>
      <w:sz w:val="24"/>
      <w:szCs w:val="24"/>
    </w:rPr>
  </w:style>
  <w:style w:type="character" w:customStyle="1" w:styleId="20">
    <w:name w:val="Заголовок 2 Знак"/>
    <w:basedOn w:val="a0"/>
    <w:link w:val="2"/>
    <w:uiPriority w:val="9"/>
    <w:rsid w:val="00971BB0"/>
    <w:rPr>
      <w:rFonts w:asciiTheme="majorHAnsi" w:eastAsiaTheme="majorEastAsia" w:hAnsiTheme="majorHAnsi" w:cstheme="majorBidi"/>
      <w:b/>
      <w:bCs/>
      <w:color w:val="4F81BD" w:themeColor="accent1"/>
      <w:sz w:val="26"/>
      <w:szCs w:val="26"/>
    </w:rPr>
  </w:style>
  <w:style w:type="paragraph" w:styleId="11">
    <w:name w:val="toc 1"/>
    <w:basedOn w:val="a"/>
    <w:next w:val="a"/>
    <w:autoRedefine/>
    <w:uiPriority w:val="39"/>
    <w:unhideWhenUsed/>
    <w:qFormat/>
    <w:rsid w:val="00DA460A"/>
    <w:pPr>
      <w:spacing w:after="100"/>
    </w:pPr>
  </w:style>
  <w:style w:type="paragraph" w:styleId="21">
    <w:name w:val="toc 2"/>
    <w:basedOn w:val="a"/>
    <w:next w:val="a"/>
    <w:autoRedefine/>
    <w:uiPriority w:val="39"/>
    <w:unhideWhenUsed/>
    <w:qFormat/>
    <w:rsid w:val="00DA460A"/>
    <w:pPr>
      <w:spacing w:after="100"/>
      <w:ind w:left="220"/>
    </w:pPr>
  </w:style>
  <w:style w:type="character" w:styleId="af">
    <w:name w:val="Hyperlink"/>
    <w:basedOn w:val="a0"/>
    <w:uiPriority w:val="99"/>
    <w:unhideWhenUsed/>
    <w:rsid w:val="00DA460A"/>
    <w:rPr>
      <w:color w:val="0000FF" w:themeColor="hyperlink"/>
      <w:u w:val="single"/>
    </w:rPr>
  </w:style>
  <w:style w:type="paragraph" w:styleId="31">
    <w:name w:val="toc 3"/>
    <w:basedOn w:val="a"/>
    <w:next w:val="a"/>
    <w:autoRedefine/>
    <w:uiPriority w:val="39"/>
    <w:unhideWhenUsed/>
    <w:qFormat/>
    <w:rsid w:val="00DA460A"/>
    <w:pPr>
      <w:spacing w:after="100"/>
      <w:ind w:left="440"/>
    </w:pPr>
    <w:rPr>
      <w:rFonts w:eastAsiaTheme="minorEastAsia"/>
    </w:rPr>
  </w:style>
  <w:style w:type="table" w:styleId="af0">
    <w:name w:val="Table Grid"/>
    <w:basedOn w:val="a1"/>
    <w:uiPriority w:val="59"/>
    <w:rsid w:val="00F53F5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30">
    <w:name w:val="Заголовок 3 Знак"/>
    <w:basedOn w:val="a0"/>
    <w:link w:val="3"/>
    <w:uiPriority w:val="9"/>
    <w:rsid w:val="006D2884"/>
    <w:rPr>
      <w:rFonts w:asciiTheme="majorHAnsi" w:eastAsiaTheme="majorEastAsia" w:hAnsiTheme="majorHAnsi" w:cstheme="majorBidi"/>
      <w:b/>
      <w:bCs/>
      <w:color w:val="4F81BD" w:themeColor="accent1"/>
    </w:rPr>
  </w:style>
  <w:style w:type="character" w:customStyle="1" w:styleId="40">
    <w:name w:val="Заголовок 4 Знак"/>
    <w:basedOn w:val="a0"/>
    <w:link w:val="4"/>
    <w:uiPriority w:val="9"/>
    <w:rsid w:val="006D2884"/>
    <w:rPr>
      <w:rFonts w:asciiTheme="majorHAnsi" w:eastAsiaTheme="majorEastAsia" w:hAnsiTheme="majorHAnsi" w:cstheme="majorBidi"/>
      <w:b/>
      <w:bCs/>
      <w:i/>
      <w:iCs/>
      <w:color w:val="4F81BD" w:themeColor="accent1"/>
    </w:rPr>
  </w:style>
  <w:style w:type="character" w:styleId="af1">
    <w:name w:val="annotation reference"/>
    <w:basedOn w:val="a0"/>
    <w:uiPriority w:val="99"/>
    <w:semiHidden/>
    <w:unhideWhenUsed/>
    <w:rsid w:val="006D2884"/>
    <w:rPr>
      <w:sz w:val="16"/>
      <w:szCs w:val="16"/>
    </w:rPr>
  </w:style>
  <w:style w:type="paragraph" w:styleId="af2">
    <w:name w:val="annotation text"/>
    <w:basedOn w:val="a"/>
    <w:link w:val="af3"/>
    <w:uiPriority w:val="99"/>
    <w:semiHidden/>
    <w:unhideWhenUsed/>
    <w:rsid w:val="006D2884"/>
    <w:pPr>
      <w:spacing w:line="240" w:lineRule="auto"/>
    </w:pPr>
    <w:rPr>
      <w:sz w:val="20"/>
      <w:szCs w:val="20"/>
    </w:rPr>
  </w:style>
  <w:style w:type="character" w:customStyle="1" w:styleId="af3">
    <w:name w:val="Текст примечания Знак"/>
    <w:basedOn w:val="a0"/>
    <w:link w:val="af2"/>
    <w:uiPriority w:val="99"/>
    <w:semiHidden/>
    <w:rsid w:val="006D2884"/>
    <w:rPr>
      <w:sz w:val="20"/>
      <w:szCs w:val="20"/>
    </w:rPr>
  </w:style>
  <w:style w:type="paragraph" w:styleId="af4">
    <w:name w:val="annotation subject"/>
    <w:basedOn w:val="af2"/>
    <w:next w:val="af2"/>
    <w:link w:val="af5"/>
    <w:uiPriority w:val="99"/>
    <w:semiHidden/>
    <w:unhideWhenUsed/>
    <w:rsid w:val="006D2884"/>
    <w:rPr>
      <w:b/>
      <w:bCs/>
    </w:rPr>
  </w:style>
  <w:style w:type="character" w:customStyle="1" w:styleId="af5">
    <w:name w:val="Тема примечания Знак"/>
    <w:basedOn w:val="af3"/>
    <w:link w:val="af4"/>
    <w:uiPriority w:val="99"/>
    <w:semiHidden/>
    <w:rsid w:val="006D2884"/>
    <w:rPr>
      <w:b/>
      <w:bCs/>
    </w:rPr>
  </w:style>
  <w:style w:type="character" w:customStyle="1" w:styleId="st">
    <w:name w:val="st"/>
    <w:basedOn w:val="a0"/>
    <w:rsid w:val="00FE1CF3"/>
  </w:style>
  <w:style w:type="character" w:styleId="af6">
    <w:name w:val="Emphasis"/>
    <w:basedOn w:val="a0"/>
    <w:uiPriority w:val="20"/>
    <w:qFormat/>
    <w:rsid w:val="00FE1CF3"/>
    <w:rPr>
      <w:i/>
      <w:iCs/>
    </w:rPr>
  </w:style>
</w:styles>
</file>

<file path=word/webSettings.xml><?xml version="1.0" encoding="utf-8"?>
<w:webSettings xmlns:r="http://schemas.openxmlformats.org/officeDocument/2006/relationships" xmlns:w="http://schemas.openxmlformats.org/wordprocessingml/2006/main">
  <w:divs>
    <w:div w:id="1203438">
      <w:bodyDiv w:val="1"/>
      <w:marLeft w:val="0"/>
      <w:marRight w:val="0"/>
      <w:marTop w:val="0"/>
      <w:marBottom w:val="0"/>
      <w:divBdr>
        <w:top w:val="none" w:sz="0" w:space="0" w:color="auto"/>
        <w:left w:val="none" w:sz="0" w:space="0" w:color="auto"/>
        <w:bottom w:val="none" w:sz="0" w:space="0" w:color="auto"/>
        <w:right w:val="none" w:sz="0" w:space="0" w:color="auto"/>
      </w:divBdr>
    </w:div>
    <w:div w:id="97874354">
      <w:bodyDiv w:val="1"/>
      <w:marLeft w:val="0"/>
      <w:marRight w:val="0"/>
      <w:marTop w:val="0"/>
      <w:marBottom w:val="0"/>
      <w:divBdr>
        <w:top w:val="none" w:sz="0" w:space="0" w:color="auto"/>
        <w:left w:val="none" w:sz="0" w:space="0" w:color="auto"/>
        <w:bottom w:val="none" w:sz="0" w:space="0" w:color="auto"/>
        <w:right w:val="none" w:sz="0" w:space="0" w:color="auto"/>
      </w:divBdr>
    </w:div>
    <w:div w:id="131097445">
      <w:bodyDiv w:val="1"/>
      <w:marLeft w:val="0"/>
      <w:marRight w:val="0"/>
      <w:marTop w:val="0"/>
      <w:marBottom w:val="0"/>
      <w:divBdr>
        <w:top w:val="none" w:sz="0" w:space="0" w:color="auto"/>
        <w:left w:val="none" w:sz="0" w:space="0" w:color="auto"/>
        <w:bottom w:val="none" w:sz="0" w:space="0" w:color="auto"/>
        <w:right w:val="none" w:sz="0" w:space="0" w:color="auto"/>
      </w:divBdr>
    </w:div>
    <w:div w:id="186019456">
      <w:bodyDiv w:val="1"/>
      <w:marLeft w:val="0"/>
      <w:marRight w:val="0"/>
      <w:marTop w:val="0"/>
      <w:marBottom w:val="0"/>
      <w:divBdr>
        <w:top w:val="none" w:sz="0" w:space="0" w:color="auto"/>
        <w:left w:val="none" w:sz="0" w:space="0" w:color="auto"/>
        <w:bottom w:val="none" w:sz="0" w:space="0" w:color="auto"/>
        <w:right w:val="none" w:sz="0" w:space="0" w:color="auto"/>
      </w:divBdr>
    </w:div>
    <w:div w:id="205064472">
      <w:bodyDiv w:val="1"/>
      <w:marLeft w:val="0"/>
      <w:marRight w:val="0"/>
      <w:marTop w:val="0"/>
      <w:marBottom w:val="0"/>
      <w:divBdr>
        <w:top w:val="none" w:sz="0" w:space="0" w:color="auto"/>
        <w:left w:val="none" w:sz="0" w:space="0" w:color="auto"/>
        <w:bottom w:val="none" w:sz="0" w:space="0" w:color="auto"/>
        <w:right w:val="none" w:sz="0" w:space="0" w:color="auto"/>
      </w:divBdr>
    </w:div>
    <w:div w:id="306204488">
      <w:bodyDiv w:val="1"/>
      <w:marLeft w:val="0"/>
      <w:marRight w:val="0"/>
      <w:marTop w:val="0"/>
      <w:marBottom w:val="0"/>
      <w:divBdr>
        <w:top w:val="none" w:sz="0" w:space="0" w:color="auto"/>
        <w:left w:val="none" w:sz="0" w:space="0" w:color="auto"/>
        <w:bottom w:val="none" w:sz="0" w:space="0" w:color="auto"/>
        <w:right w:val="none" w:sz="0" w:space="0" w:color="auto"/>
      </w:divBdr>
    </w:div>
    <w:div w:id="366226566">
      <w:bodyDiv w:val="1"/>
      <w:marLeft w:val="0"/>
      <w:marRight w:val="0"/>
      <w:marTop w:val="0"/>
      <w:marBottom w:val="0"/>
      <w:divBdr>
        <w:top w:val="none" w:sz="0" w:space="0" w:color="auto"/>
        <w:left w:val="none" w:sz="0" w:space="0" w:color="auto"/>
        <w:bottom w:val="none" w:sz="0" w:space="0" w:color="auto"/>
        <w:right w:val="none" w:sz="0" w:space="0" w:color="auto"/>
      </w:divBdr>
    </w:div>
    <w:div w:id="478690462">
      <w:bodyDiv w:val="1"/>
      <w:marLeft w:val="0"/>
      <w:marRight w:val="0"/>
      <w:marTop w:val="0"/>
      <w:marBottom w:val="0"/>
      <w:divBdr>
        <w:top w:val="none" w:sz="0" w:space="0" w:color="auto"/>
        <w:left w:val="none" w:sz="0" w:space="0" w:color="auto"/>
        <w:bottom w:val="none" w:sz="0" w:space="0" w:color="auto"/>
        <w:right w:val="none" w:sz="0" w:space="0" w:color="auto"/>
      </w:divBdr>
    </w:div>
    <w:div w:id="485584461">
      <w:bodyDiv w:val="1"/>
      <w:marLeft w:val="0"/>
      <w:marRight w:val="0"/>
      <w:marTop w:val="0"/>
      <w:marBottom w:val="0"/>
      <w:divBdr>
        <w:top w:val="none" w:sz="0" w:space="0" w:color="auto"/>
        <w:left w:val="none" w:sz="0" w:space="0" w:color="auto"/>
        <w:bottom w:val="none" w:sz="0" w:space="0" w:color="auto"/>
        <w:right w:val="none" w:sz="0" w:space="0" w:color="auto"/>
      </w:divBdr>
    </w:div>
    <w:div w:id="678046904">
      <w:bodyDiv w:val="1"/>
      <w:marLeft w:val="0"/>
      <w:marRight w:val="0"/>
      <w:marTop w:val="0"/>
      <w:marBottom w:val="0"/>
      <w:divBdr>
        <w:top w:val="none" w:sz="0" w:space="0" w:color="auto"/>
        <w:left w:val="none" w:sz="0" w:space="0" w:color="auto"/>
        <w:bottom w:val="none" w:sz="0" w:space="0" w:color="auto"/>
        <w:right w:val="none" w:sz="0" w:space="0" w:color="auto"/>
      </w:divBdr>
    </w:div>
    <w:div w:id="705759274">
      <w:bodyDiv w:val="1"/>
      <w:marLeft w:val="0"/>
      <w:marRight w:val="0"/>
      <w:marTop w:val="0"/>
      <w:marBottom w:val="0"/>
      <w:divBdr>
        <w:top w:val="none" w:sz="0" w:space="0" w:color="auto"/>
        <w:left w:val="none" w:sz="0" w:space="0" w:color="auto"/>
        <w:bottom w:val="none" w:sz="0" w:space="0" w:color="auto"/>
        <w:right w:val="none" w:sz="0" w:space="0" w:color="auto"/>
      </w:divBdr>
    </w:div>
    <w:div w:id="833380129">
      <w:bodyDiv w:val="1"/>
      <w:marLeft w:val="0"/>
      <w:marRight w:val="0"/>
      <w:marTop w:val="0"/>
      <w:marBottom w:val="0"/>
      <w:divBdr>
        <w:top w:val="none" w:sz="0" w:space="0" w:color="auto"/>
        <w:left w:val="none" w:sz="0" w:space="0" w:color="auto"/>
        <w:bottom w:val="none" w:sz="0" w:space="0" w:color="auto"/>
        <w:right w:val="none" w:sz="0" w:space="0" w:color="auto"/>
      </w:divBdr>
      <w:divsChild>
        <w:div w:id="7025476">
          <w:marLeft w:val="432"/>
          <w:marRight w:val="0"/>
          <w:marTop w:val="86"/>
          <w:marBottom w:val="0"/>
          <w:divBdr>
            <w:top w:val="none" w:sz="0" w:space="0" w:color="auto"/>
            <w:left w:val="none" w:sz="0" w:space="0" w:color="auto"/>
            <w:bottom w:val="none" w:sz="0" w:space="0" w:color="auto"/>
            <w:right w:val="none" w:sz="0" w:space="0" w:color="auto"/>
          </w:divBdr>
        </w:div>
        <w:div w:id="1095128251">
          <w:marLeft w:val="432"/>
          <w:marRight w:val="0"/>
          <w:marTop w:val="86"/>
          <w:marBottom w:val="0"/>
          <w:divBdr>
            <w:top w:val="none" w:sz="0" w:space="0" w:color="auto"/>
            <w:left w:val="none" w:sz="0" w:space="0" w:color="auto"/>
            <w:bottom w:val="none" w:sz="0" w:space="0" w:color="auto"/>
            <w:right w:val="none" w:sz="0" w:space="0" w:color="auto"/>
          </w:divBdr>
        </w:div>
        <w:div w:id="1495679144">
          <w:marLeft w:val="432"/>
          <w:marRight w:val="0"/>
          <w:marTop w:val="86"/>
          <w:marBottom w:val="0"/>
          <w:divBdr>
            <w:top w:val="none" w:sz="0" w:space="0" w:color="auto"/>
            <w:left w:val="none" w:sz="0" w:space="0" w:color="auto"/>
            <w:bottom w:val="none" w:sz="0" w:space="0" w:color="auto"/>
            <w:right w:val="none" w:sz="0" w:space="0" w:color="auto"/>
          </w:divBdr>
        </w:div>
        <w:div w:id="2119832951">
          <w:marLeft w:val="432"/>
          <w:marRight w:val="0"/>
          <w:marTop w:val="86"/>
          <w:marBottom w:val="0"/>
          <w:divBdr>
            <w:top w:val="none" w:sz="0" w:space="0" w:color="auto"/>
            <w:left w:val="none" w:sz="0" w:space="0" w:color="auto"/>
            <w:bottom w:val="none" w:sz="0" w:space="0" w:color="auto"/>
            <w:right w:val="none" w:sz="0" w:space="0" w:color="auto"/>
          </w:divBdr>
        </w:div>
      </w:divsChild>
    </w:div>
    <w:div w:id="883130077">
      <w:bodyDiv w:val="1"/>
      <w:marLeft w:val="0"/>
      <w:marRight w:val="0"/>
      <w:marTop w:val="0"/>
      <w:marBottom w:val="0"/>
      <w:divBdr>
        <w:top w:val="none" w:sz="0" w:space="0" w:color="auto"/>
        <w:left w:val="none" w:sz="0" w:space="0" w:color="auto"/>
        <w:bottom w:val="none" w:sz="0" w:space="0" w:color="auto"/>
        <w:right w:val="none" w:sz="0" w:space="0" w:color="auto"/>
      </w:divBdr>
      <w:divsChild>
        <w:div w:id="18242394">
          <w:marLeft w:val="547"/>
          <w:marRight w:val="0"/>
          <w:marTop w:val="77"/>
          <w:marBottom w:val="0"/>
          <w:divBdr>
            <w:top w:val="none" w:sz="0" w:space="0" w:color="auto"/>
            <w:left w:val="none" w:sz="0" w:space="0" w:color="auto"/>
            <w:bottom w:val="none" w:sz="0" w:space="0" w:color="auto"/>
            <w:right w:val="none" w:sz="0" w:space="0" w:color="auto"/>
          </w:divBdr>
        </w:div>
        <w:div w:id="496190430">
          <w:marLeft w:val="547"/>
          <w:marRight w:val="0"/>
          <w:marTop w:val="77"/>
          <w:marBottom w:val="0"/>
          <w:divBdr>
            <w:top w:val="none" w:sz="0" w:space="0" w:color="auto"/>
            <w:left w:val="none" w:sz="0" w:space="0" w:color="auto"/>
            <w:bottom w:val="none" w:sz="0" w:space="0" w:color="auto"/>
            <w:right w:val="none" w:sz="0" w:space="0" w:color="auto"/>
          </w:divBdr>
        </w:div>
        <w:div w:id="875316269">
          <w:marLeft w:val="547"/>
          <w:marRight w:val="0"/>
          <w:marTop w:val="77"/>
          <w:marBottom w:val="0"/>
          <w:divBdr>
            <w:top w:val="none" w:sz="0" w:space="0" w:color="auto"/>
            <w:left w:val="none" w:sz="0" w:space="0" w:color="auto"/>
            <w:bottom w:val="none" w:sz="0" w:space="0" w:color="auto"/>
            <w:right w:val="none" w:sz="0" w:space="0" w:color="auto"/>
          </w:divBdr>
        </w:div>
        <w:div w:id="2102989638">
          <w:marLeft w:val="547"/>
          <w:marRight w:val="0"/>
          <w:marTop w:val="77"/>
          <w:marBottom w:val="0"/>
          <w:divBdr>
            <w:top w:val="none" w:sz="0" w:space="0" w:color="auto"/>
            <w:left w:val="none" w:sz="0" w:space="0" w:color="auto"/>
            <w:bottom w:val="none" w:sz="0" w:space="0" w:color="auto"/>
            <w:right w:val="none" w:sz="0" w:space="0" w:color="auto"/>
          </w:divBdr>
        </w:div>
      </w:divsChild>
    </w:div>
    <w:div w:id="1217231865">
      <w:bodyDiv w:val="1"/>
      <w:marLeft w:val="0"/>
      <w:marRight w:val="0"/>
      <w:marTop w:val="0"/>
      <w:marBottom w:val="0"/>
      <w:divBdr>
        <w:top w:val="none" w:sz="0" w:space="0" w:color="auto"/>
        <w:left w:val="none" w:sz="0" w:space="0" w:color="auto"/>
        <w:bottom w:val="none" w:sz="0" w:space="0" w:color="auto"/>
        <w:right w:val="none" w:sz="0" w:space="0" w:color="auto"/>
      </w:divBdr>
    </w:div>
    <w:div w:id="1325932139">
      <w:bodyDiv w:val="1"/>
      <w:marLeft w:val="0"/>
      <w:marRight w:val="0"/>
      <w:marTop w:val="0"/>
      <w:marBottom w:val="0"/>
      <w:divBdr>
        <w:top w:val="none" w:sz="0" w:space="0" w:color="auto"/>
        <w:left w:val="none" w:sz="0" w:space="0" w:color="auto"/>
        <w:bottom w:val="none" w:sz="0" w:space="0" w:color="auto"/>
        <w:right w:val="none" w:sz="0" w:space="0" w:color="auto"/>
      </w:divBdr>
    </w:div>
    <w:div w:id="1360007747">
      <w:bodyDiv w:val="1"/>
      <w:marLeft w:val="0"/>
      <w:marRight w:val="0"/>
      <w:marTop w:val="0"/>
      <w:marBottom w:val="0"/>
      <w:divBdr>
        <w:top w:val="none" w:sz="0" w:space="0" w:color="auto"/>
        <w:left w:val="none" w:sz="0" w:space="0" w:color="auto"/>
        <w:bottom w:val="none" w:sz="0" w:space="0" w:color="auto"/>
        <w:right w:val="none" w:sz="0" w:space="0" w:color="auto"/>
      </w:divBdr>
    </w:div>
    <w:div w:id="1392460388">
      <w:bodyDiv w:val="1"/>
      <w:marLeft w:val="0"/>
      <w:marRight w:val="0"/>
      <w:marTop w:val="0"/>
      <w:marBottom w:val="0"/>
      <w:divBdr>
        <w:top w:val="none" w:sz="0" w:space="0" w:color="auto"/>
        <w:left w:val="none" w:sz="0" w:space="0" w:color="auto"/>
        <w:bottom w:val="none" w:sz="0" w:space="0" w:color="auto"/>
        <w:right w:val="none" w:sz="0" w:space="0" w:color="auto"/>
      </w:divBdr>
    </w:div>
    <w:div w:id="1446464038">
      <w:bodyDiv w:val="1"/>
      <w:marLeft w:val="0"/>
      <w:marRight w:val="0"/>
      <w:marTop w:val="0"/>
      <w:marBottom w:val="0"/>
      <w:divBdr>
        <w:top w:val="none" w:sz="0" w:space="0" w:color="auto"/>
        <w:left w:val="none" w:sz="0" w:space="0" w:color="auto"/>
        <w:bottom w:val="none" w:sz="0" w:space="0" w:color="auto"/>
        <w:right w:val="none" w:sz="0" w:space="0" w:color="auto"/>
      </w:divBdr>
    </w:div>
    <w:div w:id="1623265380">
      <w:bodyDiv w:val="1"/>
      <w:marLeft w:val="0"/>
      <w:marRight w:val="0"/>
      <w:marTop w:val="0"/>
      <w:marBottom w:val="0"/>
      <w:divBdr>
        <w:top w:val="none" w:sz="0" w:space="0" w:color="auto"/>
        <w:left w:val="none" w:sz="0" w:space="0" w:color="auto"/>
        <w:bottom w:val="none" w:sz="0" w:space="0" w:color="auto"/>
        <w:right w:val="none" w:sz="0" w:space="0" w:color="auto"/>
      </w:divBdr>
    </w:div>
    <w:div w:id="1640038977">
      <w:bodyDiv w:val="1"/>
      <w:marLeft w:val="0"/>
      <w:marRight w:val="0"/>
      <w:marTop w:val="0"/>
      <w:marBottom w:val="0"/>
      <w:divBdr>
        <w:top w:val="none" w:sz="0" w:space="0" w:color="auto"/>
        <w:left w:val="none" w:sz="0" w:space="0" w:color="auto"/>
        <w:bottom w:val="none" w:sz="0" w:space="0" w:color="auto"/>
        <w:right w:val="none" w:sz="0" w:space="0" w:color="auto"/>
      </w:divBdr>
      <w:divsChild>
        <w:div w:id="907037266">
          <w:marLeft w:val="115"/>
          <w:marRight w:val="0"/>
          <w:marTop w:val="106"/>
          <w:marBottom w:val="0"/>
          <w:divBdr>
            <w:top w:val="none" w:sz="0" w:space="0" w:color="auto"/>
            <w:left w:val="none" w:sz="0" w:space="0" w:color="auto"/>
            <w:bottom w:val="none" w:sz="0" w:space="0" w:color="auto"/>
            <w:right w:val="none" w:sz="0" w:space="0" w:color="auto"/>
          </w:divBdr>
        </w:div>
        <w:div w:id="1092697695">
          <w:marLeft w:val="115"/>
          <w:marRight w:val="0"/>
          <w:marTop w:val="106"/>
          <w:marBottom w:val="0"/>
          <w:divBdr>
            <w:top w:val="none" w:sz="0" w:space="0" w:color="auto"/>
            <w:left w:val="none" w:sz="0" w:space="0" w:color="auto"/>
            <w:bottom w:val="none" w:sz="0" w:space="0" w:color="auto"/>
            <w:right w:val="none" w:sz="0" w:space="0" w:color="auto"/>
          </w:divBdr>
        </w:div>
        <w:div w:id="1215509075">
          <w:marLeft w:val="115"/>
          <w:marRight w:val="0"/>
          <w:marTop w:val="106"/>
          <w:marBottom w:val="0"/>
          <w:divBdr>
            <w:top w:val="none" w:sz="0" w:space="0" w:color="auto"/>
            <w:left w:val="none" w:sz="0" w:space="0" w:color="auto"/>
            <w:bottom w:val="none" w:sz="0" w:space="0" w:color="auto"/>
            <w:right w:val="none" w:sz="0" w:space="0" w:color="auto"/>
          </w:divBdr>
        </w:div>
      </w:divsChild>
    </w:div>
    <w:div w:id="1700083610">
      <w:bodyDiv w:val="1"/>
      <w:marLeft w:val="0"/>
      <w:marRight w:val="0"/>
      <w:marTop w:val="0"/>
      <w:marBottom w:val="0"/>
      <w:divBdr>
        <w:top w:val="none" w:sz="0" w:space="0" w:color="auto"/>
        <w:left w:val="none" w:sz="0" w:space="0" w:color="auto"/>
        <w:bottom w:val="none" w:sz="0" w:space="0" w:color="auto"/>
        <w:right w:val="none" w:sz="0" w:space="0" w:color="auto"/>
      </w:divBdr>
    </w:div>
    <w:div w:id="1761372219">
      <w:bodyDiv w:val="1"/>
      <w:marLeft w:val="0"/>
      <w:marRight w:val="0"/>
      <w:marTop w:val="0"/>
      <w:marBottom w:val="0"/>
      <w:divBdr>
        <w:top w:val="none" w:sz="0" w:space="0" w:color="auto"/>
        <w:left w:val="none" w:sz="0" w:space="0" w:color="auto"/>
        <w:bottom w:val="none" w:sz="0" w:space="0" w:color="auto"/>
        <w:right w:val="none" w:sz="0" w:space="0" w:color="auto"/>
      </w:divBdr>
      <w:divsChild>
        <w:div w:id="995911596">
          <w:marLeft w:val="0"/>
          <w:marRight w:val="0"/>
          <w:marTop w:val="0"/>
          <w:marBottom w:val="0"/>
          <w:divBdr>
            <w:top w:val="none" w:sz="0" w:space="0" w:color="auto"/>
            <w:left w:val="none" w:sz="0" w:space="0" w:color="auto"/>
            <w:bottom w:val="none" w:sz="0" w:space="0" w:color="auto"/>
            <w:right w:val="none" w:sz="0" w:space="0" w:color="auto"/>
          </w:divBdr>
          <w:divsChild>
            <w:div w:id="1690643000">
              <w:marLeft w:val="0"/>
              <w:marRight w:val="0"/>
              <w:marTop w:val="0"/>
              <w:marBottom w:val="0"/>
              <w:divBdr>
                <w:top w:val="none" w:sz="0" w:space="0" w:color="auto"/>
                <w:left w:val="none" w:sz="0" w:space="0" w:color="auto"/>
                <w:bottom w:val="none" w:sz="0" w:space="0" w:color="auto"/>
                <w:right w:val="none" w:sz="0" w:space="0" w:color="auto"/>
              </w:divBdr>
              <w:divsChild>
                <w:div w:id="845902618">
                  <w:marLeft w:val="0"/>
                  <w:marRight w:val="0"/>
                  <w:marTop w:val="0"/>
                  <w:marBottom w:val="0"/>
                  <w:divBdr>
                    <w:top w:val="none" w:sz="0" w:space="0" w:color="auto"/>
                    <w:left w:val="none" w:sz="0" w:space="0" w:color="auto"/>
                    <w:bottom w:val="none" w:sz="0" w:space="0" w:color="auto"/>
                    <w:right w:val="none" w:sz="0" w:space="0" w:color="auto"/>
                  </w:divBdr>
                  <w:divsChild>
                    <w:div w:id="1089422326">
                      <w:marLeft w:val="0"/>
                      <w:marRight w:val="0"/>
                      <w:marTop w:val="0"/>
                      <w:marBottom w:val="0"/>
                      <w:divBdr>
                        <w:top w:val="none" w:sz="0" w:space="0" w:color="auto"/>
                        <w:left w:val="none" w:sz="0" w:space="0" w:color="auto"/>
                        <w:bottom w:val="none" w:sz="0" w:space="0" w:color="auto"/>
                        <w:right w:val="none" w:sz="0" w:space="0" w:color="auto"/>
                      </w:divBdr>
                      <w:divsChild>
                        <w:div w:id="1728257158">
                          <w:marLeft w:val="0"/>
                          <w:marRight w:val="0"/>
                          <w:marTop w:val="0"/>
                          <w:marBottom w:val="0"/>
                          <w:divBdr>
                            <w:top w:val="none" w:sz="0" w:space="0" w:color="auto"/>
                            <w:left w:val="none" w:sz="0" w:space="0" w:color="auto"/>
                            <w:bottom w:val="none" w:sz="0" w:space="0" w:color="auto"/>
                            <w:right w:val="none" w:sz="0" w:space="0" w:color="auto"/>
                          </w:divBdr>
                          <w:divsChild>
                            <w:div w:id="97611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40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323165">
          <w:marLeft w:val="0"/>
          <w:marRight w:val="0"/>
          <w:marTop w:val="0"/>
          <w:marBottom w:val="0"/>
          <w:divBdr>
            <w:top w:val="none" w:sz="0" w:space="0" w:color="auto"/>
            <w:left w:val="none" w:sz="0" w:space="0" w:color="auto"/>
            <w:bottom w:val="none" w:sz="0" w:space="0" w:color="auto"/>
            <w:right w:val="none" w:sz="0" w:space="0" w:color="auto"/>
          </w:divBdr>
          <w:divsChild>
            <w:div w:id="1655837570">
              <w:marLeft w:val="0"/>
              <w:marRight w:val="0"/>
              <w:marTop w:val="0"/>
              <w:marBottom w:val="0"/>
              <w:divBdr>
                <w:top w:val="none" w:sz="0" w:space="0" w:color="auto"/>
                <w:left w:val="none" w:sz="0" w:space="0" w:color="auto"/>
                <w:bottom w:val="none" w:sz="0" w:space="0" w:color="auto"/>
                <w:right w:val="none" w:sz="0" w:space="0" w:color="auto"/>
              </w:divBdr>
              <w:divsChild>
                <w:div w:id="823425205">
                  <w:marLeft w:val="0"/>
                  <w:marRight w:val="0"/>
                  <w:marTop w:val="0"/>
                  <w:marBottom w:val="0"/>
                  <w:divBdr>
                    <w:top w:val="none" w:sz="0" w:space="0" w:color="auto"/>
                    <w:left w:val="none" w:sz="0" w:space="0" w:color="auto"/>
                    <w:bottom w:val="none" w:sz="0" w:space="0" w:color="auto"/>
                    <w:right w:val="none" w:sz="0" w:space="0" w:color="auto"/>
                  </w:divBdr>
                  <w:divsChild>
                    <w:div w:id="4331009">
                      <w:marLeft w:val="0"/>
                      <w:marRight w:val="0"/>
                      <w:marTop w:val="0"/>
                      <w:marBottom w:val="0"/>
                      <w:divBdr>
                        <w:top w:val="none" w:sz="0" w:space="0" w:color="auto"/>
                        <w:left w:val="none" w:sz="0" w:space="0" w:color="auto"/>
                        <w:bottom w:val="none" w:sz="0" w:space="0" w:color="auto"/>
                        <w:right w:val="none" w:sz="0" w:space="0" w:color="auto"/>
                      </w:divBdr>
                      <w:divsChild>
                        <w:div w:id="1162307231">
                          <w:marLeft w:val="0"/>
                          <w:marRight w:val="0"/>
                          <w:marTop w:val="0"/>
                          <w:marBottom w:val="0"/>
                          <w:divBdr>
                            <w:top w:val="none" w:sz="0" w:space="0" w:color="auto"/>
                            <w:left w:val="none" w:sz="0" w:space="0" w:color="auto"/>
                            <w:bottom w:val="none" w:sz="0" w:space="0" w:color="auto"/>
                            <w:right w:val="none" w:sz="0" w:space="0" w:color="auto"/>
                          </w:divBdr>
                          <w:divsChild>
                            <w:div w:id="1892810900">
                              <w:marLeft w:val="0"/>
                              <w:marRight w:val="0"/>
                              <w:marTop w:val="0"/>
                              <w:marBottom w:val="0"/>
                              <w:divBdr>
                                <w:top w:val="none" w:sz="0" w:space="0" w:color="auto"/>
                                <w:left w:val="none" w:sz="0" w:space="0" w:color="auto"/>
                                <w:bottom w:val="none" w:sz="0" w:space="0" w:color="auto"/>
                                <w:right w:val="none" w:sz="0" w:space="0" w:color="auto"/>
                              </w:divBdr>
                              <w:divsChild>
                                <w:div w:id="1188525377">
                                  <w:marLeft w:val="0"/>
                                  <w:marRight w:val="0"/>
                                  <w:marTop w:val="0"/>
                                  <w:marBottom w:val="0"/>
                                  <w:divBdr>
                                    <w:top w:val="none" w:sz="0" w:space="0" w:color="auto"/>
                                    <w:left w:val="none" w:sz="0" w:space="0" w:color="auto"/>
                                    <w:bottom w:val="none" w:sz="0" w:space="0" w:color="auto"/>
                                    <w:right w:val="none" w:sz="0" w:space="0" w:color="auto"/>
                                  </w:divBdr>
                                  <w:divsChild>
                                    <w:div w:id="1656107143">
                                      <w:marLeft w:val="0"/>
                                      <w:marRight w:val="0"/>
                                      <w:marTop w:val="0"/>
                                      <w:marBottom w:val="0"/>
                                      <w:divBdr>
                                        <w:top w:val="none" w:sz="0" w:space="0" w:color="auto"/>
                                        <w:left w:val="none" w:sz="0" w:space="0" w:color="auto"/>
                                        <w:bottom w:val="none" w:sz="0" w:space="0" w:color="auto"/>
                                        <w:right w:val="none" w:sz="0" w:space="0" w:color="auto"/>
                                      </w:divBdr>
                                      <w:divsChild>
                                        <w:div w:id="122664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8545126">
      <w:bodyDiv w:val="1"/>
      <w:marLeft w:val="0"/>
      <w:marRight w:val="0"/>
      <w:marTop w:val="0"/>
      <w:marBottom w:val="0"/>
      <w:divBdr>
        <w:top w:val="none" w:sz="0" w:space="0" w:color="auto"/>
        <w:left w:val="none" w:sz="0" w:space="0" w:color="auto"/>
        <w:bottom w:val="none" w:sz="0" w:space="0" w:color="auto"/>
        <w:right w:val="none" w:sz="0" w:space="0" w:color="auto"/>
      </w:divBdr>
    </w:div>
    <w:div w:id="1829054430">
      <w:bodyDiv w:val="1"/>
      <w:marLeft w:val="0"/>
      <w:marRight w:val="0"/>
      <w:marTop w:val="0"/>
      <w:marBottom w:val="0"/>
      <w:divBdr>
        <w:top w:val="none" w:sz="0" w:space="0" w:color="auto"/>
        <w:left w:val="none" w:sz="0" w:space="0" w:color="auto"/>
        <w:bottom w:val="none" w:sz="0" w:space="0" w:color="auto"/>
        <w:right w:val="none" w:sz="0" w:space="0" w:color="auto"/>
      </w:divBdr>
      <w:divsChild>
        <w:div w:id="1610972535">
          <w:marLeft w:val="547"/>
          <w:marRight w:val="0"/>
          <w:marTop w:val="106"/>
          <w:marBottom w:val="0"/>
          <w:divBdr>
            <w:top w:val="none" w:sz="0" w:space="0" w:color="auto"/>
            <w:left w:val="none" w:sz="0" w:space="0" w:color="auto"/>
            <w:bottom w:val="none" w:sz="0" w:space="0" w:color="auto"/>
            <w:right w:val="none" w:sz="0" w:space="0" w:color="auto"/>
          </w:divBdr>
        </w:div>
      </w:divsChild>
    </w:div>
    <w:div w:id="1865703923">
      <w:bodyDiv w:val="1"/>
      <w:marLeft w:val="0"/>
      <w:marRight w:val="0"/>
      <w:marTop w:val="0"/>
      <w:marBottom w:val="0"/>
      <w:divBdr>
        <w:top w:val="none" w:sz="0" w:space="0" w:color="auto"/>
        <w:left w:val="none" w:sz="0" w:space="0" w:color="auto"/>
        <w:bottom w:val="none" w:sz="0" w:space="0" w:color="auto"/>
        <w:right w:val="none" w:sz="0" w:space="0" w:color="auto"/>
      </w:divBdr>
    </w:div>
    <w:div w:id="1886674057">
      <w:bodyDiv w:val="1"/>
      <w:marLeft w:val="0"/>
      <w:marRight w:val="0"/>
      <w:marTop w:val="0"/>
      <w:marBottom w:val="0"/>
      <w:divBdr>
        <w:top w:val="none" w:sz="0" w:space="0" w:color="auto"/>
        <w:left w:val="none" w:sz="0" w:space="0" w:color="auto"/>
        <w:bottom w:val="none" w:sz="0" w:space="0" w:color="auto"/>
        <w:right w:val="none" w:sz="0" w:space="0" w:color="auto"/>
      </w:divBdr>
      <w:divsChild>
        <w:div w:id="702748216">
          <w:marLeft w:val="547"/>
          <w:marRight w:val="0"/>
          <w:marTop w:val="115"/>
          <w:marBottom w:val="0"/>
          <w:divBdr>
            <w:top w:val="none" w:sz="0" w:space="0" w:color="auto"/>
            <w:left w:val="none" w:sz="0" w:space="0" w:color="auto"/>
            <w:bottom w:val="none" w:sz="0" w:space="0" w:color="auto"/>
            <w:right w:val="none" w:sz="0" w:space="0" w:color="auto"/>
          </w:divBdr>
        </w:div>
      </w:divsChild>
    </w:div>
    <w:div w:id="1951083071">
      <w:bodyDiv w:val="1"/>
      <w:marLeft w:val="0"/>
      <w:marRight w:val="0"/>
      <w:marTop w:val="0"/>
      <w:marBottom w:val="0"/>
      <w:divBdr>
        <w:top w:val="none" w:sz="0" w:space="0" w:color="auto"/>
        <w:left w:val="none" w:sz="0" w:space="0" w:color="auto"/>
        <w:bottom w:val="none" w:sz="0" w:space="0" w:color="auto"/>
        <w:right w:val="none" w:sz="0" w:space="0" w:color="auto"/>
      </w:divBdr>
    </w:div>
    <w:div w:id="1955207856">
      <w:bodyDiv w:val="1"/>
      <w:marLeft w:val="0"/>
      <w:marRight w:val="0"/>
      <w:marTop w:val="0"/>
      <w:marBottom w:val="0"/>
      <w:divBdr>
        <w:top w:val="none" w:sz="0" w:space="0" w:color="auto"/>
        <w:left w:val="none" w:sz="0" w:space="0" w:color="auto"/>
        <w:bottom w:val="none" w:sz="0" w:space="0" w:color="auto"/>
        <w:right w:val="none" w:sz="0" w:space="0" w:color="auto"/>
      </w:divBdr>
      <w:divsChild>
        <w:div w:id="1614435857">
          <w:marLeft w:val="0"/>
          <w:marRight w:val="0"/>
          <w:marTop w:val="0"/>
          <w:marBottom w:val="0"/>
          <w:divBdr>
            <w:top w:val="none" w:sz="0" w:space="0" w:color="auto"/>
            <w:left w:val="none" w:sz="0" w:space="0" w:color="auto"/>
            <w:bottom w:val="none" w:sz="0" w:space="0" w:color="auto"/>
            <w:right w:val="none" w:sz="0" w:space="0" w:color="auto"/>
          </w:divBdr>
          <w:divsChild>
            <w:div w:id="114269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147245">
      <w:bodyDiv w:val="1"/>
      <w:marLeft w:val="0"/>
      <w:marRight w:val="0"/>
      <w:marTop w:val="0"/>
      <w:marBottom w:val="0"/>
      <w:divBdr>
        <w:top w:val="none" w:sz="0" w:space="0" w:color="auto"/>
        <w:left w:val="none" w:sz="0" w:space="0" w:color="auto"/>
        <w:bottom w:val="none" w:sz="0" w:space="0" w:color="auto"/>
        <w:right w:val="none" w:sz="0" w:space="0" w:color="auto"/>
      </w:divBdr>
    </w:div>
    <w:div w:id="2001615685">
      <w:bodyDiv w:val="1"/>
      <w:marLeft w:val="0"/>
      <w:marRight w:val="0"/>
      <w:marTop w:val="0"/>
      <w:marBottom w:val="0"/>
      <w:divBdr>
        <w:top w:val="none" w:sz="0" w:space="0" w:color="auto"/>
        <w:left w:val="none" w:sz="0" w:space="0" w:color="auto"/>
        <w:bottom w:val="none" w:sz="0" w:space="0" w:color="auto"/>
        <w:right w:val="none" w:sz="0" w:space="0" w:color="auto"/>
      </w:divBdr>
    </w:div>
    <w:div w:id="2020228085">
      <w:bodyDiv w:val="1"/>
      <w:marLeft w:val="0"/>
      <w:marRight w:val="0"/>
      <w:marTop w:val="0"/>
      <w:marBottom w:val="0"/>
      <w:divBdr>
        <w:top w:val="none" w:sz="0" w:space="0" w:color="auto"/>
        <w:left w:val="none" w:sz="0" w:space="0" w:color="auto"/>
        <w:bottom w:val="none" w:sz="0" w:space="0" w:color="auto"/>
        <w:right w:val="none" w:sz="0" w:space="0" w:color="auto"/>
      </w:divBdr>
    </w:div>
    <w:div w:id="2077125325">
      <w:bodyDiv w:val="1"/>
      <w:marLeft w:val="0"/>
      <w:marRight w:val="0"/>
      <w:marTop w:val="0"/>
      <w:marBottom w:val="0"/>
      <w:divBdr>
        <w:top w:val="none" w:sz="0" w:space="0" w:color="auto"/>
        <w:left w:val="none" w:sz="0" w:space="0" w:color="auto"/>
        <w:bottom w:val="none" w:sz="0" w:space="0" w:color="auto"/>
        <w:right w:val="none" w:sz="0" w:space="0" w:color="auto"/>
      </w:divBdr>
    </w:div>
    <w:div w:id="2117940936">
      <w:bodyDiv w:val="1"/>
      <w:marLeft w:val="0"/>
      <w:marRight w:val="0"/>
      <w:marTop w:val="0"/>
      <w:marBottom w:val="0"/>
      <w:divBdr>
        <w:top w:val="none" w:sz="0" w:space="0" w:color="auto"/>
        <w:left w:val="none" w:sz="0" w:space="0" w:color="auto"/>
        <w:bottom w:val="none" w:sz="0" w:space="0" w:color="auto"/>
        <w:right w:val="none" w:sz="0" w:space="0" w:color="auto"/>
      </w:divBdr>
    </w:div>
    <w:div w:id="2126458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98EE1F-C31E-40AA-A67F-235A66C10A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1278</TotalTime>
  <Pages>39</Pages>
  <Words>12583</Words>
  <Characters>71728</Characters>
  <Application>Microsoft Office Word</Application>
  <DocSecurity>0</DocSecurity>
  <Lines>597</Lines>
  <Paragraphs>168</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84143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Надежда</dc:creator>
  <cp:lastModifiedBy>Надежда</cp:lastModifiedBy>
  <cp:revision>37</cp:revision>
  <dcterms:created xsi:type="dcterms:W3CDTF">2019-05-18T22:45:00Z</dcterms:created>
  <dcterms:modified xsi:type="dcterms:W3CDTF">2019-05-24T20:24:00Z</dcterms:modified>
</cp:coreProperties>
</file>