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widowControl/>
        <w:suppressLineNumbers w:val="0"/>
        <w:shd w:val="clear" w:fill="FFFFFF"/>
        <w:spacing w:before="0" w:beforeAutospacing="0" w:after="0" w:afterAutospacing="0"/>
        <w:ind w:left="0" w:right="0" w:firstLine="0"/>
        <w:rPr>
          <w:rFonts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PONE-D-20-30389</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Species identification based on a semi-diagnostic marker: evaluation of a simple conchological test for distinguishing blue mussels Mytilus edulis L. and M. trossulus Gould</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PLOS ONE</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Dear Dr. Khaitov,</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Thank you for submitting your manuscript to PLOS ONE. After careful consideration, we feel that it has merit but does not fully meet PLOS ONE’s publication criteria as it currently stands. Therefore, we invite you to submit a revised version of the manuscript that addresses the points raised during the review process.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While both reviewer are excited about the general idea behind this study, both are concerned about methodological approaches (allozyme markers that are not fully diagnostic) and lack of discussion of the hybrid status of many mussel populations / species concept in mytilid mussels. I would suggest to follow the reviewers' advice to incorporate a hybrid category in your analysis and, potentially, to re-analyze parts of the data using diagnostic DNA markers, if possible. All underlying sequence data should be deposited in publicly available databases.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Please submit your revised manuscript by Jan 24 2021 11:59PM. If you will need more time than this to complete your revisions, please reply to this message or contact the journal office at plosone@plos.org. When you're ready to submit your revision, log on to https://www.editorialmanager.com/pone/ and select the 'Submissions Needing Revision' folder to locate your manuscript file.</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Please include the following items when submitting your revised manuscript:</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cs="Arial"/>
          <w:i w:val="0"/>
          <w:caps w:val="0"/>
          <w:color w:val="262626"/>
          <w:spacing w:val="0"/>
          <w:sz w:val="18"/>
          <w:szCs w:val="18"/>
          <w:bdr w:val="none" w:color="auto" w:sz="0" w:space="0"/>
          <w:shd w:val="clear" w:fill="FFFFFF"/>
        </w:rPr>
        <w:t>A rebuttal letter that responds to each point raised by the academic editor and reviewer(s). You should upload this letter as a separate file labeled 'Response to Reviewers'.</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cs="Arial"/>
          <w:i w:val="0"/>
          <w:caps w:val="0"/>
          <w:color w:val="262626"/>
          <w:spacing w:val="0"/>
          <w:sz w:val="18"/>
          <w:szCs w:val="18"/>
          <w:bdr w:val="none" w:color="auto" w:sz="0" w:space="0"/>
          <w:shd w:val="clear" w:fill="FFFFFF"/>
        </w:rPr>
        <w:t>A marked-up copy of your manuscript that highlights changes made to the original version. You should upload this as a separate file labeled 'Revised Manuscript with Track Changes'.</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cs="Arial"/>
          <w:i w:val="0"/>
          <w:caps w:val="0"/>
          <w:color w:val="262626"/>
          <w:spacing w:val="0"/>
          <w:sz w:val="18"/>
          <w:szCs w:val="18"/>
          <w:bdr w:val="none" w:color="auto" w:sz="0" w:space="0"/>
          <w:shd w:val="clear" w:fill="FFFFFF"/>
        </w:rPr>
        <w:t>An unmarked version of your revised paper without tracked changes. You should upload this as a separate file labeled 'Manuscript'.</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If you would like to make changes to your financial disclosure, please include your updated statement in your cover letter. Guidelines for resubmitting your figure files are available below the reviewer comments at the end of this letter.</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If applicable, we recommend that you deposit your laboratory protocols in protocols.io to enhance the reproducibility of your results. Protocols.io assigns your protocol its own identifier (DOI) so that it can be cited independently in the future. For instructions see: </w:t>
      </w:r>
      <w:r>
        <w:rPr>
          <w:rFonts w:hint="default" w:ascii="Arial" w:hAnsi="Arial" w:cs="Arial"/>
          <w:i w:val="0"/>
          <w:caps w:val="0"/>
          <w:color w:val="315EFB"/>
          <w:spacing w:val="0"/>
          <w:sz w:val="18"/>
          <w:szCs w:val="18"/>
          <w:u w:val="none"/>
          <w:shd w:val="clear" w:fill="FFFFFF"/>
        </w:rPr>
        <w:fldChar w:fldCharType="begin"/>
      </w:r>
      <w:r>
        <w:rPr>
          <w:rFonts w:hint="default" w:ascii="Arial" w:hAnsi="Arial" w:cs="Arial"/>
          <w:i w:val="0"/>
          <w:caps w:val="0"/>
          <w:color w:val="315EFB"/>
          <w:spacing w:val="0"/>
          <w:sz w:val="18"/>
          <w:szCs w:val="18"/>
          <w:u w:val="none"/>
          <w:shd w:val="clear" w:fill="FFFFFF"/>
        </w:rPr>
        <w:instrText xml:space="preserve"> HYPERLINK "http://journals.plos.org/plosone/s/submission-guidelines" \l "loc-laboratory-protocols" \t "https://mail.rambler.ru/folder/INBOX/INBOX_74164/_blank" </w:instrText>
      </w:r>
      <w:r>
        <w:rPr>
          <w:rFonts w:hint="default" w:ascii="Arial" w:hAnsi="Arial" w:cs="Arial"/>
          <w:i w:val="0"/>
          <w:caps w:val="0"/>
          <w:color w:val="315EFB"/>
          <w:spacing w:val="0"/>
          <w:sz w:val="18"/>
          <w:szCs w:val="18"/>
          <w:u w:val="none"/>
          <w:shd w:val="clear" w:fill="FFFFFF"/>
        </w:rPr>
        <w:fldChar w:fldCharType="separate"/>
      </w:r>
      <w:r>
        <w:rPr>
          <w:rStyle w:val="6"/>
          <w:rFonts w:hint="default" w:ascii="Arial" w:hAnsi="Arial" w:cs="Arial"/>
          <w:i w:val="0"/>
          <w:caps w:val="0"/>
          <w:color w:val="315EFB"/>
          <w:spacing w:val="0"/>
          <w:sz w:val="18"/>
          <w:szCs w:val="18"/>
          <w:u w:val="none"/>
          <w:shd w:val="clear" w:fill="FFFFFF"/>
        </w:rPr>
        <w:t>http://journals.plos.org/plosone/s/submission-guidelines#loc-laboratory-protocols</w:t>
      </w:r>
      <w:r>
        <w:rPr>
          <w:rFonts w:hint="default" w:ascii="Arial" w:hAnsi="Arial" w:cs="Arial"/>
          <w:i w:val="0"/>
          <w:caps w:val="0"/>
          <w:color w:val="315EFB"/>
          <w:spacing w:val="0"/>
          <w:sz w:val="18"/>
          <w:szCs w:val="18"/>
          <w:u w:val="none"/>
          <w:shd w:val="clear" w:fill="FFFFFF"/>
        </w:rPr>
        <w:fldChar w:fldCharType="end"/>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We look forward to receiving your revised manuscript.</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Kind regards,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Frank Melzner</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Academic Editor</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PLOS ONE</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Journal Requirements:</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27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When submitting your revision, we need you to address these additional requirements.</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1. Please ensure that your manuscript meets PLOS ONE's style requirements, including those for file naming. The PLOS ONE style templates can be found at</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https://journals.plos.org/plosone/s/file?id=wjVg/PLOSOne_formatting_sample_main_body.pdf and</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https://journals.plos.org/plosone/s/file?id=ba62/PLOSOne_formatting_sample_title_authors_affiliations.pdf</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2. We note that you have included the phrase “data not shown” in your manuscript. Unfortunately, this does not meet our data sharing requirements. PLOS does not permit references to inaccessible data. We require that authors provide all relevant data within the paper, Supporting Information files, or in an acceptable, public repository. Please add a citation to support this phrase or upload the data that corresponds with these findings to a stable repository (such as Figshare or Dryad) and provide and URLs, DOIs, or accession numbers that may be used to access these data. Or, if the data are not a core part of the research being presented in your study, we ask that you remove the phrase that refers to these data.</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3.We note that [Figure(s) 1] in your submission contain map/satellite images which may be copyrighted. All PLOS content is published under the Creative Commons Attribution License (CC BY 4.0), which means that the manuscript, images, and Supporting Information files will be freely available online, and any third party is permitted to access, download, copy, distribute, and use these materials in any way, even commercially, with proper attribution. For these reasons, we cannot publish previously copyrighted maps or satellite images created using proprietary data, such as Google software (Google Maps, Street View, and Earth). For more information, see our copyright guidelines: http://journals.plos.org/plosone/s/licenses-and-copyright.</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We require you to either (1) present written permission from the copyright holder to publish these figures specifically under the CC BY 4.0 license, or (2) remove the figures from your submission:</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1.    You may seek permission from the original copyright holder of Figure(s) [1] to publish the content specifically under the CC BY 4.0 license.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We recommend that you contact the original copyright holder with the Content Permission Form (http://journals.plos.org/plosone/s/file?id=7c09/content-permission-form.pdf) and the following text:</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“I request permission for the open-access journal PLOS ONE to publish XXX under the Creative Commons Attribution License (CCAL) CC BY 4.0 (http://creativecommons.org/licenses/by/4.0/). Please be aware that this license allows unrestricted use and distribution, even commercially, by third parties. Please reply and provide explicit written permission to publish XXX under a CC BY license and complete the attached form.”</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Please upload the completed Content Permission Form or other proof of granted permissions as an "Other" file with your submission.</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In the figure caption of the copyrighted figure, please include the following text: “Reprinted from [ref] under a CC BY license, with permission from [name of publisher], original copyright [original copyright year].”</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2.    If you are unable to obtain permission from the original copyright holder to publish these figures under the CC BY 4.0 license or if the copyright holder’s requirements are incompatible with the CC BY 4.0 license, please either i) remove the figure or ii) supply a replacement figure that complies with the CC BY 4.0 license. Please check copyright information on all replacement figures and update the figure caption with source information. If applicable, please specify in the figure caption text when a figure is similar but not identical to the original image and is therefore for illustrative purposes only.</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The following resources for replacing copyrighted map figures may be helpful:</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USGS National Map Viewer (public domain): http://viewer.nationalmap.gov/viewer/</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The Gateway to Astronaut Photography of Earth (public domain): http://eol.jsc.nasa.gov/sseop/clickmap/</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Maps at the CIA (public domain): https://www.cia.gov/library/publications/the-world-factbook/index.html and https://www.cia.gov/library/publications/cia-maps-publications/index.html</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NASA Earth Observatory (public domain): http://earthobservatory.nasa.gov/</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Landsat: http://landsat.visibleearth.nasa.gov/</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USGS EROS (Earth Resources Observatory and Science (EROS) Center) (public domain): http://eros.usgs.gov/#</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Natural Earth (public domain): http://www.naturalearthdata.com/</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4. Please include captions for your Supporting Information files at the end of your manuscript, and update any in-text citations to match accordingly. Please see our Supporting Information guidelines for more information: </w:t>
      </w:r>
      <w:r>
        <w:rPr>
          <w:rFonts w:hint="default" w:ascii="Arial" w:hAnsi="Arial" w:cs="Arial"/>
          <w:i w:val="0"/>
          <w:caps w:val="0"/>
          <w:color w:val="315EFB"/>
          <w:spacing w:val="0"/>
          <w:sz w:val="18"/>
          <w:szCs w:val="18"/>
          <w:u w:val="none"/>
          <w:shd w:val="clear" w:fill="FFFFFF"/>
        </w:rPr>
        <w:fldChar w:fldCharType="begin"/>
      </w:r>
      <w:r>
        <w:rPr>
          <w:rFonts w:hint="default" w:ascii="Arial" w:hAnsi="Arial" w:cs="Arial"/>
          <w:i w:val="0"/>
          <w:caps w:val="0"/>
          <w:color w:val="315EFB"/>
          <w:spacing w:val="0"/>
          <w:sz w:val="18"/>
          <w:szCs w:val="18"/>
          <w:u w:val="none"/>
          <w:shd w:val="clear" w:fill="FFFFFF"/>
        </w:rPr>
        <w:instrText xml:space="preserve"> HYPERLINK "https://mail.rambler.ru/folder/INBOX/INBOX_74164/" \t "https://mail.rambler.ru/folder/INBOX/INBOX_74164/_blank" </w:instrText>
      </w:r>
      <w:r>
        <w:rPr>
          <w:rFonts w:hint="default" w:ascii="Arial" w:hAnsi="Arial" w:cs="Arial"/>
          <w:i w:val="0"/>
          <w:caps w:val="0"/>
          <w:color w:val="315EFB"/>
          <w:spacing w:val="0"/>
          <w:sz w:val="18"/>
          <w:szCs w:val="18"/>
          <w:u w:val="none"/>
          <w:shd w:val="clear" w:fill="FFFFFF"/>
        </w:rPr>
        <w:fldChar w:fldCharType="separate"/>
      </w:r>
      <w:r>
        <w:rPr>
          <w:rStyle w:val="6"/>
          <w:rFonts w:hint="default" w:ascii="Arial" w:hAnsi="Arial" w:cs="Arial"/>
          <w:i w:val="0"/>
          <w:caps w:val="0"/>
          <w:color w:val="315EFB"/>
          <w:spacing w:val="0"/>
          <w:sz w:val="18"/>
          <w:szCs w:val="18"/>
          <w:u w:val="none"/>
          <w:shd w:val="clear" w:fill="FFFFFF"/>
        </w:rPr>
        <w:t>http://journals.plos.org/plosone/s/supporting-information</w:t>
      </w:r>
      <w:r>
        <w:rPr>
          <w:rFonts w:hint="default" w:ascii="Arial" w:hAnsi="Arial" w:cs="Arial"/>
          <w:i w:val="0"/>
          <w:caps w:val="0"/>
          <w:color w:val="315EFB"/>
          <w:spacing w:val="0"/>
          <w:sz w:val="18"/>
          <w:szCs w:val="18"/>
          <w:u w:val="none"/>
          <w:shd w:val="clear" w:fill="FFFFFF"/>
        </w:rPr>
        <w:fldChar w:fldCharType="end"/>
      </w:r>
      <w:r>
        <w:rPr>
          <w:rFonts w:hint="default" w:ascii="Arial" w:hAnsi="Arial" w:cs="Arial"/>
          <w:i w:val="0"/>
          <w:caps w:val="0"/>
          <w:color w:val="262626"/>
          <w:spacing w:val="0"/>
          <w:sz w:val="18"/>
          <w:szCs w:val="18"/>
          <w:shd w:val="clear" w:fill="FFFFFF"/>
        </w:rPr>
        <w:t>.</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[Note: HTML markup is below. Please do not edit.]</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Reviewers' comments: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Reviewer's Responses to Questions</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b/>
          <w:i w:val="0"/>
          <w:caps w:val="0"/>
          <w:color w:val="000000"/>
          <w:spacing w:val="0"/>
          <w:sz w:val="18"/>
          <w:szCs w:val="18"/>
          <w:shd w:val="clear" w:fill="FFFFFF"/>
        </w:rPr>
        <w:t>Comments to the Author</w:t>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t>1. Is the manuscript technically sound, and do the data support the conclusions?</w:t>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t>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#1: Partly</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#2: Partly</w:t>
      </w:r>
    </w:p>
    <w:p>
      <w:pPr>
        <w:keepNext w:val="0"/>
        <w:keepLines w:val="0"/>
        <w:widowControl/>
        <w:suppressLineNumbers w:val="0"/>
        <w:shd w:val="clear" w:fill="FFFFFF"/>
        <w:ind w:lef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rPr>
        <w:pict>
          <v:rect id="_x0000_i1025" o:spt="1" style="height:1.5pt;width:432pt;" fillcolor="#262626"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000000"/>
          <w:spacing w:val="0"/>
          <w:sz w:val="18"/>
          <w:szCs w:val="18"/>
          <w:shd w:val="clear" w:fill="FFFFFF"/>
        </w:rPr>
        <w:t>2. Has the statistical analysis been performed appropriately and rigorously?</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#1: Yes</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#2: Yes</w:t>
      </w:r>
    </w:p>
    <w:p>
      <w:pPr>
        <w:keepNext w:val="0"/>
        <w:keepLines w:val="0"/>
        <w:widowControl/>
        <w:suppressLineNumbers w:val="0"/>
        <w:shd w:val="clear" w:fill="FFFFFF"/>
        <w:ind w:lef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rPr>
        <w:pict>
          <v:rect id="_x0000_i1026" o:spt="1" style="height:1.5pt;width:432pt;" fillcolor="#262626"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000000"/>
          <w:spacing w:val="0"/>
          <w:sz w:val="18"/>
          <w:szCs w:val="18"/>
          <w:shd w:val="clear" w:fill="FFFFFF"/>
        </w:rPr>
        <w:t>3. Have the authors made all data underlying the findings in their manuscript fully available?</w:t>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t>The </w:t>
      </w:r>
      <w:r>
        <w:rPr>
          <w:rFonts w:hint="default" w:ascii="Arial" w:hAnsi="Arial" w:cs="Arial"/>
          <w:i w:val="0"/>
          <w:caps w:val="0"/>
          <w:color w:val="315EFB"/>
          <w:spacing w:val="0"/>
          <w:sz w:val="18"/>
          <w:szCs w:val="18"/>
          <w:u w:val="none"/>
          <w:shd w:val="clear" w:fill="FFFFFF"/>
        </w:rPr>
        <w:fldChar w:fldCharType="begin"/>
      </w:r>
      <w:r>
        <w:rPr>
          <w:rFonts w:hint="default" w:ascii="Arial" w:hAnsi="Arial" w:cs="Arial"/>
          <w:i w:val="0"/>
          <w:caps w:val="0"/>
          <w:color w:val="315EFB"/>
          <w:spacing w:val="0"/>
          <w:sz w:val="18"/>
          <w:szCs w:val="18"/>
          <w:u w:val="none"/>
          <w:shd w:val="clear" w:fill="FFFFFF"/>
        </w:rPr>
        <w:instrText xml:space="preserve"> HYPERLINK "http://www.plosone.org/static/policies.action" \l "sharing" \t "https://mail.rambler.ru/folder/INBOX/INBOX_74164/_blank" </w:instrText>
      </w:r>
      <w:r>
        <w:rPr>
          <w:rFonts w:hint="default" w:ascii="Arial" w:hAnsi="Arial" w:cs="Arial"/>
          <w:i w:val="0"/>
          <w:caps w:val="0"/>
          <w:color w:val="315EFB"/>
          <w:spacing w:val="0"/>
          <w:sz w:val="18"/>
          <w:szCs w:val="18"/>
          <w:u w:val="none"/>
          <w:shd w:val="clear" w:fill="FFFFFF"/>
        </w:rPr>
        <w:fldChar w:fldCharType="separate"/>
      </w:r>
      <w:r>
        <w:rPr>
          <w:rStyle w:val="6"/>
          <w:rFonts w:hint="default" w:ascii="Arial" w:hAnsi="Arial" w:cs="Arial"/>
          <w:i w:val="0"/>
          <w:caps w:val="0"/>
          <w:color w:val="315EFB"/>
          <w:spacing w:val="0"/>
          <w:sz w:val="18"/>
          <w:szCs w:val="18"/>
          <w:u w:val="none"/>
          <w:shd w:val="clear" w:fill="FFFFFF"/>
        </w:rPr>
        <w:t>PLOS Data policy</w:t>
      </w:r>
      <w:r>
        <w:rPr>
          <w:rFonts w:hint="default" w:ascii="Arial" w:hAnsi="Arial" w:cs="Arial"/>
          <w:i w:val="0"/>
          <w:caps w:val="0"/>
          <w:color w:val="315EFB"/>
          <w:spacing w:val="0"/>
          <w:sz w:val="18"/>
          <w:szCs w:val="18"/>
          <w:u w:val="none"/>
          <w:shd w:val="clear" w:fill="FFFFFF"/>
        </w:rPr>
        <w:fldChar w:fldCharType="end"/>
      </w:r>
      <w:r>
        <w:rPr>
          <w:rFonts w:hint="default" w:ascii="Arial" w:hAnsi="Arial" w:cs="Arial"/>
          <w:i w:val="0"/>
          <w:caps w:val="0"/>
          <w:color w:val="000000"/>
          <w:spacing w:val="0"/>
          <w:sz w:val="18"/>
          <w:szCs w:val="18"/>
          <w:shd w:val="clear" w:fill="FFFFFF"/>
        </w:rPr>
        <w:t> requires authors to make all data underlying the findings described in their manuscript fully available without restriction, with rare exception (please refer to the Data Availability Statement in the manuscript PDF file). The data should be provided as part of the manuscript or its supporting information, or deposited to a public repository. For example, in addition to summary statistics, the data points behind means, medians and variance measures should be available. If there are restrictions on publicly sharing data—e.g. participant privacy or use of data from a third party—those must be specified.</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#1: No</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#2: Yes</w:t>
      </w:r>
    </w:p>
    <w:p>
      <w:pPr>
        <w:keepNext w:val="0"/>
        <w:keepLines w:val="0"/>
        <w:widowControl/>
        <w:suppressLineNumbers w:val="0"/>
        <w:shd w:val="clear" w:fill="FFFFFF"/>
        <w:ind w:lef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rPr>
        <w:pict>
          <v:rect id="_x0000_i1027" o:spt="1" style="height:1.5pt;width:432pt;" fillcolor="#262626"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000000"/>
          <w:spacing w:val="0"/>
          <w:sz w:val="18"/>
          <w:szCs w:val="18"/>
          <w:shd w:val="clear" w:fill="FFFFFF"/>
        </w:rPr>
        <w:t>4. Is the manuscript presented in an intelligible fashion and written in standard English?</w:t>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t>PLOS ONE does not copyedit accepted manuscripts, so the language in submitted articles must be clear, correct, and unambiguous. Any typographical or grammatical errors should be corrected at revision, so please note any specific errors here.</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#1: Yes</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#2: Yes</w:t>
      </w:r>
    </w:p>
    <w:p>
      <w:pPr>
        <w:keepNext w:val="0"/>
        <w:keepLines w:val="0"/>
        <w:widowControl/>
        <w:suppressLineNumbers w:val="0"/>
        <w:shd w:val="clear" w:fill="FFFFFF"/>
        <w:ind w:lef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rPr>
        <w:pict>
          <v:rect id="_x0000_i1028" o:spt="1" style="height:1.5pt;width:432pt;" fillcolor="#262626"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000000"/>
          <w:spacing w:val="0"/>
          <w:sz w:val="18"/>
          <w:szCs w:val="18"/>
          <w:shd w:val="clear" w:fill="FFFFFF"/>
        </w:rPr>
        <w:t>5. Review Comments to the Author</w:t>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#1: This is an interesting manuscript describing a new semi-diagnostic character that could be used to roughly distinguish between the two mussel species Mytilus edulis and Mytilus trossulus in the field without the need for genotyping. I want to commend the authors for collecting this broad sample set. The analyses are in my opinion well done, although I had a few questions and concerns, especially regarding the use of allozyme markers and the lack of available raw data, that should be addressed.</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The manuscript is a bit long. Sometimes it is hard to follow what was done.</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L94: unambiguous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L191: Mussels in the Baltic Sea represent a hybrid swarm and are not pure M. trossulus. This is explained later in the discussion, but I think this should be recognized already here.</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L198: I did not find a table with the allozyme and SNP genotypes and also no accession numbers for Illumina sequence data for samples that were new to this study. Could you please provide and deposit the raw data for full reproducibility? I think the input STRUCTURE files should be provided as well.</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L203: Why were the allozyme markers used? These markers are also only partially diagnostic and provide less resolution than multilocus DNA markers. It does not make sense to me to try to confirm a semi-diagnostic characteristic with methods that are not fully diagnostic themselves. Then another part of the dataset is genotyped with a genome-wide SNP panel. I think the authors need to give a better explanation / justification of their analyses and a reason why they did not choose a consistent method across samples.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L269: What does a few genotyped samples mean? Please specify the sample size for this analysis.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Would it not be interesting to see if a general model with pools of all samples is possible, using salinity and location as variables? I don’t completely understand why this was not tested. I would think that such an analysis would be useful for researchers that work on regions not included in this study.</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L309-323: This seems redundant. Can you merge this section with the one on the Kola Peninsula?</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L601-603: I don’t think this statement is justified. Mytilus species have emerged as a non-model system for hybrid zone research, so for many scientists knowing the exact genotype composition is very important. I would soften this statement.</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L672: links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 L728: But probably there are some published data on salinity for those locations, even though it was not measured in this study?</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#2: Species identification based on a semi-diagnostic marker: evaluation of a simple conchological test for distinguishing blue mussels Mytilus edulis L. and M. trossulus Gould</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PONE-D-20-30389</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Khaitov et al.</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The manuscript is concerned with the diagnosis of two species (Mytilus edulis, M. trossulus) that are difficult to distinguish based on morphological characters for several reason. For instance, there is a general lack of phenotypic characters in these closely related bivalves, there is large phenotypic plasticity and there is extensive interspecific gene flow. The current taxonomic status of both species is derived from multi-trait investigations of mussel shells and genetic analyses (basically allozyme investigations). Additional support comes from the fact that both species are show ecological differentiation. Despite of ecological and phenotypic differentiation, they are considered part of the Mytilus edulis species complex together with M. galloprovincialis. Given the great importance of mytilid mussels for marine science (they represent up to 90% of the benthic biomass and hence shape marine ecosystems), an easy-to-apply diagnostic marker would be more than desirable for research. This is the justification of the study presented by Khaitov et al.! The authors follow previous investigations in the White Sea and test the “dark stripe” as a semi-diagnostic shell morphological character. There aim is to investigate, whether this trait is diagnostic in all marine environments. The authors apply a mathematical approach that is common on medicine where semi-diagnostic characters are commonly used for diagnosis. Both, the scientific question and the innovative approach makes the study interesting for (marine) taxonomists and ecologists and will finally guaranty the publication. However, I have serious concerns that the manuscript in its current form is already publishable! I have various questions and recommendations to the authors that need to be addressed before I can recommend the publication of this manuscript.</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Species concept</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My first question concerns the species concept behind the study. The authors use either allozymes or DNA markers for a priori species identification. To my understanding, this is used to calculate the Ptros-parameter. Although many of the populations are situated in hybrid zones, the individuals are either classified as M. edulis or as M. trossulus. For instance, STRUCTURE-q values (which represent hybrid indices) are used for a priori species diagnosis and the threshold is 0.5 (lines 214 to 215). This means, the authors classify F1 hybrid like individuals and early-backcross-generations as one or the other species. Furthermore, species diagnostic allozymes may mask the extend of genetic admixture at other genomic loci, e.g. in the Baltic. Consequently, classification into two categories that incorporate ANY hybrid status seems not justified. I had expected classification base on other admixture thresholds into at least three categories (including at least one hybrid category) and with reference to a valid species concept (e.g., referring to genetic characters). To avoid any misunderstanding: I agree that small proportions of introgression do justify allocation to one or the other species; I disagree that F1 like genotypes (including backcross genotypes) are not treated as hybrids but as one or the other species. In this context, what is said the paragraph about the Baltic and Norway (lines 669-687) could be discussed in another light if the hybrid category is considered. This paragraph already suggests that the pronounced hybrid character of these populations make the approach used in this manuscript doubtful.</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The “dark stripe character” in obvious hybrid individuals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[I am aware that “dark stripe” does not fully describe the complexity of the prismatic layer closed to the ligament but I would like to use the term for simplicity.] Including a hybrid category would allow testing how the dark-stripe-character is developed in genetic hybrids! I am not sure whether the length of the “stripe” gives an information?</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Morphological characters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Just a question: Is the presence/absence of the “dark stripe” the basis for PT (T-morphotype)</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Taxonomic structure of populations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I like the idea that the taxonomic structure of a population might be more important for some scientific questions than the genetic affinity of a given mussel (lines 601-603). However, I do not see the reason why mussels in a mixed population should be identified as either M. trossulus or M. edulis (lines 612-615). Again, why is a status of being a hybrid not considered? Hybrids may have properties that allow surviving in extreme marine environments and Hybrids are the rule (not the exception) in mytilid mussel contact zones.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Length of the discussion</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The discussion takes 12.5 pages and is overly long to my opinion. I feel that it need to be shortened substantially. This particularly refers to the part from line 747 to 876 (= 6 pages). I recommend summarizing the applications and the limitations of the morphotype test in a concise way.</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Terminology</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The parameters Ptros, PT, P(E/edu), P(T/tros), P(tros/T), P(edu/E) are parts of the calculations and the abbreviations are justified and logic. However, it is hard to keep the overview about their meaning. I ask the authors to give the short explanations (as in lines 229-236) as often as possible to help the readers.</w:t>
      </w:r>
    </w:p>
    <w:p>
      <w:pPr>
        <w:keepNext w:val="0"/>
        <w:keepLines w:val="0"/>
        <w:widowControl/>
        <w:suppressLineNumbers w:val="0"/>
        <w:shd w:val="clear" w:fill="FFFFFF"/>
        <w:ind w:lef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rPr>
        <w:pict>
          <v:rect id="_x0000_i1029" o:spt="1" style="height:1.5pt;width:432pt;" fillcolor="#262626"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000000"/>
          <w:spacing w:val="0"/>
          <w:sz w:val="18"/>
          <w:szCs w:val="18"/>
          <w:shd w:val="clear" w:fill="FFFFFF"/>
        </w:rPr>
        <w:t>6. PLOS authors have the option to publish the peer review history of their article (</w:t>
      </w:r>
      <w:r>
        <w:rPr>
          <w:rFonts w:hint="default" w:ascii="Arial" w:hAnsi="Arial" w:cs="Arial"/>
          <w:i w:val="0"/>
          <w:caps w:val="0"/>
          <w:color w:val="315EFB"/>
          <w:spacing w:val="0"/>
          <w:sz w:val="18"/>
          <w:szCs w:val="18"/>
          <w:u w:val="none"/>
          <w:shd w:val="clear" w:fill="FFFFFF"/>
        </w:rPr>
        <w:fldChar w:fldCharType="begin"/>
      </w:r>
      <w:r>
        <w:rPr>
          <w:rFonts w:hint="default" w:ascii="Arial" w:hAnsi="Arial" w:cs="Arial"/>
          <w:i w:val="0"/>
          <w:caps w:val="0"/>
          <w:color w:val="315EFB"/>
          <w:spacing w:val="0"/>
          <w:sz w:val="18"/>
          <w:szCs w:val="18"/>
          <w:u w:val="none"/>
          <w:shd w:val="clear" w:fill="FFFFFF"/>
        </w:rPr>
        <w:instrText xml:space="preserve"> HYPERLINK "https://journals.plos.org/plosone/s/editorial-and-peer-review-process" \l "loc-peer-review-history" \t "https://mail.rambler.ru/folder/INBOX/INBOX_74164/_blank" </w:instrText>
      </w:r>
      <w:r>
        <w:rPr>
          <w:rFonts w:hint="default" w:ascii="Arial" w:hAnsi="Arial" w:cs="Arial"/>
          <w:i w:val="0"/>
          <w:caps w:val="0"/>
          <w:color w:val="315EFB"/>
          <w:spacing w:val="0"/>
          <w:sz w:val="18"/>
          <w:szCs w:val="18"/>
          <w:u w:val="none"/>
          <w:shd w:val="clear" w:fill="FFFFFF"/>
        </w:rPr>
        <w:fldChar w:fldCharType="separate"/>
      </w:r>
      <w:r>
        <w:rPr>
          <w:rStyle w:val="6"/>
          <w:rFonts w:hint="default" w:ascii="Arial" w:hAnsi="Arial" w:cs="Arial"/>
          <w:i w:val="0"/>
          <w:caps w:val="0"/>
          <w:color w:val="315EFB"/>
          <w:spacing w:val="0"/>
          <w:sz w:val="18"/>
          <w:szCs w:val="18"/>
          <w:u w:val="none"/>
          <w:shd w:val="clear" w:fill="FFFFFF"/>
        </w:rPr>
        <w:t>what does this mean?</w:t>
      </w:r>
      <w:r>
        <w:rPr>
          <w:rFonts w:hint="default" w:ascii="Arial" w:hAnsi="Arial" w:cs="Arial"/>
          <w:i w:val="0"/>
          <w:caps w:val="0"/>
          <w:color w:val="315EFB"/>
          <w:spacing w:val="0"/>
          <w:sz w:val="18"/>
          <w:szCs w:val="18"/>
          <w:u w:val="none"/>
          <w:shd w:val="clear" w:fill="FFFFFF"/>
        </w:rPr>
        <w:fldChar w:fldCharType="end"/>
      </w:r>
      <w:r>
        <w:rPr>
          <w:rFonts w:hint="default" w:ascii="Arial" w:hAnsi="Arial" w:cs="Arial"/>
          <w:i w:val="0"/>
          <w:caps w:val="0"/>
          <w:color w:val="000000"/>
          <w:spacing w:val="0"/>
          <w:sz w:val="18"/>
          <w:szCs w:val="18"/>
          <w:shd w:val="clear" w:fill="FFFFFF"/>
        </w:rPr>
        <w:t>). If published, this will include your full peer review and any attached files.</w:t>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t>If you choose “no”, your identity will remain anonymous but your review may still be made public.</w:t>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i w:val="0"/>
          <w:caps w:val="0"/>
          <w:color w:val="000000"/>
          <w:spacing w:val="0"/>
          <w:sz w:val="18"/>
          <w:szCs w:val="18"/>
          <w:shd w:val="clear" w:fill="FFFFFF"/>
        </w:rPr>
        <w:br w:type="textWrapping"/>
      </w:r>
      <w:r>
        <w:rPr>
          <w:rFonts w:hint="default" w:ascii="Arial" w:hAnsi="Arial" w:cs="Arial"/>
          <w:b/>
          <w:i w:val="0"/>
          <w:caps w:val="0"/>
          <w:color w:val="000000"/>
          <w:spacing w:val="0"/>
          <w:sz w:val="18"/>
          <w:szCs w:val="18"/>
          <w:shd w:val="clear" w:fill="FFFFFF"/>
        </w:rPr>
        <w:t>Do you want your identity to be public for this peer review?</w:t>
      </w:r>
      <w:r>
        <w:rPr>
          <w:rFonts w:hint="default" w:ascii="Arial" w:hAnsi="Arial" w:cs="Arial"/>
          <w:i w:val="0"/>
          <w:caps w:val="0"/>
          <w:color w:val="000000"/>
          <w:spacing w:val="0"/>
          <w:sz w:val="18"/>
          <w:szCs w:val="18"/>
          <w:shd w:val="clear" w:fill="FFFFFF"/>
        </w:rPr>
        <w:t> For information about this choice, including consent withdrawal, please see our </w:t>
      </w:r>
      <w:r>
        <w:rPr>
          <w:rFonts w:hint="default" w:ascii="Arial" w:hAnsi="Arial" w:cs="Arial"/>
          <w:i w:val="0"/>
          <w:caps w:val="0"/>
          <w:color w:val="315EFB"/>
          <w:spacing w:val="0"/>
          <w:sz w:val="18"/>
          <w:szCs w:val="18"/>
          <w:u w:val="none"/>
          <w:shd w:val="clear" w:fill="FFFFFF"/>
        </w:rPr>
        <w:fldChar w:fldCharType="begin"/>
      </w:r>
      <w:r>
        <w:rPr>
          <w:rFonts w:hint="default" w:ascii="Arial" w:hAnsi="Arial" w:cs="Arial"/>
          <w:i w:val="0"/>
          <w:caps w:val="0"/>
          <w:color w:val="315EFB"/>
          <w:spacing w:val="0"/>
          <w:sz w:val="18"/>
          <w:szCs w:val="18"/>
          <w:u w:val="none"/>
          <w:shd w:val="clear" w:fill="FFFFFF"/>
        </w:rPr>
        <w:instrText xml:space="preserve"> HYPERLINK "https://www.plos.org/privacy-policy" \t "https://mail.rambler.ru/folder/INBOX/INBOX_74164/_blank" </w:instrText>
      </w:r>
      <w:r>
        <w:rPr>
          <w:rFonts w:hint="default" w:ascii="Arial" w:hAnsi="Arial" w:cs="Arial"/>
          <w:i w:val="0"/>
          <w:caps w:val="0"/>
          <w:color w:val="315EFB"/>
          <w:spacing w:val="0"/>
          <w:sz w:val="18"/>
          <w:szCs w:val="18"/>
          <w:u w:val="none"/>
          <w:shd w:val="clear" w:fill="FFFFFF"/>
        </w:rPr>
        <w:fldChar w:fldCharType="separate"/>
      </w:r>
      <w:r>
        <w:rPr>
          <w:rStyle w:val="6"/>
          <w:rFonts w:hint="default" w:ascii="Arial" w:hAnsi="Arial" w:cs="Arial"/>
          <w:i w:val="0"/>
          <w:caps w:val="0"/>
          <w:color w:val="315EFB"/>
          <w:spacing w:val="0"/>
          <w:sz w:val="18"/>
          <w:szCs w:val="18"/>
          <w:u w:val="none"/>
          <w:shd w:val="clear" w:fill="FFFFFF"/>
        </w:rPr>
        <w:t>Privacy Policy</w:t>
      </w:r>
      <w:r>
        <w:rPr>
          <w:rFonts w:hint="default" w:ascii="Arial" w:hAnsi="Arial" w:cs="Arial"/>
          <w:i w:val="0"/>
          <w:caps w:val="0"/>
          <w:color w:val="315EFB"/>
          <w:spacing w:val="0"/>
          <w:sz w:val="18"/>
          <w:szCs w:val="18"/>
          <w:u w:val="none"/>
          <w:shd w:val="clear" w:fill="FFFFFF"/>
        </w:rPr>
        <w:fldChar w:fldCharType="end"/>
      </w:r>
      <w:r>
        <w:rPr>
          <w:rFonts w:hint="default" w:ascii="Arial" w:hAnsi="Arial" w:cs="Arial"/>
          <w:i w:val="0"/>
          <w:caps w:val="0"/>
          <w:color w:val="000000"/>
          <w:spacing w:val="0"/>
          <w:sz w:val="18"/>
          <w:szCs w:val="18"/>
          <w:shd w:val="clear" w:fill="FFFFFF"/>
        </w:rPr>
        <w:t>.</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#1: No</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Reviewer #2: No</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[NOTE: If reviewer comments were submitted as an attachment file, they will be attached to this email and accessible via the submission site. Please log into your account, locate the manuscript record, and check for the action link "View Attachments". If this link does not appear, there are no attachment files.]</w:t>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br w:type="textWrapping"/>
      </w:r>
      <w:r>
        <w:rPr>
          <w:rFonts w:hint="default" w:ascii="Arial" w:hAnsi="Arial" w:cs="Arial"/>
          <w:i w:val="0"/>
          <w:caps w:val="0"/>
          <w:color w:val="262626"/>
          <w:spacing w:val="0"/>
          <w:sz w:val="18"/>
          <w:szCs w:val="18"/>
          <w:shd w:val="clear" w:fill="FFFFFF"/>
        </w:rPr>
        <w:t>While revising your submission, please upload your figure files to the Preflight Analysis and Conversion Engine (PACE) digital diagnostic tool, </w:t>
      </w:r>
      <w:r>
        <w:rPr>
          <w:rFonts w:hint="default" w:ascii="Arial" w:hAnsi="Arial" w:cs="Arial"/>
          <w:i w:val="0"/>
          <w:caps w:val="0"/>
          <w:color w:val="315EFB"/>
          <w:spacing w:val="0"/>
          <w:sz w:val="18"/>
          <w:szCs w:val="18"/>
          <w:u w:val="none"/>
          <w:shd w:val="clear" w:fill="FFFFFF"/>
        </w:rPr>
        <w:fldChar w:fldCharType="begin"/>
      </w:r>
      <w:r>
        <w:rPr>
          <w:rFonts w:hint="default" w:ascii="Arial" w:hAnsi="Arial" w:cs="Arial"/>
          <w:i w:val="0"/>
          <w:caps w:val="0"/>
          <w:color w:val="315EFB"/>
          <w:spacing w:val="0"/>
          <w:sz w:val="18"/>
          <w:szCs w:val="18"/>
          <w:u w:val="none"/>
          <w:shd w:val="clear" w:fill="FFFFFF"/>
        </w:rPr>
        <w:instrText xml:space="preserve"> HYPERLINK "https://pacev2.apexcovantage.com/" \t "https://mail.rambler.ru/folder/INBOX/INBOX_74164/_blank" </w:instrText>
      </w:r>
      <w:r>
        <w:rPr>
          <w:rFonts w:hint="default" w:ascii="Arial" w:hAnsi="Arial" w:cs="Arial"/>
          <w:i w:val="0"/>
          <w:caps w:val="0"/>
          <w:color w:val="315EFB"/>
          <w:spacing w:val="0"/>
          <w:sz w:val="18"/>
          <w:szCs w:val="18"/>
          <w:u w:val="none"/>
          <w:shd w:val="clear" w:fill="FFFFFF"/>
        </w:rPr>
        <w:fldChar w:fldCharType="separate"/>
      </w:r>
      <w:r>
        <w:rPr>
          <w:rStyle w:val="6"/>
          <w:rFonts w:hint="default" w:ascii="Arial" w:hAnsi="Arial" w:cs="Arial"/>
          <w:i w:val="0"/>
          <w:caps w:val="0"/>
          <w:color w:val="315EFB"/>
          <w:spacing w:val="0"/>
          <w:sz w:val="18"/>
          <w:szCs w:val="18"/>
          <w:u w:val="none"/>
          <w:shd w:val="clear" w:fill="FFFFFF"/>
        </w:rPr>
        <w:t>https://pacev2.apexcovantage.com/</w:t>
      </w:r>
      <w:r>
        <w:rPr>
          <w:rFonts w:hint="default" w:ascii="Arial" w:hAnsi="Arial" w:cs="Arial"/>
          <w:i w:val="0"/>
          <w:caps w:val="0"/>
          <w:color w:val="315EFB"/>
          <w:spacing w:val="0"/>
          <w:sz w:val="18"/>
          <w:szCs w:val="18"/>
          <w:u w:val="none"/>
          <w:shd w:val="clear" w:fill="FFFFFF"/>
        </w:rPr>
        <w:fldChar w:fldCharType="end"/>
      </w:r>
      <w:r>
        <w:rPr>
          <w:rFonts w:hint="default" w:ascii="Arial" w:hAnsi="Arial" w:cs="Arial"/>
          <w:i w:val="0"/>
          <w:caps w:val="0"/>
          <w:color w:val="262626"/>
          <w:spacing w:val="0"/>
          <w:sz w:val="18"/>
          <w:szCs w:val="18"/>
          <w:shd w:val="clear" w:fill="FFFFFF"/>
        </w:rPr>
        <w:t>. PACE helps ensure that figures meet PLOS requirements. To use PACE, you must first register as a user. Registration is free. Then, login and navigate to the UPLOAD tab, where you will find detailed instructions on how to use the tool. If you encounter any issues or have any questions when using PACE, please email PLOS at </w:t>
      </w:r>
      <w:r>
        <w:rPr>
          <w:rFonts w:hint="default" w:ascii="Arial" w:hAnsi="Arial" w:cs="Arial"/>
          <w:i w:val="0"/>
          <w:caps w:val="0"/>
          <w:color w:val="315EFB"/>
          <w:spacing w:val="0"/>
          <w:sz w:val="18"/>
          <w:szCs w:val="18"/>
          <w:u w:val="none"/>
          <w:shd w:val="clear" w:fill="FFFFFF"/>
        </w:rPr>
        <w:fldChar w:fldCharType="begin"/>
      </w:r>
      <w:r>
        <w:rPr>
          <w:rFonts w:hint="default" w:ascii="Arial" w:hAnsi="Arial" w:cs="Arial"/>
          <w:i w:val="0"/>
          <w:caps w:val="0"/>
          <w:color w:val="315EFB"/>
          <w:spacing w:val="0"/>
          <w:sz w:val="18"/>
          <w:szCs w:val="18"/>
          <w:u w:val="none"/>
          <w:shd w:val="clear" w:fill="FFFFFF"/>
        </w:rPr>
        <w:instrText xml:space="preserve"> HYPERLINK "https://mail.rambler.ru/" \l "/compose/to=figures@plos.org" \t "https://mail.rambler.ru/folder/INBOX/INBOX_74164/_blank" </w:instrText>
      </w:r>
      <w:r>
        <w:rPr>
          <w:rFonts w:hint="default" w:ascii="Arial" w:hAnsi="Arial" w:cs="Arial"/>
          <w:i w:val="0"/>
          <w:caps w:val="0"/>
          <w:color w:val="315EFB"/>
          <w:spacing w:val="0"/>
          <w:sz w:val="18"/>
          <w:szCs w:val="18"/>
          <w:u w:val="none"/>
          <w:shd w:val="clear" w:fill="FFFFFF"/>
        </w:rPr>
        <w:fldChar w:fldCharType="separate"/>
      </w:r>
      <w:r>
        <w:rPr>
          <w:rStyle w:val="6"/>
          <w:rFonts w:hint="default" w:ascii="Arial" w:hAnsi="Arial" w:cs="Arial"/>
          <w:i w:val="0"/>
          <w:caps w:val="0"/>
          <w:color w:val="315EFB"/>
          <w:spacing w:val="0"/>
          <w:sz w:val="18"/>
          <w:szCs w:val="18"/>
          <w:u w:val="none"/>
          <w:shd w:val="clear" w:fill="FFFFFF"/>
        </w:rPr>
        <w:t>figures@plos.org</w:t>
      </w:r>
      <w:r>
        <w:rPr>
          <w:rFonts w:hint="default" w:ascii="Arial" w:hAnsi="Arial" w:cs="Arial"/>
          <w:i w:val="0"/>
          <w:caps w:val="0"/>
          <w:color w:val="315EFB"/>
          <w:spacing w:val="0"/>
          <w:sz w:val="18"/>
          <w:szCs w:val="18"/>
          <w:u w:val="none"/>
          <w:shd w:val="clear" w:fill="FFFFFF"/>
        </w:rPr>
        <w:fldChar w:fldCharType="end"/>
      </w:r>
      <w:r>
        <w:rPr>
          <w:rFonts w:hint="default" w:ascii="Arial" w:hAnsi="Arial" w:cs="Arial"/>
          <w:i w:val="0"/>
          <w:caps w:val="0"/>
          <w:color w:val="262626"/>
          <w:spacing w:val="0"/>
          <w:sz w:val="18"/>
          <w:szCs w:val="18"/>
          <w:shd w:val="clear" w:fill="FFFFFF"/>
        </w:rPr>
        <w:t>. Please note that Supporting Information files do not need this step.</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pPr>
        <w:pStyle w:val="4"/>
        <w:keepNext w:val="0"/>
        <w:keepLines w:val="0"/>
        <w:widowControl/>
        <w:suppressLineNumbers w:val="0"/>
        <w:shd w:val="clear" w:fill="FFFFFF"/>
        <w:spacing w:before="0" w:beforeAutospacing="0" w:after="0" w:afterAutospacing="0"/>
        <w:ind w:left="0" w:right="0" w:firstLine="0"/>
        <w:rPr>
          <w:rFonts w:hint="default" w:ascii="Arial" w:hAnsi="Arial" w:cs="Arial"/>
          <w:i w:val="0"/>
          <w:caps w:val="0"/>
          <w:color w:val="262626"/>
          <w:spacing w:val="0"/>
          <w:sz w:val="18"/>
          <w:szCs w:val="18"/>
        </w:rPr>
      </w:pPr>
      <w:r>
        <w:rPr>
          <w:rFonts w:hint="default" w:ascii="Arial" w:hAnsi="Arial" w:cs="Arial"/>
          <w:i w:val="0"/>
          <w:caps w:val="0"/>
          <w:color w:val="262626"/>
          <w:spacing w:val="0"/>
          <w:sz w:val="18"/>
          <w:szCs w:val="18"/>
          <w:shd w:val="clear" w:fill="FFFFFF"/>
        </w:rPr>
        <w:t>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ABC6D7"/>
    <w:multiLevelType w:val="multilevel"/>
    <w:tmpl w:val="78ABC6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FC"/>
    <w:rsid w:val="00050A31"/>
    <w:rsid w:val="000657E6"/>
    <w:rsid w:val="000716D2"/>
    <w:rsid w:val="00071AAB"/>
    <w:rsid w:val="00082D67"/>
    <w:rsid w:val="000A4F11"/>
    <w:rsid w:val="000B76C4"/>
    <w:rsid w:val="000C5610"/>
    <w:rsid w:val="000D0CFC"/>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9870BBA"/>
    <w:rsid w:val="3D2E204C"/>
    <w:rsid w:val="4A6F351F"/>
    <w:rsid w:val="57610B92"/>
    <w:rsid w:val="5B726521"/>
    <w:rsid w:val="64647EB9"/>
    <w:rsid w:val="64943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20" w:line="480" w:lineRule="auto"/>
      <w:ind w:firstLine="567"/>
      <w:jc w:val="left"/>
    </w:pPr>
    <w:rPr>
      <w:rFonts w:ascii="Times New Roman" w:hAnsi="Times New Roman" w:eastAsia="Times New Roman" w:cs="Times New Roman"/>
      <w:sz w:val="24"/>
      <w:szCs w:val="24"/>
      <w:lang w:val="ru-RU" w:eastAsia="en-US" w:bidi="ar-SA"/>
    </w:rPr>
  </w:style>
  <w:style w:type="paragraph" w:styleId="2">
    <w:name w:val="heading 2"/>
    <w:basedOn w:val="1"/>
    <w:next w:val="1"/>
    <w:link w:val="8"/>
    <w:semiHidden/>
    <w:unhideWhenUsed/>
    <w:qFormat/>
    <w:uiPriority w:val="0"/>
    <w:pPr>
      <w:keepNext/>
      <w:widowControl w:val="0"/>
      <w:autoSpaceDE w:val="0"/>
      <w:autoSpaceDN w:val="0"/>
      <w:adjustRightInd w:val="0"/>
      <w:spacing w:before="240" w:after="60"/>
      <w:jc w:val="left"/>
      <w:outlineLvl w:val="1"/>
    </w:pPr>
    <w:rPr>
      <w:rFonts w:cs="Cambria"/>
      <w:bCs/>
      <w:iCs/>
      <w:szCs w:val="28"/>
    </w:rPr>
  </w:style>
  <w:style w:type="paragraph" w:styleId="3">
    <w:name w:val="heading 3"/>
    <w:basedOn w:val="1"/>
    <w:next w:val="1"/>
    <w:semiHidden/>
    <w:unhideWhenUsed/>
    <w:qFormat/>
    <w:uiPriority w:val="0"/>
    <w:pPr>
      <w:keepNext/>
      <w:widowControl/>
      <w:spacing w:before="240" w:after="60"/>
      <w:jc w:val="left"/>
      <w:outlineLvl w:val="2"/>
    </w:pPr>
    <w:rPr>
      <w:rFonts w:ascii="Times New Roman" w:hAnsi="Times New Roman" w:eastAsia="Times New Roman" w:cs="Arial"/>
      <w:bCs/>
      <w:i/>
      <w:sz w:val="24"/>
      <w:szCs w:val="26"/>
      <w:lang w:val="ru-RU" w:eastAsia="en-US"/>
    </w:rPr>
  </w:style>
  <w:style w:type="character" w:default="1" w:styleId="5">
    <w:name w:val="Default Paragraph Font"/>
    <w:semiHidden/>
    <w:unhideWhenUsed/>
    <w:qFormat/>
    <w:uiPriority w:val="1"/>
  </w:style>
  <w:style w:type="table" w:default="1" w:styleId="7">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customStyle="1" w:styleId="8">
    <w:name w:val="Заголовок 2 Знак"/>
    <w:basedOn w:val="5"/>
    <w:link w:val="2"/>
    <w:qFormat/>
    <w:locked/>
    <w:uiPriority w:val="0"/>
    <w:rPr>
      <w:rFonts w:ascii="Times New Roman" w:hAnsi="Times New Roman" w:eastAsia="Times New Roman" w:cs="Cambria"/>
      <w:bCs/>
      <w:iCs/>
      <w:sz w:val="32"/>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2020-12-21T17:49:00Z</dcterms:created>
  <dc:creator>Vadim Khaitov</dc:creator>
  <cp:lastModifiedBy>Vadim Khaitov</cp:lastModifiedBy>
  <dcterms:modified xsi:type="dcterms:W3CDTF">2020-12-21T17:50:31Z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1049-11.2.0.9747</vt:lpwstr>
  </property>
</Properties>
</file>