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 xml:space="preserve">Какие результаты нам нужно обсудить? </w:t>
      </w:r>
    </w:p>
    <w:p>
      <w:pPr>
        <w:spacing w:line="360" w:lineRule="auto"/>
      </w:pPr>
      <w:r>
        <w:t>Иду по результатам и пишу вопросы с комментариями:</w:t>
      </w:r>
    </w:p>
    <w:p>
      <w:pPr>
        <w:spacing w:line="360" w:lineRule="auto"/>
      </w:pPr>
    </w:p>
    <w:p>
      <w:pPr>
        <w:spacing w:line="360" w:lineRule="auto"/>
        <w:rPr>
          <w:highlight w:val="cyan"/>
        </w:rPr>
      </w:pPr>
      <w:r>
        <w:rPr>
          <w:highlight w:val="cyan"/>
          <w:lang w:val="ru-RU"/>
        </w:rPr>
        <w:t xml:space="preserve">Начать надо с того, что в предыдущих исследованиях наличие двух морфотипов, по-видимому, просмотрели. Хотя в некотррых работах и упоминается наличе более слабо развитого перламутра (палеонтологическая работа).   </w:t>
      </w:r>
      <w:r>
        <w:rPr>
          <w:highlight w:val="cyan"/>
        </w:rPr>
        <w:t>«aragonite/calcite ratio very low (usually calcitic incursion below ligament area)»</w:t>
      </w:r>
    </w:p>
    <w:p>
      <w:pPr>
        <w:spacing w:line="360" w:lineRule="auto"/>
        <w:rPr>
          <w:lang w:val="ru-RU"/>
        </w:rPr>
      </w:pPr>
    </w:p>
    <w:p>
      <w:pPr>
        <w:spacing w:line="360" w:lineRule="auto"/>
      </w:pPr>
    </w:p>
    <w:p>
      <w:pPr>
        <w:pStyle w:val="4"/>
        <w:numPr>
          <w:ilvl w:val="0"/>
          <w:numId w:val="1"/>
        </w:numPr>
        <w:spacing w:line="360" w:lineRule="auto"/>
        <w:rPr>
          <w:highlight w:val="yellow"/>
        </w:rPr>
      </w:pPr>
      <w:r>
        <w:rPr>
          <w:highlight w:val="yellow"/>
        </w:rPr>
        <w:t>Почему мы наблюдаем разные варианты морфотипов?</w:t>
      </w:r>
    </w:p>
    <w:p>
      <w:pPr>
        <w:spacing w:line="360" w:lineRule="auto"/>
      </w:pPr>
      <w:r>
        <w:t xml:space="preserve">Про Т-морфотип: </w:t>
      </w:r>
    </w:p>
    <w:p>
      <w:pPr>
        <w:spacing w:line="360" w:lineRule="auto"/>
        <w:rPr>
          <w:lang w:val="ru-RU"/>
        </w:rPr>
      </w:pPr>
      <w:r>
        <w:t xml:space="preserve">Почему в каком-то случае полоса темная и широкая (архитипический беломорский вариант), а в каком-то она становится тонкой и бледной? Про бледную – это понятно, потому что призматический слой может быть сам по себе светлее чем темно-синий. </w:t>
      </w:r>
      <w:r>
        <w:rPr>
          <w:lang w:val="ru-RU"/>
        </w:rPr>
        <w:t xml:space="preserve"> </w:t>
      </w:r>
      <w:r>
        <w:rPr>
          <w:highlight w:val="cyan"/>
          <w:lang w:val="ru-RU"/>
        </w:rPr>
        <w:t xml:space="preserve">Это кстати, определяется условиями в которых растет мидия, если она растет в темноте, то у нее более светлые раковины (есть где-то ссылка). </w:t>
      </w:r>
      <w:r>
        <w:t xml:space="preserve">А вот почему тонкая? </w:t>
      </w:r>
      <w:r>
        <w:rPr>
          <w:highlight w:val="yellow"/>
        </w:rPr>
        <w:t>Это вообще нужно обсуждать?</w:t>
      </w:r>
      <w:r>
        <w:t xml:space="preserve"> </w:t>
      </w:r>
      <w:r>
        <w:rPr>
          <w:lang w:val="ru-RU"/>
        </w:rPr>
        <w:t xml:space="preserve"> </w:t>
      </w:r>
    </w:p>
    <w:p>
      <w:pPr>
        <w:spacing w:line="360" w:lineRule="auto"/>
        <w:rPr>
          <w:highlight w:val="cyan"/>
          <w:lang w:val="ru-RU"/>
        </w:rPr>
      </w:pPr>
      <w:r>
        <w:rPr>
          <w:highlight w:val="cyan"/>
          <w:lang w:val="ru-RU"/>
        </w:rPr>
        <w:t xml:space="preserve">Над чем надо точно задуматься, так это над тем, почему в Балтике мало Т-морфотипов, а в Баренцевом море соленом, мало Е-морфотипов. То есть это так в лоб не связано с соленостью.   </w:t>
      </w:r>
    </w:p>
    <w:p>
      <w:pPr>
        <w:spacing w:line="360" w:lineRule="auto"/>
      </w:pPr>
    </w:p>
    <w:p>
      <w:pPr>
        <w:spacing w:line="360" w:lineRule="auto"/>
      </w:pPr>
      <w:r>
        <w:t xml:space="preserve">Про Е-морфотип: </w:t>
      </w:r>
    </w:p>
    <w:p>
      <w:pPr>
        <w:spacing w:line="360" w:lineRule="auto"/>
        <w:rPr>
          <w:highlight w:val="cyan"/>
          <w:lang w:val="ru-RU"/>
        </w:rPr>
      </w:pPr>
      <w:r>
        <w:t>Ну тут то же самое, что эта полоса может быть, но она покрыта тонким слоем перламутрового слоя. Почему такое происходит? Может сюда приплести про возможную онтогенетическую изменчивость? Что в некоторых выборках, где средний размер особей достаточно высокий, мы видим, что язычок может зарастать?</w:t>
      </w:r>
      <w:r>
        <w:rPr>
          <w:lang w:val="ru-RU"/>
        </w:rPr>
        <w:t xml:space="preserve"> </w:t>
      </w:r>
      <w:r>
        <w:t>И сослаться на статью про балтийских мидий, где показано что, чем старше мидия (длиннее раковина), тем больше у неё становится перламутра. И сказать, что у нас крупных литоральных мидий почти не бывает, как правило, поэтому у нас всё ок. Ну в новой версии результатов уже написано про это.</w:t>
      </w:r>
      <w:r>
        <w:rPr>
          <w:lang w:val="ru-RU"/>
        </w:rPr>
        <w:t xml:space="preserve"> </w:t>
      </w:r>
      <w:r>
        <w:rPr>
          <w:highlight w:val="cyan"/>
          <w:lang w:val="ru-RU"/>
        </w:rPr>
        <w:t xml:space="preserve">Зарастание язычка - это одна из гипотез, которую надо озвучить, сославшись на данные статьи, где показано, что чем солонее, тем больше перламутра. Однако надо эту статью  пнуть, так как они в Балтике не рассматривали генетическую особенность мидий (то, что они троссулусы), а запихивали их в общий анализ с эдулисами. </w:t>
      </w:r>
    </w:p>
    <w:p>
      <w:pPr>
        <w:spacing w:line="360" w:lineRule="auto"/>
        <w:rPr>
          <w:highlight w:val="cyan"/>
          <w:lang w:val="ru-RU"/>
        </w:rPr>
      </w:pPr>
    </w:p>
    <w:p>
      <w:pPr>
        <w:spacing w:line="360" w:lineRule="auto"/>
        <w:rPr>
          <w:lang w:val="ru-RU"/>
        </w:rPr>
      </w:pPr>
      <w:r>
        <w:rPr>
          <w:highlight w:val="cyan"/>
          <w:lang w:val="ru-RU"/>
        </w:rPr>
        <w:t xml:space="preserve">Здесь нужно сформулировать еще гипотезы, которые не связаны с тем, что морфотип является функцией от внешней среды, а является генетически обусловленным признаком. Вот как раз здесь неплохо смотрелась бы история про гибридов и то, что у них морфотипы плавают в зависимости от того кого больше в популяции.   </w:t>
      </w:r>
    </w:p>
    <w:p>
      <w:pPr>
        <w:spacing w:line="360" w:lineRule="auto"/>
      </w:pPr>
    </w:p>
    <w:p>
      <w:pPr>
        <w:spacing w:line="360" w:lineRule="auto"/>
      </w:pPr>
      <w:r>
        <w:t>Если делать про это какой-то абзац, то можно тут как раз процитировать палеонтолога Виссенигха, где в описании МТ он писал: «aragonite/calcite ratio very low (usually calcitic incursion below ligament area)»</w:t>
      </w:r>
    </w:p>
    <w:p>
      <w:pPr>
        <w:spacing w:line="360" w:lineRule="auto"/>
      </w:pPr>
    </w:p>
    <w:p>
      <w:pPr>
        <w:pStyle w:val="4"/>
        <w:numPr>
          <w:ilvl w:val="0"/>
          <w:numId w:val="1"/>
        </w:numPr>
        <w:spacing w:line="360" w:lineRule="auto"/>
        <w:rPr>
          <w:highlight w:val="yellow"/>
        </w:rPr>
      </w:pPr>
      <w:r>
        <w:rPr>
          <w:highlight w:val="yellow"/>
        </w:rPr>
        <w:t xml:space="preserve">Анализ изменчивости морфотипов по </w:t>
      </w:r>
      <w:r>
        <w:rPr>
          <w:highlight w:val="yellow"/>
          <w:lang w:val="en-US"/>
        </w:rPr>
        <w:t>q</w:t>
      </w:r>
      <w:r>
        <w:rPr>
          <w:highlight w:val="yellow"/>
        </w:rPr>
        <w:t>-</w:t>
      </w:r>
      <w:r>
        <w:rPr>
          <w:highlight w:val="yellow"/>
          <w:lang w:val="en-US"/>
        </w:rPr>
        <w:t>values</w:t>
      </w:r>
      <w:r>
        <w:rPr>
          <w:highlight w:val="yellow"/>
        </w:rPr>
        <w:t xml:space="preserve"> и наблюдаемая зависимость сенситивити и специфисити от преваленс (модель 2). Мне кажется, что их нужно обсуждать вместе!</w:t>
      </w:r>
    </w:p>
    <w:p>
      <w:pPr>
        <w:spacing w:line="360" w:lineRule="auto"/>
      </w:pPr>
      <w:r>
        <w:rPr>
          <w:lang w:val="en-US"/>
        </w:rPr>
        <w:t>GAM</w:t>
      </w:r>
      <w:r>
        <w:t xml:space="preserve">1 (вероятность иметь Т-морфотип у разных </w:t>
      </w:r>
      <w:r>
        <w:rPr>
          <w:lang w:val="en-US"/>
        </w:rPr>
        <w:t>q</w:t>
      </w:r>
      <w:r>
        <w:t>-</w:t>
      </w:r>
      <w:r>
        <w:rPr>
          <w:lang w:val="en-US"/>
        </w:rPr>
        <w:t>values</w:t>
      </w:r>
      <w:r>
        <w:t>):</w:t>
      </w:r>
    </w:p>
    <w:p>
      <w:pPr>
        <w:spacing w:line="360" w:lineRule="auto"/>
      </w:pPr>
      <w:r>
        <w:t xml:space="preserve">Как и ожидалось, чем ближе </w:t>
      </w:r>
      <w:r>
        <w:rPr>
          <w:lang w:val="en-US"/>
        </w:rPr>
        <w:t>q</w:t>
      </w:r>
      <w:r>
        <w:t xml:space="preserve"> к 1, тем больше вероятность иметь язычок, и наоборот для МЕ. Однако здесь интересен тот результат, что в «чистых» МЕ выборках, МТ-подобные гибриды не имеют язычка. И наоборот для МЕ (в «чистых» МТ выборках, МЕ-подобные гибриды имеют язычок. То есть, гибриды становятся морфологически похожи на тот вид, который преобладает в поселении! Как это объяснять? Интрогрессия? </w:t>
      </w:r>
      <w:r>
        <w:rPr>
          <w:lang w:val="en-US"/>
        </w:rPr>
        <w:t>Misidentification</w:t>
      </w:r>
      <w:r>
        <w:t xml:space="preserve">? Какой-то адаптивный характер язычка? Я вот не знаю, откровенно говоря, надо думать всем вместе. </w:t>
      </w:r>
    </w:p>
    <w:p>
      <w:pPr>
        <w:spacing w:line="360" w:lineRule="auto"/>
      </w:pPr>
    </w:p>
    <w:p>
      <w:pPr>
        <w:spacing w:line="360" w:lineRule="auto"/>
      </w:pPr>
      <w:r>
        <w:t xml:space="preserve">Мы считаем, что это явление стоит за наблюдаемой зависимостью сенситивити и специфисити от преваленс (Модель 2). Потому что там минорный генотип представлен не чистыми особями, а в основном или напополам гибридами, на которых морфотип-тест ошибается. Приводим аналогию с минорным состоянием пациентов, которое в популяциях с высоким или низким распространением болезни, является не очевидным, а рассматривается как «скорее болен/здоров». Эта ситуация ещё усугубляется тем, что даже золотой стандарт может быть иногда оценен неправильно для минорного состояния (это как раз мисидентификэйшн). </w:t>
      </w:r>
    </w:p>
    <w:p>
      <w:pPr>
        <w:spacing w:line="360" w:lineRule="auto"/>
      </w:pPr>
    </w:p>
    <w:p>
      <w:pPr>
        <w:spacing w:line="360" w:lineRule="auto"/>
        <w:rPr>
          <w:highlight w:val="cyan"/>
          <w:lang w:val="en-US"/>
        </w:rPr>
      </w:pPr>
      <w:r>
        <w:rPr>
          <w:highlight w:val="cyan"/>
          <w:lang w:val="ru-RU"/>
        </w:rPr>
        <w:t xml:space="preserve">Здесь можно построить обсуждение на следующей интриге. В клинической медицине тоже говорят про то, что может наблюдаться зависомость сенситивити и спесифисити от преваленса. Но там эта зависимость имеет, скорее методологическую природу (как сформирована выборка, как измеряют и т.п.) в нашей ситуации есть биологическая основа этой связи - это гибридизация.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4"/>
        <w:numPr>
          <w:ilvl w:val="0"/>
          <w:numId w:val="1"/>
        </w:numPr>
        <w:spacing w:line="360" w:lineRule="auto"/>
        <w:rPr>
          <w:highlight w:val="yellow"/>
        </w:rPr>
      </w:pPr>
      <w:r>
        <w:rPr>
          <w:highlight w:val="yellow"/>
        </w:rPr>
        <w:t xml:space="preserve">Что влияет на вероятность корректной идентификации? </w:t>
      </w:r>
      <w:r>
        <w:rPr>
          <w:highlight w:val="yellow"/>
          <w:lang w:val="en-US"/>
        </w:rPr>
        <w:t>GAM2</w:t>
      </w:r>
      <w:r>
        <w:rPr>
          <w:highlight w:val="yellow"/>
        </w:rPr>
        <w:t xml:space="preserve"> и модель 4</w:t>
      </w:r>
    </w:p>
    <w:p>
      <w:pPr>
        <w:spacing w:line="360" w:lineRule="auto"/>
      </w:pPr>
      <w:r>
        <w:t xml:space="preserve">Мне кажется, что мы больше лажаем с МТ-подобными гибридами, потому что, как показано в Католиковой, гибриды имеют промежуточную морфологию, если рассматривать </w:t>
      </w:r>
      <w:r>
        <w:rPr>
          <w:lang w:val="en-US"/>
        </w:rPr>
        <w:t>z</w:t>
      </w:r>
      <w:r>
        <w:t>-индекс. А в нашей бинарной классификации в категорию МТ как раз попадают гибриды с таким состоянием язычка, которое мы называем Е-морфотипом. Возможные причины ошибок в идентификации минорного генотипа в чистых поселениях отчасти объяснены выше. Но не стоит забывать, что так и должно быть, согласно теореме Байеса.</w:t>
      </w:r>
    </w:p>
    <w:p>
      <w:pPr>
        <w:spacing w:line="360" w:lineRule="auto"/>
      </w:pPr>
    </w:p>
    <w:p>
      <w:pPr>
        <w:spacing w:line="360" w:lineRule="auto"/>
      </w:pPr>
      <w:r>
        <w:t xml:space="preserve">В целом, наблюдаемые нами закономерности согласуются с теоретически ожидаемыми: в чистых поселениях мы не верим особям с минорным состоянием морфотипа. Таким образом, в опресненных местообитаниях Кольского полуострова, рекомендовать верить (т.е. когда вероятность корректной идентификации больше 0.5) Т-морфотипу мы можем в поселениях с </w:t>
      </w:r>
      <w:r>
        <w:rPr>
          <w:lang w:val="en-US"/>
        </w:rPr>
        <w:t>Ptros</w:t>
      </w:r>
      <w:r>
        <w:t xml:space="preserve"> от 0.05 до 1, а Е-морфотипу – от 0 до 0.75 (согласно линиям регрессии по </w:t>
      </w:r>
      <w:r>
        <w:rPr>
          <w:lang w:val="en-US"/>
        </w:rPr>
        <w:t>WBL</w:t>
      </w:r>
      <w:r>
        <w:t xml:space="preserve">).  </w:t>
      </w:r>
    </w:p>
    <w:p>
      <w:pPr>
        <w:spacing w:line="360" w:lineRule="auto"/>
      </w:pPr>
    </w:p>
    <w:p>
      <w:pPr>
        <w:pStyle w:val="4"/>
        <w:numPr>
          <w:ilvl w:val="0"/>
          <w:numId w:val="1"/>
        </w:numPr>
        <w:spacing w:line="360" w:lineRule="auto"/>
        <w:rPr>
          <w:highlight w:val="yellow"/>
        </w:rPr>
      </w:pPr>
      <w:r>
        <w:rPr>
          <w:highlight w:val="yellow"/>
        </w:rPr>
        <w:t>Сенситивити и специфисити (модель 2) и экураси (модель 3).</w:t>
      </w:r>
    </w:p>
    <w:p>
      <w:pPr>
        <w:spacing w:line="360" w:lineRule="auto"/>
      </w:pPr>
      <w:r>
        <w:t xml:space="preserve">Мы использовали эти характеристики точности, чтобы формально оценить различия в точности морфотип-теста в выделах из Кольской гибридной зоны. Различия в частотах морфотипов (т.е. между сенситивити и 1-специфисити) в пресных местообитаниях были одинаково высоки (в районе 70%), и более низкими в соленых (около 30%). В последнем случае это связано с тем, что среди МЕ повышена частота Т-морфотипа. Это мы обсудим в разделе про региональную и макрогеографическую изменчивость язычковости. </w:t>
      </w:r>
    </w:p>
    <w:p>
      <w:pPr>
        <w:spacing w:line="360" w:lineRule="auto"/>
      </w:pPr>
    </w:p>
    <w:p>
      <w:pPr>
        <w:spacing w:line="360" w:lineRule="auto"/>
      </w:pPr>
      <w:r>
        <w:t xml:space="preserve">Точность морфотип-теста высока в пресных местообитаниях, что и понятно, потому что там высокие значения специфисити и сенситивити. Наблюдаемая связь точности с </w:t>
      </w:r>
      <w:r>
        <w:rPr>
          <w:lang w:val="en-US"/>
        </w:rPr>
        <w:t>Ptros</w:t>
      </w:r>
      <w:r>
        <w:t xml:space="preserve"> в Белом море может быть объяснена несбалансированностью набора данных: в этом выделе у нас очень много «чистых» МЕ выборок. А для чистых выборок эта характеристика не очень годится, потому что ошибки в идентификации минорного состояния её не очень снижают. То есть в Белом море в чистых выборках всё слишком ок, потому что их там просто очень много. Будь 1 или 2, то линия регрессии так бы себя не вела, как мне кажется.</w:t>
      </w:r>
    </w:p>
    <w:p>
      <w:pPr>
        <w:spacing w:line="360" w:lineRule="auto"/>
      </w:pPr>
    </w:p>
    <w:p>
      <w:pPr>
        <w:spacing w:line="360" w:lineRule="auto"/>
      </w:pPr>
      <w:r>
        <w:t xml:space="preserve">В случае с солеными местообитаниями, связь точности с </w:t>
      </w:r>
      <w:r>
        <w:rPr>
          <w:lang w:val="en-US"/>
        </w:rPr>
        <w:t>Ptros</w:t>
      </w:r>
      <w:r>
        <w:t xml:space="preserve"> можно объяснить следующим образом: чем больше в выборке МЕ, тем точность ниже, потому что в соленых местообитаниях морфотип-тест лажает на МЕ (среди них много язычков).</w:t>
      </w:r>
    </w:p>
    <w:p>
      <w:pPr>
        <w:spacing w:line="360" w:lineRule="auto"/>
      </w:pPr>
    </w:p>
    <w:p>
      <w:pPr>
        <w:pStyle w:val="4"/>
        <w:numPr>
          <w:ilvl w:val="0"/>
          <w:numId w:val="1"/>
        </w:numPr>
        <w:spacing w:line="360" w:lineRule="auto"/>
        <w:rPr>
          <w:highlight w:val="yellow"/>
        </w:rPr>
      </w:pPr>
      <w:r>
        <w:rPr>
          <w:highlight w:val="yellow"/>
        </w:rPr>
        <w:t>Макрогеографическая и региональная изменчивость язычковости</w:t>
      </w:r>
    </w:p>
    <w:p>
      <w:pPr>
        <w:spacing w:line="360" w:lineRule="auto"/>
      </w:pPr>
      <w:r>
        <w:t xml:space="preserve">Мы наблюдаем изменчивость сенситивити и специфисити как в региональном (соленое Баренцево, где среди МЕ много язычковых), так и в макрогеографическом (в Балтике и Норвегии среди МТ много безъязычковых) масштабах. Плюс в </w:t>
      </w:r>
      <w:r>
        <w:rPr>
          <w:lang w:val="en-US"/>
        </w:rPr>
        <w:t>GOM</w:t>
      </w:r>
      <w:r>
        <w:t xml:space="preserve"> тоже есть две странные выборки, в которых картина, как в Балтике и Норвегии. Почему такое может быть?</w:t>
      </w:r>
    </w:p>
    <w:p>
      <w:pPr>
        <w:spacing w:line="360" w:lineRule="auto"/>
      </w:pPr>
    </w:p>
    <w:p>
      <w:pPr>
        <w:spacing w:line="360" w:lineRule="auto"/>
      </w:pPr>
      <w:r>
        <w:t>Гипотеза 1: Т-морфотип как функция от толщины раковины в разных абиотических условиях.</w:t>
      </w:r>
    </w:p>
    <w:p>
      <w:pPr>
        <w:spacing w:line="360" w:lineRule="auto"/>
      </w:pPr>
      <w:r>
        <w:t xml:space="preserve">По известным всем закономерностям: чем холоднее, тем меньше арагонита (перламутра, тк он энергетически более дорогой) и недавним исследованиям (на соотношение слоёв в раковине влияет солёность: чем преснее, тем меньше перламутра, потому что пресная вода – агрессивная среда), мы бы ожидали увидеть: в пресной Балтике все ракушки имеют Т-морфотип, в пресной и холодной Арктике – тем более! </w:t>
      </w:r>
    </w:p>
    <w:p>
      <w:pPr>
        <w:spacing w:line="360" w:lineRule="auto"/>
      </w:pPr>
      <w:r>
        <w:t xml:space="preserve">Однако мы видим другую картину в макрогеографическом масштабе: пресная Балтика и </w:t>
      </w:r>
      <w:r>
        <w:rPr>
          <w:highlight w:val="yellow"/>
        </w:rPr>
        <w:t>какая?</w:t>
      </w:r>
      <w:r>
        <w:t xml:space="preserve"> Норвегия – среди МТ много безъязычковых. Стоит отметить, что первооткрыватель Золотарев тоже не отмечал язычка у балтийских мидий. В зонах контакта, где признак работает (Белое и пресное Баренцево, Америка и Шотландия) –соленость не игрок, потому что </w:t>
      </w:r>
      <w:r>
        <w:rPr>
          <w:lang w:val="en-US"/>
        </w:rPr>
        <w:t>GOM</w:t>
      </w:r>
      <w:r>
        <w:t xml:space="preserve"> полносолёный. Я бы ещё отметила, что там везде сенситивити меньше, чем специфисити, те МТ чаще без язычка бывает, чем МЕ с язычком.</w:t>
      </w:r>
    </w:p>
    <w:p>
      <w:pPr>
        <w:spacing w:line="360" w:lineRule="auto"/>
      </w:pPr>
      <w:r>
        <w:t xml:space="preserve">Из всей этой картины очевидно выбивается солёное Баренцево море, где большинство МЕ имеют язычок! Это выглядит так, будто бы язычок является в высоких широтах нормальным состоянием для МЕ, но в агрессивной кислой среде (опресненные местообитания) она себе его почему-то заращивает и становится Е-морфотипом..Подобный пример реагирования на стрессовую ситуацию уже был показан для мидий МЕ-МТ: при атаке хищников: МЕ умеет утолщать себе раковину, а МТ не умеет. Но в этой работе не указано, за счёт какого из слоёв раковины происходит её утолщение. Но вообще, считается, что наращивание перламутра в умеренных и теплых широтах как раз спасает от хищников. Поэтому, возможно, возможно МЕ себе как раз перламутр и наращивала. </w:t>
      </w:r>
    </w:p>
    <w:p>
      <w:pPr>
        <w:numPr>
          <w:ilvl w:val="0"/>
          <w:numId w:val="2"/>
        </w:numPr>
        <w:spacing w:line="360" w:lineRule="auto"/>
        <w:rPr>
          <w:highlight w:val="cyan"/>
          <w:lang w:val="ru-RU"/>
        </w:rPr>
      </w:pPr>
      <w:r>
        <w:rPr>
          <w:highlight w:val="cyan"/>
          <w:lang w:val="ru-RU"/>
        </w:rPr>
        <w:t>Гипотеза о заращивании язычка, мягко говоря, не доказана. (По мне так и не верна). Поэтому строить на ней какие-то выводы не стоит. Ее надо рассматривать как одно из возможных объяснений,  которым, да, согласуется то, что в некоторых случаях чем больше размер, тем меньше вероятность встретить Т-морфотип. Но этот факт может меть и другое объяснение - мидии с Т-морфотипом не доживают до больших размеров. Поэтому гипотезу зарастания не надо выпячивать.</w:t>
      </w:r>
    </w:p>
    <w:p>
      <w:pPr>
        <w:numPr>
          <w:ilvl w:val="0"/>
          <w:numId w:val="2"/>
        </w:numPr>
        <w:spacing w:line="360" w:lineRule="auto"/>
        <w:rPr>
          <w:highlight w:val="cyan"/>
          <w:lang w:val="ru-RU"/>
        </w:rPr>
      </w:pPr>
      <w:r>
        <w:rPr>
          <w:highlight w:val="cyan"/>
          <w:lang w:val="ru-RU"/>
        </w:rPr>
        <w:t xml:space="preserve">  В отношении утолщения раковины во взрослой жизни есть только одна возможность -  увеличивать именно преламутровый слой (такова морфология моллюска). </w:t>
      </w:r>
    </w:p>
    <w:p>
      <w:pPr>
        <w:numPr>
          <w:ilvl w:val="0"/>
          <w:numId w:val="2"/>
        </w:numPr>
        <w:spacing w:line="360" w:lineRule="auto"/>
        <w:rPr>
          <w:highlight w:val="cyan"/>
          <w:lang w:val="ru-RU"/>
        </w:rPr>
      </w:pPr>
      <w:r>
        <w:rPr>
          <w:highlight w:val="cyan"/>
          <w:lang w:val="ru-RU"/>
        </w:rPr>
        <w:t>На мой взгляд, полученные нами данные противоречат гипотезе о солености, как ведущем факторе географической изменчивости работоспособности морфотип-теста. У нас есть опресненные места где морфотип отлично работает (</w:t>
      </w:r>
      <w:r>
        <w:rPr>
          <w:highlight w:val="cyan"/>
          <w:lang w:val="en-US"/>
        </w:rPr>
        <w:t>WBL)</w:t>
      </w:r>
      <w:r>
        <w:rPr>
          <w:highlight w:val="cyan"/>
          <w:lang w:val="ru-RU"/>
        </w:rPr>
        <w:t>, опресненное место, где он работает плохо (</w:t>
      </w:r>
      <w:r>
        <w:rPr>
          <w:highlight w:val="cyan"/>
          <w:lang w:val="en-US"/>
        </w:rPr>
        <w:t xml:space="preserve">BALT, </w:t>
      </w:r>
      <w:r>
        <w:rPr>
          <w:highlight w:val="cyan"/>
          <w:lang w:val="ru-RU"/>
        </w:rPr>
        <w:t xml:space="preserve">мы можем узнавать по нему только троссулусов). У нас есть полносоленое место </w:t>
      </w:r>
      <w:r>
        <w:rPr>
          <w:highlight w:val="cyan"/>
          <w:lang w:val="en-US"/>
        </w:rPr>
        <w:t xml:space="preserve">GOM, </w:t>
      </w:r>
      <w:r>
        <w:rPr>
          <w:highlight w:val="cyan"/>
          <w:lang w:val="ru-RU"/>
        </w:rPr>
        <w:t>где тест более или менее работает. Есть полносленое место, где он скорее всего работает (</w:t>
      </w:r>
      <w:r>
        <w:rPr>
          <w:highlight w:val="cyan"/>
          <w:lang w:val="en-US"/>
        </w:rPr>
        <w:t xml:space="preserve">SCOT) </w:t>
      </w:r>
      <w:r>
        <w:rPr>
          <w:highlight w:val="cyan"/>
          <w:lang w:val="ru-RU"/>
        </w:rPr>
        <w:t>и полносоленое место, где он работает плохо (</w:t>
      </w:r>
      <w:r>
        <w:rPr>
          <w:highlight w:val="cyan"/>
          <w:lang w:val="en-US"/>
        </w:rPr>
        <w:t>BH)</w:t>
      </w:r>
      <w:r>
        <w:rPr>
          <w:highlight w:val="cyan"/>
          <w:lang w:val="ru-RU"/>
        </w:rPr>
        <w:t xml:space="preserve"> где тест позволяет узнать эдулисов по Е-морфотипу, но не троссулусов по Т-морфотипу.  Стало быть причина этой изменчивости не в тупом влиянии  параметров среды, типа в соленой воде лучше зарастает, а в какой-то генетике-эволюции. Я считаю, что здесь виновата интрогрессия: в каких-то условиях Эдулисы косят под троссулусов, а каких-то троссулусы под эдулисов. </w:t>
      </w:r>
    </w:p>
    <w:p>
      <w:pPr>
        <w:numPr>
          <w:ilvl w:val="0"/>
          <w:numId w:val="2"/>
        </w:numPr>
        <w:spacing w:line="360" w:lineRule="auto"/>
        <w:rPr>
          <w:highlight w:val="cyan"/>
          <w:lang w:val="ru-RU"/>
        </w:rPr>
      </w:pPr>
      <w:r>
        <w:rPr>
          <w:highlight w:val="cyan"/>
          <w:lang w:val="ru-RU"/>
        </w:rPr>
        <w:t xml:space="preserve">Может надо рассуждать по-другому? В чем, собственно, разница между морфотипами? Хотя мы этого точно и не знаем, но можно предположить, что у Т- перламутр недоразвит. Встает вопрос: в чем преимущества и недостатки от такого морфотипа. Мидии Т-морфотипа не тратятся на очень дорогой преламутр. Это выгодно в условиях, где меньше еды или больше затрат на что-то другое. Например, в среде, где почему-то надо расти в длину быстрее более выгодно иметь Т-морфотип. Поэтому эдулисы, обладающие Т-морфотипом получают селективное преимущество и спеифисити тогда будет падать. Но! Так ли это в отношении </w:t>
      </w:r>
      <w:r>
        <w:rPr>
          <w:highlight w:val="cyan"/>
          <w:lang w:val="en-US"/>
        </w:rPr>
        <w:t xml:space="preserve">BH? </w:t>
      </w:r>
      <w:r>
        <w:rPr>
          <w:highlight w:val="cyan"/>
          <w:lang w:val="ru-RU"/>
        </w:rPr>
        <w:t xml:space="preserve">Зайдем с другого бока. У Т-морфотипа более гибкая, более легкая, но менее прочная раковина. Где будет выгодно иметь такой фенотип?  Может среди фукоидов? Тогда почему в </w:t>
      </w:r>
      <w:r>
        <w:rPr>
          <w:highlight w:val="cyan"/>
          <w:lang w:val="en-US"/>
        </w:rPr>
        <w:t>WBL</w:t>
      </w:r>
      <w:r>
        <w:rPr>
          <w:highlight w:val="cyan"/>
          <w:lang w:val="ru-RU"/>
        </w:rPr>
        <w:t xml:space="preserve">, где фукоидов дофига этого не наблюдается? Может потому, что там еще не устаканились процессы отбора? Теперь про Е-морфотип. У него, возможно более прочная и более тяжелая раковина. Тогда давайте придумаем, почему это становится выгодным в </w:t>
      </w:r>
      <w:r>
        <w:rPr>
          <w:highlight w:val="cyan"/>
          <w:lang w:val="en-US"/>
        </w:rPr>
        <w:t xml:space="preserve">BALT </w:t>
      </w:r>
      <w:r>
        <w:rPr>
          <w:highlight w:val="cyan"/>
          <w:lang w:val="ru-RU"/>
        </w:rPr>
        <w:t xml:space="preserve">для тросулусов? </w:t>
      </w:r>
    </w:p>
    <w:p>
      <w:pPr>
        <w:numPr>
          <w:ilvl w:val="0"/>
          <w:numId w:val="2"/>
        </w:numPr>
        <w:spacing w:line="360" w:lineRule="auto"/>
        <w:rPr>
          <w:highlight w:val="cyan"/>
          <w:lang w:val="ru-RU"/>
        </w:rPr>
      </w:pPr>
      <w:r>
        <w:rPr>
          <w:highlight w:val="cyan"/>
          <w:lang w:val="ru-RU"/>
        </w:rPr>
        <w:t xml:space="preserve">По-моему, для целей статьи не надо вообще лезть в рассуждения почему морфотип-тест где-то работает, а где-то нет или хуже. Надо ограничится констатацией того, что эта вариация связана с процесами гибридизации и интрогрессии (то, что это так видно из картинки с </w:t>
      </w:r>
      <w:r>
        <w:rPr>
          <w:highlight w:val="cyan"/>
          <w:lang w:val="en-US"/>
        </w:rPr>
        <w:t>GAM)</w:t>
      </w:r>
      <w:r>
        <w:rPr>
          <w:highlight w:val="cyan"/>
          <w:lang w:val="ru-RU"/>
        </w:rPr>
        <w:t>. Интрогрессия же может идти по-разному в разных географических зонах. В одних зонах эдулисы внедряют гены, отвечающие за Е-морфотип в троссулусов (</w:t>
      </w:r>
      <w:r>
        <w:rPr>
          <w:highlight w:val="cyan"/>
          <w:lang w:val="en-US"/>
        </w:rPr>
        <w:t xml:space="preserve">BALT, </w:t>
      </w:r>
      <w:r>
        <w:rPr>
          <w:highlight w:val="cyan"/>
          <w:lang w:val="ru-RU"/>
        </w:rPr>
        <w:t xml:space="preserve">отчасти </w:t>
      </w:r>
      <w:r>
        <w:rPr>
          <w:highlight w:val="cyan"/>
          <w:lang w:val="en-US"/>
        </w:rPr>
        <w:t>GOM</w:t>
      </w:r>
      <w:r>
        <w:rPr>
          <w:highlight w:val="cyan"/>
          <w:lang w:val="ru-RU"/>
        </w:rPr>
        <w:t>), а в других троссулусы внедряют гены Т-морфотипа в эдулисов (</w:t>
      </w:r>
      <w:r>
        <w:rPr>
          <w:highlight w:val="cyan"/>
          <w:lang w:val="en-US"/>
        </w:rPr>
        <w:t xml:space="preserve">BH). </w:t>
      </w:r>
      <w:r>
        <w:rPr>
          <w:highlight w:val="cyan"/>
          <w:lang w:val="ru-RU"/>
        </w:rPr>
        <w:t xml:space="preserve">Почему так - надо проводить дополнительные исследования.  </w:t>
      </w:r>
    </w:p>
    <w:p>
      <w:pPr>
        <w:spacing w:line="360" w:lineRule="auto"/>
      </w:pPr>
    </w:p>
    <w:p>
      <w:pPr>
        <w:spacing w:line="360" w:lineRule="auto"/>
      </w:pPr>
      <w:r>
        <w:t xml:space="preserve">В целом, наращивание перламутра в агрессивной среде (кислой пресной воде) не согласуется с базовыми эко-физиологическими концепциями (раковина в таких средах должна быть скорее тонкая). Но, может быть, мы просто чего-то не знаем о формировании раковины в условиях крайнего севера? Где-то я видела ссылку о </w:t>
      </w:r>
      <w:r>
        <w:rPr>
          <w:highlight w:val="green"/>
        </w:rPr>
        <w:t>недоизученности механизмов всего чего угодно у арктических беспозвоночных..</w:t>
      </w:r>
    </w:p>
    <w:p>
      <w:pPr>
        <w:spacing w:line="360" w:lineRule="auto"/>
        <w:rPr>
          <w:lang w:val="ru-RU"/>
        </w:rPr>
      </w:pPr>
      <w:r>
        <w:t>Но пока это выглядит так, что язычок в макрогеографическом масштабе это не функция от толщины раковины.</w:t>
      </w:r>
      <w:r>
        <w:rPr>
          <w:lang w:val="ru-RU"/>
        </w:rPr>
        <w:t xml:space="preserve"> </w:t>
      </w:r>
      <w:r>
        <w:rPr>
          <w:highlight w:val="cyan"/>
          <w:lang w:val="ru-RU"/>
        </w:rPr>
        <w:t xml:space="preserve">Наоборот!!! толщина раковины - это функция от морфотипа. </w:t>
      </w:r>
      <w:r>
        <w:t xml:space="preserve"> Это просто функция от развития призматического слоя в районе лигамента, на которую, почему-то, влияет солёность или тесно скореллированные факторы в условиях крайнего севера. </w:t>
      </w:r>
      <w:r>
        <w:rPr>
          <w:lang w:val="ru-RU"/>
        </w:rPr>
        <w:t xml:space="preserve"> </w:t>
      </w:r>
      <w:r>
        <w:rPr>
          <w:highlight w:val="cyan"/>
          <w:lang w:val="ru-RU"/>
        </w:rPr>
        <w:t xml:space="preserve">НЕЕЕЕ!!! Призматический слой не изменяется самим моллюском после формирования призматического слоя, моллюск как-то может менять только перламутровый слой. Кроме того, еще раз, соленость как раз не влияет, судя по тому, что мы получили. Отличие </w:t>
      </w:r>
      <w:r>
        <w:rPr>
          <w:highlight w:val="cyan"/>
          <w:lang w:val="en-US"/>
        </w:rPr>
        <w:t>WBL</w:t>
      </w:r>
      <w:r>
        <w:rPr>
          <w:highlight w:val="cyan"/>
          <w:lang w:val="ru-RU"/>
        </w:rPr>
        <w:t xml:space="preserve"> от </w:t>
      </w:r>
      <w:r>
        <w:rPr>
          <w:highlight w:val="cyan"/>
          <w:lang w:val="en-US"/>
        </w:rPr>
        <w:t xml:space="preserve"> BH</w:t>
      </w:r>
      <w:r>
        <w:rPr>
          <w:highlight w:val="cyan"/>
          <w:lang w:val="ru-RU"/>
        </w:rPr>
        <w:t xml:space="preserve"> связаны не с соленостью. Про это надо будет специально описать, что здесь мы ошиблись, хоть и, пользуясь могучей интуицией, правильно разделили выделы.  </w:t>
      </w:r>
    </w:p>
    <w:p>
      <w:pPr>
        <w:spacing w:line="360" w:lineRule="auto"/>
        <w:rPr>
          <w:lang w:val="ru-RU"/>
        </w:rPr>
      </w:pPr>
    </w:p>
    <w:p>
      <w:pPr>
        <w:spacing w:line="360" w:lineRule="auto"/>
        <w:rPr>
          <w:lang w:val="ru-RU"/>
        </w:rPr>
      </w:pPr>
      <w:r>
        <w:t xml:space="preserve">Ещё остаётся вопрос с </w:t>
      </w:r>
      <w:r>
        <w:rPr>
          <w:lang w:val="en-US"/>
        </w:rPr>
        <w:t>GOM</w:t>
      </w:r>
      <w:r>
        <w:t>, где в региональном масштабе тоже есть оутлаеры.</w:t>
      </w:r>
      <w:r>
        <w:rPr>
          <w:lang w:val="ru-RU"/>
        </w:rPr>
        <w:t xml:space="preserve"> </w:t>
      </w:r>
      <w:r>
        <w:rPr>
          <w:highlight w:val="cyan"/>
          <w:lang w:val="ru-RU"/>
        </w:rPr>
        <w:t xml:space="preserve">Думаю, что надо объединить две выборки, как в статье у Сары. </w:t>
      </w:r>
    </w:p>
    <w:p>
      <w:pPr>
        <w:spacing w:line="360" w:lineRule="auto"/>
      </w:pPr>
    </w:p>
    <w:p>
      <w:pPr>
        <w:spacing w:line="360" w:lineRule="auto"/>
      </w:pPr>
      <w:r>
        <w:t>Гипотеза 2: разная эволюционная история и разные паттерны гибридизации и интрогрессии.</w:t>
      </w:r>
    </w:p>
    <w:p>
      <w:pPr>
        <w:spacing w:line="360" w:lineRule="auto"/>
      </w:pPr>
      <w:r>
        <w:t xml:space="preserve">Как мы знаем, балтийская МТ – это какая-то отдельная сущность, которая эволюционировала в Балтике, и балтийская гибридная зона является унимодальной по своей внутренней структуре (гибридных генотипов больше, чем родительских). В Норвегии гибридов также много, но МТ туда не из Балтики пришла.. </w:t>
      </w:r>
    </w:p>
    <w:p>
      <w:pPr>
        <w:spacing w:line="360" w:lineRule="auto"/>
      </w:pPr>
      <w:r>
        <w:t xml:space="preserve">Как мы показали на богатом материале из Кольской гибридной зоны, морфотип-тест лажает на гибридах. Поэтому он может лажать и в Балтике и Норвегии. В бимодальных зонах (Кольская, </w:t>
      </w:r>
      <w:r>
        <w:rPr>
          <w:lang w:val="en-US"/>
        </w:rPr>
        <w:t>GOM</w:t>
      </w:r>
      <w:r>
        <w:t xml:space="preserve">, Шотландия) всё прилично работает. Но опять же, здесь непонятно, почему лажа в солёном Баренцевом. </w:t>
      </w:r>
    </w:p>
    <w:p>
      <w:pPr>
        <w:spacing w:line="360" w:lineRule="auto"/>
        <w:rPr>
          <w:highlight w:val="cyan"/>
          <w:lang w:val="ru-RU"/>
        </w:rPr>
      </w:pPr>
      <w:r>
        <w:rPr>
          <w:highlight w:val="cyan"/>
          <w:lang w:val="ru-RU"/>
        </w:rPr>
        <w:t xml:space="preserve">А вот это очень правильно! А главное согласуется с тем, что я писал выше. Там где интрогрессия идет там все плохо. Но! Вот как быть с </w:t>
      </w:r>
      <w:r>
        <w:rPr>
          <w:highlight w:val="cyan"/>
          <w:lang w:val="en-US"/>
        </w:rPr>
        <w:t xml:space="preserve">BH? </w:t>
      </w:r>
      <w:r>
        <w:rPr>
          <w:highlight w:val="cyan"/>
          <w:lang w:val="ru-RU"/>
        </w:rPr>
        <w:t xml:space="preserve"> Там ведь тоже бимодаьная гибридная зона. Или нет?</w:t>
      </w:r>
    </w:p>
    <w:p>
      <w:pPr>
        <w:spacing w:line="360" w:lineRule="auto"/>
        <w:rPr>
          <w:lang w:val="ru-RU"/>
        </w:rPr>
      </w:pPr>
    </w:p>
    <w:p>
      <w:pPr>
        <w:spacing w:line="360" w:lineRule="auto"/>
        <w:rPr>
          <w:lang w:val="ru-RU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highlight w:val="yellow"/>
        </w:rPr>
      </w:pPr>
      <w:r>
        <w:rPr>
          <w:highlight w:val="yellow"/>
        </w:rPr>
        <w:t>Практические рекомендации</w:t>
      </w:r>
    </w:p>
    <w:p>
      <w:pPr>
        <w:spacing w:line="360" w:lineRule="auto"/>
      </w:pPr>
      <w:r>
        <w:t>Мы показали, что морфотип-тест может быть использован для предсказания состава поселений и</w:t>
      </w:r>
      <w:bookmarkStart w:id="0" w:name="_GoBack"/>
      <w:bookmarkEnd w:id="0"/>
      <w:r>
        <w:t xml:space="preserve"> идентификации отдельных особей МЕ и МТ в опресненных местообитаниях Кольского полуострова, в заливе Мэн, и, возможно, в Шотландии. В Норвегии и Балтике по Т-морфотипу мы можем идентифицировать МТ, но не МЕ по Е-морфотипу, также в Балтике и Норвегии даже невысокая частота Т-морфотипа в поселении означает, что там доминирует МТ. Ровно противоположную картину мы наблюдаем в полносоленом Баренцевом море: верить можно Е-морфотипу, и если Е-морфотипа в выборке уже хоть процентов 30-50%, то там доминирует МЕ.</w:t>
      </w:r>
    </w:p>
    <w:p>
      <w:pPr>
        <w:spacing w:line="360" w:lineRule="auto"/>
      </w:pPr>
      <w:r>
        <w:t xml:space="preserve">Исследователям мидий из Белого и опресненных участков Баренцева моря, мы рекомендуем пользоваться уравнениями, полученными нами на основе анализа богатого материала (Модель 5 для предсказания состава поселений, Модель 4 для предсказания таксономической принадлежности особей, см таблицу </w:t>
      </w:r>
      <w:r>
        <w:rPr>
          <w:lang w:val="en-US"/>
        </w:rPr>
        <w:t>ESM</w:t>
      </w:r>
      <w:r>
        <w:t xml:space="preserve">). </w:t>
      </w:r>
    </w:p>
    <w:p>
      <w:pPr>
        <w:spacing w:line="360" w:lineRule="auto"/>
      </w:pPr>
      <w:r>
        <w:t>Для исследователей из других, менее изученных зон контакта (Америка, Шотландия), мы можем посоветовать следующий более простой путь:</w:t>
      </w:r>
    </w:p>
    <w:p>
      <w:pPr>
        <w:spacing w:line="360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C8236"/>
    <w:multiLevelType w:val="singleLevel"/>
    <w:tmpl w:val="8D1C82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33151C"/>
    <w:multiLevelType w:val="multilevel"/>
    <w:tmpl w:val="653315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2A"/>
    <w:rsid w:val="00050EAA"/>
    <w:rsid w:val="001077D6"/>
    <w:rsid w:val="001F6535"/>
    <w:rsid w:val="00277057"/>
    <w:rsid w:val="002B05FE"/>
    <w:rsid w:val="002C11C2"/>
    <w:rsid w:val="002C7F08"/>
    <w:rsid w:val="002D036D"/>
    <w:rsid w:val="00315AF4"/>
    <w:rsid w:val="003A3823"/>
    <w:rsid w:val="003E3853"/>
    <w:rsid w:val="005644CA"/>
    <w:rsid w:val="00616A52"/>
    <w:rsid w:val="006B3F25"/>
    <w:rsid w:val="006E022E"/>
    <w:rsid w:val="00737B5D"/>
    <w:rsid w:val="00797ADA"/>
    <w:rsid w:val="007F4F61"/>
    <w:rsid w:val="00882FB5"/>
    <w:rsid w:val="008C47D8"/>
    <w:rsid w:val="00944413"/>
    <w:rsid w:val="00977902"/>
    <w:rsid w:val="00977BBA"/>
    <w:rsid w:val="009A19E8"/>
    <w:rsid w:val="009D71C6"/>
    <w:rsid w:val="00A226F4"/>
    <w:rsid w:val="00A44F16"/>
    <w:rsid w:val="00A6239E"/>
    <w:rsid w:val="00A67DAF"/>
    <w:rsid w:val="00AB5AF8"/>
    <w:rsid w:val="00BA4C6B"/>
    <w:rsid w:val="00BB10D8"/>
    <w:rsid w:val="00BD2FBE"/>
    <w:rsid w:val="00BD4F51"/>
    <w:rsid w:val="00C81485"/>
    <w:rsid w:val="00CC2A93"/>
    <w:rsid w:val="00D5722A"/>
    <w:rsid w:val="00D97A04"/>
    <w:rsid w:val="00DF6B61"/>
    <w:rsid w:val="00E40FCC"/>
    <w:rsid w:val="00E52C39"/>
    <w:rsid w:val="70053CB1"/>
    <w:rsid w:val="7AF9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1409</Words>
  <Characters>8034</Characters>
  <Lines>66</Lines>
  <Paragraphs>18</Paragraphs>
  <TotalTime>452</TotalTime>
  <ScaleCrop>false</ScaleCrop>
  <LinksUpToDate>false</LinksUpToDate>
  <CharactersWithSpaces>9425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2020-02-19T11:49:00Z</dcterms:created>
  <dc:creator>Марченко Юлия Тиграновна</dc:creator>
  <cp:lastModifiedBy>polyd</cp:lastModifiedBy>
  <dcterms:modified xsi:type="dcterms:W3CDTF">2020-02-28T15:47:18Z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