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1.svg" ContentType="image/svg+xml"/>
  <Override PartName="/word/media/image2.svg" ContentType="image/svg+xml"/>
  <Override PartName="/word/media/image3.svg" ContentType="image/svg+xml"/>
  <Override PartName="/word/media/image4.svg" ContentType="image/svg+xml"/>
  <Override PartName="/word/media/image5.svg" ContentType="image/svg+xml"/>
  <Override PartName="/word/media/image6.svg" ContentType="image/svg+xml"/>
  <Override PartName="/word/media/image7.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i/>
          <w:iCs/>
        </w:rPr>
      </w:pPr>
      <w:r>
        <w:rPr>
          <w:b/>
          <w:bCs/>
          <w:sz w:val="32"/>
          <w:szCs w:val="32"/>
        </w:rPr>
        <w:t>Программа мониторинга и оценки биоразнообразия</w:t>
      </w:r>
    </w:p>
    <w:p>
      <w:pPr>
        <w:rPr>
          <w:i/>
          <w:iCs/>
        </w:rPr>
      </w:pPr>
    </w:p>
    <w:p>
      <w:pPr>
        <w:rPr>
          <w:rFonts w:hint="default"/>
          <w:i/>
          <w:iCs/>
          <w:lang w:val="en-US"/>
        </w:rPr>
      </w:pPr>
      <w:r>
        <w:rPr>
          <w:i/>
          <w:iCs/>
        </w:rPr>
        <w:t>1.1 Морские экосистемы Обской губы</w:t>
      </w:r>
      <w:r>
        <w:rPr>
          <w:rFonts w:hint="default"/>
          <w:i/>
          <w:iCs/>
          <w:lang w:val="ru-RU"/>
        </w:rPr>
        <w:t xml:space="preserve"> </w:t>
      </w:r>
      <w:r>
        <w:rPr>
          <w:rFonts w:hint="default"/>
          <w:i w:val="0"/>
          <w:iCs w:val="0"/>
          <w:lang w:val="en-US"/>
        </w:rPr>
        <w:t>[</w:t>
      </w:r>
      <w:r>
        <w:rPr>
          <w:rFonts w:hint="default"/>
          <w:i w:val="0"/>
          <w:iCs w:val="0"/>
          <w:highlight w:val="cyan"/>
          <w:lang w:val="ru-RU"/>
        </w:rPr>
        <w:t>Хайтов, Соловьева, Лебедева</w:t>
      </w:r>
      <w:r>
        <w:rPr>
          <w:rFonts w:hint="default"/>
          <w:i w:val="0"/>
          <w:iCs w:val="0"/>
          <w:lang w:val="en-US"/>
        </w:rPr>
        <w:t>]</w:t>
      </w:r>
    </w:p>
    <w:p>
      <w:pPr>
        <w:rPr>
          <w:rFonts w:hint="default"/>
          <w:lang w:val="ru-RU"/>
        </w:rPr>
      </w:pPr>
      <w:r>
        <w:rPr>
          <w:rFonts w:hint="default"/>
          <w:lang w:val="ru-RU"/>
        </w:rPr>
        <w:t xml:space="preserve">Естественные сообщества гидробионтов Обской губы существуют в условиях ярко выраженного градиента солености. Эстуарные условия, связанные с впадением в Карское море реки Обь, определяют основные черты фаунистического комплекса, представленного в регионе. Паттерны паттерны пространственного распределения популяций и сообществ во многом (но не во всем) подчиняются градиенту солености. Приливно-отливные колебания и сезонные явления, связанные с появлением и таянием льда, делают этот градиент изменчивым и во времени. Вторым ключевым фактором, определяющим видовой состав сообществ гидробионтов, является температурный режим. Температура воды в регионе постоянно низкая, что ограничивает проникновение в регион видов из умеренных широт. Данная акватория один из редких примеров арктических эстуариев. </w:t>
      </w:r>
    </w:p>
    <w:p>
      <w:pPr>
        <w:rPr>
          <w:rFonts w:hint="default"/>
          <w:lang w:val="ru-RU"/>
        </w:rPr>
      </w:pPr>
    </w:p>
    <w:p>
      <w:pPr>
        <w:rPr>
          <w:rFonts w:hint="default"/>
          <w:lang w:val="ru-RU"/>
        </w:rPr>
      </w:pPr>
      <w:r>
        <w:rPr>
          <w:rFonts w:hint="default"/>
          <w:lang w:val="ru-RU"/>
        </w:rPr>
        <w:t>Сообщества бентоса</w:t>
      </w:r>
    </w:p>
    <w:p>
      <w:pPr>
        <w:spacing w:after="240"/>
        <w:ind w:firstLine="0"/>
        <w:rPr>
          <w:rFonts w:hint="default" w:eastAsia="Times New Roman"/>
          <w:color w:val="333333"/>
          <w:lang w:val="ru-RU"/>
        </w:rPr>
      </w:pPr>
      <w:r>
        <w:rPr>
          <w:rFonts w:hint="default"/>
          <w:lang w:val="ru-RU"/>
        </w:rPr>
        <w:t xml:space="preserve">Донные сообщества в районе Обской губы демонстрируют черты относительно низкого видового богатсва (отмечено 62 таксона донных беспозвоночных). </w:t>
      </w:r>
      <w:r>
        <w:rPr>
          <w:rFonts w:eastAsia="Times New Roman"/>
          <w:color w:val="333333"/>
        </w:rPr>
        <w:t xml:space="preserve">Высокие суммарные биомассы и плотности поселения </w:t>
      </w:r>
      <w:r>
        <w:rPr>
          <w:rFonts w:eastAsia="Times New Roman"/>
          <w:color w:val="333333"/>
          <w:lang w:val="ru-RU"/>
        </w:rPr>
        <w:t>бентоса</w:t>
      </w:r>
      <w:r>
        <w:rPr>
          <w:rFonts w:hint="default" w:eastAsia="Times New Roman"/>
          <w:color w:val="333333"/>
          <w:lang w:val="ru-RU"/>
        </w:rPr>
        <w:t xml:space="preserve"> </w:t>
      </w:r>
      <w:r>
        <w:rPr>
          <w:rFonts w:eastAsia="Times New Roman"/>
          <w:color w:val="333333"/>
        </w:rPr>
        <w:t>отмеча</w:t>
      </w:r>
      <w:r>
        <w:rPr>
          <w:rFonts w:eastAsia="Times New Roman"/>
          <w:color w:val="333333"/>
          <w:lang w:val="ru-RU"/>
        </w:rPr>
        <w:t>ются</w:t>
      </w:r>
      <w:r>
        <w:rPr>
          <w:rFonts w:hint="default" w:eastAsia="Times New Roman"/>
          <w:color w:val="333333"/>
          <w:lang w:val="ru-RU"/>
        </w:rPr>
        <w:t xml:space="preserve">, </w:t>
      </w:r>
      <w:r>
        <w:rPr>
          <w:rFonts w:eastAsia="Times New Roman"/>
          <w:color w:val="333333"/>
        </w:rPr>
        <w:t>в основном</w:t>
      </w:r>
      <w:r>
        <w:rPr>
          <w:rFonts w:hint="default" w:eastAsia="Times New Roman"/>
          <w:color w:val="333333"/>
          <w:lang w:val="ru-RU"/>
        </w:rPr>
        <w:t>,</w:t>
      </w:r>
      <w:r>
        <w:rPr>
          <w:rFonts w:eastAsia="Times New Roman"/>
          <w:color w:val="333333"/>
        </w:rPr>
        <w:t xml:space="preserve"> в прибрежных районах. Биомасса демонстрирует некоторую связь с глубиной </w:t>
      </w:r>
      <w:r>
        <w:rPr>
          <w:rFonts w:hint="default" w:eastAsia="Times New Roman"/>
          <w:color w:val="333333"/>
          <w:lang w:val="ru-RU"/>
        </w:rPr>
        <w:t xml:space="preserve">, но эта </w:t>
      </w:r>
      <w:r>
        <w:rPr>
          <w:rFonts w:eastAsia="Times New Roman"/>
          <w:color w:val="333333"/>
        </w:rPr>
        <w:t xml:space="preserve">связь не линейна: максимальные биомассы отмечаются на средних значениях глубины (10-20 м). Связь суммарной </w:t>
      </w:r>
      <w:r>
        <w:rPr>
          <w:rFonts w:eastAsia="Times New Roman"/>
          <w:color w:val="333333"/>
          <w:lang w:val="ru-RU"/>
        </w:rPr>
        <w:t>плотности</w:t>
      </w:r>
      <w:r>
        <w:rPr>
          <w:rFonts w:hint="default" w:eastAsia="Times New Roman"/>
          <w:color w:val="333333"/>
          <w:lang w:val="ru-RU"/>
        </w:rPr>
        <w:t xml:space="preserve"> поселения </w:t>
      </w:r>
      <w:r>
        <w:rPr>
          <w:rFonts w:eastAsia="Times New Roman"/>
          <w:color w:val="333333"/>
          <w:lang w:val="ru-RU"/>
        </w:rPr>
        <w:t>гидробионтов</w:t>
      </w:r>
      <w:r>
        <w:rPr>
          <w:rFonts w:hint="default" w:eastAsia="Times New Roman"/>
          <w:color w:val="333333"/>
          <w:lang w:val="ru-RU"/>
        </w:rPr>
        <w:t xml:space="preserve"> </w:t>
      </w:r>
      <w:r>
        <w:rPr>
          <w:rFonts w:eastAsia="Times New Roman"/>
          <w:color w:val="333333"/>
        </w:rPr>
        <w:t xml:space="preserve">с глубиной значительно слабее. </w:t>
      </w:r>
      <w:r>
        <w:rPr>
          <w:rFonts w:hint="default" w:eastAsia="Times New Roman"/>
          <w:color w:val="333333"/>
          <w:lang w:val="ru-RU"/>
        </w:rPr>
        <w:t xml:space="preserve"> </w:t>
      </w:r>
      <w:r>
        <w:rPr>
          <w:rFonts w:eastAsia="Times New Roman"/>
          <w:color w:val="333333"/>
        </w:rPr>
        <w:t xml:space="preserve">В целом, в пространственном распределении суммарной биомассы и общей плотности </w:t>
      </w:r>
      <w:r>
        <w:rPr>
          <w:rFonts w:eastAsia="Times New Roman"/>
          <w:color w:val="333333"/>
          <w:lang w:val="ru-RU"/>
        </w:rPr>
        <w:t>поселения</w:t>
      </w:r>
      <w:r>
        <w:rPr>
          <w:rFonts w:hint="default" w:eastAsia="Times New Roman"/>
          <w:color w:val="333333"/>
          <w:lang w:val="ru-RU"/>
        </w:rPr>
        <w:t xml:space="preserve"> видов </w:t>
      </w:r>
      <w:r>
        <w:rPr>
          <w:rFonts w:eastAsia="Times New Roman"/>
          <w:color w:val="333333"/>
        </w:rPr>
        <w:t>просматривается, скорее</w:t>
      </w:r>
      <w:r>
        <w:rPr>
          <w:rFonts w:hint="default" w:eastAsia="Times New Roman"/>
          <w:color w:val="333333"/>
          <w:lang w:val="ru-RU"/>
        </w:rPr>
        <w:t>,</w:t>
      </w:r>
      <w:r>
        <w:rPr>
          <w:rFonts w:eastAsia="Times New Roman"/>
          <w:color w:val="333333"/>
        </w:rPr>
        <w:t xml:space="preserve"> пятнистый паттерн, чем черты </w:t>
      </w:r>
      <w:r>
        <w:rPr>
          <w:rFonts w:eastAsia="Times New Roman"/>
          <w:color w:val="333333"/>
          <w:lang w:val="ru-RU"/>
        </w:rPr>
        <w:t>явного</w:t>
      </w:r>
      <w:r>
        <w:rPr>
          <w:rFonts w:hint="default" w:eastAsia="Times New Roman"/>
          <w:color w:val="333333"/>
          <w:lang w:val="ru-RU"/>
        </w:rPr>
        <w:t xml:space="preserve"> </w:t>
      </w:r>
      <w:r>
        <w:rPr>
          <w:rFonts w:eastAsia="Times New Roman"/>
          <w:color w:val="333333"/>
        </w:rPr>
        <w:t xml:space="preserve">градиента. </w:t>
      </w:r>
      <w:r>
        <w:rPr>
          <w:rFonts w:hint="default"/>
          <w:lang w:val="ru-RU"/>
        </w:rPr>
        <w:t xml:space="preserve">В устье Обской губы, для которого характерна более высокая соленость, донные сообщества сформированы видами, типичными для Карского моря. В число наиболее характерных форм для этого участка попадают </w:t>
      </w:r>
      <w:r>
        <w:rPr>
          <w:rFonts w:eastAsia="Times New Roman"/>
          <w:i/>
          <w:color w:val="333333"/>
        </w:rPr>
        <w:t>Ampharete vega, Halicryptus spinulosus, Diastylis sulcata, Pontoporeia femorata, Portlandia aestuariorum.</w:t>
      </w:r>
      <w:r>
        <w:rPr>
          <w:rFonts w:hint="default" w:eastAsia="Times New Roman"/>
          <w:i/>
          <w:color w:val="333333"/>
          <w:lang w:val="ru-RU"/>
        </w:rPr>
        <w:t xml:space="preserve"> </w:t>
      </w:r>
      <w:r>
        <w:rPr>
          <w:rFonts w:eastAsia="Times New Roman"/>
          <w:color w:val="333333"/>
        </w:rPr>
        <w:t>Эти виды тяготеют не только к местообитаниям с более высокой соленостью, но их обилие также положительно коррелирует с долей мелкодисперсных частиц в грунте и концентрацией кремния в воде.</w:t>
      </w:r>
      <w:r>
        <w:rPr>
          <w:rFonts w:hint="default" w:eastAsia="Times New Roman"/>
          <w:color w:val="333333"/>
          <w:lang w:val="ru-RU"/>
        </w:rPr>
        <w:t xml:space="preserve"> </w:t>
      </w:r>
    </w:p>
    <w:p>
      <w:pPr>
        <w:spacing w:after="240"/>
        <w:ind w:firstLine="0"/>
        <w:rPr>
          <w:rFonts w:eastAsia="Times New Roman"/>
          <w:color w:val="333333"/>
        </w:rPr>
      </w:pPr>
      <w:r>
        <w:rPr>
          <w:rFonts w:hint="default"/>
          <w:lang w:val="ru-RU"/>
        </w:rPr>
        <w:t>По мере продвижения на юг соленость снижается. В самой южной части Обской губы в сообществах бентоса многочисленными становятся виды, представлвяющие комплекс постглациальных реликтов (</w:t>
      </w:r>
      <w:r>
        <w:rPr>
          <w:rFonts w:eastAsia="Times New Roman"/>
          <w:i/>
          <w:iCs/>
          <w:color w:val="333333"/>
        </w:rPr>
        <w:t>S</w:t>
      </w:r>
      <w:r>
        <w:rPr>
          <w:rFonts w:hint="default" w:eastAsia="Times New Roman"/>
          <w:i/>
          <w:iCs/>
          <w:color w:val="333333"/>
          <w:lang w:val="en-US"/>
        </w:rPr>
        <w:t>a</w:t>
      </w:r>
      <w:r>
        <w:rPr>
          <w:rFonts w:eastAsia="Times New Roman"/>
          <w:i/>
          <w:iCs/>
          <w:color w:val="333333"/>
        </w:rPr>
        <w:t>duria entomon</w:t>
      </w:r>
      <w:r>
        <w:rPr>
          <w:rFonts w:eastAsia="Times New Roman"/>
          <w:color w:val="333333"/>
        </w:rPr>
        <w:t> и </w:t>
      </w:r>
      <w:r>
        <w:rPr>
          <w:rFonts w:eastAsia="Times New Roman"/>
          <w:i/>
          <w:iCs/>
          <w:color w:val="333333"/>
        </w:rPr>
        <w:t>Mysis relicta</w:t>
      </w:r>
      <w:r>
        <w:rPr>
          <w:rFonts w:hint="default" w:eastAsia="Times New Roman"/>
          <w:i/>
          <w:iCs/>
          <w:color w:val="333333"/>
          <w:lang w:val="ru-RU"/>
        </w:rPr>
        <w:t>)</w:t>
      </w:r>
      <w:r>
        <w:rPr>
          <w:rFonts w:eastAsia="Times New Roman"/>
          <w:color w:val="333333"/>
        </w:rPr>
        <w:t xml:space="preserve">. Эта группа видов </w:t>
      </w:r>
      <w:r>
        <w:rPr>
          <w:rFonts w:eastAsia="Times New Roman"/>
          <w:color w:val="333333"/>
          <w:lang w:val="ru-RU"/>
        </w:rPr>
        <w:t>обильна</w:t>
      </w:r>
      <w:r>
        <w:rPr>
          <w:rFonts w:hint="default" w:eastAsia="Times New Roman"/>
          <w:color w:val="333333"/>
          <w:lang w:val="ru-RU"/>
        </w:rPr>
        <w:t xml:space="preserve"> </w:t>
      </w:r>
      <w:r>
        <w:rPr>
          <w:rFonts w:eastAsia="Times New Roman"/>
          <w:color w:val="333333"/>
        </w:rPr>
        <w:t xml:space="preserve">при минимальной солености в водах, богатых азотом. </w:t>
      </w:r>
      <w:r>
        <w:rPr>
          <w:rFonts w:eastAsia="Times New Roman"/>
          <w:color w:val="333333"/>
          <w:lang w:val="ru-RU"/>
        </w:rPr>
        <w:t>Совместно</w:t>
      </w:r>
      <w:r>
        <w:rPr>
          <w:rFonts w:hint="default" w:eastAsia="Times New Roman"/>
          <w:color w:val="333333"/>
          <w:lang w:val="ru-RU"/>
        </w:rPr>
        <w:t xml:space="preserve"> с этим комплексом сосуществуют </w:t>
      </w:r>
      <w:r>
        <w:rPr>
          <w:rFonts w:eastAsia="Times New Roman"/>
          <w:color w:val="333333"/>
        </w:rPr>
        <w:t>остракод</w:t>
      </w:r>
      <w:r>
        <w:rPr>
          <w:rFonts w:eastAsia="Times New Roman"/>
          <w:color w:val="333333"/>
          <w:lang w:val="ru-RU"/>
        </w:rPr>
        <w:t>ы</w:t>
      </w:r>
      <w:r>
        <w:rPr>
          <w:rFonts w:eastAsia="Times New Roman"/>
          <w:color w:val="333333"/>
        </w:rPr>
        <w:t xml:space="preserve"> и бокоплав</w:t>
      </w:r>
      <w:r>
        <w:rPr>
          <w:rFonts w:eastAsia="Times New Roman"/>
          <w:color w:val="333333"/>
          <w:lang w:val="ru-RU"/>
        </w:rPr>
        <w:t>ы</w:t>
      </w:r>
      <w:r>
        <w:rPr>
          <w:rFonts w:eastAsia="Times New Roman"/>
          <w:color w:val="333333"/>
        </w:rPr>
        <w:t> </w:t>
      </w:r>
      <w:r>
        <w:rPr>
          <w:rFonts w:eastAsia="Times New Roman"/>
          <w:i/>
          <w:iCs/>
          <w:color w:val="333333"/>
        </w:rPr>
        <w:t>Monoporeia affinis</w:t>
      </w:r>
      <w:r>
        <w:rPr>
          <w:rFonts w:eastAsia="Times New Roman"/>
          <w:color w:val="333333"/>
        </w:rPr>
        <w:t>, которые тяготеют к малым глубинам в зоне опреснения.</w:t>
      </w:r>
      <w:r>
        <w:rPr>
          <w:rFonts w:hint="default" w:eastAsia="Times New Roman"/>
          <w:color w:val="333333"/>
          <w:lang w:val="ru-RU"/>
        </w:rPr>
        <w:t xml:space="preserve"> На больших глубинах в опресненной части </w:t>
      </w:r>
      <w:r>
        <w:rPr>
          <w:rFonts w:hint="default"/>
          <w:lang w:val="ru-RU"/>
        </w:rPr>
        <w:t xml:space="preserve">формруются сообщества с доминированием </w:t>
      </w:r>
      <w:r>
        <w:rPr>
          <w:rFonts w:eastAsia="Times New Roman"/>
          <w:color w:val="333333"/>
        </w:rPr>
        <w:t>олигохет (</w:t>
      </w:r>
      <w:r>
        <w:rPr>
          <w:rFonts w:eastAsia="Times New Roman"/>
          <w:i/>
          <w:iCs/>
          <w:color w:val="333333"/>
        </w:rPr>
        <w:t>Limnodrilus hoffmeisteri</w:t>
      </w:r>
      <w:r>
        <w:rPr>
          <w:rFonts w:eastAsia="Times New Roman"/>
          <w:color w:val="333333"/>
        </w:rPr>
        <w:t>)</w:t>
      </w:r>
      <w:r>
        <w:rPr>
          <w:rFonts w:hint="default" w:eastAsia="Times New Roman"/>
          <w:color w:val="333333"/>
          <w:lang w:val="ru-RU"/>
        </w:rPr>
        <w:t xml:space="preserve">, </w:t>
      </w:r>
      <w:r>
        <w:rPr>
          <w:rFonts w:eastAsia="Times New Roman"/>
          <w:color w:val="333333"/>
        </w:rPr>
        <w:t xml:space="preserve">это сообщество приурочено к локальным ямам и глубоководному «желобу», который представлен в центральной части </w:t>
      </w:r>
      <w:r>
        <w:rPr>
          <w:rFonts w:hint="default" w:eastAsia="Times New Roman"/>
          <w:color w:val="333333"/>
          <w:lang w:val="ru-RU"/>
        </w:rPr>
        <w:t>Обской губы</w:t>
      </w:r>
      <w:r>
        <w:rPr>
          <w:rFonts w:eastAsia="Times New Roman"/>
          <w:color w:val="333333"/>
        </w:rPr>
        <w:t xml:space="preserve">. </w:t>
      </w:r>
    </w:p>
    <w:p>
      <w:pPr>
        <w:shd w:val="clear" w:color="auto" w:fill="FFFFFF"/>
        <w:spacing w:line="276" w:lineRule="auto"/>
        <w:ind w:firstLine="567"/>
        <w:rPr>
          <w:rFonts w:eastAsia="Times New Roman"/>
        </w:rPr>
      </w:pPr>
      <w:r>
        <w:rPr>
          <w:rFonts w:eastAsia="Times New Roman"/>
          <w:color w:val="333333"/>
          <w:lang w:val="ru-RU"/>
        </w:rPr>
        <w:t>По</w:t>
      </w:r>
      <w:r>
        <w:rPr>
          <w:rFonts w:hint="default" w:eastAsia="Times New Roman"/>
          <w:color w:val="333333"/>
          <w:lang w:val="ru-RU"/>
        </w:rPr>
        <w:t xml:space="preserve"> всей акватории наблюдаются отдельные участки густо заселенные полихетами-оппортунистами </w:t>
      </w:r>
      <w:r>
        <w:rPr>
          <w:rFonts w:eastAsia="Times New Roman"/>
          <w:i/>
          <w:iCs/>
          <w:color w:val="333333"/>
        </w:rPr>
        <w:t>Merenzelleria sp.</w:t>
      </w:r>
      <w:r>
        <w:rPr>
          <w:rFonts w:eastAsia="Times New Roman"/>
          <w:color w:val="333333"/>
        </w:rPr>
        <w:t>.</w:t>
      </w:r>
      <w:r>
        <w:rPr>
          <w:rFonts w:hint="default" w:eastAsia="Times New Roman"/>
          <w:color w:val="333333"/>
          <w:lang w:val="ru-RU"/>
        </w:rPr>
        <w:t xml:space="preserve"> </w:t>
      </w:r>
      <w:r>
        <w:rPr>
          <w:rFonts w:eastAsia="Times New Roman"/>
        </w:rPr>
        <w:t>Присутствие этих полихет в большом количестве можно рассматривать как признак нарушенности местообитания.</w:t>
      </w:r>
    </w:p>
    <w:p>
      <w:pPr>
        <w:pStyle w:val="152"/>
        <w:numPr>
          <w:ilvl w:val="3"/>
          <w:numId w:val="0"/>
        </w:numPr>
        <w:spacing w:line="276" w:lineRule="auto"/>
        <w:ind w:left="709" w:leftChars="0"/>
        <w:jc w:val="left"/>
        <w:rPr>
          <w:b w:val="0"/>
          <w:bCs w:val="0"/>
          <w:lang w:val="ru-RU"/>
        </w:rPr>
      </w:pPr>
    </w:p>
    <w:p>
      <w:pPr>
        <w:pStyle w:val="152"/>
        <w:numPr>
          <w:ilvl w:val="3"/>
          <w:numId w:val="0"/>
        </w:numPr>
        <w:spacing w:line="276" w:lineRule="auto"/>
        <w:ind w:left="709" w:leftChars="0"/>
        <w:jc w:val="left"/>
        <w:rPr>
          <w:b w:val="0"/>
          <w:bCs w:val="0"/>
          <w:i/>
        </w:rPr>
      </w:pPr>
      <w:r>
        <w:rPr>
          <w:b w:val="0"/>
          <w:bCs w:val="0"/>
          <w:lang w:val="ru-RU"/>
        </w:rPr>
        <w:t>Сообщество</w:t>
      </w:r>
      <w:r>
        <w:rPr>
          <w:rFonts w:hint="default"/>
          <w:b w:val="0"/>
          <w:bCs w:val="0"/>
          <w:lang w:val="ru-RU"/>
        </w:rPr>
        <w:t xml:space="preserve"> фитопланктона и зоопланктона </w:t>
      </w:r>
    </w:p>
    <w:p>
      <w:pPr>
        <w:pStyle w:val="152"/>
        <w:numPr>
          <w:ilvl w:val="3"/>
          <w:numId w:val="0"/>
        </w:numPr>
        <w:spacing w:line="276" w:lineRule="auto"/>
        <w:jc w:val="left"/>
        <w:rPr>
          <w:rFonts w:eastAsia="Times New Roman"/>
          <w:b w:val="0"/>
          <w:bCs w:val="0"/>
          <w:color w:val="333333"/>
        </w:rPr>
      </w:pPr>
      <w:r>
        <w:rPr>
          <w:rFonts w:eastAsia="Times New Roman"/>
          <w:b w:val="0"/>
          <w:bCs w:val="0"/>
          <w:lang w:val="ru-RU"/>
        </w:rPr>
        <w:t>Было</w:t>
      </w:r>
      <w:r>
        <w:rPr>
          <w:rFonts w:hint="default" w:eastAsia="Times New Roman"/>
          <w:b w:val="0"/>
          <w:bCs w:val="0"/>
          <w:lang w:val="ru-RU"/>
        </w:rPr>
        <w:t xml:space="preserve"> отмечено </w:t>
      </w:r>
      <w:r>
        <w:rPr>
          <w:b w:val="0"/>
          <w:bCs w:val="0"/>
        </w:rPr>
        <w:t>383</w:t>
      </w:r>
      <w:r>
        <w:rPr>
          <w:rFonts w:hint="default"/>
          <w:b w:val="0"/>
          <w:bCs w:val="0"/>
          <w:lang w:val="ru-RU"/>
        </w:rPr>
        <w:t xml:space="preserve"> </w:t>
      </w:r>
      <w:r>
        <w:rPr>
          <w:rFonts w:eastAsia="Times New Roman"/>
          <w:b w:val="0"/>
          <w:bCs w:val="0"/>
        </w:rPr>
        <w:t>вида</w:t>
      </w:r>
      <w:r>
        <w:rPr>
          <w:rFonts w:hint="default" w:eastAsia="Times New Roman"/>
          <w:b w:val="0"/>
          <w:bCs w:val="0"/>
          <w:lang w:val="ru-RU"/>
        </w:rPr>
        <w:t xml:space="preserve"> одноклеточных «водорослей». </w:t>
      </w:r>
      <w:r>
        <w:rPr>
          <w:rFonts w:eastAsia="Times New Roman"/>
          <w:b w:val="0"/>
          <w:bCs w:val="0"/>
          <w:color w:val="333333"/>
        </w:rPr>
        <w:t xml:space="preserve">В пространстве сообщество фитопланктона демонстрирует градиент очень близкий к градиенту солености. </w:t>
      </w:r>
      <w:r>
        <w:rPr>
          <w:rFonts w:eastAsia="Times New Roman"/>
          <w:b w:val="0"/>
          <w:bCs w:val="0"/>
          <w:color w:val="333333"/>
          <w:lang w:val="ru-RU"/>
        </w:rPr>
        <w:t>Н</w:t>
      </w:r>
      <w:r>
        <w:rPr>
          <w:rFonts w:eastAsia="Times New Roman"/>
          <w:b w:val="0"/>
          <w:bCs w:val="0"/>
          <w:color w:val="333333"/>
        </w:rPr>
        <w:t xml:space="preserve">аиболее </w:t>
      </w:r>
      <w:r>
        <w:rPr>
          <w:rFonts w:eastAsia="Times New Roman"/>
          <w:b w:val="0"/>
          <w:bCs w:val="0"/>
          <w:color w:val="333333"/>
          <w:lang w:val="ru-RU"/>
        </w:rPr>
        <w:t>высокое</w:t>
      </w:r>
      <w:r>
        <w:rPr>
          <w:rFonts w:hint="default" w:eastAsia="Times New Roman"/>
          <w:b w:val="0"/>
          <w:bCs w:val="0"/>
          <w:color w:val="333333"/>
          <w:lang w:val="ru-RU"/>
        </w:rPr>
        <w:t xml:space="preserve"> видовое разнообразие </w:t>
      </w:r>
      <w:r>
        <w:rPr>
          <w:rFonts w:eastAsia="Times New Roman"/>
          <w:b w:val="0"/>
          <w:bCs w:val="0"/>
          <w:color w:val="333333"/>
        </w:rPr>
        <w:t xml:space="preserve">фитопланктона </w:t>
      </w:r>
      <w:r>
        <w:rPr>
          <w:rFonts w:eastAsia="Times New Roman"/>
          <w:b w:val="0"/>
          <w:bCs w:val="0"/>
          <w:color w:val="333333"/>
          <w:lang w:val="ru-RU"/>
        </w:rPr>
        <w:t>отмечается</w:t>
      </w:r>
      <w:r>
        <w:rPr>
          <w:rFonts w:hint="default" w:eastAsia="Times New Roman"/>
          <w:b w:val="0"/>
          <w:bCs w:val="0"/>
          <w:color w:val="333333"/>
          <w:lang w:val="ru-RU"/>
        </w:rPr>
        <w:t xml:space="preserve"> </w:t>
      </w:r>
      <w:r>
        <w:rPr>
          <w:rFonts w:eastAsia="Times New Roman"/>
          <w:b w:val="0"/>
          <w:bCs w:val="0"/>
          <w:color w:val="333333"/>
        </w:rPr>
        <w:t>в северной части устья Обской губы, которая находится под влиянием морских вод. Менее разнообразное, но при этом, характеризующееся очень высоким суммарным обилием, сообщество фитопланктона представлено в южной, наиболее опресненной части акватории.</w:t>
      </w:r>
      <w:r>
        <w:rPr>
          <w:rFonts w:hint="default"/>
          <w:b w:val="0"/>
          <w:bCs w:val="0"/>
          <w:color w:val="333333"/>
          <w:lang w:val="ru-RU"/>
        </w:rPr>
        <w:t xml:space="preserve"> Сходные закономерности распределения демонстрирует и зоопланктон (отмечено 79 видов).  </w:t>
      </w:r>
      <w:r>
        <w:rPr>
          <w:rFonts w:eastAsia="Times New Roman"/>
          <w:b w:val="0"/>
          <w:bCs w:val="0"/>
          <w:color w:val="333333"/>
        </w:rPr>
        <w:t xml:space="preserve">В пространстве сообщество зоопланктона демонстрирует градиент очень близкий к градиенту солености и, в целом, совпадает с градиентом распределения фитопланктона. </w:t>
      </w:r>
      <w:r>
        <w:rPr>
          <w:b w:val="0"/>
          <w:bCs w:val="0"/>
          <w:color w:val="333333"/>
          <w:lang w:val="ru-RU"/>
        </w:rPr>
        <w:t>С</w:t>
      </w:r>
      <w:r>
        <w:rPr>
          <w:rFonts w:eastAsia="Times New Roman"/>
          <w:b w:val="0"/>
          <w:bCs w:val="0"/>
          <w:color w:val="333333"/>
        </w:rPr>
        <w:t>ледует отметить, что более разнообразное сообщество зоопланктона</w:t>
      </w:r>
      <w:r>
        <w:rPr>
          <w:rFonts w:hint="default"/>
          <w:b w:val="0"/>
          <w:bCs w:val="0"/>
          <w:color w:val="333333"/>
          <w:lang w:val="ru-RU"/>
        </w:rPr>
        <w:t>,</w:t>
      </w:r>
      <w:r>
        <w:rPr>
          <w:rFonts w:eastAsia="Times New Roman"/>
          <w:b w:val="0"/>
          <w:bCs w:val="0"/>
          <w:color w:val="333333"/>
        </w:rPr>
        <w:t xml:space="preserve"> представлено</w:t>
      </w:r>
      <w:r>
        <w:rPr>
          <w:rFonts w:hint="default"/>
          <w:b w:val="0"/>
          <w:bCs w:val="0"/>
          <w:color w:val="333333"/>
          <w:lang w:val="ru-RU"/>
        </w:rPr>
        <w:t>, аналогично фитопланктону,</w:t>
      </w:r>
      <w:r>
        <w:rPr>
          <w:rFonts w:eastAsia="Times New Roman"/>
          <w:b w:val="0"/>
          <w:bCs w:val="0"/>
          <w:color w:val="333333"/>
        </w:rPr>
        <w:t xml:space="preserve"> в опресненной части губы. </w:t>
      </w:r>
    </w:p>
    <w:p>
      <w:pPr>
        <w:pStyle w:val="152"/>
        <w:numPr>
          <w:ilvl w:val="3"/>
          <w:numId w:val="0"/>
        </w:numPr>
        <w:spacing w:line="276" w:lineRule="auto"/>
        <w:jc w:val="left"/>
        <w:rPr>
          <w:rFonts w:hint="default" w:eastAsia="Times New Roman"/>
          <w:b w:val="0"/>
          <w:bCs w:val="0"/>
          <w:color w:val="333333"/>
          <w:lang w:val="ru-RU"/>
        </w:rPr>
      </w:pPr>
      <w:r>
        <w:rPr>
          <w:rFonts w:hint="default"/>
          <w:b w:val="0"/>
          <w:bCs w:val="0"/>
          <w:color w:val="333333"/>
          <w:lang w:val="ru-RU"/>
        </w:rPr>
        <w:t>Энергетика гидробиокомплексов и трофические связи</w:t>
      </w:r>
    </w:p>
    <w:p>
      <w:pPr>
        <w:rPr>
          <w:rFonts w:hint="default"/>
          <w:lang w:val="ru-RU"/>
        </w:rPr>
      </w:pPr>
      <w:r>
        <w:rPr>
          <w:rFonts w:hint="default"/>
          <w:lang w:val="ru-RU"/>
        </w:rPr>
        <w:t xml:space="preserve">Сообщества гидробионтов Обской губы функционируют в условиях крайне неблагоприятных для развития, как фитопланктона, так и фитобентоса. Вертикальный и горизонтальный градиент солености (а также постоянные колебания солености во времени) не позволяют сложиться стабильному сообществу как пресноводного, так и морского фитопланктона. Низкие температуры не дают развиться полноценным зарослям макрофитов. Это перекрывает возможность для эффективного функционирования трофических сетей пастбищного типа. В результате этого в регионе складываются крайне неблагоприятные условия для формирования устойчивого (климаксного) сообщества донных гидробионтов. В связи с этим, устойчивые поселения двустворчатых моллюсков (характерные для Карского моря) в изученной акватории не формируются. Основой существования морских сообществ Обской губы является детрит, который в массе приносится с речным стоком. </w:t>
      </w:r>
    </w:p>
    <w:p>
      <w:pPr>
        <w:numPr>
          <w:ilvl w:val="0"/>
          <w:numId w:val="0"/>
        </w:numPr>
        <w:rPr>
          <w:rFonts w:hint="default"/>
          <w:lang w:val="ru-RU"/>
        </w:rPr>
      </w:pPr>
      <w:r>
        <w:rPr>
          <w:rFonts w:hint="default"/>
          <w:lang w:val="ru-RU"/>
        </w:rPr>
        <w:t xml:space="preserve">Приток детрита, приносимого речным течением, является основой для поддержания высокого обилия бокоплавов </w:t>
      </w:r>
      <w:r>
        <w:rPr>
          <w:rFonts w:hint="default"/>
          <w:i/>
          <w:iCs/>
          <w:lang w:val="en-US"/>
        </w:rPr>
        <w:t xml:space="preserve">Pontoporeia femorata </w:t>
      </w:r>
      <w:r>
        <w:rPr>
          <w:rFonts w:hint="default"/>
          <w:lang w:val="ru-RU"/>
        </w:rPr>
        <w:t xml:space="preserve">и </w:t>
      </w:r>
      <w:r>
        <w:rPr>
          <w:rFonts w:hint="default"/>
          <w:i/>
          <w:iCs/>
          <w:lang w:val="en-US"/>
        </w:rPr>
        <w:t>Monoporeia affinis</w:t>
      </w:r>
      <w:r>
        <w:rPr>
          <w:rFonts w:hint="default"/>
          <w:i/>
          <w:iCs/>
          <w:lang w:val="ru-RU"/>
        </w:rPr>
        <w:t xml:space="preserve">. </w:t>
      </w:r>
      <w:r>
        <w:rPr>
          <w:rFonts w:hint="default"/>
          <w:lang w:val="ru-RU"/>
        </w:rPr>
        <w:t xml:space="preserve">Эти короткоживущие ракообразные, являются трофической основой, поддерживающей существование популяций проходных рыб, мигрирующих вдоль мелководий Обской губы, а также нырковых уток . При этом, </w:t>
      </w:r>
      <w:r>
        <w:rPr>
          <w:rFonts w:hint="default"/>
          <w:i/>
          <w:iCs/>
          <w:lang w:val="en-US"/>
        </w:rPr>
        <w:t>P</w:t>
      </w:r>
      <w:r>
        <w:rPr>
          <w:rFonts w:hint="default"/>
          <w:i/>
          <w:iCs/>
          <w:lang w:val="ru-RU"/>
        </w:rPr>
        <w:t xml:space="preserve">. </w:t>
      </w:r>
      <w:r>
        <w:rPr>
          <w:rFonts w:hint="default"/>
          <w:i/>
          <w:iCs/>
          <w:lang w:val="en-US"/>
        </w:rPr>
        <w:t>femorata</w:t>
      </w:r>
      <w:r>
        <w:rPr>
          <w:rFonts w:hint="default"/>
          <w:i/>
          <w:iCs/>
          <w:lang w:val="ru-RU"/>
        </w:rPr>
        <w:t xml:space="preserve"> </w:t>
      </w:r>
      <w:r>
        <w:rPr>
          <w:rFonts w:hint="default"/>
          <w:lang w:val="ru-RU"/>
        </w:rPr>
        <w:t xml:space="preserve">является преимущественно морской формой, а таксономически близкий вид </w:t>
      </w:r>
      <w:r>
        <w:rPr>
          <w:rFonts w:hint="default"/>
          <w:i/>
          <w:iCs/>
          <w:lang w:val="en-US"/>
        </w:rPr>
        <w:t>M</w:t>
      </w:r>
      <w:r>
        <w:rPr>
          <w:rFonts w:hint="default"/>
          <w:i/>
          <w:iCs/>
          <w:lang w:val="ru-RU"/>
        </w:rPr>
        <w:t>.</w:t>
      </w:r>
      <w:r>
        <w:rPr>
          <w:rFonts w:hint="default"/>
          <w:i/>
          <w:iCs/>
          <w:lang w:val="en-US"/>
        </w:rPr>
        <w:t>affinis</w:t>
      </w:r>
      <w:r>
        <w:rPr>
          <w:rFonts w:hint="default"/>
          <w:i/>
          <w:iCs/>
          <w:lang w:val="ru-RU"/>
        </w:rPr>
        <w:t xml:space="preserve"> </w:t>
      </w:r>
      <w:r>
        <w:rPr>
          <w:rFonts w:hint="default"/>
          <w:i w:val="0"/>
          <w:iCs w:val="0"/>
          <w:lang w:val="ru-RU"/>
        </w:rPr>
        <w:t>(оба бокоплава принадлежат к одному семейству)</w:t>
      </w:r>
      <w:r>
        <w:rPr>
          <w:rFonts w:hint="default"/>
          <w:i/>
          <w:iCs/>
          <w:lang w:val="ru-RU"/>
        </w:rPr>
        <w:t xml:space="preserve"> </w:t>
      </w:r>
      <w:r>
        <w:rPr>
          <w:rFonts w:hint="default"/>
          <w:lang w:val="ru-RU"/>
        </w:rPr>
        <w:t xml:space="preserve">относится к эстуарному комплексу, но может формировать обильные популяции и в практически пресной воде. </w:t>
      </w:r>
    </w:p>
    <w:p>
      <w:pPr>
        <w:numPr>
          <w:ilvl w:val="0"/>
          <w:numId w:val="0"/>
        </w:numPr>
        <w:rPr>
          <w:rFonts w:hint="default"/>
          <w:lang w:val="ru-RU"/>
        </w:rPr>
      </w:pPr>
      <w:r>
        <w:rPr>
          <w:rFonts w:hint="default"/>
          <w:lang w:val="ru-RU"/>
        </w:rPr>
        <w:t xml:space="preserve">Таким образом, сообщества зообентоса, представленные в Обской губе, являются посредниками между наземными экосистемами, где формируется основная первичная продукция, и высшими трофическими уровнями экосистем. </w:t>
      </w:r>
    </w:p>
    <w:p>
      <w:pPr>
        <w:numPr>
          <w:ilvl w:val="0"/>
          <w:numId w:val="0"/>
        </w:numPr>
        <w:rPr>
          <w:rFonts w:hint="default"/>
          <w:lang w:val="ru-RU"/>
        </w:rPr>
      </w:pPr>
    </w:p>
    <w:p>
      <w:pPr>
        <w:numPr>
          <w:ilvl w:val="0"/>
          <w:numId w:val="0"/>
        </w:numPr>
        <w:rPr>
          <w:rFonts w:hint="default"/>
          <w:lang w:val="en-US"/>
        </w:rPr>
      </w:pPr>
      <w:r>
        <w:rPr>
          <w:rFonts w:hint="default"/>
          <w:lang w:val="ru-RU"/>
        </w:rPr>
        <w:t xml:space="preserve">Описанные свойства делают сообщества эстуария Обской губы уникальным местообитанием, функционирование которого зависит от аллохтонного органического вещества. В большинстве остальных эстуарных местообитаний (например, в Балтике) роль автохтонного органического вещества в энергетике экосистемы значительно выше. </w:t>
      </w:r>
    </w:p>
    <w:p>
      <w:pPr>
        <w:rPr>
          <w:rFonts w:hint="default"/>
          <w:lang w:val="ru-RU"/>
        </w:rPr>
      </w:pPr>
    </w:p>
    <w:p>
      <w:pPr>
        <w:rPr>
          <w:rFonts w:hint="default"/>
          <w:lang w:val="ru-RU"/>
        </w:rPr>
      </w:pPr>
    </w:p>
    <w:p>
      <w:pPr>
        <w:rPr>
          <w:rFonts w:hint="default"/>
          <w:lang w:val="ru-RU"/>
        </w:rPr>
      </w:pPr>
    </w:p>
    <w:p>
      <w:pPr>
        <w:rPr>
          <w:color w:val="0070C0"/>
        </w:rPr>
      </w:pPr>
      <w:r>
        <w:t>[</w:t>
      </w:r>
      <w:r>
        <w:rPr>
          <w:color w:val="5B9BD5" w:themeColor="accent1"/>
          <w14:textFill>
            <w14:solidFill>
              <w14:schemeClr w14:val="accent1"/>
            </w14:solidFill>
          </w14:textFill>
        </w:rPr>
        <w:t xml:space="preserve">Дается схема </w:t>
      </w:r>
      <w:r>
        <w:rPr>
          <w:color w:val="5B9BD5" w:themeColor="accent1"/>
          <w:lang w:val="ru-RU"/>
          <w14:textFill>
            <w14:solidFill>
              <w14:schemeClr w14:val="accent1"/>
            </w14:solidFill>
          </w14:textFill>
        </w:rPr>
        <w:t>регламентов</w:t>
      </w:r>
      <w:r>
        <w:rPr>
          <w:color w:val="5B9BD5" w:themeColor="accent1"/>
          <w14:textFill>
            <w14:solidFill>
              <w14:schemeClr w14:val="accent1"/>
            </w14:solidFill>
          </w14:textFill>
        </w:rPr>
        <w:t xml:space="preserve"> с кратким описанием их задач и масштаба</w:t>
      </w:r>
      <w:r>
        <w:rPr>
          <w:color w:val="0070C0"/>
        </w:rPr>
        <w:t xml:space="preserve">. Каждый </w:t>
      </w:r>
      <w:r>
        <w:rPr>
          <w:color w:val="0070C0"/>
          <w:lang w:val="ru-RU"/>
        </w:rPr>
        <w:t>регламент</w:t>
      </w:r>
      <w:r>
        <w:rPr>
          <w:rFonts w:hint="default"/>
          <w:color w:val="0070C0"/>
          <w:lang w:val="ru-RU"/>
        </w:rPr>
        <w:t xml:space="preserve"> </w:t>
      </w:r>
      <w:r>
        <w:rPr>
          <w:color w:val="0070C0"/>
        </w:rPr>
        <w:t xml:space="preserve">дается как приложение к </w:t>
      </w:r>
      <w:r>
        <w:rPr>
          <w:color w:val="0070C0"/>
          <w:lang w:val="en-US"/>
        </w:rPr>
        <w:t>BMEP</w:t>
      </w:r>
      <w:r>
        <w:rPr>
          <w:color w:val="0070C0"/>
        </w:rPr>
        <w:t>. Ниже рабочие названия</w:t>
      </w:r>
      <w:r>
        <w:rPr>
          <w:rFonts w:hint="default"/>
          <w:color w:val="0070C0"/>
          <w:lang w:val="ru-RU"/>
        </w:rPr>
        <w:t xml:space="preserve"> всех разрабатываемых регламентов</w:t>
      </w:r>
      <w:r>
        <w:rPr>
          <w:color w:val="0070C0"/>
        </w:rPr>
        <w:t>]</w:t>
      </w:r>
    </w:p>
    <w:p>
      <w:pPr>
        <w:rPr>
          <w:rFonts w:hint="default"/>
          <w:b/>
          <w:bCs/>
          <w:color w:val="auto"/>
          <w:lang w:val="ru-RU"/>
        </w:rPr>
      </w:pPr>
      <w:r>
        <w:rPr>
          <w:b/>
          <w:bCs/>
        </w:rPr>
        <w:t>2.</w:t>
      </w:r>
      <w:r>
        <w:rPr>
          <w:rFonts w:hint="default"/>
          <w:b/>
          <w:bCs/>
          <w:lang w:val="ru-RU"/>
        </w:rPr>
        <w:t>3</w:t>
      </w:r>
      <w:r>
        <w:rPr>
          <w:b/>
          <w:bCs/>
        </w:rPr>
        <w:t xml:space="preserve">.1 </w:t>
      </w:r>
      <w:r>
        <w:rPr>
          <w:rFonts w:hint="default"/>
          <w:b/>
          <w:bCs/>
          <w:color w:val="auto"/>
          <w:lang w:val="ru-RU"/>
        </w:rPr>
        <w:t>Морские экосистемы</w:t>
      </w:r>
    </w:p>
    <w:p>
      <w:pPr>
        <w:rPr>
          <w:rFonts w:hint="default"/>
          <w:lang w:val="ru-RU"/>
        </w:rPr>
      </w:pPr>
      <w:r>
        <w:rPr>
          <w:rFonts w:hint="default"/>
          <w:lang w:val="ru-RU"/>
        </w:rPr>
        <w:t xml:space="preserve">- Вариант названия: </w:t>
      </w:r>
      <w:r>
        <w:rPr>
          <w:rFonts w:hint="default"/>
          <w:i/>
          <w:iCs/>
          <w:lang w:val="ru-RU"/>
        </w:rPr>
        <w:t>Состяние и функционирование гидробиокомплексов акватории Обской губы</w:t>
      </w:r>
    </w:p>
    <w:p>
      <w:pPr>
        <w:rPr>
          <w:rFonts w:hint="default"/>
          <w:lang w:val="ru-RU"/>
        </w:rPr>
      </w:pPr>
    </w:p>
    <w:p>
      <w:pPr>
        <w:numPr>
          <w:ilvl w:val="0"/>
          <w:numId w:val="12"/>
        </w:numPr>
        <w:rPr>
          <w:rFonts w:hint="default"/>
          <w:lang w:val="en-US"/>
        </w:rPr>
      </w:pPr>
      <w:r>
        <w:t xml:space="preserve">Введение </w:t>
      </w:r>
      <w:r>
        <w:rPr>
          <w:rFonts w:hint="default"/>
          <w:lang w:val="en-US"/>
        </w:rPr>
        <w:t>[</w:t>
      </w:r>
      <w:r>
        <w:rPr>
          <w:color w:val="2E75B6" w:themeColor="accent1" w:themeShade="BF"/>
        </w:rPr>
        <w:t xml:space="preserve">Цель и задачи. </w:t>
      </w:r>
      <w:r>
        <w:rPr>
          <w:color w:val="2E75B6" w:themeColor="accent1" w:themeShade="BF"/>
          <w:lang w:val="ru-RU"/>
        </w:rPr>
        <w:t>Краткое</w:t>
      </w:r>
      <w:r>
        <w:rPr>
          <w:rFonts w:hint="default"/>
          <w:color w:val="2E75B6" w:themeColor="accent1" w:themeShade="BF"/>
          <w:lang w:val="ru-RU"/>
        </w:rPr>
        <w:t xml:space="preserve"> обоснование необходимости. </w:t>
      </w:r>
      <w:r>
        <w:rPr>
          <w:color w:val="2E75B6" w:themeColor="accent1" w:themeShade="BF"/>
          <w:lang w:val="ru-RU"/>
        </w:rPr>
        <w:t>Связь</w:t>
      </w:r>
      <w:r>
        <w:rPr>
          <w:rFonts w:hint="default"/>
          <w:color w:val="2E75B6" w:themeColor="accent1" w:themeShade="BF"/>
          <w:lang w:val="ru-RU"/>
        </w:rPr>
        <w:t xml:space="preserve"> с другими регламентами (например, один регламент может давать необходимые данные для интерпретации для других регламентов)</w:t>
      </w:r>
      <w:r>
        <w:rPr>
          <w:rFonts w:hint="default"/>
          <w:lang w:val="en-US"/>
        </w:rPr>
        <w:t>]</w:t>
      </w:r>
    </w:p>
    <w:p>
      <w:pPr>
        <w:numPr>
          <w:ilvl w:val="0"/>
          <w:numId w:val="0"/>
        </w:numPr>
        <w:rPr>
          <w:color w:val="2E75B6" w:themeColor="accent1" w:themeShade="BF"/>
        </w:rPr>
      </w:pPr>
      <w:r>
        <w:rPr>
          <w:color w:val="2E75B6" w:themeColor="accent1" w:themeShade="BF"/>
        </w:rPr>
        <w:t xml:space="preserve">Цель и задачи. </w:t>
      </w:r>
    </w:p>
    <w:p>
      <w:pPr>
        <w:numPr>
          <w:ilvl w:val="0"/>
          <w:numId w:val="0"/>
        </w:numPr>
        <w:rPr>
          <w:rFonts w:hint="default"/>
          <w:color w:val="auto"/>
          <w:lang w:val="ru-RU"/>
        </w:rPr>
      </w:pPr>
      <w:r>
        <w:rPr>
          <w:color w:val="auto"/>
          <w:lang w:val="ru-RU"/>
        </w:rPr>
        <w:t>Цель</w:t>
      </w:r>
      <w:r>
        <w:rPr>
          <w:rFonts w:hint="default"/>
          <w:color w:val="auto"/>
          <w:lang w:val="ru-RU"/>
        </w:rPr>
        <w:t xml:space="preserve"> </w:t>
      </w:r>
    </w:p>
    <w:p>
      <w:pPr>
        <w:numPr>
          <w:ilvl w:val="0"/>
          <w:numId w:val="0"/>
        </w:numPr>
        <w:rPr>
          <w:rFonts w:hint="default"/>
          <w:color w:val="auto"/>
          <w:lang w:val="ru-RU"/>
        </w:rPr>
      </w:pPr>
      <w:r>
        <w:rPr>
          <w:rFonts w:hint="default"/>
          <w:color w:val="auto"/>
          <w:lang w:val="ru-RU"/>
        </w:rPr>
        <w:t>Присутствие в акватории Обской губы нескольких крупных промышленных объектов (порт «Сабетта», терминал «Утренний») и инфраструктуры, связанной с ними (судоходный канал, дноуглубление, судовой трафик, как таковой) требует отслеживания антропогенных воздействий, связанных с этими объектами. Вместе с тем, х</w:t>
      </w:r>
      <w:r>
        <w:rPr>
          <w:color w:val="auto"/>
          <w:lang w:val="ru-RU"/>
        </w:rPr>
        <w:t>арактерной</w:t>
      </w:r>
      <w:r>
        <w:rPr>
          <w:rFonts w:hint="default"/>
          <w:color w:val="auto"/>
          <w:lang w:val="ru-RU"/>
        </w:rPr>
        <w:t xml:space="preserve"> чертой акватории является ярко выраженный градиент солености, параметры которого подверженны значительным метеорологическим, сезонным и межгодовым  колебаниям </w:t>
      </w:r>
      <w:r>
        <w:t>(Ильин, 2018)</w:t>
      </w:r>
      <w:r>
        <w:rPr>
          <w:rFonts w:hint="default"/>
          <w:color w:val="auto"/>
          <w:lang w:val="ru-RU"/>
        </w:rPr>
        <w:t xml:space="preserve">. Это существенно затрудняет задачи мониторинга гидробиокомплексов (популяций и сообществ планктона и бентоса), которые, вследствие описанных особенностей среды их существования, сами по себе являются крайне динамичными. </w:t>
      </w:r>
    </w:p>
    <w:p>
      <w:pPr>
        <w:numPr>
          <w:ilvl w:val="0"/>
          <w:numId w:val="0"/>
        </w:numPr>
        <w:rPr>
          <w:rFonts w:hint="default"/>
          <w:color w:val="auto"/>
          <w:lang w:val="ru-RU"/>
        </w:rPr>
      </w:pPr>
      <w:r>
        <w:rPr>
          <w:rFonts w:hint="default"/>
          <w:color w:val="auto"/>
          <w:lang w:val="ru-RU"/>
        </w:rPr>
        <w:t xml:space="preserve">Цель мониторинговых наблюдений - отслеживание состояния гидробиокомплексов, вычленение и фиксация актов их нарушения на фоне естественных процессов динамики, оценка последствий нарушений и прогнозов развития событий. </w:t>
      </w:r>
    </w:p>
    <w:p>
      <w:pPr>
        <w:numPr>
          <w:ilvl w:val="0"/>
          <w:numId w:val="0"/>
        </w:numPr>
        <w:rPr>
          <w:rFonts w:hint="default"/>
          <w:color w:val="auto"/>
          <w:lang w:val="ru-RU"/>
        </w:rPr>
      </w:pPr>
      <w:r>
        <w:rPr>
          <w:rFonts w:hint="default"/>
          <w:color w:val="auto"/>
          <w:lang w:val="ru-RU"/>
        </w:rPr>
        <w:t>Задачи мониторинга связаны с отслеживанием естественного хода изменений в гидробиокомплексов и вычленение отклонений от них вследствие реализации следующих техногенных воздействий.</w:t>
      </w:r>
    </w:p>
    <w:p>
      <w:pPr>
        <w:numPr>
          <w:ilvl w:val="0"/>
          <w:numId w:val="13"/>
        </w:numPr>
        <w:rPr>
          <w:rFonts w:hint="default"/>
          <w:sz w:val="24"/>
          <w:szCs w:val="24"/>
          <w:lang w:val="ru-RU"/>
        </w:rPr>
      </w:pPr>
      <w:r>
        <w:rPr>
          <w:rFonts w:hint="default"/>
          <w:sz w:val="24"/>
          <w:szCs w:val="24"/>
          <w:lang w:val="ru-RU"/>
        </w:rPr>
        <w:t>Прямое разрушение локальных сообществ в результате дноуглубительных работ.</w:t>
      </w:r>
    </w:p>
    <w:p>
      <w:pPr>
        <w:numPr>
          <w:ilvl w:val="0"/>
          <w:numId w:val="13"/>
        </w:numPr>
        <w:rPr>
          <w:rFonts w:hint="default"/>
          <w:sz w:val="24"/>
          <w:szCs w:val="24"/>
          <w:lang w:val="ru-RU"/>
        </w:rPr>
      </w:pPr>
      <w:r>
        <w:rPr>
          <w:rFonts w:hint="default"/>
          <w:sz w:val="24"/>
          <w:szCs w:val="24"/>
          <w:lang w:val="ru-RU"/>
        </w:rPr>
        <w:t>Изменение гидродинамического режима вследствие изменения рельефа дна.</w:t>
      </w:r>
    </w:p>
    <w:p>
      <w:pPr>
        <w:numPr>
          <w:ilvl w:val="0"/>
          <w:numId w:val="13"/>
        </w:numPr>
        <w:rPr>
          <w:rFonts w:hint="default"/>
          <w:sz w:val="24"/>
          <w:szCs w:val="24"/>
          <w:lang w:val="ru-RU"/>
        </w:rPr>
      </w:pPr>
      <w:r>
        <w:rPr>
          <w:rFonts w:hint="default"/>
          <w:sz w:val="24"/>
          <w:szCs w:val="24"/>
          <w:lang w:val="ru-RU"/>
        </w:rPr>
        <w:t>Изменение характера осадконакопления в результате строительных и дноуглубительных работ.</w:t>
      </w:r>
    </w:p>
    <w:p>
      <w:pPr>
        <w:numPr>
          <w:ilvl w:val="0"/>
          <w:numId w:val="13"/>
        </w:numPr>
        <w:rPr>
          <w:rFonts w:hint="default"/>
          <w:sz w:val="24"/>
          <w:szCs w:val="24"/>
          <w:lang w:val="ru-RU"/>
        </w:rPr>
      </w:pPr>
      <w:r>
        <w:rPr>
          <w:rFonts w:hint="default"/>
          <w:sz w:val="24"/>
          <w:szCs w:val="24"/>
          <w:lang w:val="ru-RU"/>
        </w:rPr>
        <w:t>Хроническое загрязнение промышленными отходами, нефтепродуктами и т.п.</w:t>
      </w:r>
    </w:p>
    <w:p>
      <w:pPr>
        <w:numPr>
          <w:ilvl w:val="0"/>
          <w:numId w:val="13"/>
        </w:numPr>
        <w:rPr>
          <w:rFonts w:hint="default"/>
          <w:sz w:val="24"/>
          <w:szCs w:val="24"/>
          <w:lang w:val="ru-RU"/>
        </w:rPr>
      </w:pPr>
      <w:r>
        <w:rPr>
          <w:rFonts w:hint="default"/>
          <w:sz w:val="24"/>
          <w:szCs w:val="24"/>
          <w:lang w:val="ru-RU"/>
        </w:rPr>
        <w:t>Биологические инвазии за счет транспортного сообщения с другими регионами (см. Отдельный регламент).</w:t>
      </w:r>
    </w:p>
    <w:p>
      <w:pPr>
        <w:numPr>
          <w:ilvl w:val="0"/>
          <w:numId w:val="0"/>
        </w:numPr>
        <w:rPr>
          <w:rFonts w:hint="default"/>
          <w:color w:val="auto"/>
          <w:lang w:val="ru-RU"/>
        </w:rPr>
      </w:pPr>
    </w:p>
    <w:p>
      <w:pPr>
        <w:numPr>
          <w:ilvl w:val="0"/>
          <w:numId w:val="0"/>
        </w:numPr>
        <w:rPr>
          <w:rFonts w:hint="default"/>
          <w:color w:val="auto"/>
          <w:lang w:val="ru-RU"/>
        </w:rPr>
      </w:pPr>
      <w:r>
        <w:rPr>
          <w:color w:val="2E75B6" w:themeColor="accent1" w:themeShade="BF"/>
          <w:lang w:val="ru-RU"/>
        </w:rPr>
        <w:t>Связь</w:t>
      </w:r>
      <w:r>
        <w:rPr>
          <w:rFonts w:hint="default"/>
          <w:color w:val="2E75B6" w:themeColor="accent1" w:themeShade="BF"/>
          <w:lang w:val="ru-RU"/>
        </w:rPr>
        <w:t xml:space="preserve"> с другими регламентами</w:t>
      </w:r>
    </w:p>
    <w:p>
      <w:pPr>
        <w:numPr>
          <w:ilvl w:val="0"/>
          <w:numId w:val="0"/>
        </w:numPr>
        <w:rPr>
          <w:rFonts w:hint="default"/>
          <w:color w:val="auto"/>
          <w:lang w:val="ru-RU"/>
        </w:rPr>
      </w:pPr>
      <w:r>
        <w:rPr>
          <w:rFonts w:hint="default"/>
          <w:i/>
          <w:iCs/>
          <w:color w:val="auto"/>
          <w:lang w:val="ru-RU"/>
        </w:rPr>
        <w:t>Возможно надо описать связь с регламентом мониторинга гидрологических и гидрохимических параметров.</w:t>
      </w:r>
    </w:p>
    <w:p>
      <w:pPr>
        <w:numPr>
          <w:ilvl w:val="0"/>
          <w:numId w:val="0"/>
        </w:numPr>
        <w:rPr>
          <w:rFonts w:hint="default"/>
          <w:color w:val="auto"/>
          <w:lang w:val="ru-RU"/>
        </w:rPr>
      </w:pPr>
    </w:p>
    <w:p>
      <w:r>
        <w:t>2. Контрагент (контрагенты) [</w:t>
      </w:r>
      <w:r>
        <w:rPr>
          <w:color w:val="2F5597" w:themeColor="accent5" w:themeShade="BF"/>
          <w:lang w:val="ru-RU"/>
        </w:rPr>
        <w:t>для</w:t>
      </w:r>
      <w:r>
        <w:rPr>
          <w:rFonts w:hint="default"/>
          <w:color w:val="2F5597" w:themeColor="accent5" w:themeShade="BF"/>
          <w:lang w:val="ru-RU"/>
        </w:rPr>
        <w:t xml:space="preserve"> планируемых работ указываем - «определяется по конкурсной процедуре»</w:t>
      </w:r>
      <w:r>
        <w:t>]</w:t>
      </w:r>
    </w:p>
    <w:p>
      <w:pPr>
        <w:rPr>
          <w:rFonts w:hint="default"/>
          <w:lang w:val="ru-RU"/>
        </w:rPr>
      </w:pPr>
    </w:p>
    <w:p>
      <w:r>
        <w:t>3. Сроки выполнения. Преемственность. Статус [</w:t>
      </w:r>
      <w:r>
        <w:rPr>
          <w:color w:val="5B9BD5" w:themeColor="accent1"/>
          <w14:textFill>
            <w14:solidFill>
              <w14:schemeClr w14:val="accent1"/>
            </w14:solidFill>
          </w14:textFill>
        </w:rPr>
        <w:t>продолжается, завершено и т.п.</w:t>
      </w:r>
      <w:r>
        <w:t>]</w:t>
      </w:r>
    </w:p>
    <w:p/>
    <w:p>
      <w:r>
        <w:t>4. Анализируемые биологические индикаторы [</w:t>
      </w:r>
      <w:r>
        <w:rPr>
          <w:color w:val="5B9BD5" w:themeColor="accent1"/>
          <w14:textFill>
            <w14:solidFill>
              <w14:schemeClr w14:val="accent1"/>
            </w14:solidFill>
          </w14:textFill>
        </w:rPr>
        <w:t xml:space="preserve">согласно </w:t>
      </w:r>
      <w:r>
        <w:rPr>
          <w:color w:val="5B9BD5" w:themeColor="accent1"/>
          <w:lang w:val="en-US"/>
          <w14:textFill>
            <w14:solidFill>
              <w14:schemeClr w14:val="accent1"/>
            </w14:solidFill>
          </w14:textFill>
        </w:rPr>
        <w:t>Biodiversity</w:t>
      </w:r>
      <w:r>
        <w:rPr>
          <w:color w:val="5B9BD5" w:themeColor="accent1"/>
          <w14:textFill>
            <w14:solidFill>
              <w14:schemeClr w14:val="accent1"/>
            </w14:solidFill>
          </w14:textFill>
        </w:rPr>
        <w:t xml:space="preserve"> </w:t>
      </w:r>
      <w:r>
        <w:rPr>
          <w:color w:val="5B9BD5" w:themeColor="accent1"/>
          <w:lang w:val="en-US"/>
          <w14:textFill>
            <w14:solidFill>
              <w14:schemeClr w14:val="accent1"/>
            </w14:solidFill>
          </w14:textFill>
        </w:rPr>
        <w:t>metric</w:t>
      </w:r>
      <w:r>
        <w:rPr>
          <w:rFonts w:hint="default"/>
          <w:color w:val="5B9BD5" w:themeColor="accent1"/>
          <w:lang w:val="en-US"/>
          <w14:textFill>
            <w14:solidFill>
              <w14:schemeClr w14:val="accent1"/>
            </w14:solidFill>
          </w14:textFill>
        </w:rPr>
        <w:t xml:space="preserve">: FEC, </w:t>
      </w:r>
      <w:r>
        <w:rPr>
          <w:rFonts w:hint="default"/>
          <w:color w:val="5B9BD5" w:themeColor="accent1"/>
          <w:lang w:val="ru-RU"/>
          <w14:textFill>
            <w14:solidFill>
              <w14:schemeClr w14:val="accent1"/>
            </w14:solidFill>
          </w14:textFill>
        </w:rPr>
        <w:t>параметры, переменные</w:t>
      </w:r>
      <w:r>
        <w:rPr>
          <w:rFonts w:hint="default"/>
          <w:color w:val="5B9BD5" w:themeColor="accent1"/>
          <w:lang w:val="en-US"/>
          <w14:textFill>
            <w14:solidFill>
              <w14:schemeClr w14:val="accent1"/>
            </w14:solidFill>
          </w14:textFill>
        </w:rPr>
        <w:t xml:space="preserve">, </w:t>
      </w:r>
      <w:r>
        <w:rPr>
          <w:rFonts w:hint="default"/>
          <w:color w:val="5B9BD5" w:themeColor="accent1"/>
          <w:lang w:val="ru-RU"/>
          <w14:textFill>
            <w14:solidFill>
              <w14:schemeClr w14:val="accent1"/>
            </w14:solidFill>
          </w14:textFill>
        </w:rPr>
        <w:t xml:space="preserve">таблица согласно </w:t>
      </w:r>
      <w:r>
        <w:rPr>
          <w:rFonts w:hint="default"/>
          <w:color w:val="5B9BD5" w:themeColor="accent1"/>
          <w:lang w:val="en-US"/>
          <w14:textFill>
            <w14:solidFill>
              <w14:schemeClr w14:val="accent1"/>
            </w14:solidFill>
          </w14:textFill>
        </w:rPr>
        <w:t xml:space="preserve">Biodiversity Metric + </w:t>
      </w:r>
      <w:r>
        <w:rPr>
          <w:rFonts w:hint="default"/>
          <w:color w:val="5B9BD5" w:themeColor="accent1"/>
          <w:lang w:val="ru-RU"/>
          <w14:textFill>
            <w14:solidFill>
              <w14:schemeClr w14:val="accent1"/>
            </w14:solidFill>
          </w14:textFill>
        </w:rPr>
        <w:t xml:space="preserve">краткий текст с пояснениями. Можно вносить корректировки относительно </w:t>
      </w:r>
      <w:r>
        <w:rPr>
          <w:rFonts w:hint="default"/>
          <w:color w:val="5B9BD5" w:themeColor="accent1"/>
          <w:lang w:val="en-US"/>
          <w14:textFill>
            <w14:solidFill>
              <w14:schemeClr w14:val="accent1"/>
            </w14:solidFill>
          </w14:textFill>
        </w:rPr>
        <w:t>Biodiversity Metric</w:t>
      </w:r>
      <w:r>
        <w:t>]</w:t>
      </w:r>
    </w:p>
    <w:p>
      <w:r>
        <w:t>Виды-индикаторы должны соответствовать следующим критериям:</w:t>
      </w:r>
    </w:p>
    <w:p>
      <w:pPr>
        <w:pStyle w:val="155"/>
        <w:numPr>
          <w:ilvl w:val="0"/>
          <w:numId w:val="14"/>
        </w:numPr>
        <w:rPr>
          <w:rFonts w:eastAsia="Yu Mincho"/>
        </w:rPr>
      </w:pPr>
      <w:r>
        <w:t>они должны регулярно встречаться в районе, где проводится мониторинг, их численность должна быть обычно большой и стабильной, чтобы можно было легко обнаружить отклонения от многолетней нормы;</w:t>
      </w:r>
    </w:p>
    <w:p>
      <w:pPr>
        <w:pStyle w:val="155"/>
        <w:numPr>
          <w:ilvl w:val="0"/>
          <w:numId w:val="14"/>
        </w:numPr>
        <w:rPr>
          <w:rFonts w:eastAsia="Yu Mincho"/>
        </w:rPr>
      </w:pPr>
      <w:r>
        <w:t>виды-индикаторы должны иметь большое хозяйственное, социальное и культурное значение;</w:t>
      </w:r>
    </w:p>
    <w:p>
      <w:pPr>
        <w:pStyle w:val="155"/>
        <w:numPr>
          <w:ilvl w:val="0"/>
          <w:numId w:val="14"/>
        </w:numPr>
        <w:rPr>
          <w:rFonts w:eastAsia="Yu Mincho"/>
        </w:rPr>
      </w:pPr>
      <w:r>
        <w:t>должны быть восприимчивы к антропогенному воздействию;</w:t>
      </w:r>
    </w:p>
    <w:p>
      <w:pPr>
        <w:pStyle w:val="155"/>
        <w:numPr>
          <w:ilvl w:val="0"/>
          <w:numId w:val="14"/>
        </w:numPr>
        <w:rPr>
          <w:rFonts w:eastAsia="Yu Mincho"/>
        </w:rPr>
      </w:pPr>
      <w:r>
        <w:t>должны иметь четкую таксономию;</w:t>
      </w:r>
    </w:p>
    <w:p>
      <w:pPr>
        <w:pStyle w:val="155"/>
        <w:numPr>
          <w:ilvl w:val="0"/>
          <w:numId w:val="14"/>
        </w:numPr>
        <w:rPr>
          <w:rFonts w:eastAsia="Yu Mincho"/>
        </w:rPr>
      </w:pPr>
      <w:r>
        <w:t>должны принадлежать к научно обоснованной экологической группе;</w:t>
      </w:r>
    </w:p>
    <w:p>
      <w:pPr>
        <w:pStyle w:val="155"/>
        <w:numPr>
          <w:ilvl w:val="0"/>
          <w:numId w:val="14"/>
        </w:numPr>
        <w:rPr>
          <w:rFonts w:eastAsia="Yu Mincho"/>
        </w:rPr>
      </w:pPr>
      <w:r>
        <w:t>должны легко определяться в полевых условиях.</w:t>
      </w:r>
    </w:p>
    <w:p>
      <w:pPr>
        <w:rPr>
          <w:rFonts w:eastAsia="Yu Mincho"/>
        </w:rPr>
      </w:pPr>
      <w:r>
        <w:rPr>
          <w:lang w:val="ru-RU"/>
        </w:rPr>
        <w:t>В</w:t>
      </w:r>
      <w:r>
        <w:t>иды-индикаторы следующих воздействий и условий:</w:t>
      </w:r>
    </w:p>
    <w:p>
      <w:pPr>
        <w:pStyle w:val="155"/>
        <w:numPr>
          <w:ilvl w:val="0"/>
          <w:numId w:val="14"/>
        </w:numPr>
        <w:rPr>
          <w:rFonts w:eastAsia="Yu Mincho"/>
        </w:rPr>
      </w:pPr>
      <w:r>
        <w:t>повышение мутности как основное следствие антропогенного нарушения Обской губы;</w:t>
      </w:r>
    </w:p>
    <w:p>
      <w:pPr>
        <w:pStyle w:val="155"/>
        <w:numPr>
          <w:ilvl w:val="0"/>
          <w:numId w:val="14"/>
        </w:numPr>
        <w:rPr>
          <w:rFonts w:eastAsia="Yu Mincho"/>
        </w:rPr>
      </w:pPr>
      <w:r>
        <w:t>изменение уровня солености, которое может свидетельствовать об изменении соотношения масс воды вследствие строительства объектов и последующего нарушения гидродинамических условий в акватории губы;</w:t>
      </w:r>
    </w:p>
    <w:p>
      <w:pPr>
        <w:pStyle w:val="155"/>
        <w:numPr>
          <w:ilvl w:val="0"/>
          <w:numId w:val="14"/>
        </w:numPr>
        <w:rPr>
          <w:rFonts w:eastAsia="Yu Mincho"/>
        </w:rPr>
      </w:pPr>
      <w:r>
        <w:t>антропогенное загрязнение;</w:t>
      </w:r>
    </w:p>
    <w:p>
      <w:pPr>
        <w:pStyle w:val="155"/>
        <w:numPr>
          <w:ilvl w:val="0"/>
          <w:numId w:val="14"/>
        </w:numPr>
        <w:rPr>
          <w:rFonts w:eastAsia="Yu Mincho"/>
        </w:rPr>
      </w:pPr>
      <w:r>
        <w:t>изменение трофического статуса акватории;</w:t>
      </w:r>
    </w:p>
    <w:p>
      <w:pPr>
        <w:pStyle w:val="155"/>
        <w:numPr>
          <w:ilvl w:val="0"/>
          <w:numId w:val="14"/>
        </w:numPr>
        <w:rPr>
          <w:rFonts w:eastAsia="Yu Mincho"/>
        </w:rPr>
      </w:pPr>
      <w:r>
        <w:t>Проникновение чужеродных видов.</w:t>
      </w:r>
    </w:p>
    <w:p>
      <w:pPr>
        <w:rPr>
          <w:rFonts w:hint="default"/>
          <w:lang w:val="ru-RU"/>
        </w:rPr>
      </w:pPr>
      <w:r>
        <w:t>Кроме того, в качестве индикатора, отражающего степень нарушенности, может служить структура сообщества в целом</w:t>
      </w:r>
      <w:r>
        <w:rPr>
          <w:rFonts w:hint="default"/>
          <w:lang w:val="ru-RU"/>
        </w:rPr>
        <w:t xml:space="preserve">, выраженная в оценках видового богатства и/или индексах, оценивающих разнообразие. </w:t>
      </w:r>
    </w:p>
    <w:p>
      <w:pPr>
        <w:pStyle w:val="155"/>
        <w:numPr>
          <w:ilvl w:val="0"/>
          <w:numId w:val="0"/>
        </w:numPr>
        <w:rPr>
          <w:rFonts w:hint="default"/>
          <w:b w:val="0"/>
          <w:bCs w:val="0"/>
          <w:lang w:val="ru-RU"/>
        </w:rPr>
      </w:pPr>
    </w:p>
    <w:p>
      <w:pPr>
        <w:pStyle w:val="155"/>
        <w:numPr>
          <w:ilvl w:val="0"/>
          <w:numId w:val="0"/>
        </w:numPr>
        <w:rPr>
          <w:rFonts w:hint="default"/>
          <w:b w:val="0"/>
          <w:bCs w:val="0"/>
          <w:lang w:val="ru-RU"/>
        </w:rPr>
      </w:pPr>
    </w:p>
    <w:p>
      <w:pPr>
        <w:pStyle w:val="155"/>
        <w:numPr>
          <w:ilvl w:val="0"/>
          <w:numId w:val="0"/>
        </w:numPr>
        <w:rPr>
          <w:rFonts w:hint="default"/>
          <w:b w:val="0"/>
          <w:bCs w:val="0"/>
          <w:lang w:val="ru-RU"/>
        </w:rPr>
      </w:pPr>
    </w:p>
    <w:p>
      <w:pPr>
        <w:pStyle w:val="155"/>
        <w:numPr>
          <w:ilvl w:val="0"/>
          <w:numId w:val="0"/>
        </w:numPr>
        <w:rPr>
          <w:b/>
          <w:bCs/>
        </w:rPr>
      </w:pPr>
    </w:p>
    <w:p>
      <w:pPr>
        <w:pStyle w:val="155"/>
        <w:numPr>
          <w:ilvl w:val="0"/>
          <w:numId w:val="0"/>
        </w:numPr>
        <w:rPr>
          <w:b/>
          <w:bCs/>
        </w:rPr>
      </w:pPr>
    </w:p>
    <w:p>
      <w:pPr>
        <w:pStyle w:val="155"/>
        <w:numPr>
          <w:ilvl w:val="0"/>
          <w:numId w:val="0"/>
        </w:numPr>
        <w:rPr>
          <w:rFonts w:eastAsia="Yu Mincho"/>
          <w:b/>
          <w:bCs/>
        </w:rPr>
      </w:pPr>
      <w:r>
        <w:rPr>
          <w:b/>
          <w:bCs/>
        </w:rPr>
        <w:t>Виды-индикаторы водных масс – колебания солености</w:t>
      </w:r>
    </w:p>
    <w:p>
      <w:pPr>
        <w:pStyle w:val="41"/>
        <w:jc w:val="left"/>
      </w:pPr>
      <w:r>
        <w:t>В Обской губе, как и в любом эстуарии, водные массы имеют двойное происхождение: морское и речное. Водная масса речного происхождения занимает всю толщу воды в южной части акватории, а морская - в северной. Однако в средней части губы водные массы могут сменяться, занимая в разное время разные горизонты глубин.</w:t>
      </w:r>
      <w:r>
        <w:rPr>
          <w:rFonts w:hint="default"/>
          <w:lang w:val="ru-RU"/>
        </w:rPr>
        <w:t xml:space="preserve"> </w:t>
      </w:r>
    </w:p>
    <w:p>
      <w:pPr>
        <w:pStyle w:val="41"/>
        <w:jc w:val="left"/>
        <w:rPr>
          <w:rFonts w:hint="default"/>
          <w:lang w:val="ru-RU"/>
        </w:rPr>
      </w:pPr>
      <w:r>
        <w:rPr>
          <w:lang w:val="ru-RU"/>
        </w:rPr>
        <w:t>При</w:t>
      </w:r>
      <w:r>
        <w:rPr>
          <w:rFonts w:hint="default"/>
          <w:lang w:val="ru-RU"/>
        </w:rPr>
        <w:t xml:space="preserve"> фиксированном положении станций мониторинга (см. Раздел ++++) изменение взаиморасположения водных масс может быть причиной ошибочных трактовок: естественные изменения солености и связанные с ними изменения гидробиокомплексов могут восприниматься, как следствие антропогенного воздействия. При реализации мониторинга следует в первую очередь обращать внимание на обилие индикаторов водных масс. Поскольку фитопланктон, чутко реагирующий на характеристики водных масс, крайне трудоемок для таксономического анализа предполагается ориентироваться в первую очередь на зоопланктон и зообентос.  </w:t>
      </w:r>
    </w:p>
    <w:p>
      <w:pPr>
        <w:pStyle w:val="41"/>
        <w:jc w:val="left"/>
      </w:pPr>
    </w:p>
    <w:p>
      <w:pPr>
        <w:spacing w:line="240" w:lineRule="atLeast"/>
        <w:rPr>
          <w:bCs/>
          <w:szCs w:val="18"/>
          <w:u w:val="single"/>
        </w:rPr>
      </w:pPr>
      <w:r>
        <w:rPr>
          <w:bCs/>
          <w:szCs w:val="18"/>
          <w:u w:val="single"/>
        </w:rPr>
        <w:t>Зоопланктон</w:t>
      </w:r>
    </w:p>
    <w:p>
      <w:pPr>
        <w:spacing w:line="240" w:lineRule="atLeast"/>
        <w:rPr>
          <w:rFonts w:hint="default"/>
          <w:bCs/>
          <w:szCs w:val="18"/>
          <w:u w:val="none"/>
          <w:lang w:val="ru-RU"/>
        </w:rPr>
      </w:pPr>
      <w:r>
        <w:rPr>
          <w:bCs/>
          <w:szCs w:val="18"/>
          <w:u w:val="none"/>
          <w:lang w:val="ru-RU"/>
        </w:rPr>
        <w:t>В</w:t>
      </w:r>
      <w:r>
        <w:rPr>
          <w:rFonts w:hint="default"/>
          <w:bCs/>
          <w:szCs w:val="18"/>
          <w:u w:val="none"/>
          <w:lang w:val="ru-RU"/>
        </w:rPr>
        <w:t xml:space="preserve"> пробах, отбираемых на мониторинговых станциях, следует измерять соотношение обилий индикаторов морской и пресноводной водной массы. Изменение этого соотношения следует трактовать, как следствие прихода в точку наблюдения той или иной водной массы. </w:t>
      </w:r>
    </w:p>
    <w:p>
      <w:pPr>
        <w:pStyle w:val="41"/>
        <w:rPr>
          <w:rFonts w:eastAsia="Yu Mincho"/>
          <w:szCs w:val="15"/>
        </w:rPr>
      </w:pPr>
      <w:bookmarkStart w:id="0" w:name="_Toc111225145"/>
      <w:r>
        <w:t xml:space="preserve">Таблица </w:t>
      </w:r>
      <w:r>
        <w:rPr>
          <w:rFonts w:hint="default"/>
          <w:lang w:val="ru-RU"/>
        </w:rPr>
        <w:t>++</w:t>
      </w:r>
      <w:r>
        <w:t>: Виды-индикаторы водных масс морского и речного происхождения</w:t>
      </w:r>
      <w:bookmarkEnd w:id="0"/>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15" w:type="dxa"/>
          <w:left w:w="15" w:type="dxa"/>
          <w:bottom w:w="15" w:type="dxa"/>
          <w:right w:w="15" w:type="dxa"/>
        </w:tblCellMar>
      </w:tblPr>
      <w:tblGrid>
        <w:gridCol w:w="4228"/>
        <w:gridCol w:w="4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rPr>
        <w:tc>
          <w:tcPr>
            <w:tcW w:w="2518" w:type="pct"/>
            <w:shd w:val="clear" w:color="auto" w:fill="00B0F0"/>
            <w:tcMar>
              <w:top w:w="75" w:type="dxa"/>
              <w:left w:w="75" w:type="dxa"/>
              <w:bottom w:w="75" w:type="dxa"/>
              <w:right w:w="75" w:type="dxa"/>
            </w:tcMar>
            <w:vAlign w:val="bottom"/>
          </w:tcPr>
          <w:p>
            <w:pPr>
              <w:keepNext/>
              <w:spacing w:before="80" w:after="40" w:line="240" w:lineRule="auto"/>
              <w:rPr>
                <w:rFonts w:eastAsia="Times New Roman" w:asciiTheme="minorHAnsi" w:hAnsiTheme="minorHAnsi" w:cstheme="minorHAnsi"/>
                <w:b/>
                <w:color w:val="FFFFFF"/>
                <w:sz w:val="16"/>
                <w:szCs w:val="16"/>
              </w:rPr>
            </w:pPr>
            <w:r>
              <w:rPr>
                <w:rFonts w:asciiTheme="minorHAnsi" w:hAnsiTheme="minorHAnsi"/>
                <w:b/>
                <w:color w:val="FFFFFF"/>
                <w:sz w:val="16"/>
                <w:szCs w:val="16"/>
              </w:rPr>
              <w:t>Морская вода</w:t>
            </w:r>
          </w:p>
        </w:tc>
        <w:tc>
          <w:tcPr>
            <w:tcW w:w="2482" w:type="pct"/>
            <w:shd w:val="clear" w:color="auto" w:fill="00B0F0"/>
          </w:tcPr>
          <w:p>
            <w:pPr>
              <w:keepNext/>
              <w:spacing w:before="80" w:after="40" w:line="240" w:lineRule="auto"/>
              <w:rPr>
                <w:rFonts w:eastAsia="Times New Roman" w:asciiTheme="minorHAnsi" w:hAnsiTheme="minorHAnsi" w:cstheme="minorHAnsi"/>
                <w:b/>
                <w:color w:val="FFFFFF"/>
                <w:sz w:val="16"/>
                <w:szCs w:val="16"/>
              </w:rPr>
            </w:pPr>
            <w:r>
              <w:rPr>
                <w:rFonts w:asciiTheme="minorHAnsi" w:hAnsiTheme="minorHAnsi"/>
                <w:b/>
                <w:color w:val="FFFFFF"/>
                <w:sz w:val="16"/>
                <w:szCs w:val="16"/>
              </w:rPr>
              <w:t>Пресная (речная) вода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2518" w:type="pct"/>
            <w:shd w:val="clear" w:color="auto" w:fill="FFFFFF"/>
            <w:tcMar>
              <w:top w:w="75" w:type="dxa"/>
              <w:left w:w="75" w:type="dxa"/>
              <w:bottom w:w="75" w:type="dxa"/>
              <w:right w:w="75" w:type="dxa"/>
            </w:tcMar>
          </w:tcPr>
          <w:p>
            <w:pPr>
              <w:spacing w:after="0" w:line="240" w:lineRule="auto"/>
              <w:rPr>
                <w:rFonts w:eastAsia="Verdana" w:asciiTheme="minorHAnsi" w:hAnsiTheme="minorHAnsi" w:cstheme="minorHAnsi"/>
                <w:i/>
                <w:iCs/>
                <w:sz w:val="16"/>
                <w:szCs w:val="16"/>
              </w:rPr>
            </w:pPr>
            <w:r>
              <w:rPr>
                <w:rFonts w:asciiTheme="minorHAnsi" w:hAnsiTheme="minorHAnsi"/>
                <w:i/>
                <w:iCs/>
                <w:sz w:val="16"/>
                <w:szCs w:val="16"/>
              </w:rPr>
              <w:t>Acartia longiremis</w:t>
            </w:r>
          </w:p>
        </w:tc>
        <w:tc>
          <w:tcPr>
            <w:tcW w:w="2482" w:type="pct"/>
            <w:shd w:val="clear" w:color="auto" w:fill="FFFFFF"/>
          </w:tcPr>
          <w:p>
            <w:pPr>
              <w:spacing w:after="0" w:line="240" w:lineRule="auto"/>
              <w:rPr>
                <w:rFonts w:eastAsia="Verdana" w:asciiTheme="minorHAnsi" w:hAnsiTheme="minorHAnsi" w:cstheme="minorHAnsi"/>
                <w:i/>
                <w:iCs/>
                <w:sz w:val="16"/>
                <w:szCs w:val="16"/>
              </w:rPr>
            </w:pPr>
            <w:r>
              <w:rPr>
                <w:rFonts w:asciiTheme="minorHAnsi" w:hAnsiTheme="minorHAnsi"/>
                <w:i/>
                <w:iCs/>
                <w:sz w:val="16"/>
                <w:szCs w:val="16"/>
              </w:rPr>
              <w:t>Acanthocyclops vernalis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PrEx>
        <w:tc>
          <w:tcPr>
            <w:tcW w:w="2518" w:type="pct"/>
            <w:shd w:val="clear" w:color="auto" w:fill="FFFFFF"/>
            <w:tcMar>
              <w:top w:w="75" w:type="dxa"/>
              <w:left w:w="75" w:type="dxa"/>
              <w:bottom w:w="75" w:type="dxa"/>
              <w:right w:w="75" w:type="dxa"/>
            </w:tcMar>
          </w:tcPr>
          <w:p>
            <w:pPr>
              <w:spacing w:after="0" w:line="240" w:lineRule="auto"/>
              <w:rPr>
                <w:rFonts w:eastAsia="Verdana" w:asciiTheme="minorHAnsi" w:hAnsiTheme="minorHAnsi" w:cstheme="minorHAnsi"/>
                <w:i/>
                <w:iCs/>
                <w:sz w:val="16"/>
                <w:szCs w:val="16"/>
              </w:rPr>
            </w:pPr>
            <w:r>
              <w:rPr>
                <w:rFonts w:asciiTheme="minorHAnsi" w:hAnsiTheme="minorHAnsi"/>
                <w:i/>
                <w:iCs/>
                <w:sz w:val="16"/>
                <w:szCs w:val="16"/>
              </w:rPr>
              <w:t>Aglantha digitale</w:t>
            </w:r>
          </w:p>
        </w:tc>
        <w:tc>
          <w:tcPr>
            <w:tcW w:w="2482" w:type="pct"/>
            <w:shd w:val="clear" w:color="auto" w:fill="FFFFFF"/>
          </w:tcPr>
          <w:p>
            <w:pPr>
              <w:spacing w:after="0" w:line="240" w:lineRule="auto"/>
              <w:rPr>
                <w:rFonts w:eastAsia="Verdana" w:asciiTheme="minorHAnsi" w:hAnsiTheme="minorHAnsi" w:cstheme="minorHAnsi"/>
                <w:i/>
                <w:iCs/>
                <w:sz w:val="16"/>
                <w:szCs w:val="16"/>
              </w:rPr>
            </w:pPr>
            <w:r>
              <w:rPr>
                <w:rFonts w:asciiTheme="minorHAnsi" w:hAnsiTheme="minorHAnsi"/>
                <w:i/>
                <w:iCs/>
                <w:sz w:val="16"/>
                <w:szCs w:val="16"/>
              </w:rPr>
              <w:t>Arctodiaptomus bacillifer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2518" w:type="pct"/>
            <w:shd w:val="clear" w:color="auto" w:fill="FFFFFF"/>
            <w:tcMar>
              <w:top w:w="75" w:type="dxa"/>
              <w:left w:w="75" w:type="dxa"/>
              <w:bottom w:w="75" w:type="dxa"/>
              <w:right w:w="75" w:type="dxa"/>
            </w:tcMar>
          </w:tcPr>
          <w:p>
            <w:pPr>
              <w:spacing w:after="0" w:line="240" w:lineRule="auto"/>
              <w:rPr>
                <w:rFonts w:eastAsia="Verdana" w:asciiTheme="minorHAnsi" w:hAnsiTheme="minorHAnsi" w:cstheme="minorHAnsi"/>
                <w:i/>
                <w:iCs/>
                <w:sz w:val="16"/>
                <w:szCs w:val="16"/>
              </w:rPr>
            </w:pPr>
            <w:r>
              <w:rPr>
                <w:rFonts w:asciiTheme="minorHAnsi" w:hAnsiTheme="minorHAnsi"/>
                <w:i/>
                <w:iCs/>
                <w:sz w:val="16"/>
                <w:szCs w:val="16"/>
              </w:rPr>
              <w:t>Bivalvia larvae</w:t>
            </w:r>
          </w:p>
        </w:tc>
        <w:tc>
          <w:tcPr>
            <w:tcW w:w="2482" w:type="pct"/>
            <w:shd w:val="clear" w:color="auto" w:fill="FFFFFF"/>
          </w:tcPr>
          <w:p>
            <w:pPr>
              <w:spacing w:after="0" w:line="240" w:lineRule="auto"/>
              <w:rPr>
                <w:rFonts w:eastAsia="Verdana" w:asciiTheme="minorHAnsi" w:hAnsiTheme="minorHAnsi" w:cstheme="minorHAnsi"/>
                <w:i/>
                <w:iCs/>
                <w:sz w:val="16"/>
                <w:szCs w:val="16"/>
              </w:rPr>
            </w:pPr>
            <w:r>
              <w:rPr>
                <w:rFonts w:asciiTheme="minorHAnsi" w:hAnsiTheme="minorHAnsi"/>
                <w:i/>
                <w:iCs/>
                <w:sz w:val="16"/>
                <w:szCs w:val="16"/>
              </w:rPr>
              <w:t>Bosmina longirostris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2518" w:type="pct"/>
            <w:shd w:val="clear" w:color="auto" w:fill="FFFFFF"/>
            <w:tcMar>
              <w:top w:w="75" w:type="dxa"/>
              <w:left w:w="75" w:type="dxa"/>
              <w:bottom w:w="75" w:type="dxa"/>
              <w:right w:w="75" w:type="dxa"/>
            </w:tcMar>
          </w:tcPr>
          <w:p>
            <w:pPr>
              <w:spacing w:after="0" w:line="240" w:lineRule="auto"/>
              <w:rPr>
                <w:rFonts w:eastAsia="Verdana" w:asciiTheme="minorHAnsi" w:hAnsiTheme="minorHAnsi" w:cstheme="minorHAnsi"/>
                <w:i/>
                <w:iCs/>
                <w:sz w:val="16"/>
                <w:szCs w:val="16"/>
              </w:rPr>
            </w:pPr>
            <w:r>
              <w:rPr>
                <w:rFonts w:asciiTheme="minorHAnsi" w:hAnsiTheme="minorHAnsi"/>
                <w:i/>
                <w:iCs/>
                <w:sz w:val="16"/>
                <w:szCs w:val="16"/>
              </w:rPr>
              <w:t>Calanus finmarchicus</w:t>
            </w:r>
          </w:p>
        </w:tc>
        <w:tc>
          <w:tcPr>
            <w:tcW w:w="2482" w:type="pct"/>
            <w:shd w:val="clear" w:color="auto" w:fill="FFFFFF"/>
          </w:tcPr>
          <w:p>
            <w:pPr>
              <w:spacing w:after="0" w:line="240" w:lineRule="auto"/>
              <w:rPr>
                <w:rFonts w:eastAsia="Verdana" w:asciiTheme="minorHAnsi" w:hAnsiTheme="minorHAnsi" w:cstheme="minorHAnsi"/>
                <w:i/>
                <w:iCs/>
                <w:sz w:val="16"/>
                <w:szCs w:val="16"/>
              </w:rPr>
            </w:pPr>
            <w:r>
              <w:rPr>
                <w:rFonts w:asciiTheme="minorHAnsi" w:hAnsiTheme="minorHAnsi"/>
                <w:i/>
                <w:iCs/>
                <w:sz w:val="16"/>
                <w:szCs w:val="16"/>
              </w:rPr>
              <w:t>Brachionus angularis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2518" w:type="pct"/>
            <w:shd w:val="clear" w:color="auto" w:fill="FFFFFF"/>
            <w:tcMar>
              <w:top w:w="75" w:type="dxa"/>
              <w:left w:w="75" w:type="dxa"/>
              <w:bottom w:w="75" w:type="dxa"/>
              <w:right w:w="75" w:type="dxa"/>
            </w:tcMar>
          </w:tcPr>
          <w:p>
            <w:pPr>
              <w:spacing w:after="0" w:line="240" w:lineRule="auto"/>
              <w:rPr>
                <w:rFonts w:eastAsia="Verdana" w:asciiTheme="minorHAnsi" w:hAnsiTheme="minorHAnsi" w:cstheme="minorHAnsi"/>
                <w:i/>
                <w:iCs/>
                <w:sz w:val="16"/>
                <w:szCs w:val="16"/>
              </w:rPr>
            </w:pPr>
            <w:r>
              <w:rPr>
                <w:rFonts w:asciiTheme="minorHAnsi" w:hAnsiTheme="minorHAnsi"/>
                <w:i/>
                <w:iCs/>
                <w:sz w:val="16"/>
                <w:szCs w:val="16"/>
              </w:rPr>
              <w:t>Calanus glacialis</w:t>
            </w:r>
          </w:p>
        </w:tc>
        <w:tc>
          <w:tcPr>
            <w:tcW w:w="2482" w:type="pct"/>
            <w:shd w:val="clear" w:color="auto" w:fill="FFFFFF"/>
          </w:tcPr>
          <w:p>
            <w:pPr>
              <w:spacing w:after="0" w:line="240" w:lineRule="auto"/>
              <w:rPr>
                <w:rFonts w:eastAsia="Verdana" w:asciiTheme="minorHAnsi" w:hAnsiTheme="minorHAnsi" w:cstheme="minorHAnsi"/>
                <w:i/>
                <w:iCs/>
                <w:sz w:val="16"/>
                <w:szCs w:val="16"/>
              </w:rPr>
            </w:pPr>
            <w:r>
              <w:rPr>
                <w:rFonts w:asciiTheme="minorHAnsi" w:hAnsiTheme="minorHAnsi"/>
                <w:i/>
                <w:iCs/>
                <w:sz w:val="16"/>
                <w:szCs w:val="16"/>
              </w:rPr>
              <w:t>Bythotrephes longimanus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2518" w:type="pct"/>
            <w:shd w:val="clear" w:color="auto" w:fill="FFFFFF"/>
            <w:tcMar>
              <w:top w:w="75" w:type="dxa"/>
              <w:left w:w="75" w:type="dxa"/>
              <w:bottom w:w="75" w:type="dxa"/>
              <w:right w:w="75" w:type="dxa"/>
            </w:tcMar>
          </w:tcPr>
          <w:p>
            <w:pPr>
              <w:spacing w:after="0" w:line="240" w:lineRule="auto"/>
              <w:rPr>
                <w:rFonts w:eastAsia="Verdana" w:asciiTheme="minorHAnsi" w:hAnsiTheme="minorHAnsi" w:cstheme="minorHAnsi"/>
                <w:i/>
                <w:iCs/>
                <w:sz w:val="16"/>
                <w:szCs w:val="16"/>
              </w:rPr>
            </w:pPr>
            <w:r>
              <w:rPr>
                <w:rFonts w:asciiTheme="minorHAnsi" w:hAnsiTheme="minorHAnsi"/>
                <w:i/>
                <w:iCs/>
                <w:sz w:val="16"/>
                <w:szCs w:val="16"/>
              </w:rPr>
              <w:t>Cerianthus sp.</w:t>
            </w:r>
          </w:p>
        </w:tc>
        <w:tc>
          <w:tcPr>
            <w:tcW w:w="2482" w:type="pct"/>
            <w:shd w:val="clear" w:color="auto" w:fill="FFFFFF"/>
          </w:tcPr>
          <w:p>
            <w:pPr>
              <w:spacing w:after="0" w:line="240" w:lineRule="auto"/>
              <w:rPr>
                <w:rFonts w:eastAsia="Verdana" w:asciiTheme="minorHAnsi" w:hAnsiTheme="minorHAnsi" w:cstheme="minorHAnsi"/>
                <w:i/>
                <w:iCs/>
                <w:sz w:val="16"/>
                <w:szCs w:val="16"/>
              </w:rPr>
            </w:pPr>
            <w:r>
              <w:rPr>
                <w:rFonts w:asciiTheme="minorHAnsi" w:hAnsiTheme="minorHAnsi"/>
                <w:i/>
                <w:iCs/>
                <w:sz w:val="16"/>
                <w:szCs w:val="16"/>
              </w:rPr>
              <w:t>Cyclops abyssorum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2518" w:type="pct"/>
            <w:shd w:val="clear" w:color="auto" w:fill="FFFFFF"/>
            <w:tcMar>
              <w:top w:w="75" w:type="dxa"/>
              <w:left w:w="75" w:type="dxa"/>
              <w:bottom w:w="75" w:type="dxa"/>
              <w:right w:w="75" w:type="dxa"/>
            </w:tcMar>
          </w:tcPr>
          <w:p>
            <w:pPr>
              <w:spacing w:after="0" w:line="240" w:lineRule="auto"/>
              <w:rPr>
                <w:rFonts w:eastAsia="Verdana" w:asciiTheme="minorHAnsi" w:hAnsiTheme="minorHAnsi" w:cstheme="minorHAnsi"/>
                <w:i/>
                <w:iCs/>
                <w:sz w:val="16"/>
                <w:szCs w:val="16"/>
              </w:rPr>
            </w:pPr>
            <w:r>
              <w:rPr>
                <w:rFonts w:asciiTheme="minorHAnsi" w:hAnsiTheme="minorHAnsi"/>
                <w:i/>
                <w:iCs/>
                <w:sz w:val="16"/>
                <w:szCs w:val="16"/>
              </w:rPr>
              <w:t>Euphysa flammea</w:t>
            </w:r>
          </w:p>
        </w:tc>
        <w:tc>
          <w:tcPr>
            <w:tcW w:w="2482" w:type="pct"/>
            <w:shd w:val="clear" w:color="auto" w:fill="FFFFFF"/>
          </w:tcPr>
          <w:p>
            <w:pPr>
              <w:spacing w:after="0" w:line="240" w:lineRule="auto"/>
              <w:rPr>
                <w:rFonts w:eastAsia="Verdana" w:asciiTheme="minorHAnsi" w:hAnsiTheme="minorHAnsi" w:cstheme="minorHAnsi"/>
                <w:i/>
                <w:iCs/>
                <w:sz w:val="16"/>
                <w:szCs w:val="16"/>
              </w:rPr>
            </w:pPr>
            <w:r>
              <w:rPr>
                <w:rFonts w:asciiTheme="minorHAnsi" w:hAnsiTheme="minorHAnsi"/>
                <w:i/>
                <w:iCs/>
                <w:sz w:val="16"/>
                <w:szCs w:val="16"/>
              </w:rPr>
              <w:t>Cyclops scutifer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2518" w:type="pct"/>
            <w:shd w:val="clear" w:color="auto" w:fill="FFFFFF"/>
            <w:tcMar>
              <w:top w:w="75" w:type="dxa"/>
              <w:left w:w="75" w:type="dxa"/>
              <w:bottom w:w="75" w:type="dxa"/>
              <w:right w:w="75" w:type="dxa"/>
            </w:tcMar>
          </w:tcPr>
          <w:p>
            <w:pPr>
              <w:spacing w:after="0" w:line="240" w:lineRule="auto"/>
              <w:rPr>
                <w:rFonts w:eastAsia="Verdana" w:asciiTheme="minorHAnsi" w:hAnsiTheme="minorHAnsi" w:cstheme="minorHAnsi"/>
                <w:i/>
                <w:iCs/>
                <w:sz w:val="16"/>
                <w:szCs w:val="16"/>
              </w:rPr>
            </w:pPr>
            <w:r>
              <w:rPr>
                <w:rFonts w:asciiTheme="minorHAnsi" w:hAnsiTheme="minorHAnsi"/>
                <w:i/>
                <w:iCs/>
                <w:sz w:val="16"/>
                <w:szCs w:val="16"/>
              </w:rPr>
              <w:t>Harpacticus uniremis</w:t>
            </w:r>
          </w:p>
        </w:tc>
        <w:tc>
          <w:tcPr>
            <w:tcW w:w="2482" w:type="pct"/>
            <w:shd w:val="clear" w:color="auto" w:fill="FFFFFF"/>
          </w:tcPr>
          <w:p>
            <w:pPr>
              <w:spacing w:after="0" w:line="240" w:lineRule="auto"/>
              <w:rPr>
                <w:rFonts w:eastAsia="Verdana" w:asciiTheme="minorHAnsi" w:hAnsiTheme="minorHAnsi" w:cstheme="minorHAnsi"/>
                <w:i/>
                <w:iCs/>
                <w:sz w:val="16"/>
                <w:szCs w:val="16"/>
              </w:rPr>
            </w:pPr>
            <w:r>
              <w:rPr>
                <w:rFonts w:asciiTheme="minorHAnsi" w:hAnsiTheme="minorHAnsi"/>
                <w:i/>
                <w:iCs/>
                <w:sz w:val="16"/>
                <w:szCs w:val="16"/>
              </w:rPr>
              <w:t>Diacyclops bisetotus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2518" w:type="pct"/>
            <w:shd w:val="clear" w:color="auto" w:fill="FFFFFF"/>
            <w:tcMar>
              <w:top w:w="75" w:type="dxa"/>
              <w:left w:w="75" w:type="dxa"/>
              <w:bottom w:w="75" w:type="dxa"/>
              <w:right w:w="75" w:type="dxa"/>
            </w:tcMar>
          </w:tcPr>
          <w:p>
            <w:pPr>
              <w:spacing w:after="0" w:line="240" w:lineRule="auto"/>
              <w:rPr>
                <w:rFonts w:eastAsia="Verdana" w:asciiTheme="minorHAnsi" w:hAnsiTheme="minorHAnsi" w:cstheme="minorHAnsi"/>
                <w:i/>
                <w:iCs/>
                <w:sz w:val="16"/>
                <w:szCs w:val="16"/>
              </w:rPr>
            </w:pPr>
            <w:r>
              <w:rPr>
                <w:rFonts w:asciiTheme="minorHAnsi" w:hAnsiTheme="minorHAnsi"/>
                <w:i/>
                <w:iCs/>
                <w:sz w:val="16"/>
                <w:szCs w:val="16"/>
              </w:rPr>
              <w:t>Larvae Polychaeta</w:t>
            </w:r>
          </w:p>
        </w:tc>
        <w:tc>
          <w:tcPr>
            <w:tcW w:w="2482" w:type="pct"/>
            <w:shd w:val="clear" w:color="auto" w:fill="FFFFFF"/>
          </w:tcPr>
          <w:p>
            <w:pPr>
              <w:spacing w:after="0" w:line="240" w:lineRule="auto"/>
              <w:rPr>
                <w:rFonts w:eastAsia="Verdana" w:asciiTheme="minorHAnsi" w:hAnsiTheme="minorHAnsi" w:cstheme="minorHAnsi"/>
                <w:i/>
                <w:iCs/>
                <w:sz w:val="16"/>
                <w:szCs w:val="16"/>
              </w:rPr>
            </w:pPr>
            <w:r>
              <w:rPr>
                <w:rFonts w:asciiTheme="minorHAnsi" w:hAnsiTheme="minorHAnsi"/>
                <w:i/>
                <w:iCs/>
                <w:sz w:val="16"/>
                <w:szCs w:val="16"/>
              </w:rPr>
              <w:t>Eucyclops serrulatus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2518" w:type="pct"/>
            <w:shd w:val="clear" w:color="auto" w:fill="FFFFFF"/>
            <w:tcMar>
              <w:top w:w="75" w:type="dxa"/>
              <w:left w:w="75" w:type="dxa"/>
              <w:bottom w:w="75" w:type="dxa"/>
              <w:right w:w="75" w:type="dxa"/>
            </w:tcMar>
          </w:tcPr>
          <w:p>
            <w:pPr>
              <w:spacing w:after="0" w:line="240" w:lineRule="auto"/>
              <w:rPr>
                <w:rFonts w:eastAsia="Verdana" w:asciiTheme="minorHAnsi" w:hAnsiTheme="minorHAnsi" w:cstheme="minorHAnsi"/>
                <w:i/>
                <w:iCs/>
                <w:sz w:val="16"/>
                <w:szCs w:val="16"/>
              </w:rPr>
            </w:pPr>
            <w:r>
              <w:rPr>
                <w:rFonts w:asciiTheme="minorHAnsi" w:hAnsiTheme="minorHAnsi"/>
                <w:i/>
                <w:iCs/>
                <w:sz w:val="16"/>
                <w:szCs w:val="16"/>
              </w:rPr>
              <w:t>Mesochra lilljeborgii</w:t>
            </w:r>
          </w:p>
        </w:tc>
        <w:tc>
          <w:tcPr>
            <w:tcW w:w="2482" w:type="pct"/>
            <w:shd w:val="clear" w:color="auto" w:fill="FFFFFF"/>
          </w:tcPr>
          <w:p>
            <w:pPr>
              <w:spacing w:after="0" w:line="240" w:lineRule="auto"/>
              <w:rPr>
                <w:rFonts w:eastAsia="Verdana" w:asciiTheme="minorHAnsi" w:hAnsiTheme="minorHAnsi" w:cstheme="minorHAnsi"/>
                <w:i/>
                <w:iCs/>
                <w:sz w:val="16"/>
                <w:szCs w:val="16"/>
              </w:rPr>
            </w:pPr>
            <w:r>
              <w:rPr>
                <w:rFonts w:asciiTheme="minorHAnsi" w:hAnsiTheme="minorHAnsi"/>
                <w:i/>
                <w:iCs/>
                <w:sz w:val="16"/>
                <w:szCs w:val="16"/>
              </w:rPr>
              <w:t>Eudiaptomus gracilis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2518" w:type="pct"/>
            <w:shd w:val="clear" w:color="auto" w:fill="FFFFFF"/>
            <w:tcMar>
              <w:top w:w="75" w:type="dxa"/>
              <w:left w:w="75" w:type="dxa"/>
              <w:bottom w:w="75" w:type="dxa"/>
              <w:right w:w="75" w:type="dxa"/>
            </w:tcMar>
          </w:tcPr>
          <w:p>
            <w:pPr>
              <w:spacing w:after="0" w:line="240" w:lineRule="auto"/>
              <w:rPr>
                <w:rFonts w:eastAsia="Verdana" w:asciiTheme="minorHAnsi" w:hAnsiTheme="minorHAnsi" w:cstheme="minorHAnsi"/>
                <w:i/>
                <w:iCs/>
                <w:sz w:val="16"/>
                <w:szCs w:val="16"/>
              </w:rPr>
            </w:pPr>
            <w:r>
              <w:rPr>
                <w:rFonts w:asciiTheme="minorHAnsi" w:hAnsiTheme="minorHAnsi"/>
                <w:i/>
                <w:iCs/>
                <w:sz w:val="16"/>
                <w:szCs w:val="16"/>
              </w:rPr>
              <w:t>Microsetella norvegica</w:t>
            </w:r>
          </w:p>
        </w:tc>
        <w:tc>
          <w:tcPr>
            <w:tcW w:w="2482" w:type="pct"/>
            <w:shd w:val="clear" w:color="auto" w:fill="FFFFFF"/>
          </w:tcPr>
          <w:p>
            <w:pPr>
              <w:spacing w:after="0" w:line="240" w:lineRule="auto"/>
              <w:rPr>
                <w:rFonts w:eastAsia="Verdana" w:asciiTheme="minorHAnsi" w:hAnsiTheme="minorHAnsi" w:cstheme="minorHAnsi"/>
                <w:i/>
                <w:iCs/>
                <w:sz w:val="16"/>
                <w:szCs w:val="16"/>
              </w:rPr>
            </w:pPr>
            <w:r>
              <w:rPr>
                <w:rFonts w:asciiTheme="minorHAnsi" w:hAnsiTheme="minorHAnsi"/>
                <w:i/>
                <w:iCs/>
                <w:sz w:val="16"/>
                <w:szCs w:val="16"/>
              </w:rPr>
              <w:t>Eurytemora lacustris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2518" w:type="pct"/>
            <w:shd w:val="clear" w:color="auto" w:fill="FFFFFF"/>
            <w:tcMar>
              <w:top w:w="75" w:type="dxa"/>
              <w:left w:w="75" w:type="dxa"/>
              <w:bottom w:w="75" w:type="dxa"/>
              <w:right w:w="75" w:type="dxa"/>
            </w:tcMar>
          </w:tcPr>
          <w:p>
            <w:pPr>
              <w:spacing w:after="0" w:line="240" w:lineRule="auto"/>
              <w:rPr>
                <w:rFonts w:eastAsia="Verdana" w:asciiTheme="minorHAnsi" w:hAnsiTheme="minorHAnsi" w:cstheme="minorHAnsi"/>
                <w:i/>
                <w:iCs/>
                <w:sz w:val="16"/>
                <w:szCs w:val="16"/>
              </w:rPr>
            </w:pPr>
            <w:r>
              <w:rPr>
                <w:rFonts w:asciiTheme="minorHAnsi" w:hAnsiTheme="minorHAnsi"/>
                <w:i/>
                <w:iCs/>
                <w:sz w:val="16"/>
                <w:szCs w:val="16"/>
              </w:rPr>
              <w:t>Nauplia Temora</w:t>
            </w:r>
          </w:p>
        </w:tc>
        <w:tc>
          <w:tcPr>
            <w:tcW w:w="2482" w:type="pct"/>
            <w:shd w:val="clear" w:color="auto" w:fill="FFFFFF"/>
          </w:tcPr>
          <w:p>
            <w:pPr>
              <w:spacing w:after="0" w:line="240" w:lineRule="auto"/>
              <w:rPr>
                <w:rFonts w:eastAsia="Verdana" w:asciiTheme="minorHAnsi" w:hAnsiTheme="minorHAnsi" w:cstheme="minorHAnsi"/>
                <w:i/>
                <w:iCs/>
                <w:sz w:val="16"/>
                <w:szCs w:val="16"/>
              </w:rPr>
            </w:pPr>
            <w:r>
              <w:rPr>
                <w:rFonts w:asciiTheme="minorHAnsi" w:hAnsiTheme="minorHAnsi"/>
                <w:i/>
                <w:iCs/>
                <w:sz w:val="16"/>
                <w:szCs w:val="16"/>
              </w:rPr>
              <w:t>Keratella quadrata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2518" w:type="pct"/>
            <w:shd w:val="clear" w:color="auto" w:fill="FFFFFF"/>
            <w:tcMar>
              <w:top w:w="75" w:type="dxa"/>
              <w:left w:w="75" w:type="dxa"/>
              <w:bottom w:w="75" w:type="dxa"/>
              <w:right w:w="75" w:type="dxa"/>
            </w:tcMar>
          </w:tcPr>
          <w:p>
            <w:pPr>
              <w:spacing w:after="0" w:line="240" w:lineRule="auto"/>
              <w:rPr>
                <w:rFonts w:eastAsia="Verdana" w:asciiTheme="minorHAnsi" w:hAnsiTheme="minorHAnsi" w:cstheme="minorHAnsi"/>
                <w:i/>
                <w:iCs/>
                <w:sz w:val="16"/>
                <w:szCs w:val="16"/>
              </w:rPr>
            </w:pPr>
            <w:r>
              <w:rPr>
                <w:rFonts w:asciiTheme="minorHAnsi" w:hAnsiTheme="minorHAnsi"/>
                <w:i/>
                <w:iCs/>
                <w:sz w:val="16"/>
                <w:szCs w:val="16"/>
              </w:rPr>
              <w:t>Obelia longissimi</w:t>
            </w:r>
          </w:p>
        </w:tc>
        <w:tc>
          <w:tcPr>
            <w:tcW w:w="2482" w:type="pct"/>
            <w:shd w:val="clear" w:color="auto" w:fill="FFFFFF"/>
          </w:tcPr>
          <w:p>
            <w:pPr>
              <w:spacing w:after="0" w:line="240" w:lineRule="auto"/>
              <w:rPr>
                <w:rFonts w:eastAsia="Verdana" w:asciiTheme="minorHAnsi" w:hAnsiTheme="minorHAnsi" w:cstheme="minorHAnsi"/>
                <w:i/>
                <w:iCs/>
                <w:sz w:val="16"/>
                <w:szCs w:val="16"/>
              </w:rPr>
            </w:pPr>
            <w:r>
              <w:rPr>
                <w:rFonts w:asciiTheme="minorHAnsi" w:hAnsiTheme="minorHAnsi"/>
                <w:i/>
                <w:iCs/>
                <w:sz w:val="16"/>
                <w:szCs w:val="16"/>
              </w:rPr>
              <w:t>Leptodora kindtii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2518" w:type="pct"/>
            <w:shd w:val="clear" w:color="auto" w:fill="FFFFFF"/>
            <w:tcMar>
              <w:top w:w="75" w:type="dxa"/>
              <w:left w:w="75" w:type="dxa"/>
              <w:bottom w:w="75" w:type="dxa"/>
              <w:right w:w="75" w:type="dxa"/>
            </w:tcMar>
          </w:tcPr>
          <w:p>
            <w:pPr>
              <w:spacing w:after="0" w:line="240" w:lineRule="auto"/>
              <w:rPr>
                <w:rFonts w:eastAsia="Verdana" w:asciiTheme="minorHAnsi" w:hAnsiTheme="minorHAnsi" w:cstheme="minorHAnsi"/>
                <w:i/>
                <w:iCs/>
                <w:sz w:val="16"/>
                <w:szCs w:val="16"/>
              </w:rPr>
            </w:pPr>
            <w:r>
              <w:rPr>
                <w:rFonts w:asciiTheme="minorHAnsi" w:hAnsiTheme="minorHAnsi"/>
                <w:i/>
                <w:iCs/>
                <w:sz w:val="16"/>
                <w:szCs w:val="16"/>
              </w:rPr>
              <w:t>Oithona atlantica</w:t>
            </w:r>
          </w:p>
        </w:tc>
        <w:tc>
          <w:tcPr>
            <w:tcW w:w="2482" w:type="pct"/>
            <w:shd w:val="clear" w:color="auto" w:fill="FFFFFF"/>
          </w:tcPr>
          <w:p>
            <w:pPr>
              <w:spacing w:after="0" w:line="240" w:lineRule="auto"/>
              <w:rPr>
                <w:rFonts w:eastAsia="Verdana" w:asciiTheme="minorHAnsi" w:hAnsiTheme="minorHAnsi" w:cstheme="minorHAnsi"/>
                <w:i/>
                <w:iCs/>
                <w:sz w:val="16"/>
                <w:szCs w:val="16"/>
              </w:rPr>
            </w:pPr>
            <w:r>
              <w:rPr>
                <w:rFonts w:asciiTheme="minorHAnsi" w:hAnsiTheme="minorHAnsi"/>
                <w:i/>
                <w:iCs/>
                <w:sz w:val="16"/>
                <w:szCs w:val="16"/>
              </w:rPr>
              <w:t>Megacyclops viridis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2518" w:type="pct"/>
            <w:shd w:val="clear" w:color="auto" w:fill="FFFFFF"/>
            <w:tcMar>
              <w:top w:w="75" w:type="dxa"/>
              <w:left w:w="75" w:type="dxa"/>
              <w:bottom w:w="75" w:type="dxa"/>
              <w:right w:w="75" w:type="dxa"/>
            </w:tcMar>
          </w:tcPr>
          <w:p>
            <w:pPr>
              <w:spacing w:after="0" w:line="240" w:lineRule="auto"/>
              <w:rPr>
                <w:rFonts w:eastAsia="Verdana" w:asciiTheme="minorHAnsi" w:hAnsiTheme="minorHAnsi" w:cstheme="minorHAnsi"/>
                <w:i/>
                <w:iCs/>
                <w:sz w:val="16"/>
                <w:szCs w:val="16"/>
              </w:rPr>
            </w:pPr>
            <w:r>
              <w:rPr>
                <w:rFonts w:asciiTheme="minorHAnsi" w:hAnsiTheme="minorHAnsi"/>
                <w:i/>
                <w:iCs/>
                <w:sz w:val="16"/>
                <w:szCs w:val="16"/>
              </w:rPr>
              <w:t>Oithona similis</w:t>
            </w:r>
          </w:p>
        </w:tc>
        <w:tc>
          <w:tcPr>
            <w:tcW w:w="2482" w:type="pct"/>
            <w:shd w:val="clear" w:color="auto" w:fill="FFFFFF"/>
          </w:tcPr>
          <w:p>
            <w:pPr>
              <w:spacing w:after="0" w:line="240" w:lineRule="auto"/>
              <w:rPr>
                <w:rFonts w:eastAsia="Verdana" w:asciiTheme="minorHAnsi" w:hAnsiTheme="minorHAnsi" w:cstheme="minorHAnsi"/>
                <w:i/>
                <w:iCs/>
                <w:sz w:val="16"/>
                <w:szCs w:val="16"/>
              </w:rPr>
            </w:pPr>
            <w:r>
              <w:rPr>
                <w:rFonts w:asciiTheme="minorHAnsi" w:hAnsiTheme="minorHAnsi"/>
                <w:i/>
                <w:iCs/>
                <w:sz w:val="16"/>
                <w:szCs w:val="16"/>
              </w:rPr>
              <w:t>Mesocyclops leuckarti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2518" w:type="pct"/>
            <w:shd w:val="clear" w:color="auto" w:fill="FFFFFF"/>
            <w:tcMar>
              <w:top w:w="75" w:type="dxa"/>
              <w:left w:w="75" w:type="dxa"/>
              <w:bottom w:w="75" w:type="dxa"/>
              <w:right w:w="75" w:type="dxa"/>
            </w:tcMar>
          </w:tcPr>
          <w:p>
            <w:pPr>
              <w:spacing w:after="0" w:line="240" w:lineRule="auto"/>
              <w:rPr>
                <w:rFonts w:eastAsia="Verdana" w:asciiTheme="minorHAnsi" w:hAnsiTheme="minorHAnsi" w:cstheme="minorHAnsi"/>
                <w:i/>
                <w:iCs/>
                <w:sz w:val="16"/>
                <w:szCs w:val="16"/>
              </w:rPr>
            </w:pPr>
            <w:r>
              <w:rPr>
                <w:rFonts w:asciiTheme="minorHAnsi" w:hAnsiTheme="minorHAnsi"/>
                <w:i/>
                <w:iCs/>
                <w:sz w:val="16"/>
                <w:szCs w:val="16"/>
              </w:rPr>
              <w:t>Podon leuckarti</w:t>
            </w:r>
          </w:p>
        </w:tc>
        <w:tc>
          <w:tcPr>
            <w:tcW w:w="2482" w:type="pct"/>
            <w:shd w:val="clear" w:color="auto" w:fill="FFFFFF"/>
          </w:tcPr>
          <w:p>
            <w:pPr>
              <w:spacing w:after="0" w:line="240" w:lineRule="auto"/>
              <w:rPr>
                <w:rFonts w:eastAsia="Verdana" w:asciiTheme="minorHAnsi" w:hAnsiTheme="minorHAnsi" w:cstheme="minorHAnsi"/>
                <w:i/>
                <w:iCs/>
                <w:sz w:val="16"/>
                <w:szCs w:val="16"/>
              </w:rPr>
            </w:pPr>
            <w:r>
              <w:rPr>
                <w:rFonts w:asciiTheme="minorHAnsi" w:hAnsiTheme="minorHAnsi"/>
                <w:i/>
                <w:iCs/>
                <w:sz w:val="16"/>
                <w:szCs w:val="16"/>
              </w:rPr>
              <w:t>Microcyclops varicans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2518" w:type="pct"/>
            <w:shd w:val="clear" w:color="auto" w:fill="FFFFFF"/>
            <w:tcMar>
              <w:top w:w="75" w:type="dxa"/>
              <w:left w:w="75" w:type="dxa"/>
              <w:bottom w:w="75" w:type="dxa"/>
              <w:right w:w="75" w:type="dxa"/>
            </w:tcMar>
          </w:tcPr>
          <w:p>
            <w:pPr>
              <w:spacing w:after="0" w:line="240" w:lineRule="auto"/>
              <w:rPr>
                <w:rFonts w:eastAsia="Verdana" w:asciiTheme="minorHAnsi" w:hAnsiTheme="minorHAnsi" w:cstheme="minorHAnsi"/>
                <w:i/>
                <w:iCs/>
                <w:sz w:val="16"/>
                <w:szCs w:val="16"/>
              </w:rPr>
            </w:pPr>
            <w:r>
              <w:rPr>
                <w:rFonts w:asciiTheme="minorHAnsi" w:hAnsiTheme="minorHAnsi"/>
                <w:i/>
                <w:iCs/>
                <w:sz w:val="16"/>
                <w:szCs w:val="16"/>
              </w:rPr>
              <w:t>Pseudocalanus acuspes</w:t>
            </w:r>
          </w:p>
        </w:tc>
        <w:tc>
          <w:tcPr>
            <w:tcW w:w="2482" w:type="pct"/>
            <w:shd w:val="clear" w:color="auto" w:fill="FFFFFF"/>
          </w:tcPr>
          <w:p>
            <w:pPr>
              <w:spacing w:after="0" w:line="240" w:lineRule="auto"/>
              <w:rPr>
                <w:rFonts w:eastAsia="Verdana" w:asciiTheme="minorHAnsi" w:hAnsiTheme="minorHAnsi" w:cstheme="minorHAnsi"/>
                <w:i/>
                <w:iCs/>
                <w:sz w:val="16"/>
                <w:szCs w:val="16"/>
              </w:rPr>
            </w:pPr>
            <w:r>
              <w:rPr>
                <w:rFonts w:asciiTheme="minorHAnsi" w:hAnsiTheme="minorHAnsi"/>
                <w:i/>
                <w:iCs/>
                <w:sz w:val="16"/>
                <w:szCs w:val="16"/>
              </w:rPr>
              <w:t>Notholca acuminata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2518" w:type="pct"/>
            <w:shd w:val="clear" w:color="auto" w:fill="FFFFFF"/>
            <w:tcMar>
              <w:top w:w="75" w:type="dxa"/>
              <w:left w:w="75" w:type="dxa"/>
              <w:bottom w:w="75" w:type="dxa"/>
              <w:right w:w="75" w:type="dxa"/>
            </w:tcMar>
          </w:tcPr>
          <w:p>
            <w:pPr>
              <w:spacing w:after="0" w:line="240" w:lineRule="auto"/>
              <w:rPr>
                <w:rFonts w:eastAsia="Verdana" w:asciiTheme="minorHAnsi" w:hAnsiTheme="minorHAnsi" w:cstheme="minorHAnsi"/>
                <w:i/>
                <w:iCs/>
                <w:sz w:val="16"/>
                <w:szCs w:val="16"/>
              </w:rPr>
            </w:pPr>
            <w:r>
              <w:rPr>
                <w:rFonts w:asciiTheme="minorHAnsi" w:hAnsiTheme="minorHAnsi"/>
                <w:i/>
                <w:iCs/>
                <w:sz w:val="16"/>
                <w:szCs w:val="16"/>
              </w:rPr>
              <w:t>Pseudocalanus minutus</w:t>
            </w:r>
          </w:p>
        </w:tc>
        <w:tc>
          <w:tcPr>
            <w:tcW w:w="2482" w:type="pct"/>
            <w:shd w:val="clear" w:color="auto" w:fill="FFFFFF"/>
          </w:tcPr>
          <w:p>
            <w:pPr>
              <w:spacing w:after="0" w:line="240" w:lineRule="auto"/>
              <w:rPr>
                <w:rFonts w:eastAsia="Verdana" w:asciiTheme="minorHAnsi" w:hAnsiTheme="minorHAnsi" w:cstheme="minorHAnsi"/>
                <w:i/>
                <w:iCs/>
                <w:sz w:val="16"/>
                <w:szCs w:val="16"/>
              </w:rPr>
            </w:pPr>
            <w:r>
              <w:rPr>
                <w:rFonts w:asciiTheme="minorHAnsi" w:hAnsiTheme="minorHAnsi"/>
                <w:i/>
                <w:iCs/>
                <w:sz w:val="16"/>
                <w:szCs w:val="16"/>
              </w:rPr>
              <w:t>Polyarthra dolichoptera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PrEx>
        <w:tc>
          <w:tcPr>
            <w:tcW w:w="2518" w:type="pct"/>
            <w:shd w:val="clear" w:color="auto" w:fill="FFFFFF"/>
            <w:tcMar>
              <w:top w:w="75" w:type="dxa"/>
              <w:left w:w="75" w:type="dxa"/>
              <w:bottom w:w="75" w:type="dxa"/>
              <w:right w:w="75" w:type="dxa"/>
            </w:tcMar>
          </w:tcPr>
          <w:p>
            <w:pPr>
              <w:spacing w:after="0" w:line="240" w:lineRule="auto"/>
              <w:rPr>
                <w:rFonts w:eastAsia="Verdana" w:asciiTheme="minorHAnsi" w:hAnsiTheme="minorHAnsi" w:cstheme="minorHAnsi"/>
                <w:i/>
                <w:iCs/>
                <w:sz w:val="16"/>
                <w:szCs w:val="16"/>
              </w:rPr>
            </w:pPr>
            <w:r>
              <w:rPr>
                <w:rFonts w:asciiTheme="minorHAnsi" w:hAnsiTheme="minorHAnsi"/>
                <w:i/>
                <w:iCs/>
                <w:sz w:val="16"/>
                <w:szCs w:val="16"/>
              </w:rPr>
              <w:t>Senecella calanoides</w:t>
            </w:r>
          </w:p>
        </w:tc>
        <w:tc>
          <w:tcPr>
            <w:tcW w:w="2482" w:type="pct"/>
            <w:shd w:val="clear" w:color="auto" w:fill="FFFFFF"/>
          </w:tcPr>
          <w:p>
            <w:pPr>
              <w:spacing w:after="0" w:line="240" w:lineRule="auto"/>
              <w:rPr>
                <w:rFonts w:eastAsia="Verdana" w:asciiTheme="minorHAnsi" w:hAnsiTheme="minorHAnsi" w:cstheme="minorHAnsi"/>
                <w:i/>
                <w:iCs/>
                <w:sz w:val="16"/>
                <w:szCs w:val="16"/>
              </w:rPr>
            </w:pPr>
            <w:r>
              <w:rPr>
                <w:rFonts w:asciiTheme="minorHAnsi" w:hAnsiTheme="minorHAnsi"/>
                <w:i/>
                <w:iCs/>
                <w:sz w:val="16"/>
                <w:szCs w:val="16"/>
              </w:rPr>
              <w:t>Synchaeta kitina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2518" w:type="pct"/>
            <w:shd w:val="clear" w:color="auto" w:fill="FFFFFF"/>
            <w:tcMar>
              <w:top w:w="75" w:type="dxa"/>
              <w:left w:w="75" w:type="dxa"/>
              <w:bottom w:w="75" w:type="dxa"/>
              <w:right w:w="75" w:type="dxa"/>
            </w:tcMar>
          </w:tcPr>
          <w:p>
            <w:pPr>
              <w:spacing w:after="0" w:line="240" w:lineRule="auto"/>
              <w:rPr>
                <w:rFonts w:eastAsia="Verdana" w:asciiTheme="minorHAnsi" w:hAnsiTheme="minorHAnsi" w:cstheme="minorHAnsi"/>
                <w:i/>
                <w:iCs/>
                <w:sz w:val="16"/>
                <w:szCs w:val="16"/>
              </w:rPr>
            </w:pPr>
            <w:r>
              <w:rPr>
                <w:rFonts w:asciiTheme="minorHAnsi" w:hAnsiTheme="minorHAnsi"/>
                <w:i/>
                <w:iCs/>
                <w:sz w:val="16"/>
                <w:szCs w:val="16"/>
              </w:rPr>
              <w:t>Temora longicornis</w:t>
            </w:r>
          </w:p>
        </w:tc>
        <w:tc>
          <w:tcPr>
            <w:tcW w:w="2482" w:type="pct"/>
            <w:shd w:val="clear" w:color="auto" w:fill="FFFFFF"/>
          </w:tcPr>
          <w:p>
            <w:pPr>
              <w:spacing w:after="0" w:line="240" w:lineRule="auto"/>
              <w:rPr>
                <w:rFonts w:eastAsia="Verdana" w:asciiTheme="minorHAnsi" w:hAnsiTheme="minorHAnsi" w:cstheme="minorHAnsi"/>
                <w:i/>
                <w:iCs/>
                <w:sz w:val="16"/>
                <w:szCs w:val="16"/>
              </w:rPr>
            </w:pPr>
            <w:r>
              <w:rPr>
                <w:rFonts w:asciiTheme="minorHAnsi" w:hAnsiTheme="minorHAnsi"/>
                <w:i/>
                <w:iCs/>
                <w:sz w:val="16"/>
                <w:szCs w:val="16"/>
              </w:rPr>
              <w:t>Trichocerca capucina</w:t>
            </w:r>
          </w:p>
        </w:tc>
      </w:tr>
    </w:tbl>
    <w:p>
      <w:pPr>
        <w:rPr>
          <w:lang w:val="en-US"/>
        </w:rPr>
      </w:pPr>
    </w:p>
    <w:p>
      <w:pPr>
        <w:spacing w:line="240" w:lineRule="atLeast"/>
        <w:rPr>
          <w:rFonts w:hint="default" w:eastAsia="Yu Mincho" w:cs="Times New Roman"/>
          <w:szCs w:val="18"/>
          <w:lang w:val="ru-RU"/>
        </w:rPr>
      </w:pPr>
      <w:r>
        <w:rPr>
          <w:rFonts w:eastAsia="Yu Mincho" w:cs="Times New Roman"/>
          <w:szCs w:val="18"/>
          <w:lang w:val="ru-RU"/>
        </w:rPr>
        <w:t>Регистрируемый</w:t>
      </w:r>
      <w:r>
        <w:rPr>
          <w:rFonts w:hint="default" w:eastAsia="Yu Mincho" w:cs="Times New Roman"/>
          <w:szCs w:val="18"/>
          <w:lang w:val="ru-RU"/>
        </w:rPr>
        <w:t xml:space="preserve"> показатель: </w:t>
      </w:r>
      <w:r>
        <w:rPr>
          <w:rFonts w:eastAsia="Yu Mincho" w:cs="Times New Roman"/>
          <w:szCs w:val="18"/>
          <w:lang w:val="ru-RU"/>
        </w:rPr>
        <w:t>После</w:t>
      </w:r>
      <w:r>
        <w:rPr>
          <w:rFonts w:hint="default" w:eastAsia="Yu Mincho" w:cs="Times New Roman"/>
          <w:szCs w:val="18"/>
          <w:lang w:val="ru-RU"/>
        </w:rPr>
        <w:t xml:space="preserve"> разборки проб зоопланктона следует определить суммарную численность индикаторов морской и пресной водных масс. Далее эту величину выразить в процентах (или долях от единицы).</w:t>
      </w:r>
    </w:p>
    <w:p>
      <w:pPr>
        <w:spacing w:line="240" w:lineRule="atLeast"/>
        <w:rPr>
          <w:rFonts w:eastAsia="Yu Mincho" w:cs="Verdana"/>
          <w:bCs/>
          <w:szCs w:val="18"/>
          <w:u w:val="single"/>
        </w:rPr>
      </w:pPr>
      <w:r>
        <w:rPr>
          <w:bCs/>
          <w:szCs w:val="18"/>
          <w:u w:val="single"/>
        </w:rPr>
        <w:t>Зообентос</w:t>
      </w:r>
    </w:p>
    <w:p>
      <w:pPr>
        <w:rPr>
          <w:rFonts w:eastAsia="Times New Roman" w:cs="Times New Roman"/>
        </w:rPr>
      </w:pPr>
      <w:r>
        <w:t>Донные сообщества имеют некоторые особенности, которые затрудняют корректное определение роли бентосных видов в качестве индикаторов водных масс. Тем не менее, нам удалось выявить четко очерченную группу морских видов и несколько групп, связанных с пресными и солоноватыми водами. Последние являются маркерами эстуарных</w:t>
      </w:r>
      <w:r>
        <w:rPr>
          <w:rFonts w:hint="default"/>
          <w:lang w:val="ru-RU"/>
        </w:rPr>
        <w:t xml:space="preserve">, но не </w:t>
      </w:r>
      <w:r>
        <w:t>пресноводных</w:t>
      </w:r>
      <w:r>
        <w:rPr>
          <w:rFonts w:hint="default"/>
          <w:lang w:val="ru-RU"/>
        </w:rPr>
        <w:t>, условий</w:t>
      </w:r>
      <w:r>
        <w:t>.</w:t>
      </w:r>
    </w:p>
    <w:p>
      <w:r>
        <w:t>В отношении поиска в зообентосе видов-индикаторов водной массы следует сделать ряд оговорок. Во-первых, донные животные живут дольше большинства планктонных организмов и, соответственно, их популяции в меньшей мере зависят от кратковременных изменений при движении водных масс. Во-вторых, многие донные животные, обитающие в эстуариях, являются осморегуляторами и умеют приспосабливаться к значительным изменениям уровня солености. В-третьих, соленость может быть заметным лимитирующим фактором только для морских форм, тогда как пресноводные многоклеточные организмы легче переносят повышение уровня солености. Иными словами, увеличение притока пресной воды может быть фатальным для морских форм, тогда как проникновение морских вод в пресноводные области для донных организмов</w:t>
      </w:r>
      <w:r>
        <w:rPr>
          <w:rFonts w:hint="default"/>
          <w:lang w:val="ru-RU"/>
        </w:rPr>
        <w:t xml:space="preserve"> </w:t>
      </w:r>
      <w:r>
        <w:t>не столь ощутимо. В-четвертых, вследствие различных локальных нарушений, организмы очень неравномерно распределены по дну Обской губы. Такая мозаичность может маскировать градиенты, связанные с распределением водных масс.</w:t>
      </w:r>
    </w:p>
    <w:p>
      <w:pPr>
        <w:rPr>
          <w:rFonts w:hint="default"/>
          <w:lang w:val="ru-RU"/>
        </w:rPr>
      </w:pPr>
      <w:r>
        <w:t xml:space="preserve">Все вышеизложенное значительно снижает возможность корректного определения роли донных видов в качестве индикаторов водных масс. </w:t>
      </w:r>
      <w:r>
        <w:rPr>
          <w:lang w:val="ru-RU"/>
        </w:rPr>
        <w:t>Поэтому</w:t>
      </w:r>
      <w:r>
        <w:rPr>
          <w:rFonts w:hint="default"/>
          <w:lang w:val="ru-RU"/>
        </w:rPr>
        <w:t xml:space="preserve"> зообентос может рассматриваться как дополнительный индикатор присутствия той или иной водной массы. </w:t>
      </w:r>
    </w:p>
    <w:p>
      <w:pPr>
        <w:pStyle w:val="41"/>
        <w:rPr>
          <w:rFonts w:eastAsia="Yu Mincho"/>
          <w:szCs w:val="15"/>
        </w:rPr>
      </w:pPr>
      <w:bookmarkStart w:id="1" w:name="_Toc111225146"/>
      <w:r>
        <w:t xml:space="preserve">Таблица </w:t>
      </w:r>
      <w:r>
        <w:rPr>
          <w:rFonts w:hint="default"/>
          <w:lang w:val="ru-RU"/>
        </w:rPr>
        <w:t>+++</w:t>
      </w:r>
      <w:r>
        <w:t>: Виды-индикаторы водных масс морского и речного происхождения</w:t>
      </w:r>
      <w:bookmarkEnd w:id="1"/>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15" w:type="dxa"/>
          <w:left w:w="15" w:type="dxa"/>
          <w:bottom w:w="15" w:type="dxa"/>
          <w:right w:w="15" w:type="dxa"/>
        </w:tblCellMar>
      </w:tblPr>
      <w:tblGrid>
        <w:gridCol w:w="4228"/>
        <w:gridCol w:w="4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tblHeader/>
        </w:trPr>
        <w:tc>
          <w:tcPr>
            <w:tcW w:w="2518" w:type="pct"/>
            <w:shd w:val="clear" w:color="auto" w:fill="00B0F0"/>
            <w:tcMar>
              <w:top w:w="75" w:type="dxa"/>
              <w:left w:w="75" w:type="dxa"/>
              <w:bottom w:w="75" w:type="dxa"/>
              <w:right w:w="75" w:type="dxa"/>
            </w:tcMar>
          </w:tcPr>
          <w:p>
            <w:pPr>
              <w:keepNext/>
              <w:spacing w:before="80" w:after="40" w:line="240" w:lineRule="auto"/>
              <w:rPr>
                <w:rFonts w:eastAsia="Times New Roman" w:cs="Times New Roman"/>
                <w:b/>
                <w:color w:val="FFFFFF"/>
                <w:sz w:val="16"/>
                <w:szCs w:val="16"/>
              </w:rPr>
            </w:pPr>
            <w:r>
              <w:rPr>
                <w:b/>
                <w:color w:val="FFFFFF"/>
                <w:sz w:val="16"/>
                <w:szCs w:val="16"/>
              </w:rPr>
              <w:t>Морская вода</w:t>
            </w:r>
          </w:p>
        </w:tc>
        <w:tc>
          <w:tcPr>
            <w:tcW w:w="2482" w:type="pct"/>
            <w:shd w:val="clear" w:color="auto" w:fill="00B0F0"/>
          </w:tcPr>
          <w:p>
            <w:pPr>
              <w:keepNext/>
              <w:spacing w:before="80" w:after="40" w:line="240" w:lineRule="auto"/>
              <w:rPr>
                <w:rFonts w:eastAsia="Times New Roman" w:cs="Times New Roman"/>
                <w:b/>
                <w:color w:val="FFFFFF"/>
                <w:sz w:val="16"/>
                <w:szCs w:val="16"/>
              </w:rPr>
            </w:pPr>
            <w:r>
              <w:rPr>
                <w:b/>
                <w:color w:val="FFFFFF"/>
                <w:sz w:val="16"/>
                <w:szCs w:val="16"/>
              </w:rPr>
              <w:t>Пресная (речная) вода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518" w:type="pct"/>
            <w:shd w:val="clear" w:color="auto" w:fill="FFFFFF"/>
            <w:tcMar>
              <w:top w:w="75" w:type="dxa"/>
              <w:left w:w="75" w:type="dxa"/>
              <w:bottom w:w="75" w:type="dxa"/>
              <w:right w:w="75" w:type="dxa"/>
            </w:tcMar>
          </w:tcPr>
          <w:p>
            <w:pPr>
              <w:spacing w:after="0" w:line="240" w:lineRule="auto"/>
              <w:rPr>
                <w:rFonts w:eastAsia="Verdana" w:cs="Times New Roman"/>
                <w:i/>
                <w:iCs/>
                <w:sz w:val="16"/>
                <w:szCs w:val="16"/>
              </w:rPr>
            </w:pPr>
            <w:r>
              <w:rPr>
                <w:i/>
                <w:iCs/>
                <w:sz w:val="16"/>
                <w:szCs w:val="16"/>
              </w:rPr>
              <w:t>Ampharete vega</w:t>
            </w:r>
          </w:p>
        </w:tc>
        <w:tc>
          <w:tcPr>
            <w:tcW w:w="2482" w:type="pct"/>
            <w:shd w:val="clear" w:color="auto" w:fill="FFFFFF"/>
          </w:tcPr>
          <w:p>
            <w:pPr>
              <w:spacing w:after="0" w:line="240" w:lineRule="auto"/>
              <w:rPr>
                <w:rFonts w:eastAsia="Verdana" w:cs="Times New Roman"/>
                <w:i/>
                <w:iCs/>
                <w:sz w:val="16"/>
                <w:szCs w:val="16"/>
              </w:rPr>
            </w:pPr>
            <w:r>
              <w:rPr>
                <w:i/>
                <w:iCs/>
                <w:sz w:val="16"/>
                <w:szCs w:val="16"/>
              </w:rPr>
              <w:t>Senecella siberica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518" w:type="pct"/>
            <w:shd w:val="clear" w:color="auto" w:fill="FFFFFF"/>
            <w:tcMar>
              <w:top w:w="75" w:type="dxa"/>
              <w:left w:w="75" w:type="dxa"/>
              <w:bottom w:w="75" w:type="dxa"/>
              <w:right w:w="75" w:type="dxa"/>
            </w:tcMar>
          </w:tcPr>
          <w:p>
            <w:pPr>
              <w:spacing w:after="0" w:line="240" w:lineRule="auto"/>
              <w:rPr>
                <w:rFonts w:eastAsia="Verdana" w:cs="Times New Roman"/>
                <w:i/>
                <w:iCs/>
                <w:sz w:val="16"/>
                <w:szCs w:val="16"/>
              </w:rPr>
            </w:pPr>
            <w:r>
              <w:rPr>
                <w:i/>
                <w:iCs/>
                <w:sz w:val="16"/>
                <w:szCs w:val="16"/>
              </w:rPr>
              <w:t>Ostracoda gen. sp.</w:t>
            </w:r>
          </w:p>
        </w:tc>
        <w:tc>
          <w:tcPr>
            <w:tcW w:w="2482" w:type="pct"/>
            <w:shd w:val="clear" w:color="auto" w:fill="FFFFFF"/>
          </w:tcPr>
          <w:p>
            <w:pPr>
              <w:spacing w:after="0" w:line="240" w:lineRule="auto"/>
              <w:rPr>
                <w:rFonts w:eastAsia="Verdana" w:cs="Times New Roman"/>
                <w:i/>
                <w:iCs/>
                <w:sz w:val="16"/>
                <w:szCs w:val="16"/>
              </w:rPr>
            </w:pPr>
            <w:r>
              <w:rPr>
                <w:i/>
                <w:iCs/>
                <w:sz w:val="16"/>
                <w:szCs w:val="16"/>
              </w:rPr>
              <w:t>Mysis relicta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518" w:type="pct"/>
            <w:shd w:val="clear" w:color="auto" w:fill="FFFFFF"/>
            <w:tcMar>
              <w:top w:w="75" w:type="dxa"/>
              <w:left w:w="75" w:type="dxa"/>
              <w:bottom w:w="75" w:type="dxa"/>
              <w:right w:w="75" w:type="dxa"/>
            </w:tcMar>
          </w:tcPr>
          <w:p>
            <w:pPr>
              <w:spacing w:after="0" w:line="240" w:lineRule="auto"/>
              <w:rPr>
                <w:rFonts w:eastAsia="Verdana" w:cs="Times New Roman"/>
                <w:i/>
                <w:iCs/>
                <w:sz w:val="16"/>
                <w:szCs w:val="16"/>
              </w:rPr>
            </w:pPr>
            <w:r>
              <w:rPr>
                <w:i/>
                <w:iCs/>
                <w:sz w:val="16"/>
                <w:szCs w:val="16"/>
              </w:rPr>
              <w:t>Diastylis sulcata</w:t>
            </w:r>
          </w:p>
        </w:tc>
        <w:tc>
          <w:tcPr>
            <w:tcW w:w="2482" w:type="pct"/>
            <w:shd w:val="clear" w:color="auto" w:fill="FFFFFF"/>
          </w:tcPr>
          <w:p>
            <w:pPr>
              <w:spacing w:after="0" w:line="240" w:lineRule="auto"/>
              <w:rPr>
                <w:rFonts w:eastAsia="Verdana" w:cs="Times New Roman"/>
                <w:i/>
                <w:iCs/>
                <w:sz w:val="16"/>
                <w:szCs w:val="16"/>
              </w:rPr>
            </w:pPr>
            <w:r>
              <w:rPr>
                <w:i/>
                <w:iCs/>
                <w:sz w:val="16"/>
                <w:szCs w:val="16"/>
              </w:rPr>
              <w:t>Saduria entomon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518" w:type="pct"/>
            <w:shd w:val="clear" w:color="auto" w:fill="FFFFFF"/>
            <w:tcMar>
              <w:top w:w="75" w:type="dxa"/>
              <w:left w:w="75" w:type="dxa"/>
              <w:bottom w:w="75" w:type="dxa"/>
              <w:right w:w="75" w:type="dxa"/>
            </w:tcMar>
          </w:tcPr>
          <w:p>
            <w:pPr>
              <w:spacing w:after="0" w:line="240" w:lineRule="auto"/>
              <w:rPr>
                <w:rFonts w:eastAsia="Verdana" w:cs="Times New Roman"/>
                <w:i/>
                <w:iCs/>
                <w:sz w:val="16"/>
                <w:szCs w:val="16"/>
              </w:rPr>
            </w:pPr>
            <w:r>
              <w:rPr>
                <w:i/>
                <w:iCs/>
                <w:sz w:val="16"/>
                <w:szCs w:val="16"/>
              </w:rPr>
              <w:t>Pontoporeia femorata</w:t>
            </w:r>
          </w:p>
        </w:tc>
        <w:tc>
          <w:tcPr>
            <w:tcW w:w="2482" w:type="pct"/>
            <w:shd w:val="clear" w:color="auto" w:fill="FFFFFF"/>
          </w:tcPr>
          <w:p>
            <w:pPr>
              <w:spacing w:after="0" w:line="240" w:lineRule="auto"/>
              <w:rPr>
                <w:rFonts w:eastAsia="Verdana" w:cs="Times New Roman"/>
                <w:i/>
                <w:iCs/>
                <w:sz w:val="16"/>
                <w:szCs w:val="16"/>
              </w:rPr>
            </w:pPr>
            <w:r>
              <w:rPr>
                <w:i/>
                <w:iCs/>
                <w:sz w:val="16"/>
                <w:szCs w:val="16"/>
              </w:rPr>
              <w:t>Monoporeia affinis</w:t>
            </w:r>
          </w:p>
        </w:tc>
      </w:tr>
    </w:tbl>
    <w:p>
      <w:pPr>
        <w:spacing w:line="240" w:lineRule="atLeast"/>
        <w:rPr>
          <w:rFonts w:eastAsia="Yu Mincho" w:cs="Times New Roman"/>
          <w:szCs w:val="18"/>
          <w:lang w:val="en-GB"/>
        </w:rPr>
      </w:pPr>
    </w:p>
    <w:p>
      <w:r>
        <w:t>Общая численность видов обеих групп, демонстрирует корреляцию с водными массами, но эта связь прослеживается заметно слабее, чем для планктонных форм.</w:t>
      </w:r>
    </w:p>
    <w:p>
      <w:pPr>
        <w:pStyle w:val="155"/>
        <w:numPr>
          <w:ilvl w:val="0"/>
          <w:numId w:val="0"/>
        </w:numPr>
        <w:rPr>
          <w:rFonts w:hint="default"/>
          <w:b w:val="0"/>
          <w:bCs w:val="0"/>
          <w:lang w:val="ru-RU"/>
        </w:rPr>
      </w:pPr>
      <w:r>
        <w:rPr>
          <w:rFonts w:eastAsia="Yu Mincho" w:cs="Times New Roman"/>
          <w:szCs w:val="18"/>
          <w:lang w:val="ru-RU"/>
        </w:rPr>
        <w:t>Регистрируемый</w:t>
      </w:r>
      <w:r>
        <w:rPr>
          <w:rFonts w:hint="default" w:eastAsia="Yu Mincho" w:cs="Times New Roman"/>
          <w:szCs w:val="18"/>
          <w:lang w:val="ru-RU"/>
        </w:rPr>
        <w:t xml:space="preserve"> показатель: </w:t>
      </w:r>
      <w:r>
        <w:rPr>
          <w:b w:val="0"/>
          <w:bCs w:val="0"/>
          <w:lang w:val="ru-RU"/>
        </w:rPr>
        <w:t>Как</w:t>
      </w:r>
      <w:r>
        <w:rPr>
          <w:rFonts w:hint="default"/>
          <w:b w:val="0"/>
          <w:bCs w:val="0"/>
          <w:lang w:val="ru-RU"/>
        </w:rPr>
        <w:t xml:space="preserve"> и в случае с зоопланктоном, в каждой пробе, отобранной на станции монитоиринга необходимо определить общее соотношение обилия видов каждой из двух групп. </w:t>
      </w:r>
    </w:p>
    <w:p>
      <w:pPr>
        <w:pStyle w:val="155"/>
        <w:numPr>
          <w:ilvl w:val="0"/>
          <w:numId w:val="0"/>
        </w:numPr>
        <w:rPr>
          <w:b/>
          <w:bCs/>
        </w:rPr>
      </w:pPr>
    </w:p>
    <w:p>
      <w:pPr>
        <w:pStyle w:val="155"/>
        <w:numPr>
          <w:ilvl w:val="0"/>
          <w:numId w:val="0"/>
        </w:numPr>
        <w:rPr>
          <w:b/>
          <w:bCs/>
        </w:rPr>
      </w:pPr>
    </w:p>
    <w:p>
      <w:pPr>
        <w:pStyle w:val="155"/>
        <w:numPr>
          <w:ilvl w:val="0"/>
          <w:numId w:val="0"/>
        </w:numPr>
        <w:rPr>
          <w:rFonts w:eastAsia="Yu Mincho"/>
          <w:b/>
          <w:bCs/>
        </w:rPr>
      </w:pPr>
      <w:r>
        <w:rPr>
          <w:b/>
          <w:bCs/>
        </w:rPr>
        <w:t>Виды-индикаторы антропогенного нарушения – повышение мутности</w:t>
      </w:r>
    </w:p>
    <w:p>
      <w:r>
        <w:t xml:space="preserve">Основным фактором </w:t>
      </w:r>
      <w:r>
        <w:rPr>
          <w:lang w:val="ru-RU"/>
        </w:rPr>
        <w:t>крупноасштабного</w:t>
      </w:r>
      <w:r>
        <w:rPr>
          <w:rFonts w:hint="default"/>
          <w:lang w:val="ru-RU"/>
        </w:rPr>
        <w:t xml:space="preserve"> </w:t>
      </w:r>
      <w:r>
        <w:t xml:space="preserve">антропогенного воздействия </w:t>
      </w:r>
      <w:r>
        <w:rPr>
          <w:rFonts w:hint="default"/>
          <w:lang w:val="ru-RU"/>
        </w:rPr>
        <w:t xml:space="preserve">(в первую очередь дноуглубление) </w:t>
      </w:r>
      <w:r>
        <w:t xml:space="preserve">является повышение мутности. </w:t>
      </w:r>
      <w:r>
        <w:rPr>
          <w:lang w:val="ru-RU"/>
        </w:rPr>
        <w:t>Наиболее</w:t>
      </w:r>
      <w:r>
        <w:rPr>
          <w:rFonts w:hint="default"/>
          <w:lang w:val="ru-RU"/>
        </w:rPr>
        <w:t xml:space="preserve"> чувствительными к такому воздействию являются </w:t>
      </w:r>
      <w:r>
        <w:rPr>
          <w:lang w:val="ru-RU"/>
        </w:rPr>
        <w:t>виды</w:t>
      </w:r>
      <w:r>
        <w:rPr>
          <w:rFonts w:hint="default"/>
          <w:lang w:val="ru-RU"/>
        </w:rPr>
        <w:t xml:space="preserve"> </w:t>
      </w:r>
      <w:r>
        <w:t>фитопланктона, бактериопланктона и зообентоса. Оценка численности бактериопланктона достаточно трудоемка, а определение видов-индикаторов среди водорослей нецелесообразно из-за значительного видового разнообразия и сложности идентификации. В связи с этим виды-индикаторы антропогенного воздействия нужно выбрать из числа донных организмов.</w:t>
      </w:r>
    </w:p>
    <w:p>
      <w:pPr>
        <w:rPr>
          <w:lang w:val="en-US"/>
        </w:rPr>
      </w:pPr>
      <w:r>
        <w:t xml:space="preserve">Индикаторами воздействия являются организмы, которые имеют относительно большую численность в сообществах и могут проявить реакцию на воздействие. </w:t>
      </w:r>
      <w:r>
        <w:rPr>
          <w:lang w:val="ru-RU"/>
        </w:rPr>
        <w:t>К</w:t>
      </w:r>
      <w:r>
        <w:rPr>
          <w:rFonts w:hint="default"/>
          <w:lang w:val="ru-RU"/>
        </w:rPr>
        <w:t xml:space="preserve"> числу видов-индикаторов этого типа относятся </w:t>
      </w:r>
      <w:r>
        <w:t xml:space="preserve">полихеты </w:t>
      </w:r>
      <w:r>
        <w:rPr>
          <w:i/>
        </w:rPr>
        <w:t>Marenzelleria</w:t>
      </w:r>
      <w:r>
        <w:t xml:space="preserve"> spp.</w:t>
      </w:r>
      <w:r>
        <w:rPr>
          <w:rFonts w:hint="default"/>
          <w:lang w:val="ru-RU"/>
        </w:rPr>
        <w:t xml:space="preserve"> </w:t>
      </w:r>
      <w:r>
        <w:t xml:space="preserve">и равноногие раки </w:t>
      </w:r>
      <w:r>
        <w:rPr>
          <w:i/>
        </w:rPr>
        <w:t>Saduria entomon</w:t>
      </w:r>
      <w:r>
        <w:t xml:space="preserve">. </w:t>
      </w:r>
      <w:r>
        <w:rPr>
          <w:lang w:val="ru-RU"/>
        </w:rPr>
        <w:t>Рост</w:t>
      </w:r>
      <w:r>
        <w:rPr>
          <w:rFonts w:hint="default"/>
          <w:lang w:val="ru-RU"/>
        </w:rPr>
        <w:t xml:space="preserve"> обилия этих видов может быть индикатором присутствия разрушающего воздействия. Индикаторами противоположного толка (виды, обилие которых будет сокращаться при росте замутнения) относятся </w:t>
      </w:r>
      <w:r>
        <w:t>малоподвижны</w:t>
      </w:r>
      <w:r>
        <w:rPr>
          <w:lang w:val="ru-RU"/>
        </w:rPr>
        <w:t>е</w:t>
      </w:r>
      <w:r>
        <w:rPr>
          <w:rFonts w:hint="default"/>
          <w:lang w:val="ru-RU"/>
        </w:rPr>
        <w:t xml:space="preserve"> животные</w:t>
      </w:r>
      <w:r>
        <w:t xml:space="preserve"> (не способны к </w:t>
      </w:r>
      <w:r>
        <w:rPr>
          <w:lang w:val="ru-RU"/>
        </w:rPr>
        <w:t>быстрому</w:t>
      </w:r>
      <w:r>
        <w:rPr>
          <w:rFonts w:hint="default"/>
          <w:lang w:val="ru-RU"/>
        </w:rPr>
        <w:t xml:space="preserve"> перемещению из нарушенныз местообитаний</w:t>
      </w:r>
      <w:r>
        <w:t>)</w:t>
      </w:r>
      <w:r>
        <w:rPr>
          <w:rFonts w:hint="default"/>
          <w:lang w:val="ru-RU"/>
        </w:rPr>
        <w:t xml:space="preserve">, которые легко </w:t>
      </w:r>
      <w:r>
        <w:t>определяются в полевых условиях</w:t>
      </w:r>
      <w:r>
        <w:rPr>
          <w:rFonts w:hint="default"/>
          <w:lang w:val="ru-RU"/>
        </w:rPr>
        <w:t>:</w:t>
      </w:r>
      <w:r>
        <w:rPr>
          <w:lang w:val="en-US"/>
        </w:rPr>
        <w:t xml:space="preserve"> </w:t>
      </w:r>
      <w:r>
        <w:rPr>
          <w:i/>
          <w:iCs/>
          <w:lang w:val="en-US"/>
        </w:rPr>
        <w:t>Ampharete vega</w:t>
      </w:r>
      <w:r>
        <w:rPr>
          <w:lang w:val="en-US"/>
        </w:rPr>
        <w:t xml:space="preserve"> (Poychaeta), </w:t>
      </w:r>
      <w:r>
        <w:rPr>
          <w:i/>
          <w:iCs/>
          <w:lang w:val="en-US"/>
        </w:rPr>
        <w:t>Monoporeia affinis</w:t>
      </w:r>
      <w:r>
        <w:rPr>
          <w:lang w:val="en-US"/>
        </w:rPr>
        <w:t xml:space="preserve"> </w:t>
      </w:r>
      <w:r>
        <w:rPr>
          <w:lang w:val="ru-RU"/>
        </w:rPr>
        <w:t>и</w:t>
      </w:r>
      <w:r>
        <w:rPr>
          <w:rFonts w:hint="default"/>
          <w:lang w:val="ru-RU"/>
        </w:rPr>
        <w:t xml:space="preserve"> </w:t>
      </w:r>
      <w:r>
        <w:rPr>
          <w:i/>
          <w:iCs/>
          <w:lang w:val="en-US"/>
        </w:rPr>
        <w:t>Pontoporeia femorata</w:t>
      </w:r>
      <w:r>
        <w:rPr>
          <w:lang w:val="en-US"/>
        </w:rPr>
        <w:t xml:space="preserve"> (Crustacea, Amphipoda), </w:t>
      </w:r>
      <w:r>
        <w:rPr>
          <w:i/>
          <w:iCs/>
          <w:lang w:val="en-US"/>
        </w:rPr>
        <w:t>Portlandia aestuariorum</w:t>
      </w:r>
      <w:r>
        <w:rPr>
          <w:lang w:val="en-US"/>
        </w:rPr>
        <w:t xml:space="preserve"> (Mollusca, Bivalvia) (</w:t>
      </w:r>
      <w:r>
        <w:t>АО</w:t>
      </w:r>
      <w:r>
        <w:rPr>
          <w:lang w:val="en-US"/>
        </w:rPr>
        <w:t xml:space="preserve"> «</w:t>
      </w:r>
      <w:r>
        <w:t>ИЭПИ</w:t>
      </w:r>
      <w:r>
        <w:rPr>
          <w:lang w:val="en-US"/>
        </w:rPr>
        <w:t xml:space="preserve">», 2021a). </w:t>
      </w:r>
    </w:p>
    <w:p>
      <w:pPr>
        <w:pStyle w:val="155"/>
        <w:numPr>
          <w:ilvl w:val="0"/>
          <w:numId w:val="0"/>
        </w:numPr>
        <w:spacing w:before="120"/>
        <w:rPr>
          <w:rFonts w:hint="default"/>
          <w:b/>
          <w:bCs/>
          <w:lang w:val="ru-RU"/>
        </w:rPr>
      </w:pPr>
      <w:r>
        <w:rPr>
          <w:rFonts w:eastAsia="Yu Mincho" w:cs="Times New Roman"/>
          <w:szCs w:val="18"/>
          <w:lang w:val="ru-RU"/>
        </w:rPr>
        <w:t>Регистрируемый</w:t>
      </w:r>
      <w:r>
        <w:rPr>
          <w:rFonts w:hint="default" w:eastAsia="Yu Mincho" w:cs="Times New Roman"/>
          <w:szCs w:val="18"/>
          <w:lang w:val="ru-RU"/>
        </w:rPr>
        <w:t xml:space="preserve"> показатель: Численость всехуказанных видов в количественных пробах.</w:t>
      </w:r>
    </w:p>
    <w:p>
      <w:pPr>
        <w:pStyle w:val="155"/>
        <w:numPr>
          <w:ilvl w:val="0"/>
          <w:numId w:val="0"/>
        </w:numPr>
        <w:spacing w:before="120"/>
        <w:rPr>
          <w:rFonts w:hint="default"/>
          <w:b/>
          <w:bCs/>
          <w:lang w:val="ru-RU"/>
        </w:rPr>
      </w:pPr>
    </w:p>
    <w:p>
      <w:pPr>
        <w:pStyle w:val="155"/>
        <w:numPr>
          <w:ilvl w:val="0"/>
          <w:numId w:val="0"/>
        </w:numPr>
        <w:spacing w:before="120"/>
        <w:rPr>
          <w:rFonts w:eastAsia="Yu Mincho"/>
          <w:b/>
          <w:bCs/>
        </w:rPr>
      </w:pPr>
      <w:r>
        <w:rPr>
          <w:b/>
          <w:bCs/>
        </w:rPr>
        <w:t>Виды-индикаторы трофического состояния локальной акватории</w:t>
      </w:r>
    </w:p>
    <w:p>
      <w:r>
        <w:t xml:space="preserve">В зоопланктоне Обской губы обнаружены виды-индикаторы эвтрофных условий </w:t>
      </w:r>
      <w:r>
        <w:rPr>
          <w:i w:val="0"/>
          <w:iCs w:val="0"/>
        </w:rPr>
        <w:t>(</w:t>
      </w:r>
      <w:r>
        <w:rPr>
          <w:i w:val="0"/>
          <w:iCs w:val="0"/>
          <w:lang w:val="ru-RU"/>
        </w:rPr>
        <w:t>процветают</w:t>
      </w:r>
      <w:r>
        <w:rPr>
          <w:rFonts w:hint="default"/>
          <w:i w:val="0"/>
          <w:iCs w:val="0"/>
          <w:lang w:val="ru-RU"/>
        </w:rPr>
        <w:t xml:space="preserve"> при </w:t>
      </w:r>
      <w:r>
        <w:rPr>
          <w:rFonts w:hint="default"/>
          <w:i w:val="0"/>
          <w:iCs/>
          <w:lang w:val="ru-RU"/>
        </w:rPr>
        <w:t>повышенной концентрации биогенов</w:t>
      </w:r>
      <w:r>
        <w:t>) и виды-индикаторы олиготрофных условий (</w:t>
      </w:r>
      <w:r>
        <w:rPr>
          <w:lang w:val="ru-RU"/>
        </w:rPr>
        <w:t>снижается</w:t>
      </w:r>
      <w:r>
        <w:rPr>
          <w:rFonts w:hint="default"/>
          <w:lang w:val="ru-RU"/>
        </w:rPr>
        <w:t xml:space="preserve"> обилие при повышении эвтрофикации</w:t>
      </w:r>
      <w:r>
        <w:t xml:space="preserve">) (Андроникова, 1996; АО «ИЭПИ», 2021а) </w:t>
      </w:r>
      <w:r>
        <w:br w:type="page"/>
      </w:r>
    </w:p>
    <w:p>
      <w:pPr>
        <w:pStyle w:val="41"/>
        <w:rPr>
          <w:rFonts w:eastAsia="Yu Mincho"/>
          <w:szCs w:val="15"/>
        </w:rPr>
      </w:pPr>
      <w:bookmarkStart w:id="2" w:name="_Toc111225148"/>
      <w:r>
        <w:t xml:space="preserve">Таблица </w:t>
      </w:r>
      <w:r>
        <w:rPr>
          <w:rFonts w:hint="default"/>
          <w:lang w:val="ru-RU"/>
        </w:rPr>
        <w:t>++</w:t>
      </w:r>
      <w:r>
        <w:t>: Планктонные виды-индикаторы различных трофических условий</w:t>
      </w:r>
      <w:bookmarkEnd w:id="2"/>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15" w:type="dxa"/>
          <w:left w:w="15" w:type="dxa"/>
          <w:bottom w:w="15" w:type="dxa"/>
          <w:right w:w="15" w:type="dxa"/>
        </w:tblCellMar>
      </w:tblPr>
      <w:tblGrid>
        <w:gridCol w:w="4228"/>
        <w:gridCol w:w="4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tblHeader/>
        </w:trPr>
        <w:tc>
          <w:tcPr>
            <w:tcW w:w="2518" w:type="pct"/>
            <w:shd w:val="clear" w:color="auto" w:fill="00B0F0"/>
            <w:tcMar>
              <w:top w:w="75" w:type="dxa"/>
              <w:left w:w="75" w:type="dxa"/>
              <w:bottom w:w="75" w:type="dxa"/>
              <w:right w:w="75" w:type="dxa"/>
            </w:tcMar>
          </w:tcPr>
          <w:p>
            <w:pPr>
              <w:keepNext/>
              <w:spacing w:before="80" w:after="40" w:line="240" w:lineRule="auto"/>
              <w:rPr>
                <w:rFonts w:eastAsia="Times New Roman" w:cs="Times New Roman"/>
                <w:b/>
                <w:color w:val="FFFFFF"/>
                <w:sz w:val="16"/>
                <w:szCs w:val="16"/>
              </w:rPr>
            </w:pPr>
            <w:r>
              <w:rPr>
                <w:b/>
                <w:color w:val="FFFFFF"/>
                <w:sz w:val="16"/>
                <w:szCs w:val="16"/>
              </w:rPr>
              <w:t>Олиготрофные условия</w:t>
            </w:r>
          </w:p>
        </w:tc>
        <w:tc>
          <w:tcPr>
            <w:tcW w:w="2482" w:type="pct"/>
            <w:shd w:val="clear" w:color="auto" w:fill="00B0F0"/>
          </w:tcPr>
          <w:p>
            <w:pPr>
              <w:keepNext/>
              <w:spacing w:before="80" w:after="40" w:line="240" w:lineRule="auto"/>
              <w:rPr>
                <w:rFonts w:eastAsia="Times New Roman" w:cs="Times New Roman"/>
                <w:b/>
                <w:color w:val="FFFFFF"/>
                <w:sz w:val="16"/>
                <w:szCs w:val="16"/>
              </w:rPr>
            </w:pPr>
            <w:r>
              <w:rPr>
                <w:b/>
                <w:color w:val="FFFFFF"/>
                <w:sz w:val="16"/>
                <w:szCs w:val="16"/>
              </w:rPr>
              <w:t>Эвтрофные условия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2518" w:type="pct"/>
            <w:shd w:val="clear" w:color="auto" w:fill="FFFFFF"/>
            <w:tcMar>
              <w:top w:w="75" w:type="dxa"/>
              <w:left w:w="75" w:type="dxa"/>
              <w:bottom w:w="75" w:type="dxa"/>
              <w:right w:w="75" w:type="dxa"/>
            </w:tcMar>
          </w:tcPr>
          <w:p>
            <w:pPr>
              <w:spacing w:after="0" w:line="240" w:lineRule="auto"/>
              <w:rPr>
                <w:rFonts w:eastAsia="Verdana" w:cs="Times New Roman"/>
                <w:i/>
                <w:iCs/>
                <w:sz w:val="16"/>
                <w:szCs w:val="16"/>
              </w:rPr>
            </w:pPr>
            <w:r>
              <w:rPr>
                <w:i/>
                <w:iCs/>
                <w:sz w:val="16"/>
                <w:szCs w:val="16"/>
              </w:rPr>
              <w:t>Bythotrephes longimanus</w:t>
            </w:r>
          </w:p>
        </w:tc>
        <w:tc>
          <w:tcPr>
            <w:tcW w:w="2482" w:type="pct"/>
            <w:shd w:val="clear" w:color="auto" w:fill="FFFFFF"/>
          </w:tcPr>
          <w:p>
            <w:pPr>
              <w:spacing w:after="0" w:line="240" w:lineRule="auto"/>
              <w:rPr>
                <w:rFonts w:eastAsia="Verdana" w:cs="Times New Roman"/>
                <w:i/>
                <w:iCs/>
                <w:sz w:val="16"/>
                <w:szCs w:val="16"/>
              </w:rPr>
            </w:pPr>
            <w:r>
              <w:rPr>
                <w:i/>
                <w:iCs/>
                <w:sz w:val="16"/>
                <w:szCs w:val="16"/>
              </w:rPr>
              <w:t>Brachionus angularis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2518" w:type="pct"/>
            <w:shd w:val="clear" w:color="auto" w:fill="FFFFFF"/>
            <w:tcMar>
              <w:top w:w="75" w:type="dxa"/>
              <w:left w:w="75" w:type="dxa"/>
              <w:bottom w:w="75" w:type="dxa"/>
              <w:right w:w="75" w:type="dxa"/>
            </w:tcMar>
          </w:tcPr>
          <w:p>
            <w:pPr>
              <w:spacing w:after="0" w:line="240" w:lineRule="auto"/>
              <w:rPr>
                <w:rFonts w:eastAsia="Verdana" w:cs="Times New Roman"/>
                <w:i/>
                <w:iCs/>
                <w:sz w:val="16"/>
                <w:szCs w:val="16"/>
              </w:rPr>
            </w:pPr>
            <w:r>
              <w:rPr>
                <w:i/>
                <w:iCs/>
                <w:sz w:val="16"/>
                <w:szCs w:val="16"/>
              </w:rPr>
              <w:t>Daphnia hyalina</w:t>
            </w:r>
          </w:p>
        </w:tc>
        <w:tc>
          <w:tcPr>
            <w:tcW w:w="2482" w:type="pct"/>
            <w:shd w:val="clear" w:color="auto" w:fill="FFFFFF"/>
          </w:tcPr>
          <w:p>
            <w:pPr>
              <w:spacing w:after="0" w:line="240" w:lineRule="auto"/>
              <w:rPr>
                <w:rFonts w:eastAsia="Verdana" w:cs="Times New Roman"/>
                <w:i/>
                <w:iCs/>
                <w:sz w:val="16"/>
                <w:szCs w:val="16"/>
              </w:rPr>
            </w:pPr>
            <w:r>
              <w:rPr>
                <w:i/>
                <w:iCs/>
                <w:sz w:val="16"/>
                <w:szCs w:val="16"/>
              </w:rPr>
              <w:t>Keratella quadrata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2518" w:type="pct"/>
            <w:shd w:val="clear" w:color="auto" w:fill="FFFFFF"/>
            <w:tcMar>
              <w:top w:w="75" w:type="dxa"/>
              <w:left w:w="75" w:type="dxa"/>
              <w:bottom w:w="75" w:type="dxa"/>
              <w:right w:w="75" w:type="dxa"/>
            </w:tcMar>
          </w:tcPr>
          <w:p>
            <w:pPr>
              <w:spacing w:after="0" w:line="240" w:lineRule="auto"/>
              <w:rPr>
                <w:rFonts w:eastAsia="Verdana" w:cs="Times New Roman"/>
                <w:i/>
                <w:iCs/>
                <w:sz w:val="16"/>
                <w:szCs w:val="16"/>
              </w:rPr>
            </w:pPr>
            <w:r>
              <w:rPr>
                <w:i/>
                <w:iCs/>
                <w:sz w:val="16"/>
                <w:szCs w:val="16"/>
              </w:rPr>
              <w:t>Limnosida frontosa</w:t>
            </w:r>
          </w:p>
        </w:tc>
        <w:tc>
          <w:tcPr>
            <w:tcW w:w="2482" w:type="pct"/>
            <w:shd w:val="clear" w:color="auto" w:fill="FFFFFF"/>
          </w:tcPr>
          <w:p>
            <w:pPr>
              <w:spacing w:after="0" w:line="240" w:lineRule="auto"/>
              <w:rPr>
                <w:rFonts w:eastAsia="Verdana" w:cs="Times New Roman"/>
                <w:i/>
                <w:iCs/>
                <w:sz w:val="16"/>
                <w:szCs w:val="16"/>
              </w:rPr>
            </w:pPr>
            <w:r>
              <w:rPr>
                <w:i/>
                <w:iCs/>
                <w:sz w:val="16"/>
                <w:szCs w:val="16"/>
              </w:rPr>
              <w:t>Bosmina longirostris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518" w:type="pct"/>
            <w:shd w:val="clear" w:color="auto" w:fill="FFFFFF"/>
            <w:tcMar>
              <w:top w:w="75" w:type="dxa"/>
              <w:left w:w="75" w:type="dxa"/>
              <w:bottom w:w="75" w:type="dxa"/>
              <w:right w:w="75" w:type="dxa"/>
            </w:tcMar>
          </w:tcPr>
          <w:p>
            <w:pPr>
              <w:spacing w:after="0" w:line="240" w:lineRule="auto"/>
              <w:rPr>
                <w:rFonts w:eastAsia="Verdana" w:cs="Times New Roman"/>
                <w:i/>
                <w:iCs/>
                <w:sz w:val="16"/>
                <w:szCs w:val="16"/>
              </w:rPr>
            </w:pPr>
            <w:r>
              <w:rPr>
                <w:i/>
                <w:iCs/>
                <w:sz w:val="16"/>
                <w:szCs w:val="16"/>
              </w:rPr>
              <w:t>Cyclops abyssorum</w:t>
            </w:r>
          </w:p>
        </w:tc>
        <w:tc>
          <w:tcPr>
            <w:tcW w:w="2482" w:type="pct"/>
            <w:shd w:val="clear" w:color="auto" w:fill="FFFFFF"/>
          </w:tcPr>
          <w:p>
            <w:pPr>
              <w:spacing w:after="0" w:line="240" w:lineRule="auto"/>
              <w:rPr>
                <w:rFonts w:eastAsia="Verdana" w:cs="Times New Roman"/>
                <w:i/>
                <w:iCs/>
                <w:sz w:val="16"/>
                <w:szCs w:val="16"/>
              </w:rPr>
            </w:pPr>
            <w:r>
              <w:rPr>
                <w:i/>
                <w:iCs/>
                <w:sz w:val="16"/>
                <w:szCs w:val="16"/>
              </w:rPr>
              <w:t>Cyclops kolensis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8" w:type="pct"/>
            <w:shd w:val="clear" w:color="auto" w:fill="FFFFFF"/>
            <w:tcMar>
              <w:top w:w="75" w:type="dxa"/>
              <w:left w:w="75" w:type="dxa"/>
              <w:bottom w:w="75" w:type="dxa"/>
              <w:right w:w="75" w:type="dxa"/>
            </w:tcMar>
          </w:tcPr>
          <w:p>
            <w:pPr>
              <w:spacing w:after="0" w:line="240" w:lineRule="auto"/>
              <w:rPr>
                <w:rFonts w:eastAsia="Verdana" w:cs="Times New Roman"/>
                <w:i/>
                <w:iCs/>
                <w:sz w:val="16"/>
                <w:szCs w:val="16"/>
              </w:rPr>
            </w:pPr>
            <w:r>
              <w:rPr>
                <w:i/>
                <w:iCs/>
                <w:sz w:val="16"/>
                <w:szCs w:val="16"/>
              </w:rPr>
              <w:t>Heterocope appendiculata</w:t>
            </w:r>
          </w:p>
        </w:tc>
        <w:tc>
          <w:tcPr>
            <w:tcW w:w="2482" w:type="pct"/>
            <w:shd w:val="clear" w:color="auto" w:fill="FFFFFF"/>
          </w:tcPr>
          <w:p>
            <w:pPr>
              <w:spacing w:after="0" w:line="240" w:lineRule="auto"/>
              <w:rPr>
                <w:rFonts w:eastAsia="Verdana" w:cs="Times New Roman"/>
                <w:i/>
                <w:iCs/>
                <w:sz w:val="16"/>
                <w:szCs w:val="16"/>
                <w:lang w:val="en-GB" w:eastAsia="da-DK"/>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8" w:type="pct"/>
            <w:shd w:val="clear" w:color="auto" w:fill="FFFFFF"/>
            <w:tcMar>
              <w:top w:w="75" w:type="dxa"/>
              <w:left w:w="75" w:type="dxa"/>
              <w:bottom w:w="75" w:type="dxa"/>
              <w:right w:w="75" w:type="dxa"/>
            </w:tcMar>
          </w:tcPr>
          <w:p>
            <w:pPr>
              <w:spacing w:after="0" w:line="240" w:lineRule="auto"/>
              <w:rPr>
                <w:rFonts w:eastAsia="Verdana" w:cs="Times New Roman"/>
                <w:i/>
                <w:iCs/>
                <w:sz w:val="16"/>
                <w:szCs w:val="16"/>
              </w:rPr>
            </w:pPr>
            <w:r>
              <w:rPr>
                <w:i/>
                <w:iCs/>
                <w:sz w:val="16"/>
                <w:szCs w:val="16"/>
              </w:rPr>
              <w:t>Cyclops scutifer</w:t>
            </w:r>
          </w:p>
        </w:tc>
        <w:tc>
          <w:tcPr>
            <w:tcW w:w="2482" w:type="pct"/>
            <w:shd w:val="clear" w:color="auto" w:fill="FFFFFF"/>
          </w:tcPr>
          <w:p>
            <w:pPr>
              <w:spacing w:after="0" w:line="240" w:lineRule="auto"/>
              <w:rPr>
                <w:rFonts w:eastAsia="Verdana" w:cs="Times New Roman"/>
                <w:i/>
                <w:iCs/>
                <w:sz w:val="16"/>
                <w:szCs w:val="16"/>
                <w:lang w:val="en-GB" w:eastAsia="da-DK"/>
              </w:rPr>
            </w:pPr>
          </w:p>
        </w:tc>
      </w:tr>
    </w:tbl>
    <w:p>
      <w:pPr>
        <w:spacing w:line="240" w:lineRule="atLeast"/>
        <w:rPr>
          <w:rFonts w:eastAsia="Yu Mincho" w:cs="Times New Roman"/>
          <w:szCs w:val="18"/>
          <w:lang w:val="en-GB"/>
        </w:rPr>
      </w:pPr>
    </w:p>
    <w:p>
      <w:pPr>
        <w:spacing w:line="240" w:lineRule="atLeast"/>
        <w:rPr>
          <w:rFonts w:hint="default" w:eastAsia="Yu Mincho" w:cs="Times New Roman"/>
          <w:szCs w:val="18"/>
          <w:lang w:val="ru-RU"/>
        </w:rPr>
      </w:pPr>
      <w:r>
        <w:rPr>
          <w:rFonts w:eastAsia="Yu Mincho" w:cs="Times New Roman"/>
          <w:szCs w:val="18"/>
          <w:lang w:val="ru-RU"/>
        </w:rPr>
        <w:t>Регистрируемый</w:t>
      </w:r>
      <w:r>
        <w:rPr>
          <w:rFonts w:hint="default" w:eastAsia="Yu Mincho" w:cs="Times New Roman"/>
          <w:szCs w:val="18"/>
          <w:lang w:val="ru-RU"/>
        </w:rPr>
        <w:t xml:space="preserve"> показатель: </w:t>
      </w:r>
      <w:r>
        <w:rPr>
          <w:rFonts w:eastAsia="Yu Mincho" w:cs="Times New Roman"/>
          <w:szCs w:val="18"/>
          <w:lang w:val="ru-RU"/>
        </w:rPr>
        <w:t>В</w:t>
      </w:r>
      <w:r>
        <w:rPr>
          <w:rFonts w:hint="default" w:eastAsia="Yu Mincho" w:cs="Times New Roman"/>
          <w:szCs w:val="18"/>
          <w:lang w:val="ru-RU"/>
        </w:rPr>
        <w:t xml:space="preserve"> каждой пробе, необходимо оценивать соотношение обилий этих двух групп. </w:t>
      </w:r>
    </w:p>
    <w:p>
      <w:pPr>
        <w:pStyle w:val="155"/>
        <w:numPr>
          <w:ilvl w:val="0"/>
          <w:numId w:val="0"/>
        </w:numPr>
        <w:rPr>
          <w:b/>
          <w:bCs/>
        </w:rPr>
      </w:pPr>
    </w:p>
    <w:p>
      <w:pPr>
        <w:pStyle w:val="155"/>
        <w:numPr>
          <w:ilvl w:val="0"/>
          <w:numId w:val="0"/>
        </w:numPr>
        <w:rPr>
          <w:rFonts w:eastAsia="Yu Mincho"/>
          <w:b/>
          <w:bCs/>
        </w:rPr>
      </w:pPr>
      <w:r>
        <w:rPr>
          <w:b/>
          <w:bCs/>
        </w:rPr>
        <w:t>Инвазивные виды-индикаторы негативного антропогенного воздействия</w:t>
      </w:r>
    </w:p>
    <w:p>
      <w:pPr>
        <w:rPr>
          <w:rFonts w:hint="default"/>
          <w:lang w:val="ru-RU"/>
        </w:rPr>
      </w:pPr>
      <w:r>
        <w:rPr>
          <w:lang w:val="ru-RU"/>
        </w:rPr>
        <w:t>При</w:t>
      </w:r>
      <w:r>
        <w:rPr>
          <w:rFonts w:hint="default"/>
          <w:lang w:val="ru-RU"/>
        </w:rPr>
        <w:t xml:space="preserve"> обработке проб планктона и бентоса на станциях мониторинга могут быть обнаружены новые, ранее не отмечавшиеся формы. Новые для акватории виды могут появиться вследствие двух причин: (1) недостаточной изученности фауны региона и (2)появления вида-вселенца. Обнаруженный новый вид необходимо всесторонне изучить на предмет его биогеографических характеристик (сравнение со списками видов из близких акваторий: Обь, Енисей, Карское море). </w:t>
      </w:r>
      <w:r>
        <w:t>По результатам анализа фауны</w:t>
      </w:r>
      <w:r>
        <w:rPr>
          <w:rFonts w:hint="default"/>
          <w:lang w:val="ru-RU"/>
        </w:rPr>
        <w:t xml:space="preserve"> (</w:t>
      </w:r>
      <w:r>
        <w:rPr>
          <w:rFonts w:hint="default"/>
          <w:b/>
          <w:bCs/>
          <w:i/>
          <w:iCs/>
          <w:lang w:val="ru-RU"/>
        </w:rPr>
        <w:t>ссылка на отчет по вселенцам</w:t>
      </w:r>
      <w:r>
        <w:rPr>
          <w:rFonts w:hint="default"/>
          <w:lang w:val="ru-RU"/>
        </w:rPr>
        <w:t>)</w:t>
      </w:r>
      <w:r>
        <w:t xml:space="preserve">, выявлено несколько потенциальных инвазивных видов (Таблица </w:t>
      </w:r>
      <w:r>
        <w:rPr>
          <w:rFonts w:hint="default"/>
          <w:lang w:val="ru-RU"/>
        </w:rPr>
        <w:t>+++</w:t>
      </w:r>
      <w:r>
        <w:t>)</w:t>
      </w:r>
      <w:r>
        <w:rPr>
          <w:rFonts w:hint="default"/>
          <w:lang w:val="ru-RU"/>
        </w:rPr>
        <w:t xml:space="preserve">. У этих видов пределы толерантности по отношению к солености и температуре позволяют вселиться в акваторию Обской губы. </w:t>
      </w:r>
    </w:p>
    <w:p>
      <w:pPr>
        <w:rPr>
          <w:rFonts w:hint="default"/>
          <w:lang w:val="ru-RU"/>
        </w:rPr>
      </w:pPr>
    </w:p>
    <w:p>
      <w:pPr>
        <w:pStyle w:val="41"/>
        <w:rPr>
          <w:rFonts w:eastAsia="Yu Mincho"/>
          <w:szCs w:val="15"/>
        </w:rPr>
      </w:pPr>
      <w:bookmarkStart w:id="3" w:name="_Toc111225149"/>
      <w:r>
        <w:t xml:space="preserve">Таблица </w:t>
      </w:r>
      <w:r>
        <w:rPr>
          <w:rFonts w:hint="default"/>
          <w:lang w:val="ru-RU"/>
        </w:rPr>
        <w:t>+++</w:t>
      </w:r>
      <w:r>
        <w:t>: Потенциально инвазивные виды</w:t>
      </w:r>
      <w:bookmarkEnd w:id="3"/>
    </w:p>
    <w:tbl>
      <w:tblPr>
        <w:tblStyle w:val="12"/>
        <w:tblW w:w="329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15" w:type="dxa"/>
          <w:left w:w="15" w:type="dxa"/>
          <w:bottom w:w="15" w:type="dxa"/>
          <w:right w:w="15" w:type="dxa"/>
        </w:tblCellMar>
      </w:tblPr>
      <w:tblGrid>
        <w:gridCol w:w="924"/>
        <w:gridCol w:w="2214"/>
        <w:gridCol w:w="2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tblHeader/>
          <w:jc w:val="center"/>
        </w:trPr>
        <w:tc>
          <w:tcPr>
            <w:tcW w:w="841" w:type="pct"/>
            <w:shd w:val="clear" w:color="auto" w:fill="00B0F0"/>
          </w:tcPr>
          <w:p>
            <w:pPr>
              <w:keepNext/>
              <w:spacing w:before="80" w:after="40" w:line="240" w:lineRule="auto"/>
              <w:rPr>
                <w:rFonts w:eastAsia="Times New Roman" w:cs="Times New Roman"/>
                <w:b/>
                <w:color w:val="FFFFFF"/>
                <w:sz w:val="16"/>
                <w:szCs w:val="16"/>
                <w:lang w:eastAsia="da-DK"/>
              </w:rPr>
            </w:pPr>
          </w:p>
        </w:tc>
        <w:tc>
          <w:tcPr>
            <w:tcW w:w="2015" w:type="pct"/>
            <w:shd w:val="clear" w:color="auto" w:fill="00B0F0"/>
            <w:tcMar>
              <w:top w:w="75" w:type="dxa"/>
              <w:left w:w="75" w:type="dxa"/>
              <w:bottom w:w="75" w:type="dxa"/>
              <w:right w:w="75" w:type="dxa"/>
            </w:tcMar>
          </w:tcPr>
          <w:p>
            <w:pPr>
              <w:keepNext/>
              <w:spacing w:before="80" w:after="40" w:line="240" w:lineRule="auto"/>
              <w:rPr>
                <w:rFonts w:eastAsia="Times New Roman" w:cs="Times New Roman"/>
                <w:b/>
                <w:color w:val="FFFFFF"/>
                <w:sz w:val="16"/>
                <w:szCs w:val="16"/>
              </w:rPr>
            </w:pPr>
            <w:r>
              <w:rPr>
                <w:b/>
                <w:color w:val="FFFFFF"/>
                <w:sz w:val="16"/>
                <w:szCs w:val="16"/>
              </w:rPr>
              <w:t>Вид</w:t>
            </w:r>
          </w:p>
        </w:tc>
        <w:tc>
          <w:tcPr>
            <w:tcW w:w="2144" w:type="pct"/>
            <w:shd w:val="clear" w:color="auto" w:fill="00B0F0"/>
          </w:tcPr>
          <w:p>
            <w:pPr>
              <w:keepNext/>
              <w:spacing w:before="80" w:after="40" w:line="240" w:lineRule="auto"/>
              <w:rPr>
                <w:rFonts w:hint="default" w:eastAsia="Times New Roman" w:cs="Times New Roman"/>
                <w:b/>
                <w:color w:val="FFFFFF"/>
                <w:sz w:val="16"/>
                <w:szCs w:val="16"/>
                <w:lang w:val="ru-RU"/>
              </w:rPr>
            </w:pPr>
            <w:r>
              <w:rPr>
                <w:b/>
                <w:color w:val="FFFFFF"/>
                <w:sz w:val="16"/>
                <w:szCs w:val="16"/>
                <w:lang w:val="ru-RU"/>
              </w:rPr>
              <w:t>Группа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jc w:val="center"/>
        </w:trPr>
        <w:tc>
          <w:tcPr>
            <w:tcW w:w="841" w:type="pct"/>
            <w:vMerge w:val="restart"/>
            <w:shd w:val="clear" w:color="auto" w:fill="FFFFFF"/>
          </w:tcPr>
          <w:p>
            <w:pPr>
              <w:spacing w:after="0" w:line="240" w:lineRule="auto"/>
              <w:rPr>
                <w:rFonts w:eastAsia="Verdana" w:cs="Times New Roman"/>
                <w:sz w:val="16"/>
                <w:szCs w:val="16"/>
              </w:rPr>
            </w:pPr>
            <w:r>
              <w:rPr>
                <w:sz w:val="16"/>
                <w:szCs w:val="16"/>
              </w:rPr>
              <w:t>Планктон</w:t>
            </w:r>
          </w:p>
        </w:tc>
        <w:tc>
          <w:tcPr>
            <w:tcW w:w="2015" w:type="pct"/>
            <w:shd w:val="clear" w:color="auto" w:fill="FFFFFF"/>
            <w:tcMar>
              <w:top w:w="75" w:type="dxa"/>
              <w:left w:w="75" w:type="dxa"/>
              <w:bottom w:w="75" w:type="dxa"/>
              <w:right w:w="75" w:type="dxa"/>
            </w:tcMar>
          </w:tcPr>
          <w:p>
            <w:pPr>
              <w:spacing w:after="0" w:line="240" w:lineRule="auto"/>
              <w:rPr>
                <w:rFonts w:eastAsia="Verdana" w:cs="Times New Roman"/>
                <w:i/>
                <w:iCs/>
                <w:sz w:val="16"/>
                <w:szCs w:val="16"/>
              </w:rPr>
            </w:pPr>
            <w:r>
              <w:rPr>
                <w:i/>
                <w:iCs/>
                <w:sz w:val="16"/>
                <w:szCs w:val="16"/>
              </w:rPr>
              <w:t>Prorocentrum cordatum</w:t>
            </w:r>
          </w:p>
        </w:tc>
        <w:tc>
          <w:tcPr>
            <w:tcW w:w="2144" w:type="pct"/>
            <w:shd w:val="clear" w:color="auto" w:fill="FFFFFF"/>
          </w:tcPr>
          <w:p>
            <w:pPr>
              <w:spacing w:after="0" w:line="240" w:lineRule="auto"/>
              <w:rPr>
                <w:rFonts w:eastAsia="Verdana" w:cs="Times New Roman"/>
                <w:sz w:val="16"/>
                <w:szCs w:val="16"/>
              </w:rPr>
            </w:pPr>
            <w:r>
              <w:rPr>
                <w:sz w:val="16"/>
                <w:szCs w:val="16"/>
              </w:rPr>
              <w:t>Dinophyta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jc w:val="center"/>
        </w:trPr>
        <w:tc>
          <w:tcPr>
            <w:tcW w:w="841" w:type="pct"/>
            <w:vMerge w:val="continue"/>
            <w:shd w:val="clear" w:color="auto" w:fill="FFFFFF"/>
          </w:tcPr>
          <w:p>
            <w:pPr>
              <w:spacing w:after="0" w:line="240" w:lineRule="auto"/>
              <w:rPr>
                <w:rFonts w:eastAsia="Verdana" w:cs="Times New Roman"/>
                <w:sz w:val="16"/>
                <w:szCs w:val="16"/>
                <w:lang w:val="en-GB" w:eastAsia="da-DK"/>
              </w:rPr>
            </w:pPr>
          </w:p>
        </w:tc>
        <w:tc>
          <w:tcPr>
            <w:tcW w:w="2015" w:type="pct"/>
            <w:shd w:val="clear" w:color="auto" w:fill="FFFFFF"/>
            <w:tcMar>
              <w:top w:w="75" w:type="dxa"/>
              <w:left w:w="75" w:type="dxa"/>
              <w:bottom w:w="75" w:type="dxa"/>
              <w:right w:w="75" w:type="dxa"/>
            </w:tcMar>
          </w:tcPr>
          <w:p>
            <w:pPr>
              <w:spacing w:after="0" w:line="240" w:lineRule="auto"/>
              <w:rPr>
                <w:rFonts w:eastAsia="Verdana" w:cs="Times New Roman"/>
                <w:i/>
                <w:iCs/>
                <w:sz w:val="16"/>
                <w:szCs w:val="16"/>
              </w:rPr>
            </w:pPr>
            <w:r>
              <w:rPr>
                <w:i/>
                <w:iCs/>
                <w:sz w:val="16"/>
                <w:szCs w:val="16"/>
              </w:rPr>
              <w:t>Acanthocyclops robustus</w:t>
            </w:r>
          </w:p>
        </w:tc>
        <w:tc>
          <w:tcPr>
            <w:tcW w:w="2144" w:type="pct"/>
            <w:shd w:val="clear" w:color="auto" w:fill="FFFFFF"/>
          </w:tcPr>
          <w:p>
            <w:pPr>
              <w:spacing w:after="0" w:line="240" w:lineRule="auto"/>
              <w:rPr>
                <w:rFonts w:eastAsia="Verdana" w:cs="Times New Roman"/>
                <w:sz w:val="16"/>
                <w:szCs w:val="16"/>
              </w:rPr>
            </w:pPr>
            <w:r>
              <w:rPr>
                <w:sz w:val="16"/>
                <w:szCs w:val="16"/>
              </w:rPr>
              <w:t>Copepoda, Cyclopoida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jc w:val="center"/>
        </w:trPr>
        <w:tc>
          <w:tcPr>
            <w:tcW w:w="841" w:type="pct"/>
            <w:vMerge w:val="continue"/>
            <w:shd w:val="clear" w:color="auto" w:fill="FFFFFF"/>
          </w:tcPr>
          <w:p>
            <w:pPr>
              <w:spacing w:after="0" w:line="240" w:lineRule="auto"/>
              <w:rPr>
                <w:rFonts w:eastAsia="Verdana" w:cs="Times New Roman"/>
                <w:sz w:val="16"/>
                <w:szCs w:val="16"/>
                <w:lang w:val="en-GB" w:eastAsia="da-DK"/>
              </w:rPr>
            </w:pPr>
          </w:p>
        </w:tc>
        <w:tc>
          <w:tcPr>
            <w:tcW w:w="2015" w:type="pct"/>
            <w:shd w:val="clear" w:color="auto" w:fill="FFFFFF"/>
            <w:tcMar>
              <w:top w:w="75" w:type="dxa"/>
              <w:left w:w="75" w:type="dxa"/>
              <w:bottom w:w="75" w:type="dxa"/>
              <w:right w:w="75" w:type="dxa"/>
            </w:tcMar>
          </w:tcPr>
          <w:p>
            <w:pPr>
              <w:spacing w:after="0" w:line="240" w:lineRule="auto"/>
              <w:rPr>
                <w:rFonts w:eastAsia="Verdana" w:cs="Times New Roman"/>
                <w:i/>
                <w:iCs/>
                <w:sz w:val="16"/>
                <w:szCs w:val="16"/>
              </w:rPr>
            </w:pPr>
            <w:r>
              <w:rPr>
                <w:i/>
                <w:iCs/>
                <w:sz w:val="16"/>
                <w:szCs w:val="16"/>
              </w:rPr>
              <w:t>Acartia bifilosa</w:t>
            </w:r>
          </w:p>
        </w:tc>
        <w:tc>
          <w:tcPr>
            <w:tcW w:w="2144" w:type="pct"/>
            <w:shd w:val="clear" w:color="auto" w:fill="FFFFFF"/>
          </w:tcPr>
          <w:p>
            <w:pPr>
              <w:spacing w:after="0" w:line="240" w:lineRule="auto"/>
              <w:rPr>
                <w:rFonts w:eastAsia="Verdana" w:cs="Times New Roman"/>
                <w:sz w:val="16"/>
                <w:szCs w:val="16"/>
              </w:rPr>
            </w:pPr>
            <w:r>
              <w:rPr>
                <w:sz w:val="16"/>
                <w:szCs w:val="16"/>
              </w:rPr>
              <w:t>Copepoda, Calanoida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jc w:val="center"/>
        </w:trPr>
        <w:tc>
          <w:tcPr>
            <w:tcW w:w="841" w:type="pct"/>
            <w:vMerge w:val="restart"/>
            <w:shd w:val="clear" w:color="auto" w:fill="FFFFFF"/>
          </w:tcPr>
          <w:p>
            <w:pPr>
              <w:spacing w:after="0" w:line="240" w:lineRule="auto"/>
              <w:rPr>
                <w:rFonts w:eastAsia="Verdana" w:cs="Times New Roman"/>
                <w:sz w:val="16"/>
                <w:szCs w:val="16"/>
              </w:rPr>
            </w:pPr>
            <w:r>
              <w:rPr>
                <w:sz w:val="16"/>
                <w:szCs w:val="16"/>
              </w:rPr>
              <w:t>Бентос</w:t>
            </w:r>
          </w:p>
        </w:tc>
        <w:tc>
          <w:tcPr>
            <w:tcW w:w="2015" w:type="pct"/>
            <w:shd w:val="clear" w:color="auto" w:fill="FFFFFF"/>
            <w:tcMar>
              <w:top w:w="75" w:type="dxa"/>
              <w:left w:w="75" w:type="dxa"/>
              <w:bottom w:w="75" w:type="dxa"/>
              <w:right w:w="75" w:type="dxa"/>
            </w:tcMar>
          </w:tcPr>
          <w:p>
            <w:pPr>
              <w:spacing w:after="0" w:line="240" w:lineRule="auto"/>
              <w:rPr>
                <w:rFonts w:eastAsia="Verdana" w:cs="Times New Roman"/>
                <w:i/>
                <w:iCs/>
                <w:sz w:val="16"/>
                <w:szCs w:val="16"/>
              </w:rPr>
            </w:pPr>
            <w:r>
              <w:rPr>
                <w:i/>
                <w:iCs/>
                <w:sz w:val="16"/>
                <w:szCs w:val="16"/>
              </w:rPr>
              <w:t>Gammarus tigrinus</w:t>
            </w:r>
          </w:p>
        </w:tc>
        <w:tc>
          <w:tcPr>
            <w:tcW w:w="2144" w:type="pct"/>
            <w:shd w:val="clear" w:color="auto" w:fill="FFFFFF"/>
          </w:tcPr>
          <w:p>
            <w:pPr>
              <w:spacing w:after="0" w:line="240" w:lineRule="auto"/>
              <w:rPr>
                <w:rFonts w:eastAsia="Verdana" w:cs="Times New Roman"/>
                <w:sz w:val="16"/>
                <w:szCs w:val="16"/>
              </w:rPr>
            </w:pPr>
            <w:r>
              <w:rPr>
                <w:sz w:val="16"/>
                <w:szCs w:val="16"/>
              </w:rPr>
              <w:t>Crustacea, Amphipoda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jc w:val="center"/>
        </w:trPr>
        <w:tc>
          <w:tcPr>
            <w:tcW w:w="841" w:type="pct"/>
            <w:vMerge w:val="continue"/>
            <w:shd w:val="clear" w:color="auto" w:fill="FFFFFF"/>
          </w:tcPr>
          <w:p>
            <w:pPr>
              <w:spacing w:after="0" w:line="240" w:lineRule="auto"/>
              <w:rPr>
                <w:rFonts w:eastAsia="Verdana" w:cs="Times New Roman"/>
                <w:sz w:val="16"/>
                <w:szCs w:val="16"/>
                <w:lang w:val="en-GB" w:eastAsia="da-DK"/>
              </w:rPr>
            </w:pPr>
          </w:p>
        </w:tc>
        <w:tc>
          <w:tcPr>
            <w:tcW w:w="2015" w:type="pct"/>
            <w:shd w:val="clear" w:color="auto" w:fill="FFFFFF"/>
            <w:tcMar>
              <w:top w:w="75" w:type="dxa"/>
              <w:left w:w="75" w:type="dxa"/>
              <w:bottom w:w="75" w:type="dxa"/>
              <w:right w:w="75" w:type="dxa"/>
            </w:tcMar>
          </w:tcPr>
          <w:p>
            <w:pPr>
              <w:spacing w:after="0" w:line="240" w:lineRule="auto"/>
              <w:rPr>
                <w:rFonts w:eastAsia="Verdana" w:cs="Times New Roman"/>
                <w:i/>
                <w:iCs/>
                <w:sz w:val="16"/>
                <w:szCs w:val="16"/>
              </w:rPr>
            </w:pPr>
            <w:r>
              <w:rPr>
                <w:i/>
                <w:iCs/>
                <w:sz w:val="16"/>
                <w:szCs w:val="16"/>
              </w:rPr>
              <w:t>Amphibalanus improvises</w:t>
            </w:r>
          </w:p>
        </w:tc>
        <w:tc>
          <w:tcPr>
            <w:tcW w:w="2144" w:type="pct"/>
            <w:shd w:val="clear" w:color="auto" w:fill="FFFFFF"/>
          </w:tcPr>
          <w:p>
            <w:pPr>
              <w:spacing w:after="0" w:line="240" w:lineRule="auto"/>
              <w:rPr>
                <w:rFonts w:eastAsia="Verdana" w:cs="Times New Roman"/>
                <w:sz w:val="16"/>
                <w:szCs w:val="16"/>
              </w:rPr>
            </w:pPr>
            <w:r>
              <w:rPr>
                <w:sz w:val="16"/>
                <w:szCs w:val="16"/>
              </w:rPr>
              <w:t>Crustacea, Cirripedia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jc w:val="center"/>
        </w:trPr>
        <w:tc>
          <w:tcPr>
            <w:tcW w:w="841" w:type="pct"/>
            <w:vMerge w:val="continue"/>
            <w:shd w:val="clear" w:color="auto" w:fill="FFFFFF"/>
          </w:tcPr>
          <w:p>
            <w:pPr>
              <w:spacing w:after="0" w:line="240" w:lineRule="auto"/>
              <w:rPr>
                <w:rFonts w:eastAsia="Verdana" w:cs="Times New Roman"/>
                <w:i/>
                <w:iCs/>
                <w:sz w:val="16"/>
                <w:szCs w:val="16"/>
                <w:lang w:val="en-GB" w:eastAsia="da-DK"/>
              </w:rPr>
            </w:pPr>
          </w:p>
        </w:tc>
        <w:tc>
          <w:tcPr>
            <w:tcW w:w="2015" w:type="pct"/>
            <w:shd w:val="clear" w:color="auto" w:fill="FFFFFF"/>
            <w:tcMar>
              <w:top w:w="75" w:type="dxa"/>
              <w:left w:w="75" w:type="dxa"/>
              <w:bottom w:w="75" w:type="dxa"/>
              <w:right w:w="75" w:type="dxa"/>
            </w:tcMar>
          </w:tcPr>
          <w:p>
            <w:pPr>
              <w:spacing w:after="0" w:line="240" w:lineRule="auto"/>
              <w:rPr>
                <w:rFonts w:eastAsia="Verdana" w:cs="Times New Roman"/>
                <w:i/>
                <w:iCs/>
                <w:sz w:val="16"/>
                <w:szCs w:val="16"/>
              </w:rPr>
            </w:pPr>
            <w:r>
              <w:rPr>
                <w:i/>
                <w:iCs/>
                <w:sz w:val="16"/>
                <w:szCs w:val="16"/>
              </w:rPr>
              <w:t>Rhithropanopeus harrisii</w:t>
            </w:r>
          </w:p>
        </w:tc>
        <w:tc>
          <w:tcPr>
            <w:tcW w:w="2144" w:type="pct"/>
            <w:shd w:val="clear" w:color="auto" w:fill="FFFFFF"/>
          </w:tcPr>
          <w:p>
            <w:pPr>
              <w:spacing w:after="0" w:line="240" w:lineRule="auto"/>
              <w:rPr>
                <w:rFonts w:eastAsia="Verdana" w:cs="Times New Roman"/>
                <w:sz w:val="16"/>
                <w:szCs w:val="16"/>
              </w:rPr>
            </w:pPr>
            <w:r>
              <w:rPr>
                <w:sz w:val="16"/>
                <w:szCs w:val="16"/>
              </w:rPr>
              <w:t>Crustacea, Eumalacostraca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jc w:val="center"/>
        </w:trPr>
        <w:tc>
          <w:tcPr>
            <w:tcW w:w="841" w:type="pct"/>
            <w:vMerge w:val="continue"/>
            <w:shd w:val="clear" w:color="auto" w:fill="FFFFFF"/>
          </w:tcPr>
          <w:p>
            <w:pPr>
              <w:spacing w:after="0" w:line="240" w:lineRule="auto"/>
              <w:rPr>
                <w:rFonts w:eastAsia="Verdana" w:cs="Times New Roman"/>
                <w:i/>
                <w:iCs/>
                <w:sz w:val="16"/>
                <w:szCs w:val="16"/>
                <w:lang w:val="en-GB" w:eastAsia="da-DK"/>
              </w:rPr>
            </w:pPr>
          </w:p>
        </w:tc>
        <w:tc>
          <w:tcPr>
            <w:tcW w:w="2015" w:type="pct"/>
            <w:shd w:val="clear" w:color="auto" w:fill="FFFFFF"/>
            <w:tcMar>
              <w:top w:w="75" w:type="dxa"/>
              <w:left w:w="75" w:type="dxa"/>
              <w:bottom w:w="75" w:type="dxa"/>
              <w:right w:w="75" w:type="dxa"/>
            </w:tcMar>
          </w:tcPr>
          <w:p>
            <w:pPr>
              <w:spacing w:after="0" w:line="240" w:lineRule="auto"/>
              <w:rPr>
                <w:rFonts w:eastAsia="Verdana" w:cs="Times New Roman"/>
                <w:i/>
                <w:iCs/>
                <w:sz w:val="16"/>
                <w:szCs w:val="16"/>
              </w:rPr>
            </w:pPr>
            <w:r>
              <w:rPr>
                <w:i/>
                <w:iCs/>
                <w:sz w:val="16"/>
                <w:szCs w:val="16"/>
              </w:rPr>
              <w:t>Eriocheir sinensis</w:t>
            </w:r>
          </w:p>
        </w:tc>
        <w:tc>
          <w:tcPr>
            <w:tcW w:w="2144" w:type="pct"/>
            <w:shd w:val="clear" w:color="auto" w:fill="FFFFFF"/>
          </w:tcPr>
          <w:p>
            <w:pPr>
              <w:spacing w:after="0" w:line="240" w:lineRule="auto"/>
              <w:rPr>
                <w:rFonts w:eastAsia="Verdana" w:cs="Times New Roman"/>
                <w:sz w:val="16"/>
                <w:szCs w:val="16"/>
              </w:rPr>
            </w:pPr>
            <w:r>
              <w:rPr>
                <w:sz w:val="16"/>
                <w:szCs w:val="16"/>
              </w:rPr>
              <w:t>Crustacea, Eumalacostraca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jc w:val="center"/>
        </w:trPr>
        <w:tc>
          <w:tcPr>
            <w:tcW w:w="841" w:type="pct"/>
            <w:vMerge w:val="continue"/>
            <w:shd w:val="clear" w:color="auto" w:fill="FFFFFF"/>
          </w:tcPr>
          <w:p>
            <w:pPr>
              <w:spacing w:after="0" w:line="240" w:lineRule="auto"/>
              <w:rPr>
                <w:rFonts w:eastAsia="Verdana" w:cs="Times New Roman"/>
                <w:i/>
                <w:iCs/>
                <w:sz w:val="16"/>
                <w:szCs w:val="16"/>
                <w:lang w:val="en-GB" w:eastAsia="da-DK"/>
              </w:rPr>
            </w:pPr>
          </w:p>
        </w:tc>
        <w:tc>
          <w:tcPr>
            <w:tcW w:w="2015" w:type="pct"/>
            <w:shd w:val="clear" w:color="auto" w:fill="FFFFFF"/>
            <w:tcMar>
              <w:top w:w="75" w:type="dxa"/>
              <w:left w:w="75" w:type="dxa"/>
              <w:bottom w:w="75" w:type="dxa"/>
              <w:right w:w="75" w:type="dxa"/>
            </w:tcMar>
          </w:tcPr>
          <w:p>
            <w:pPr>
              <w:spacing w:after="0" w:line="240" w:lineRule="auto"/>
              <w:rPr>
                <w:rFonts w:eastAsia="Verdana" w:cs="Times New Roman"/>
                <w:i/>
                <w:iCs/>
                <w:sz w:val="16"/>
                <w:szCs w:val="16"/>
              </w:rPr>
            </w:pPr>
            <w:r>
              <w:rPr>
                <w:i/>
                <w:iCs/>
                <w:sz w:val="16"/>
                <w:szCs w:val="16"/>
              </w:rPr>
              <w:t>Dreissena polymorpha</w:t>
            </w:r>
          </w:p>
        </w:tc>
        <w:tc>
          <w:tcPr>
            <w:tcW w:w="2144" w:type="pct"/>
            <w:shd w:val="clear" w:color="auto" w:fill="FFFFFF"/>
          </w:tcPr>
          <w:p>
            <w:pPr>
              <w:spacing w:after="0" w:line="240" w:lineRule="auto"/>
              <w:rPr>
                <w:rFonts w:eastAsia="Verdana" w:cs="Times New Roman"/>
                <w:sz w:val="16"/>
                <w:szCs w:val="16"/>
              </w:rPr>
            </w:pPr>
            <w:r>
              <w:rPr>
                <w:sz w:val="16"/>
                <w:szCs w:val="16"/>
              </w:rPr>
              <w:t>Mollusca, Bivalvia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jc w:val="center"/>
        </w:trPr>
        <w:tc>
          <w:tcPr>
            <w:tcW w:w="841" w:type="pct"/>
            <w:vMerge w:val="continue"/>
            <w:shd w:val="clear" w:color="auto" w:fill="FFFFFF"/>
          </w:tcPr>
          <w:p>
            <w:pPr>
              <w:spacing w:after="0" w:line="240" w:lineRule="auto"/>
              <w:rPr>
                <w:rFonts w:eastAsia="Verdana" w:cs="Times New Roman"/>
                <w:i/>
                <w:iCs/>
                <w:sz w:val="16"/>
                <w:szCs w:val="16"/>
                <w:lang w:val="en-GB" w:eastAsia="da-DK"/>
              </w:rPr>
            </w:pPr>
          </w:p>
        </w:tc>
        <w:tc>
          <w:tcPr>
            <w:tcW w:w="2015" w:type="pct"/>
            <w:shd w:val="clear" w:color="auto" w:fill="FFFFFF"/>
            <w:tcMar>
              <w:top w:w="75" w:type="dxa"/>
              <w:left w:w="75" w:type="dxa"/>
              <w:bottom w:w="75" w:type="dxa"/>
              <w:right w:w="75" w:type="dxa"/>
            </w:tcMar>
          </w:tcPr>
          <w:p>
            <w:pPr>
              <w:spacing w:after="0" w:line="240" w:lineRule="auto"/>
              <w:rPr>
                <w:rFonts w:eastAsia="Verdana" w:cs="Times New Roman"/>
                <w:i/>
                <w:iCs/>
                <w:sz w:val="16"/>
                <w:szCs w:val="16"/>
              </w:rPr>
            </w:pPr>
            <w:r>
              <w:rPr>
                <w:i/>
                <w:iCs/>
                <w:sz w:val="16"/>
                <w:szCs w:val="16"/>
              </w:rPr>
              <w:t>Mya arenaria</w:t>
            </w:r>
          </w:p>
        </w:tc>
        <w:tc>
          <w:tcPr>
            <w:tcW w:w="2144" w:type="pct"/>
            <w:shd w:val="clear" w:color="auto" w:fill="FFFFFF"/>
          </w:tcPr>
          <w:p>
            <w:pPr>
              <w:spacing w:after="0" w:line="240" w:lineRule="auto"/>
              <w:rPr>
                <w:rFonts w:eastAsia="Verdana" w:cs="Times New Roman"/>
                <w:sz w:val="16"/>
                <w:szCs w:val="16"/>
              </w:rPr>
            </w:pPr>
            <w:r>
              <w:rPr>
                <w:sz w:val="16"/>
                <w:szCs w:val="16"/>
              </w:rPr>
              <w:t>Mollusca, Bivalvia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jc w:val="center"/>
        </w:trPr>
        <w:tc>
          <w:tcPr>
            <w:tcW w:w="841" w:type="pct"/>
            <w:vMerge w:val="continue"/>
            <w:shd w:val="clear" w:color="auto" w:fill="FFFFFF"/>
          </w:tcPr>
          <w:p>
            <w:pPr>
              <w:spacing w:after="0" w:line="240" w:lineRule="auto"/>
              <w:rPr>
                <w:rFonts w:eastAsia="Verdana" w:cs="Times New Roman"/>
                <w:i/>
                <w:iCs/>
                <w:sz w:val="16"/>
                <w:szCs w:val="16"/>
                <w:lang w:val="en-GB" w:eastAsia="da-DK"/>
              </w:rPr>
            </w:pPr>
          </w:p>
        </w:tc>
        <w:tc>
          <w:tcPr>
            <w:tcW w:w="2015" w:type="pct"/>
            <w:shd w:val="clear" w:color="auto" w:fill="FFFFFF"/>
            <w:tcMar>
              <w:top w:w="75" w:type="dxa"/>
              <w:left w:w="75" w:type="dxa"/>
              <w:bottom w:w="75" w:type="dxa"/>
              <w:right w:w="75" w:type="dxa"/>
            </w:tcMar>
          </w:tcPr>
          <w:p>
            <w:pPr>
              <w:spacing w:after="0" w:line="240" w:lineRule="auto"/>
              <w:rPr>
                <w:rFonts w:eastAsia="Verdana" w:cs="Times New Roman"/>
                <w:i/>
                <w:iCs/>
                <w:sz w:val="16"/>
                <w:szCs w:val="16"/>
              </w:rPr>
            </w:pPr>
            <w:r>
              <w:rPr>
                <w:i/>
                <w:iCs/>
                <w:sz w:val="16"/>
                <w:szCs w:val="16"/>
              </w:rPr>
              <w:t>Potamopyrgus antipodarum</w:t>
            </w:r>
          </w:p>
        </w:tc>
        <w:tc>
          <w:tcPr>
            <w:tcW w:w="2144" w:type="pct"/>
            <w:shd w:val="clear" w:color="auto" w:fill="FFFFFF"/>
          </w:tcPr>
          <w:p>
            <w:pPr>
              <w:spacing w:after="0" w:line="240" w:lineRule="auto"/>
              <w:rPr>
                <w:rFonts w:eastAsia="Verdana" w:cs="Times New Roman"/>
                <w:sz w:val="16"/>
                <w:szCs w:val="16"/>
              </w:rPr>
            </w:pPr>
            <w:r>
              <w:rPr>
                <w:sz w:val="16"/>
                <w:szCs w:val="16"/>
              </w:rPr>
              <w:t>Mollusca, Gastropoda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jc w:val="center"/>
        </w:trPr>
        <w:tc>
          <w:tcPr>
            <w:tcW w:w="841" w:type="pct"/>
            <w:vMerge w:val="continue"/>
            <w:shd w:val="clear" w:color="auto" w:fill="FFFFFF"/>
          </w:tcPr>
          <w:p>
            <w:pPr>
              <w:spacing w:after="0" w:line="240" w:lineRule="auto"/>
              <w:rPr>
                <w:rFonts w:eastAsia="Verdana" w:cs="Times New Roman"/>
                <w:i/>
                <w:iCs/>
                <w:sz w:val="16"/>
                <w:szCs w:val="16"/>
                <w:lang w:val="en-GB" w:eastAsia="da-DK"/>
              </w:rPr>
            </w:pPr>
          </w:p>
        </w:tc>
        <w:tc>
          <w:tcPr>
            <w:tcW w:w="2015" w:type="pct"/>
            <w:shd w:val="clear" w:color="auto" w:fill="FFFFFF"/>
            <w:tcMar>
              <w:top w:w="75" w:type="dxa"/>
              <w:left w:w="75" w:type="dxa"/>
              <w:bottom w:w="75" w:type="dxa"/>
              <w:right w:w="75" w:type="dxa"/>
            </w:tcMar>
          </w:tcPr>
          <w:p>
            <w:pPr>
              <w:spacing w:after="0" w:line="240" w:lineRule="auto"/>
              <w:rPr>
                <w:rFonts w:eastAsia="Verdana" w:cs="Times New Roman"/>
                <w:i/>
                <w:iCs/>
                <w:sz w:val="16"/>
                <w:szCs w:val="16"/>
              </w:rPr>
            </w:pPr>
            <w:r>
              <w:rPr>
                <w:i/>
                <w:iCs/>
                <w:sz w:val="16"/>
                <w:szCs w:val="16"/>
              </w:rPr>
              <w:t xml:space="preserve">Marenzelleria </w:t>
            </w:r>
            <w:r>
              <w:rPr>
                <w:sz w:val="16"/>
                <w:szCs w:val="16"/>
              </w:rPr>
              <w:t>sp.</w:t>
            </w:r>
          </w:p>
        </w:tc>
        <w:tc>
          <w:tcPr>
            <w:tcW w:w="2144" w:type="pct"/>
            <w:shd w:val="clear" w:color="auto" w:fill="FFFFFF"/>
          </w:tcPr>
          <w:p>
            <w:pPr>
              <w:spacing w:after="0" w:line="240" w:lineRule="auto"/>
              <w:rPr>
                <w:rFonts w:eastAsia="Verdana" w:cs="Times New Roman"/>
                <w:sz w:val="16"/>
                <w:szCs w:val="16"/>
              </w:rPr>
            </w:pPr>
            <w:r>
              <w:rPr>
                <w:sz w:val="16"/>
                <w:szCs w:val="16"/>
              </w:rPr>
              <w:t>Polychaeta</w:t>
            </w:r>
          </w:p>
        </w:tc>
      </w:tr>
    </w:tbl>
    <w:p>
      <w:pPr>
        <w:rPr>
          <w:lang w:val="ru-RU"/>
        </w:rPr>
      </w:pPr>
    </w:p>
    <w:p/>
    <w:p>
      <w:pPr>
        <w:rPr>
          <w:rFonts w:hint="default"/>
          <w:lang w:val="ru-RU"/>
        </w:rPr>
      </w:pPr>
      <w:r>
        <w:rPr>
          <w:rFonts w:eastAsia="Yu Mincho" w:cs="Times New Roman"/>
          <w:szCs w:val="18"/>
          <w:lang w:val="ru-RU"/>
        </w:rPr>
        <w:t>Регистрируемый</w:t>
      </w:r>
      <w:r>
        <w:rPr>
          <w:rFonts w:hint="default" w:eastAsia="Yu Mincho" w:cs="Times New Roman"/>
          <w:szCs w:val="18"/>
          <w:lang w:val="ru-RU"/>
        </w:rPr>
        <w:t xml:space="preserve"> показатель: В каждой пробе определяется численность видов-вселенцев. </w:t>
      </w:r>
    </w:p>
    <w:p/>
    <w:p>
      <w:pPr>
        <w:rPr>
          <w:rFonts w:hint="default"/>
          <w:lang w:val="en-US"/>
        </w:rPr>
      </w:pPr>
      <w:r>
        <w:t>5. Методика сбора данных</w:t>
      </w:r>
      <w:r>
        <w:rPr>
          <w:rFonts w:hint="default"/>
          <w:lang w:val="ru-RU"/>
        </w:rPr>
        <w:t xml:space="preserve"> </w:t>
      </w:r>
      <w:r>
        <w:rPr>
          <w:rFonts w:hint="default"/>
          <w:lang w:val="en-US"/>
        </w:rPr>
        <w:t>[</w:t>
      </w:r>
      <w:r>
        <w:rPr>
          <w:rFonts w:hint="default"/>
          <w:color w:val="2E75B6" w:themeColor="accent1" w:themeShade="BF"/>
          <w:lang w:val="ru-RU"/>
        </w:rPr>
        <w:t>Методы, пункты сборы данных, картосхема с пунктами (районами) сбора данных</w:t>
      </w:r>
      <w:r>
        <w:rPr>
          <w:rFonts w:hint="default"/>
          <w:lang w:val="en-US"/>
        </w:rPr>
        <w:t>]</w:t>
      </w:r>
    </w:p>
    <w:p>
      <w:pPr>
        <w:rPr>
          <w:rFonts w:hint="default"/>
          <w:b/>
          <w:bCs/>
          <w:sz w:val="24"/>
          <w:szCs w:val="24"/>
          <w:lang w:val="ru-RU"/>
        </w:rPr>
      </w:pPr>
      <w:r>
        <w:rPr>
          <w:rFonts w:hint="default"/>
          <w:b/>
          <w:bCs/>
          <w:sz w:val="24"/>
          <w:szCs w:val="24"/>
          <w:lang w:val="ru-RU"/>
        </w:rPr>
        <w:t>Пространственный дизайн мониторинга гидробиокомплексов</w:t>
      </w:r>
    </w:p>
    <w:p>
      <w:pPr>
        <w:rPr>
          <w:rFonts w:hint="default"/>
          <w:sz w:val="24"/>
          <w:szCs w:val="24"/>
          <w:lang w:val="ru-RU"/>
        </w:rPr>
      </w:pPr>
      <w:r>
        <w:rPr>
          <w:rFonts w:hint="default"/>
          <w:sz w:val="24"/>
          <w:szCs w:val="24"/>
          <w:lang w:val="ru-RU"/>
        </w:rPr>
        <w:t xml:space="preserve">Пространственное расположение учетных стационаров (сайтов, на которых будут отслеживаться те или иные показатели) должно соответствовать </w:t>
      </w:r>
      <w:r>
        <w:rPr>
          <w:rFonts w:hint="default"/>
          <w:sz w:val="24"/>
          <w:szCs w:val="24"/>
          <w:lang w:val="en-US"/>
        </w:rPr>
        <w:t>BACI-</w:t>
      </w:r>
      <w:r>
        <w:rPr>
          <w:rFonts w:hint="default"/>
          <w:sz w:val="24"/>
          <w:szCs w:val="24"/>
          <w:lang w:val="ru-RU"/>
        </w:rPr>
        <w:t>схеме (</w:t>
      </w:r>
      <w:r>
        <w:rPr>
          <w:rFonts w:hint="default"/>
          <w:sz w:val="24"/>
          <w:szCs w:val="24"/>
          <w:lang w:val="en-US"/>
        </w:rPr>
        <w:t xml:space="preserve">Before After Control Impact, </w:t>
      </w:r>
      <w:r>
        <w:rPr>
          <w:rFonts w:hint="default"/>
          <w:sz w:val="24"/>
          <w:szCs w:val="24"/>
          <w:lang w:val="ru-RU"/>
        </w:rPr>
        <w:t xml:space="preserve">см. </w:t>
      </w:r>
      <w:r>
        <w:rPr>
          <w:rFonts w:hint="default"/>
          <w:sz w:val="24"/>
          <w:szCs w:val="24"/>
          <w:lang w:val="en-US"/>
        </w:rPr>
        <w:t xml:space="preserve">Smith, 2002). </w:t>
      </w:r>
      <w:r>
        <w:rPr>
          <w:rFonts w:hint="default"/>
          <w:sz w:val="24"/>
          <w:szCs w:val="24"/>
          <w:lang w:val="ru-RU"/>
        </w:rPr>
        <w:t>То есть должны быть выбраны учетные стационары, расположенные как в местах потенциального проявления перечисленных выше угроз (в непосредственной близости от промышелнных объектов),  так и в однотипных местообитаниях, не попадающих под их влияние (удаленных от источника угроз на расстояние превышающее масштаб потенциального воздействия). Все учетные стационары должны иметь неизменную привязку к координатам.</w:t>
      </w:r>
    </w:p>
    <w:p>
      <w:pPr>
        <w:rPr>
          <w:rFonts w:hint="default"/>
          <w:sz w:val="24"/>
          <w:szCs w:val="24"/>
          <w:lang w:val="ru-RU"/>
        </w:rPr>
      </w:pPr>
      <w:r>
        <w:rPr>
          <w:rFonts w:hint="default"/>
          <w:sz w:val="24"/>
          <w:szCs w:val="24"/>
          <w:lang w:val="ru-RU"/>
        </w:rPr>
        <w:t xml:space="preserve">Каждый из стационаров должен иметь форму трансекты, состоящей из трех станций, расположенных на трех точках с разной глубиной (малая глубина, средняя глубина и большая глубина). На каждой станции должно отбираться по несколько (минимум три) пробы зообентоса (дночерпатель) и зооплантона (протяжка планктонной сетью от дна до поверхности). </w:t>
      </w:r>
    </w:p>
    <w:p>
      <w:pPr>
        <w:rPr>
          <w:rFonts w:hint="default"/>
          <w:sz w:val="24"/>
          <w:szCs w:val="24"/>
          <w:lang w:val="ru-RU"/>
        </w:rPr>
      </w:pPr>
      <w:r>
        <w:rPr>
          <w:rFonts w:hint="default"/>
          <w:sz w:val="24"/>
          <w:szCs w:val="24"/>
          <w:lang w:val="ru-RU"/>
        </w:rPr>
        <w:t>Целесообразно заложить шесть стационаров:</w:t>
      </w:r>
    </w:p>
    <w:p>
      <w:pPr>
        <w:numPr>
          <w:ilvl w:val="0"/>
          <w:numId w:val="15"/>
        </w:numPr>
        <w:rPr>
          <w:rFonts w:hint="default"/>
          <w:sz w:val="24"/>
          <w:szCs w:val="24"/>
          <w:lang w:val="ru-RU"/>
        </w:rPr>
      </w:pPr>
      <w:r>
        <w:rPr>
          <w:rFonts w:hint="default"/>
          <w:sz w:val="24"/>
          <w:szCs w:val="24"/>
          <w:lang w:val="en-US"/>
        </w:rPr>
        <w:t xml:space="preserve">Impact1: </w:t>
      </w:r>
      <w:r>
        <w:rPr>
          <w:rFonts w:hint="default"/>
          <w:sz w:val="24"/>
          <w:szCs w:val="24"/>
          <w:lang w:val="ru-RU"/>
        </w:rPr>
        <w:t xml:space="preserve">Стационар непосредственно в зоне потенциального вляиния (терминал «Утренний»). Этот стационар должен располагаться на расстоянии не превышающем километра от потенциального источника воздействия. </w:t>
      </w:r>
    </w:p>
    <w:p>
      <w:pPr>
        <w:numPr>
          <w:ilvl w:val="0"/>
          <w:numId w:val="15"/>
        </w:numPr>
        <w:rPr>
          <w:rFonts w:hint="default"/>
          <w:sz w:val="24"/>
          <w:szCs w:val="24"/>
          <w:lang w:val="ru-RU"/>
        </w:rPr>
      </w:pPr>
      <w:r>
        <w:rPr>
          <w:rFonts w:hint="default"/>
          <w:sz w:val="24"/>
          <w:szCs w:val="24"/>
          <w:lang w:val="en-US"/>
        </w:rPr>
        <w:t xml:space="preserve">Impsct2: </w:t>
      </w:r>
      <w:r>
        <w:rPr>
          <w:rFonts w:hint="default"/>
          <w:sz w:val="24"/>
          <w:szCs w:val="24"/>
          <w:lang w:val="ru-RU"/>
        </w:rPr>
        <w:t xml:space="preserve">Стационар, расположенный на несколько километров выше по течению от стационара </w:t>
      </w:r>
      <w:r>
        <w:rPr>
          <w:rFonts w:hint="default"/>
          <w:sz w:val="24"/>
          <w:szCs w:val="24"/>
          <w:lang w:val="en-US"/>
        </w:rPr>
        <w:t>Impact1</w:t>
      </w:r>
      <w:r>
        <w:rPr>
          <w:rFonts w:hint="default"/>
          <w:sz w:val="24"/>
          <w:szCs w:val="24"/>
          <w:lang w:val="ru-RU"/>
        </w:rPr>
        <w:t xml:space="preserve">. </w:t>
      </w:r>
    </w:p>
    <w:p>
      <w:pPr>
        <w:numPr>
          <w:ilvl w:val="0"/>
          <w:numId w:val="15"/>
        </w:numPr>
        <w:rPr>
          <w:rFonts w:hint="default"/>
          <w:sz w:val="24"/>
          <w:szCs w:val="24"/>
          <w:lang w:val="ru-RU"/>
        </w:rPr>
      </w:pPr>
      <w:r>
        <w:rPr>
          <w:rFonts w:hint="default"/>
          <w:sz w:val="24"/>
          <w:szCs w:val="24"/>
          <w:lang w:val="en-US"/>
        </w:rPr>
        <w:t xml:space="preserve">Impact3: </w:t>
      </w:r>
      <w:r>
        <w:rPr>
          <w:rFonts w:hint="default"/>
          <w:sz w:val="24"/>
          <w:szCs w:val="24"/>
          <w:lang w:val="ru-RU"/>
        </w:rPr>
        <w:t xml:space="preserve">Стационар, расположенный на несколько километров ниже по течению от стационара </w:t>
      </w:r>
      <w:r>
        <w:rPr>
          <w:rFonts w:hint="default"/>
          <w:sz w:val="24"/>
          <w:szCs w:val="24"/>
          <w:lang w:val="en-US"/>
        </w:rPr>
        <w:t>Impact1</w:t>
      </w:r>
      <w:r>
        <w:rPr>
          <w:rFonts w:hint="default"/>
          <w:sz w:val="24"/>
          <w:szCs w:val="24"/>
          <w:lang w:val="ru-RU"/>
        </w:rPr>
        <w:t>.</w:t>
      </w:r>
    </w:p>
    <w:p>
      <w:pPr>
        <w:numPr>
          <w:ilvl w:val="0"/>
          <w:numId w:val="15"/>
        </w:numPr>
        <w:rPr>
          <w:rFonts w:hint="default"/>
          <w:sz w:val="24"/>
          <w:szCs w:val="24"/>
          <w:lang w:val="ru-RU"/>
        </w:rPr>
      </w:pPr>
      <w:r>
        <w:rPr>
          <w:rFonts w:hint="default"/>
          <w:sz w:val="24"/>
          <w:szCs w:val="24"/>
          <w:lang w:val="en-US"/>
        </w:rPr>
        <w:t xml:space="preserve">Control1: </w:t>
      </w:r>
      <w:r>
        <w:rPr>
          <w:rFonts w:hint="default"/>
          <w:sz w:val="24"/>
          <w:szCs w:val="24"/>
          <w:lang w:val="ru-RU"/>
        </w:rPr>
        <w:t xml:space="preserve">Стационар, расположенный на противоположном берегу губы на траверзе стационара </w:t>
      </w:r>
      <w:r>
        <w:rPr>
          <w:rFonts w:hint="default"/>
          <w:sz w:val="24"/>
          <w:szCs w:val="24"/>
          <w:lang w:val="en-US"/>
        </w:rPr>
        <w:t>Impact1</w:t>
      </w:r>
      <w:r>
        <w:rPr>
          <w:rFonts w:hint="default"/>
          <w:sz w:val="24"/>
          <w:szCs w:val="24"/>
          <w:lang w:val="ru-RU"/>
        </w:rPr>
        <w:t>.</w:t>
      </w:r>
    </w:p>
    <w:p>
      <w:pPr>
        <w:numPr>
          <w:ilvl w:val="0"/>
          <w:numId w:val="15"/>
        </w:numPr>
        <w:rPr>
          <w:rFonts w:hint="default"/>
          <w:sz w:val="24"/>
          <w:szCs w:val="24"/>
          <w:lang w:val="ru-RU"/>
        </w:rPr>
      </w:pPr>
      <w:r>
        <w:rPr>
          <w:rFonts w:hint="default"/>
          <w:sz w:val="24"/>
          <w:szCs w:val="24"/>
          <w:lang w:val="en-US"/>
        </w:rPr>
        <w:t xml:space="preserve">Control2: </w:t>
      </w:r>
      <w:r>
        <w:rPr>
          <w:rFonts w:hint="default"/>
          <w:sz w:val="24"/>
          <w:szCs w:val="24"/>
          <w:lang w:val="ru-RU"/>
        </w:rPr>
        <w:t xml:space="preserve">Стационар, расположенный на противоположном берегу губы на траверзе стационара </w:t>
      </w:r>
      <w:r>
        <w:rPr>
          <w:rFonts w:hint="default"/>
          <w:sz w:val="24"/>
          <w:szCs w:val="24"/>
          <w:lang w:val="en-US"/>
        </w:rPr>
        <w:t>Impact</w:t>
      </w:r>
      <w:r>
        <w:rPr>
          <w:rFonts w:hint="default"/>
          <w:sz w:val="24"/>
          <w:szCs w:val="24"/>
          <w:lang w:val="ru-RU"/>
        </w:rPr>
        <w:t>2.</w:t>
      </w:r>
    </w:p>
    <w:p>
      <w:pPr>
        <w:numPr>
          <w:ilvl w:val="0"/>
          <w:numId w:val="15"/>
        </w:numPr>
        <w:rPr>
          <w:rFonts w:hint="default"/>
          <w:sz w:val="24"/>
          <w:szCs w:val="24"/>
          <w:lang w:val="ru-RU"/>
        </w:rPr>
      </w:pPr>
      <w:r>
        <w:rPr>
          <w:rFonts w:hint="default"/>
          <w:sz w:val="24"/>
          <w:szCs w:val="24"/>
          <w:lang w:val="en-US"/>
        </w:rPr>
        <w:t xml:space="preserve"> Control</w:t>
      </w:r>
      <w:r>
        <w:rPr>
          <w:rFonts w:hint="default"/>
          <w:sz w:val="24"/>
          <w:szCs w:val="24"/>
          <w:lang w:val="ru-RU"/>
        </w:rPr>
        <w:t>3</w:t>
      </w:r>
      <w:r>
        <w:rPr>
          <w:rFonts w:hint="default"/>
          <w:sz w:val="24"/>
          <w:szCs w:val="24"/>
          <w:lang w:val="en-US"/>
        </w:rPr>
        <w:t xml:space="preserve">: </w:t>
      </w:r>
      <w:r>
        <w:rPr>
          <w:rFonts w:hint="default"/>
          <w:sz w:val="24"/>
          <w:szCs w:val="24"/>
          <w:lang w:val="ru-RU"/>
        </w:rPr>
        <w:t xml:space="preserve">Стационар, расположенный на противоположном берегу губы на траверзе стационара </w:t>
      </w:r>
      <w:r>
        <w:rPr>
          <w:rFonts w:hint="default"/>
          <w:sz w:val="24"/>
          <w:szCs w:val="24"/>
          <w:lang w:val="en-US"/>
        </w:rPr>
        <w:t>Impact</w:t>
      </w:r>
      <w:r>
        <w:rPr>
          <w:rFonts w:hint="default"/>
          <w:sz w:val="24"/>
          <w:szCs w:val="24"/>
          <w:lang w:val="ru-RU"/>
        </w:rPr>
        <w:t>3.</w:t>
      </w:r>
    </w:p>
    <w:p>
      <w:pPr>
        <w:numPr>
          <w:ilvl w:val="0"/>
          <w:numId w:val="0"/>
        </w:numPr>
        <w:spacing w:after="160" w:line="259" w:lineRule="auto"/>
        <w:rPr>
          <w:rFonts w:hint="default"/>
          <w:sz w:val="24"/>
          <w:szCs w:val="24"/>
          <w:lang w:val="ru-RU"/>
        </w:rPr>
      </w:pPr>
      <w:r>
        <w:rPr>
          <w:rFonts w:hint="default"/>
          <w:sz w:val="24"/>
          <w:szCs w:val="24"/>
          <w:lang w:val="ru-RU"/>
        </w:rPr>
        <w:t>Всего в обработку должен попасть материал 6*3*3 = 54 проб бентоса и 54 проб планктона. При необходимости число стационаров можно сократить до четырех, отказавшись от стационаров</w:t>
      </w:r>
      <w:r>
        <w:rPr>
          <w:rFonts w:hint="default"/>
          <w:sz w:val="24"/>
          <w:szCs w:val="24"/>
          <w:lang w:val="en-US"/>
        </w:rPr>
        <w:t xml:space="preserve"> Impact2 </w:t>
      </w:r>
      <w:r>
        <w:rPr>
          <w:rFonts w:hint="default"/>
          <w:sz w:val="24"/>
          <w:szCs w:val="24"/>
          <w:lang w:val="ru-RU"/>
        </w:rPr>
        <w:t xml:space="preserve">и </w:t>
      </w:r>
      <w:r>
        <w:rPr>
          <w:rFonts w:hint="default"/>
          <w:sz w:val="24"/>
          <w:szCs w:val="24"/>
          <w:lang w:val="en-US"/>
        </w:rPr>
        <w:t xml:space="preserve">Control2. </w:t>
      </w:r>
      <w:r>
        <w:rPr>
          <w:rFonts w:hint="default"/>
          <w:sz w:val="24"/>
          <w:szCs w:val="24"/>
          <w:lang w:val="ru-RU"/>
        </w:rPr>
        <w:t>При сокращенной схеме число проб составит  4*3*3 = 36 проб зообентоса и 36 проб зоопланктона.</w:t>
      </w:r>
    </w:p>
    <w:p>
      <w:pPr>
        <w:rPr>
          <w:rFonts w:hint="default"/>
          <w:sz w:val="24"/>
          <w:szCs w:val="24"/>
          <w:lang w:val="ru-RU"/>
        </w:rPr>
      </w:pPr>
      <w:r>
        <w:rPr>
          <w:sz w:val="24"/>
          <w:szCs w:val="24"/>
        </w:rPr>
        <mc:AlternateContent>
          <mc:Choice Requires="wps">
            <w:drawing>
              <wp:anchor distT="0" distB="0" distL="114300" distR="114300" simplePos="0" relativeHeight="251662336" behindDoc="0" locked="0" layoutInCell="1" allowOverlap="1">
                <wp:simplePos x="0" y="0"/>
                <wp:positionH relativeFrom="column">
                  <wp:posOffset>263525</wp:posOffset>
                </wp:positionH>
                <wp:positionV relativeFrom="paragraph">
                  <wp:posOffset>1089025</wp:posOffset>
                </wp:positionV>
                <wp:extent cx="396875" cy="76200"/>
                <wp:effectExtent l="6350" t="6350" r="8255" b="8890"/>
                <wp:wrapNone/>
                <wp:docPr id="5" name="Прямоугольник 5"/>
                <wp:cNvGraphicFramePr/>
                <a:graphic xmlns:a="http://schemas.openxmlformats.org/drawingml/2006/main">
                  <a:graphicData uri="http://schemas.microsoft.com/office/word/2010/wordprocessingShape">
                    <wps:wsp>
                      <wps:cNvSpPr/>
                      <wps:spPr>
                        <a:xfrm>
                          <a:off x="0" y="0"/>
                          <a:ext cx="396875" cy="76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75pt;margin-top:85.75pt;height:6pt;width:31.25pt;z-index:251662336;v-text-anchor:middle;mso-width-relative:page;mso-height-relative:page;" fillcolor="#5B9BD5 [3204]" filled="t" stroked="t" coordsize="21600,21600" o:gfxdata="UEsDBAoAAAAAAIdO4kAAAAAAAAAAAAAAAAAEAAAAZHJzL1BLAwQUAAAACACHTuJA0fRLQ9oAAAAK&#10;AQAADwAAAGRycy9kb3ducmV2LnhtbE2PzU7DMBCE70i8g7VIXBC1Aw1UIU6lIkAVF9RCD9zc2E0i&#10;7HVkO/17ejYnuM3ujma/KedHZ9nehNh5lJBNBDCDtdcdNhK+Pl9vZ8BiUqiV9WgknEyEeXV5UapC&#10;+wOuzH6dGkYhGAsloU2pLziPdWucihPfG6TbzgenEo2h4TqoA4U7y++EeOBOdUgfWtWb59bUP+vB&#10;SVisPpanPJyHxXL3/r15s5vzy42V8voqE0/AkjmmPzOM+IQOFTFt/YA6MithmuXkpP3jKEaDmFK5&#10;LYnZfQ68Kvn/CtUvUEsDBBQAAAAIAIdO4kBWhZ73pAIAADIFAAAOAAAAZHJzL2Uyb0RvYy54bWyt&#10;VM1uEzEQviPxDpbvdJOQND/qpkoTFSFVtFJBnB2vnbXkP2wnm3JC4lqJR+AhuCB++gybN2Ls3bZp&#10;4dADe/DOeMbfeL6Z8dHxVkm0Yc4Lo3PcPehgxDQ1hdCrHL97e/pihJEPRBdEGs1yfMU8Pp4+f3ZU&#10;2QnrmdLIgjkEINpPKpvjMgQ7yTJPS6aIPzCWaTBy4xQJoLpVVjhSAbqSWa/TOcwq4wrrDGXew+6i&#10;MeIW0T0F0HAuKFsYulZMhwbVMUkCpORLYT2epttyzmg459yzgGSOIdOQVggC8jKu2fSITFaO2FLQ&#10;9grkKVd4lJMiQkPQO6gFCQStnfgLSgnqjDc8HFCjsiaRxAhk0e084uayJJalXIBqb+9I9/8Plr7Z&#10;XDgkihwPMNJEQcHrr7tPuy/1r/pm97n+Vt/UP3fX9e/6e/0DDSJflfUTOHZpL1yreRBj8lvuVPxD&#10;WmibOL6645htA6Kw+XJ8OBpCLAqm4SE0RITM7s9a58MrZhSKQo4dVDARSzZnPjSuty4xlDdSFKdC&#10;yqS41XIuHdoQqPbgZHyySBcG9AduUqMKOr83hOCIEuhhDr0DorLAg9crjIhcwXDQ4FLsB6f9fpB+&#10;d9gdzxunkhSsDd2Br82rdU85PsCJWSyIL5sjyRSPkIkSAQZMCpXjUQS6RZIaQCL5Dd1RCtvltq3B&#10;0hRXUElnmhb3lp4KiHBGfLggDnoacoWpD+ewcGmAANNKGJXGffzXfvSHVgMrRhXMCJDzYU0cw0i+&#10;1tCE426/H4cqKf3BsAeK27cs9y16reYGCtOF98XSJEb/IG9F7ox6D4/DLEYFE9EUYjdlaJV5aGYX&#10;nhfKZrPkBoNkSTjTl5ZG8EihNrN1MFykholENey0/MEopXK0Yx9ndV9PXvdP3fQ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0fRLQ9oAAAAKAQAADwAAAAAAAAABACAAAAAiAAAAZHJzL2Rvd25yZXYu&#10;eG1sUEsBAhQAFAAAAAgAh07iQFaFnvekAgAAMgUAAA4AAAAAAAAAAQAgAAAAKQEAAGRycy9lMm9E&#10;b2MueG1sUEsFBgAAAAAGAAYAWQEAAD8GAAAAAA==&#10;">
                <v:fill on="t" focussize="0,0"/>
                <v:stroke weight="1pt" color="#41719C [3204]" miterlimit="8" joinstyle="miter"/>
                <v:imagedata o:title=""/>
                <o:lock v:ext="edit" aspectratio="f"/>
                <v:textbox>
                  <w:txbxContent>
                    <w:p>
                      <w:pPr>
                        <w:jc w:val="center"/>
                      </w:pPr>
                    </w:p>
                  </w:txbxContent>
                </v:textbox>
              </v:rect>
            </w:pict>
          </mc:Fallback>
        </mc:AlternateContent>
      </w:r>
      <w:r>
        <w:rPr>
          <w:sz w:val="24"/>
          <w:szCs w:val="24"/>
        </w:rPr>
        <mc:AlternateContent>
          <mc:Choice Requires="wps">
            <w:drawing>
              <wp:anchor distT="0" distB="0" distL="114300" distR="114300" simplePos="0" relativeHeight="251659264" behindDoc="0" locked="0" layoutInCell="1" allowOverlap="1">
                <wp:simplePos x="0" y="0"/>
                <wp:positionH relativeFrom="column">
                  <wp:posOffset>1510030</wp:posOffset>
                </wp:positionH>
                <wp:positionV relativeFrom="paragraph">
                  <wp:posOffset>1769110</wp:posOffset>
                </wp:positionV>
                <wp:extent cx="396875" cy="75565"/>
                <wp:effectExtent l="6350" t="6350" r="8255" b="9525"/>
                <wp:wrapNone/>
                <wp:docPr id="2" name="Прямоугольник 2"/>
                <wp:cNvGraphicFramePr/>
                <a:graphic xmlns:a="http://schemas.openxmlformats.org/drawingml/2006/main">
                  <a:graphicData uri="http://schemas.microsoft.com/office/word/2010/wordprocessingShape">
                    <wps:wsp>
                      <wps:cNvSpPr/>
                      <wps:spPr>
                        <a:xfrm>
                          <a:off x="2588260" y="8653145"/>
                          <a:ext cx="396875" cy="755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8.9pt;margin-top:139.3pt;height:5.95pt;width:31.25pt;z-index:251659264;v-text-anchor:middle;mso-width-relative:page;mso-height-relative:page;" fillcolor="#5B9BD5 [3204]" filled="t" stroked="t" coordsize="21600,21600" o:gfxdata="UEsDBAoAAAAAAIdO4kAAAAAAAAAAAAAAAAAEAAAAZHJzL1BLAwQUAAAACACHTuJAbHIafd0AAAAL&#10;AQAADwAAAGRycy9kb3ducmV2LnhtbE2PS0/DMBCE70j8B2uRuKDWbqM+CHEqFQGquKC29MDNjd0k&#10;wl5HttPXr2c5wW13djTzbbE4O8uOJsTWo4TRUAAzWHndYi3hc/s6mAOLSaFW1qORcDERFuXtTaFy&#10;7U+4NsdNqhmFYMyVhCalLuc8Vo1xKg59Z5BuBx+cSrSGmuugThTuLB8LMeVOtUgNjerMc2Oq703v&#10;JCzXH6vLJFz75erw/rV7s7vry4OV8v5uJJ6AJXNOf2b4xSd0KIlp73vUkVkJ42xG6ImG2XwKjByZ&#10;EBmwPSmPYgK8LPj/H8ofUEsDBBQAAAAIAIdO4kBnWNlYsgIAAD4FAAAOAAAAZHJzL2Uyb0RvYy54&#10;bWytVMlu2zAQvRfoPxC8N7IcyxsiB46NFAWCJkBa9ExTlEWAW0l6SU8Fei3QT+hH9FJ0yTfIf9Qh&#10;JSdO2kMO9YGe0QzfcN4sJ6dbKdCaWce1ynF61MGIKaoLrpY5fvvm/MUQI+eJKojQiuX4hjl8Onn+&#10;7GRjxqyrKy0KZhGAKDfemBxX3ptxkjhaMUnckTZMgbHUVhIPql0mhSUbQJci6XY6/WSjbWGspsw5&#10;+DpvjLhFtE8B1GXJKZtrupJM+QbVMkE8pOQqbhyexNeWJaP+siwd80jkGDL18YQgIC/CmUxOyHhp&#10;iak4bZ9AnvKERzlJwhUEvYOaE0/QyvK/oCSnVjtd+iOqZdIkEhmBLNLOI26uK2JYzAWoduaOdPf/&#10;YOnr9ZVFvMhxFyNFJBS8/rr7uPtS/6pvd5/qb/Vt/XP3uf5df69/oG7ga2PcGK5dmyvbag7EkPy2&#10;tDL8Q1poC4jZcNjtA9M3OR72s+O0lzV8s61HFByOR/3hIMOIgsMgy/rRnNzjGOv8S6YlCkKOLVQz&#10;kkzWF85DbHDdu4SwTgtenHMhomKXi5mwaE2g8tnZ6Gy+R3/gJhTawBR0Bx14JyXQzyX0EYjSACdO&#10;LTEiYgmDQr2NsR/cdodBeukgHc0ap4oUrA3dgV9IGx7bujfy4WNDFnPiquZKDNEwJbmHYRNcAoMB&#10;aI8kFICEQjTUB8lvF9u2Hgtd3EBVrW7a3Rl6ziHCBXH+iljob8gVNoC/hKMUGgjQrYRRpe2Hf30P&#10;/tB2YMVoA/MC5LxfEcswEq8UNOQo7fUA1kellw26oNhDy+LQolZypqEwKewaQ6MY/L3Yi6XV8h0s&#10;immICiaiKMRuytAqM9/MMawayqbT6AZDZYi/UNeGBvDQCEpPV16XPDZMIKphp+UPxiqWo10BYW4P&#10;9eh1v/Ym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oBQAAW0NvbnRlbnRfVHlwZXNdLnhtbFBLAQIUAAoAAAAAAIdO4kAAAAAAAAAAAAAAAAAG&#10;AAAAAAAAAAAAEAAAAAoEAABfcmVscy9QSwECFAAUAAAACACHTuJAihRmPNEAAACUAQAACwAAAAAA&#10;AAABACAAAAAuBAAAX3JlbHMvLnJlbHNQSwECFAAKAAAAAACHTuJAAAAAAAAAAAAAAAAABAAAAAAA&#10;AAAAABAAAAAAAAAAZHJzL1BLAQIUABQAAAAIAIdO4kBschp93QAAAAsBAAAPAAAAAAAAAAEAIAAA&#10;ACIAAABkcnMvZG93bnJldi54bWxQSwECFAAUAAAACACHTuJAZ1jZWLICAAA+BQAADgAAAAAAAAAB&#10;ACAAAAAsAQAAZHJzL2Uyb0RvYy54bWxQSwUGAAAAAAYABgBZAQAAUAYAAAAA&#10;">
                <v:fill on="t" focussize="0,0"/>
                <v:stroke weight="1pt" color="#41719C [3204]" miterlimit="8" joinstyle="miter"/>
                <v:imagedata o:title=""/>
                <o:lock v:ext="edit" aspectratio="f"/>
                <v:textbox>
                  <w:txbxContent>
                    <w:p>
                      <w:pPr>
                        <w:jc w:val="center"/>
                      </w:pPr>
                    </w:p>
                  </w:txbxContent>
                </v:textbox>
              </v:rect>
            </w:pict>
          </mc:Fallback>
        </mc:AlternateContent>
      </w:r>
      <w:r>
        <w:rPr>
          <w:sz w:val="24"/>
          <w:szCs w:val="24"/>
        </w:rPr>
        <mc:AlternateContent>
          <mc:Choice Requires="wps">
            <w:drawing>
              <wp:anchor distT="0" distB="0" distL="114300" distR="114300" simplePos="0" relativeHeight="251664384" behindDoc="0" locked="0" layoutInCell="1" allowOverlap="1">
                <wp:simplePos x="0" y="0"/>
                <wp:positionH relativeFrom="column">
                  <wp:posOffset>280670</wp:posOffset>
                </wp:positionH>
                <wp:positionV relativeFrom="paragraph">
                  <wp:posOffset>1790700</wp:posOffset>
                </wp:positionV>
                <wp:extent cx="396875" cy="75565"/>
                <wp:effectExtent l="6350" t="6350" r="8255" b="9525"/>
                <wp:wrapNone/>
                <wp:docPr id="7" name="Прямоугольник 7"/>
                <wp:cNvGraphicFramePr/>
                <a:graphic xmlns:a="http://schemas.openxmlformats.org/drawingml/2006/main">
                  <a:graphicData uri="http://schemas.microsoft.com/office/word/2010/wordprocessingShape">
                    <wps:wsp>
                      <wps:cNvSpPr/>
                      <wps:spPr>
                        <a:xfrm>
                          <a:off x="0" y="0"/>
                          <a:ext cx="396875" cy="755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1pt;margin-top:141pt;height:5.95pt;width:31.25pt;z-index:251664384;v-text-anchor:middle;mso-width-relative:page;mso-height-relative:page;" fillcolor="#5B9BD5 [3204]" filled="t" stroked="t" coordsize="21600,21600" o:gfxdata="UEsDBAoAAAAAAIdO4kAAAAAAAAAAAAAAAAAEAAAAZHJzL1BLAwQUAAAACACHTuJAof0l1twAAAAK&#10;AQAADwAAAGRycy9kb3ducmV2LnhtbE2Py07DMBBF90j8gzVIbBC1G0ppQ5xKRYAqNqiFLti5sZtE&#10;2OPIdvr6+k5XsJyZozvnFrODs2xnQmw9ShgOBDCDldct1hK+v97uJ8BiUqiV9WgkHE2EWXl9Vahc&#10;+z0uzW6VakYhGHMloUmpyzmPVWOcigPfGaTb1genEo2h5jqoPYU7yzMhxtypFulDozrz0pjqd9U7&#10;CfPl5+L4GE79fLH9+Fm/2/Xp9c5KeXszFM/AkjmkPxgu+qQOJTltfI86MithNMqIlJBNMup0AcT4&#10;CdiGNtOHKfCy4P8rlGdQSwMEFAAAAAgAh07iQE+dqCylAgAAMgUAAA4AAABkcnMvZTJvRG9jLnht&#10;bK1US27bMBDdF+gdCO4b2a4dxUbkwLGRokDQBEiLrmmKsgjwV5K2nK4KdBugR+ghuin6yRnkG3VI&#10;yY6ddpFFvZBnNMM3em9meHq2lgKtmHVcqwx3jzoYMUV1ztUiw+/eXrw4wch5onIitGIZvmUOn42f&#10;PzutzIj1dKlFziwCEOVGlclw6b0ZJYmjJZPEHWnDFAQLbSXx4NpFkltSAboUSa/TOU4qbXNjNWXO&#10;wdtZE8Qton0KoC4KTtlM06VkyjeolgnigZIruXF4HL+2KBj1V0XhmEciw8DUxycUAXsensn4lIwW&#10;lpiS0/YTyFM+4REnSbiCojuoGfEELS3/C0pyarXThT+iWiYNkagIsOh2HmlzUxLDIheQ2pmd6O7/&#10;wdI3q2uLeJ7hFCNFJDS8/rr5tPlS/6rvN5/rb/V9/XNzV/+uv9c/UBr0qowbwbEbc21bz4EZyK8L&#10;K8M/0ELrqPHtTmO29ojCy5fD45N0gBGFUDoYHA8CZPJw1ljnXzEtUTAybKGDUViyunS+Sd2mhFJO&#10;C55fcCGiYxfzqbBoRaDbg/Ph+WyLfpAmFKpg8ntpB6aAEpjhAmYHTGlAB6cWGBGxgOWg3sbaB6fd&#10;fpF+N+0Op01SSXLWlu7Ar+XVpkeOBziBxYy4sjkSQ+EIGUnuYcEElxk+CUBbJKEAJIjfyB0sv56v&#10;2x7MdX4LnbS6GXFn6AWHCpfE+WtiYaaBK2y9v4JHITQIoFsLo1Lbj/96H/Jh1CCKUQU7AuJ8WBLL&#10;MBKvFQzhsNvvh6WKTn+Q9sCx+5H5fkQt5VRDY7pwvxgazZDvxdYsrJbv4XKYhKoQIopC7aYNrTP1&#10;ze7C9ULZZBLTYJEM8ZfqxtAAHiRUerL0uuBxYIJQjTqtfrBKsR3t2odd3fdj1sNVN/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of0l1twAAAAKAQAADwAAAAAAAAABACAAAAAiAAAAZHJzL2Rvd25y&#10;ZXYueG1sUEsBAhQAFAAAAAgAh07iQE+dqCylAgAAMgUAAA4AAAAAAAAAAQAgAAAAKwEAAGRycy9l&#10;Mm9Eb2MueG1sUEsFBgAAAAAGAAYAWQEAAEIGAAAAAA==&#10;">
                <v:fill on="t" focussize="0,0"/>
                <v:stroke weight="1pt" color="#41719C [3204]" miterlimit="8" joinstyle="miter"/>
                <v:imagedata o:title=""/>
                <o:lock v:ext="edit" aspectratio="f"/>
                <v:textbox>
                  <w:txbxContent>
                    <w:p>
                      <w:pPr>
                        <w:jc w:val="center"/>
                      </w:pPr>
                    </w:p>
                  </w:txbxContent>
                </v:textbox>
              </v:rect>
            </w:pict>
          </mc:Fallback>
        </mc:AlternateContent>
      </w:r>
      <w:r>
        <w:rPr>
          <w:sz w:val="24"/>
          <w:szCs w:val="24"/>
        </w:rPr>
        <mc:AlternateContent>
          <mc:Choice Requires="wps">
            <w:drawing>
              <wp:anchor distT="0" distB="0" distL="114300" distR="114300" simplePos="0" relativeHeight="251663360" behindDoc="0" locked="0" layoutInCell="1" allowOverlap="1">
                <wp:simplePos x="0" y="0"/>
                <wp:positionH relativeFrom="column">
                  <wp:posOffset>650875</wp:posOffset>
                </wp:positionH>
                <wp:positionV relativeFrom="paragraph">
                  <wp:posOffset>2275840</wp:posOffset>
                </wp:positionV>
                <wp:extent cx="396875" cy="76200"/>
                <wp:effectExtent l="6350" t="6350" r="8255" b="8890"/>
                <wp:wrapNone/>
                <wp:docPr id="6" name="Прямоугольник 6"/>
                <wp:cNvGraphicFramePr/>
                <a:graphic xmlns:a="http://schemas.openxmlformats.org/drawingml/2006/main">
                  <a:graphicData uri="http://schemas.microsoft.com/office/word/2010/wordprocessingShape">
                    <wps:wsp>
                      <wps:cNvSpPr/>
                      <wps:spPr>
                        <a:xfrm>
                          <a:off x="0" y="0"/>
                          <a:ext cx="396875" cy="76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1.25pt;margin-top:179.2pt;height:6pt;width:31.25pt;z-index:251663360;v-text-anchor:middle;mso-width-relative:page;mso-height-relative:page;" fillcolor="#5B9BD5 [3204]" filled="t" stroked="t" coordsize="21600,21600" o:gfxdata="UEsDBAoAAAAAAIdO4kAAAAAAAAAAAAAAAAAEAAAAZHJzL1BLAwQUAAAACACHTuJASlF1LNwAAAAL&#10;AQAADwAAAGRycy9kb3ducmV2LnhtbE2PS0/DMBCE70j8B2uRuKDWbmlKFeJUKgJUcUFt6YGbG2+T&#10;CD8i2+nr17M9wXFmP83OFPOTNeyAIbbeSRgNBTB0ldetqyV8bd4GM2AxKaeV8Q4lnDHCvLy9KVSu&#10;/dGt8LBONaMQF3MloUmpyzmPVYNWxaHv0NFt74NViWSouQ7qSOHW8LEQU25V6+hDozp8abD6WfdW&#10;wmL1uTxn4dIvlvuP7+272V5eH4yU93cj8Qws4Sn9wXCtT9WhpE473zsdmSEtxhmhEh6z2QTYlZhm&#10;tG5HzpOYAC8L/n9D+QtQSwMEFAAAAAgAh07iQOIGUKmkAgAAMgUAAA4AAABkcnMvZTJvRG9jLnht&#10;bK1UzW4TMRC+I/EOlu90k5CfJuqmShMVIVW0UkGcHa+dteQ/bCebckLiisQj8BBcED99hs0bMfZu&#10;2rRw4MAevDOe8Teeb2Z8crpVEm2Y88LoHHePOhgxTU0h9CrHb16fPzvGyAeiCyKNZjm+YR6fTp8+&#10;OanshPVMaWTBHAIQ7SeVzXEZgp1kmaclU8QfGcs0GLlxigRQ3SorHKkAXcms1+kMs8q4wjpDmfew&#10;u2iMuEV0/wJoOBeULQxdK6ZDg+qYJAFS8qWwHk/TbTlnNFxy7llAMseQaUgrBAF5GddsekImK0ds&#10;KWh7BfIvV3iUkyJCQ9A7qAUJBK2d+ANKCeqMNzwcUaOyJpHECGTR7Tzi5roklqVcgGpv70j3/w+W&#10;vtpcOSSKHA8x0kRBwesvuw+7z/XP+nb3sf5a39Y/dp/qX/W3+jsaRr4q6ydw7NpeuVbzIMbkt9yp&#10;+Ie00DZxfHPHMdsGRGHz+Xh4PBpgRME0GkJDRMjs/qx1PrxgRqEo5NhBBROxZHPhQ+O6d4mhvJGi&#10;OBdSJsWtlnPp0IZAtQdn47PFoEV/4CY1qqDzeyMIjiiBHubQOyAqCzx4vcKIyBUMBw0uxX5w2h8G&#10;6XdH3fG8cSpJwdrQHfj2kRv3lOMDnJjFgviyOZJM8QiZKBFgwKRQOT6OQHskqQEkkt/QHaWwXW7b&#10;GixNcQOVdKZpcW/puYAIF8SHK+KgpyFXmPpwCQuXBggwrYRRadz7v+1Hf2g1sGJUwYwAOe/WxDGM&#10;5EsNTTju9vtxqJLSH4x6oLhDy/LQotdqbqAwXXhfLE1i9A9yL3Jn1Ft4HGYxKpiIphC7KUOrzEMz&#10;u/C8UDabJTcYJEvChb62NIJHCrWZrYPhIjVMJKphp+UPRimVox37OKuHevK6f+qm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AoAAAAAAIdO4kAAAAAAAAAAAAAAAAAGAAAAAAAAAAAAEAAAAPsD&#10;AABfcmVscy9QSwECFAAUAAAACACHTuJAihRmPNEAAACUAQAACwAAAAAAAAABACAAAAAfBAAAX3Jl&#10;bHMvLnJlbHNQSwECFAAKAAAAAACHTuJAAAAAAAAAAAAAAAAABAAAAAAAAAAAABAAAAAAAAAAZHJz&#10;L1BLAQIUABQAAAAIAIdO4kBKUXUs3AAAAAsBAAAPAAAAAAAAAAEAIAAAACIAAABkcnMvZG93bnJl&#10;di54bWxQSwECFAAUAAAACACHTuJA4gZQqaQCAAAyBQAADgAAAAAAAAABACAAAAArAQAAZHJzL2Uy&#10;b0RvYy54bWxQSwUGAAAAAAYABgBZAQAAQQYAAAAA&#10;">
                <v:fill on="t" focussize="0,0"/>
                <v:stroke weight="1pt" color="#41719C [3204]" miterlimit="8" joinstyle="miter"/>
                <v:imagedata o:title=""/>
                <o:lock v:ext="edit" aspectratio="f"/>
                <v:textbox>
                  <w:txbxContent>
                    <w:p>
                      <w:pPr>
                        <w:jc w:val="center"/>
                      </w:pPr>
                    </w:p>
                  </w:txbxContent>
                </v:textbox>
              </v:rect>
            </w:pict>
          </mc:Fallback>
        </mc:AlternateContent>
      </w:r>
      <w:r>
        <w:rPr>
          <w:sz w:val="24"/>
          <w:szCs w:val="24"/>
        </w:rPr>
        <mc:AlternateContent>
          <mc:Choice Requires="wps">
            <w:drawing>
              <wp:anchor distT="0" distB="0" distL="114300" distR="114300" simplePos="0" relativeHeight="251660288" behindDoc="0" locked="0" layoutInCell="1" allowOverlap="1">
                <wp:simplePos x="0" y="0"/>
                <wp:positionH relativeFrom="column">
                  <wp:posOffset>1543685</wp:posOffset>
                </wp:positionH>
                <wp:positionV relativeFrom="paragraph">
                  <wp:posOffset>2232660</wp:posOffset>
                </wp:positionV>
                <wp:extent cx="396875" cy="76200"/>
                <wp:effectExtent l="6350" t="6350" r="8255" b="8890"/>
                <wp:wrapNone/>
                <wp:docPr id="3" name="Прямоугольник 3"/>
                <wp:cNvGraphicFramePr/>
                <a:graphic xmlns:a="http://schemas.openxmlformats.org/drawingml/2006/main">
                  <a:graphicData uri="http://schemas.microsoft.com/office/word/2010/wordprocessingShape">
                    <wps:wsp>
                      <wps:cNvSpPr/>
                      <wps:spPr>
                        <a:xfrm>
                          <a:off x="0" y="0"/>
                          <a:ext cx="396875" cy="76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1.55pt;margin-top:175.8pt;height:6pt;width:31.25pt;z-index:251660288;v-text-anchor:middle;mso-width-relative:page;mso-height-relative:page;" fillcolor="#5B9BD5 [3204]" filled="t" stroked="t" coordsize="21600,21600" o:gfxdata="UEsDBAoAAAAAAIdO4kAAAAAAAAAAAAAAAAAEAAAAZHJzL1BLAwQUAAAACACHTuJAVISL6N0AAAAL&#10;AQAADwAAAGRycy9kb3ducmV2LnhtbE2Py07DMBBF90j8gzVIbBC105CoCnEqFQGq2FQt7YKdG7tJ&#10;hD2OYqevr2dYwe6O5ujOmXJ+dpYdzRA6jxKSiQBmsPa6w0bC9vPtcQYsRIVaWY9GwsUEmFe3N6Uq&#10;tD/h2hw3sWFUgqFQEtoY+4LzULfGqTDxvUHaHfzgVKRxaLge1InKneVTIXLuVId0oVW9eWlN/b0Z&#10;nYTFerW8ZMN1XCwPH1+7d7u7vj5YKe/vEvEMLJpz/IPhV5/UoSKnvR9RB2YlTJ/ShFAJaZbkwIhI&#10;RUZhTyFPc+BVyf//UP0AUEsDBBQAAAAIAIdO4kA+ggNKpAIAADIFAAAOAAAAZHJzL2Uyb0RvYy54&#10;bWytVM1uEzEQviPxDpbvdJM0aZqomypNVIRU0UoFcXa8dtaS/7CdbMoJiSsSj8BDcEH89Bk2b8TY&#10;u2nTwqEH9uCd8Yy/8Xwz45PTjZJozZwXRue4e9DBiGlqCqGXOX775vzFMUY+EF0QaTTL8Q3z+HTy&#10;/NlJZcesZ0ojC+YQgGg/rmyOyxDsOMs8LZki/sBYpsHIjVMkgOqWWeFIBehKZr1O5yirjCusM5R5&#10;D7vzxohbRPcUQMO5oGxu6EoxHRpUxyQJkJIvhfV4km7LOaPhknPPApI5hkxDWiEIyIu4ZpMTMl46&#10;YktB2yuQp1zhUU6KCA1B76DmJBC0cuIvKCWoM97wcECNyppEEiOQRbfziJvrkliWcgGqvb0j3f8/&#10;WPp6feWQKHJ8iJEmCgpef91+3H6pf9W320/1t/q2/rn9XP+uv9c/0GHkq7J+DMeu7ZVrNQ9iTH7D&#10;nYp/SAttEsc3dxyzTUAUNg9HR8fDAUYUTMMjaIgImd2ftc6Hl8woFIUcO6hgIpasL3xoXHcuMZQ3&#10;UhTnQsqkuOViJh1aE6j24Gx0Nh+06A/cpEYVdH5vCMERJdDDHHoHRGWBB6+XGBG5hOGgwaXYD077&#10;/SD97rA7mjVOJSlYG7oD3y5y455yfIATs5gTXzZHkikeIWMlAgyYFCrHxxFohyQ1gETyG7qjFDaL&#10;TVuDhSluoJLONC3uLT0XEOGC+HBFHPQ05ApTHy5h4dIAAaaVMCqN+/Cv/egPrQZWjCqYESDn/Yo4&#10;hpF8paEJR91+Pw5VUvqDYQ8Ut29Z7Fv0Ss0MFKYL74ulSYz+Qe5E7ox6B4/DNEYFE9EUYjdlaJVZ&#10;aGYXnhfKptPkBoNkSbjQ15ZG8EihNtNVMFykholENey0/MEopXK0Yx9ndV9PXvdP3eQ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VISL6N0AAAALAQAADwAAAAAAAAABACAAAAAiAAAAZHJzL2Rvd25y&#10;ZXYueG1sUEsBAhQAFAAAAAgAh07iQD6CA0qkAgAAMgUAAA4AAAAAAAAAAQAgAAAALAEAAGRycy9l&#10;Mm9Eb2MueG1sUEsFBgAAAAAGAAYAWQEAAEIGAAAAAA==&#10;">
                <v:fill on="t" focussize="0,0"/>
                <v:stroke weight="1pt" color="#41719C [3204]" miterlimit="8" joinstyle="miter"/>
                <v:imagedata o:title=""/>
                <o:lock v:ext="edit" aspectratio="f"/>
                <v:textbox>
                  <w:txbxContent>
                    <w:p>
                      <w:pPr>
                        <w:jc w:val="center"/>
                      </w:pPr>
                    </w:p>
                  </w:txbxContent>
                </v:textbox>
              </v:rect>
            </w:pict>
          </mc:Fallback>
        </mc:AlternateContent>
      </w:r>
      <w:r>
        <w:rPr>
          <w:sz w:val="24"/>
          <w:szCs w:val="24"/>
        </w:rPr>
        <mc:AlternateContent>
          <mc:Choice Requires="wps">
            <w:drawing>
              <wp:anchor distT="0" distB="0" distL="114300" distR="114300" simplePos="0" relativeHeight="251661312" behindDoc="0" locked="0" layoutInCell="1" allowOverlap="1">
                <wp:simplePos x="0" y="0"/>
                <wp:positionH relativeFrom="column">
                  <wp:posOffset>1232535</wp:posOffset>
                </wp:positionH>
                <wp:positionV relativeFrom="paragraph">
                  <wp:posOffset>1083310</wp:posOffset>
                </wp:positionV>
                <wp:extent cx="396875" cy="75565"/>
                <wp:effectExtent l="6350" t="6350" r="8255" b="9525"/>
                <wp:wrapNone/>
                <wp:docPr id="4" name="Прямоугольник 4"/>
                <wp:cNvGraphicFramePr/>
                <a:graphic xmlns:a="http://schemas.openxmlformats.org/drawingml/2006/main">
                  <a:graphicData uri="http://schemas.microsoft.com/office/word/2010/wordprocessingShape">
                    <wps:wsp>
                      <wps:cNvSpPr/>
                      <wps:spPr>
                        <a:xfrm>
                          <a:off x="0" y="0"/>
                          <a:ext cx="396875" cy="755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7.05pt;margin-top:85.3pt;height:5.95pt;width:31.25pt;z-index:251661312;v-text-anchor:middle;mso-width-relative:page;mso-height-relative:page;" fillcolor="#5B9BD5 [3204]" filled="t" stroked="t" coordsize="21600,21600" o:gfxdata="UEsDBAoAAAAAAIdO4kAAAAAAAAAAAAAAAAAEAAAAZHJzL1BLAwQUAAAACACHTuJAYqZEUtsAAAAL&#10;AQAADwAAAGRycy9kb3ducmV2LnhtbE2PS0/DMBCE70j8B2uRuCBqJyKhhDiVigBVXFBfB25u7CYR&#10;9jqKnb5+PcsJbjO7o9lvy9nJWXYwQ+g8SkgmApjB2usOGwmb9dv9FFiICrWyHo2Eswkwq66vSlVo&#10;f8SlOaxiw6gEQ6EktDH2Beehbo1TYeJ7g7Tb+8GpSHZouB7Ukcqd5akQOXeqQ7rQqt68tKb+Xo1O&#10;wnz5uThnw2WcL/YfX9t3u7283lkpb28S8QwsmlP8C8MvPqFDRUw7P6IOzJJ/ekgoSuJR5MAokWY5&#10;iR1NpmkGvCr5/x+qH1BLAwQUAAAACACHTuJA+x5mcqUCAAAyBQAADgAAAGRycy9lMm9Eb2MueG1s&#10;rVTNbhMxEL4j8Q6W73STkDRN1E2VJipCqmilgjg7XjtryX/YTjblhMS1Eo/AQ3BB/PQZNm/E2Ltp&#10;08KhB3LYzOyMv9nvmxkfn2yURGvmvDA6x92DDkZMU1MIvczxu7dnL44w8oHogkijWY6vmccnk+fP&#10;jis7Zj1TGlkwhwBE+3Flc1yGYMdZ5mnJFPEHxjINQW6cIgFct8wKRypAVzLrdTqHWWVcYZ2hzHt4&#10;O2+CuEV0TwE0nAvK5oauFNOhQXVMkgCUfCmsx5P0tZwzGi449ywgmWNgGtITioC9iM9sckzGS0ds&#10;KWj7CeQpn/CIkyJCQ9E7qDkJBK2c+AtKCeqMNzwcUKOyhkhSBFh0O4+0uSqJZYkLSO3tnej+/8HS&#10;N+tLh0SR4z5GmihoeP11+2n7pf5V324/19/q2/rn9qb+XX+vf6B+1KuyfgzHruylaz0PZiS/4U7F&#10;f6CFNknj6zuN2SYgCi9fjg6PhgOMKISGg8HhIEJm92et8+EVMwpFI8cOOpiEJetzH5rUXUos5Y0U&#10;xZmQMjluuZhJh9YEuj04HZ3Od+gP0qRGFUx+b9iBKaAEZpjD7ICpLOjg9RIjIpewHDS4VPvBab9f&#10;pN8ddkezJqkkBWtLd+DX8mrTE8cHOJHFnPiyOZJC8QgZKxFgwaRQOT6KQDskqQEkit/IHa2wWWza&#10;HixMcQ2ddKYZcW/pmYAK58SHS+JgpoErbH24gAeXBgQwrYVRadzHf72P+TBqEMWogh0BcT6siGMY&#10;ydcahnDU7ffjUiWnPxj2wHH7kcV+RK/UzEBjunC/WJrMmB/kzuTOqPdwOUxjVQgRTaF204bWmYVm&#10;d+F6oWw6TWmwSJaEc31laQSPEmozXQXDRRqYKFSjTqsfrFJqR7v2cVf3/ZR1f9VN/g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AoAAAAAAIdO4kAAAAAAAAAAAAAAAAAGAAAAAAAAAAAAEAAAAPsD&#10;AABfcmVscy9QSwECFAAUAAAACACHTuJAihRmPNEAAACUAQAACwAAAAAAAAABACAAAAAfBAAAX3Jl&#10;bHMvLnJlbHNQSwECFAAKAAAAAACHTuJAAAAAAAAAAAAAAAAABAAAAAAAAAAAABAAAAAAAAAAZHJz&#10;L1BLAQIUABQAAAAIAIdO4kBipkRS2wAAAAsBAAAPAAAAAAAAAAEAIAAAACIAAABkcnMvZG93bnJl&#10;di54bWxQSwECFAAUAAAACACHTuJA+x5mcqUCAAAyBQAADgAAAAAAAAABACAAAAAqAQAAZHJzL2Uy&#10;b0RvYy54bWxQSwUGAAAAAAYABgBZAQAAQQYAAAAA&#10;">
                <v:fill on="t" focussize="0,0"/>
                <v:stroke weight="1pt" color="#41719C [3204]" miterlimit="8" joinstyle="miter"/>
                <v:imagedata o:title=""/>
                <o:lock v:ext="edit" aspectratio="f"/>
                <v:textbox>
                  <w:txbxContent>
                    <w:p>
                      <w:pPr>
                        <w:jc w:val="center"/>
                      </w:pPr>
                    </w:p>
                  </w:txbxContent>
                </v:textbox>
              </v:rect>
            </w:pict>
          </mc:Fallback>
        </mc:AlternateContent>
      </w:r>
      <w:r>
        <w:rPr>
          <w:rFonts w:hint="default"/>
          <w:sz w:val="24"/>
          <w:szCs w:val="24"/>
          <w:lang w:val="ru-RU"/>
        </w:rPr>
        <w:drawing>
          <wp:inline distT="0" distB="0" distL="114300" distR="114300">
            <wp:extent cx="3089275" cy="2402840"/>
            <wp:effectExtent l="0" t="0" r="4445" b="5080"/>
            <wp:docPr id="1" name="Изображение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image"/>
                    <pic:cNvPicPr>
                      <a:picLocks noChangeAspect="1"/>
                    </pic:cNvPicPr>
                  </pic:nvPicPr>
                  <pic:blipFill>
                    <a:blip r:embed="rId6"/>
                    <a:srcRect l="15710" t="11745" r="25633" b="7158"/>
                    <a:stretch>
                      <a:fillRect/>
                    </a:stretch>
                  </pic:blipFill>
                  <pic:spPr>
                    <a:xfrm>
                      <a:off x="0" y="0"/>
                      <a:ext cx="3089275" cy="2402840"/>
                    </a:xfrm>
                    <a:prstGeom prst="rect">
                      <a:avLst/>
                    </a:prstGeom>
                  </pic:spPr>
                </pic:pic>
              </a:graphicData>
            </a:graphic>
          </wp:inline>
        </w:drawing>
      </w:r>
    </w:p>
    <w:p>
      <w:pPr>
        <w:rPr>
          <w:rFonts w:hint="default"/>
          <w:sz w:val="24"/>
          <w:szCs w:val="24"/>
          <w:lang w:val="ru-RU"/>
        </w:rPr>
      </w:pPr>
      <w:r>
        <w:rPr>
          <w:rFonts w:hint="default"/>
          <w:sz w:val="24"/>
          <w:szCs w:val="24"/>
          <w:lang w:val="ru-RU"/>
        </w:rPr>
        <w:t>Рисунок +++ . Схема расположения учетных стационаров</w:t>
      </w:r>
      <w:r>
        <w:rPr>
          <w:rFonts w:hint="default"/>
          <w:b/>
          <w:bCs/>
          <w:sz w:val="24"/>
          <w:szCs w:val="24"/>
          <w:lang w:val="ru-RU"/>
        </w:rPr>
        <w:t xml:space="preserve"> (надо переделать и на врезке сделать схему организации учетного стационара)</w:t>
      </w:r>
      <w:r>
        <w:rPr>
          <w:rFonts w:hint="default"/>
          <w:sz w:val="24"/>
          <w:szCs w:val="24"/>
          <w:lang w:val="ru-RU"/>
        </w:rPr>
        <w:t xml:space="preserve">.  </w:t>
      </w:r>
    </w:p>
    <w:p>
      <w:pPr>
        <w:rPr>
          <w:rFonts w:hint="default"/>
          <w:sz w:val="24"/>
          <w:szCs w:val="24"/>
          <w:lang w:val="ru-RU"/>
        </w:rPr>
      </w:pPr>
    </w:p>
    <w:p>
      <w:pPr>
        <w:rPr>
          <w:rFonts w:hint="default"/>
          <w:sz w:val="24"/>
          <w:szCs w:val="24"/>
          <w:lang w:val="ru-RU"/>
        </w:rPr>
      </w:pPr>
      <w:r>
        <w:rPr>
          <w:rFonts w:hint="default"/>
          <w:sz w:val="24"/>
          <w:szCs w:val="24"/>
          <w:lang w:val="ru-RU"/>
        </w:rPr>
        <w:t>Взятие проб бентоса осуществляется стандартным дночерпателем (система Ван Вина, площадь захвата 0.026 м</w:t>
      </w:r>
      <w:r>
        <w:rPr>
          <w:rFonts w:hint="default"/>
          <w:sz w:val="24"/>
          <w:szCs w:val="24"/>
          <w:vertAlign w:val="superscript"/>
          <w:lang w:val="ru-RU"/>
        </w:rPr>
        <w:t>2</w:t>
      </w:r>
      <w:r>
        <w:rPr>
          <w:rFonts w:hint="default"/>
          <w:sz w:val="24"/>
          <w:szCs w:val="24"/>
          <w:lang w:val="ru-RU"/>
        </w:rPr>
        <w:t xml:space="preserve">) с борта судна или с поверхности льда. Расстояние между отдельными пробами на каждой станции учетного стационара должно исчисляться единицами метров. </w:t>
      </w:r>
    </w:p>
    <w:p>
      <w:pPr>
        <w:rPr>
          <w:rFonts w:hint="default"/>
          <w:b w:val="0"/>
          <w:bCs w:val="0"/>
          <w:sz w:val="24"/>
          <w:szCs w:val="24"/>
          <w:lang w:val="ru-RU"/>
        </w:rPr>
      </w:pPr>
      <w:r>
        <w:rPr>
          <w:rFonts w:hint="default"/>
          <w:sz w:val="24"/>
          <w:szCs w:val="24"/>
          <w:lang w:val="ru-RU"/>
        </w:rPr>
        <w:t xml:space="preserve">На каждой станции производится отбор проб для оценки следующих гидрологических и гидрохимических параметров </w:t>
      </w:r>
      <w:r>
        <w:rPr>
          <w:rFonts w:hint="default"/>
          <w:b/>
          <w:bCs/>
          <w:sz w:val="24"/>
          <w:szCs w:val="24"/>
          <w:lang w:val="ru-RU"/>
        </w:rPr>
        <w:t>(здесь, видимо, надо ссылаться на регламент гидрохимического мониторинга):</w:t>
      </w:r>
      <w:r>
        <w:rPr>
          <w:rFonts w:hint="default"/>
          <w:b w:val="0"/>
          <w:bCs w:val="0"/>
          <w:sz w:val="24"/>
          <w:szCs w:val="24"/>
          <w:lang w:val="ru-RU"/>
        </w:rPr>
        <w:t xml:space="preserve"> соленость, температура воды, обилие взвеси, концентрация биогенов, гранулометрический состав грунта. </w:t>
      </w:r>
    </w:p>
    <w:p>
      <w:pPr>
        <w:rPr>
          <w:rFonts w:hint="default"/>
          <w:sz w:val="24"/>
          <w:szCs w:val="24"/>
          <w:lang w:val="ru-RU"/>
        </w:rPr>
      </w:pPr>
    </w:p>
    <w:p>
      <w:pPr>
        <w:rPr>
          <w:rFonts w:hint="default"/>
          <w:b/>
          <w:bCs/>
          <w:sz w:val="24"/>
          <w:szCs w:val="24"/>
          <w:lang w:val="ru-RU"/>
        </w:rPr>
      </w:pPr>
      <w:r>
        <w:rPr>
          <w:rFonts w:hint="default"/>
          <w:b/>
          <w:bCs/>
          <w:sz w:val="24"/>
          <w:szCs w:val="24"/>
          <w:lang w:val="ru-RU"/>
        </w:rPr>
        <w:t>Протокол промывки и фиксации проб</w:t>
      </w:r>
    </w:p>
    <w:p>
      <w:pPr>
        <w:rPr>
          <w:rFonts w:hint="default"/>
          <w:sz w:val="24"/>
          <w:szCs w:val="24"/>
          <w:lang w:val="ru-RU"/>
        </w:rPr>
      </w:pPr>
      <w:r>
        <w:rPr>
          <w:rFonts w:hint="default"/>
          <w:sz w:val="24"/>
          <w:szCs w:val="24"/>
          <w:lang w:val="ru-RU"/>
        </w:rPr>
        <w:t>Для промывки используют колонку из двух сит (верхнее с диаметром ячеи 1 или 2 мм, нижнее с диаметром ячеи 0.5 мм). Промывка осуществляется на промывочом столике на борту судна сразу после взятия пробы. Для промывки используют забортную воду.</w:t>
      </w:r>
    </w:p>
    <w:p>
      <w:pPr>
        <w:rPr>
          <w:rFonts w:hint="default"/>
          <w:sz w:val="24"/>
          <w:szCs w:val="24"/>
          <w:lang w:val="ru-RU"/>
        </w:rPr>
      </w:pPr>
      <w:r>
        <w:rPr>
          <w:rFonts w:hint="default"/>
          <w:sz w:val="24"/>
          <w:szCs w:val="24"/>
          <w:lang w:val="ru-RU"/>
        </w:rPr>
        <w:t xml:space="preserve">При взятии проб в зимний период проба транспортируется в лабораторные условия. В этом случае перед промывкой необходимо выдержать пробу при комнатной темперауре до исчезновения льда. </w:t>
      </w:r>
    </w:p>
    <w:p>
      <w:pPr>
        <w:rPr>
          <w:rFonts w:hint="default"/>
          <w:sz w:val="24"/>
          <w:szCs w:val="24"/>
          <w:lang w:val="ru-RU"/>
        </w:rPr>
      </w:pPr>
      <w:r>
        <w:rPr>
          <w:rFonts w:hint="default"/>
          <w:sz w:val="24"/>
          <w:szCs w:val="24"/>
          <w:lang w:val="ru-RU"/>
        </w:rPr>
        <w:t xml:space="preserve">Материал с каждого сита помещается в разные емкости и снабжается этикеткой с указанием данных пробы (номер стационара, номер станции, номер пробы, дата взятия пробы). Промытую пробу фиксируют 75% этанолом (каждая фракция в отдельной емкости). Вместо этанола допустмо использование 4% забуференного формалина. Через 1 месяц после первичной фиксации пробы, фиксатор необходимо заменить на свежий.  </w:t>
      </w:r>
    </w:p>
    <w:p>
      <w:pPr>
        <w:rPr>
          <w:rFonts w:hint="default"/>
          <w:sz w:val="24"/>
          <w:szCs w:val="24"/>
          <w:lang w:val="ru-RU"/>
        </w:rPr>
      </w:pPr>
      <w:r>
        <w:rPr>
          <w:rFonts w:hint="default"/>
          <w:sz w:val="24"/>
          <w:szCs w:val="24"/>
          <w:lang w:val="ru-RU"/>
        </w:rPr>
        <w:t xml:space="preserve">  </w:t>
      </w:r>
    </w:p>
    <w:p>
      <w:pPr>
        <w:rPr>
          <w:rFonts w:hint="default"/>
          <w:b/>
          <w:bCs/>
          <w:sz w:val="24"/>
          <w:szCs w:val="24"/>
          <w:lang w:val="ru-RU"/>
        </w:rPr>
      </w:pPr>
      <w:r>
        <w:rPr>
          <w:rFonts w:hint="default"/>
          <w:b/>
          <w:bCs/>
          <w:sz w:val="24"/>
          <w:szCs w:val="24"/>
          <w:lang w:val="ru-RU"/>
        </w:rPr>
        <w:t>Протокол разборки проб</w:t>
      </w:r>
    </w:p>
    <w:p>
      <w:pPr>
        <w:rPr>
          <w:rFonts w:hint="default"/>
          <w:sz w:val="24"/>
          <w:szCs w:val="24"/>
          <w:lang w:val="ru-RU"/>
        </w:rPr>
      </w:pPr>
      <w:r>
        <w:rPr>
          <w:rFonts w:hint="default"/>
          <w:sz w:val="24"/>
          <w:szCs w:val="24"/>
          <w:lang w:val="ru-RU"/>
        </w:rPr>
        <w:t xml:space="preserve">Материал с верхнего сита подвергается тотальной разборке в кюветах с белым дном. Материал с нижнего сита подвергается разборке под бинокуляром. При этом материал просматривается в чашке Петри с разлинованным дном или в камере Богорова. </w:t>
      </w:r>
    </w:p>
    <w:p>
      <w:pPr>
        <w:rPr>
          <w:rFonts w:hint="default"/>
          <w:sz w:val="24"/>
          <w:szCs w:val="24"/>
          <w:lang w:val="ru-RU"/>
        </w:rPr>
      </w:pPr>
      <w:r>
        <w:rPr>
          <w:rFonts w:hint="default"/>
          <w:sz w:val="24"/>
          <w:szCs w:val="24"/>
          <w:lang w:val="ru-RU"/>
        </w:rPr>
        <w:t>Из проб выбираются все представители макробентоса, которые идентифицируются до минимально возможного таксономического уровня и подсчитывается обилие всех особей. Подсчет производится по головным концам особей. После подсчета, все организмы одного вида из каждой пробы обсушиваются скопом на фильтрвальной бумаге до прекращения образования влажных пятен и взвешиваются на электронных весах с точностью до 0.001 г.</w:t>
      </w:r>
    </w:p>
    <w:p>
      <w:pPr>
        <w:rPr>
          <w:rFonts w:hint="default"/>
          <w:sz w:val="24"/>
          <w:szCs w:val="24"/>
          <w:lang w:val="ru-RU"/>
        </w:rPr>
      </w:pPr>
      <w:r>
        <w:rPr>
          <w:rFonts w:hint="default"/>
          <w:sz w:val="24"/>
          <w:szCs w:val="24"/>
          <w:lang w:val="ru-RU"/>
        </w:rPr>
        <w:t xml:space="preserve">Результаты разборки проб фиксируются на бумажном носителе (полевой дневник, журнал). </w:t>
      </w:r>
    </w:p>
    <w:p>
      <w:pPr>
        <w:rPr>
          <w:rFonts w:hint="default"/>
          <w:sz w:val="24"/>
          <w:szCs w:val="24"/>
          <w:lang w:val="ru-RU"/>
        </w:rPr>
      </w:pPr>
    </w:p>
    <w:p>
      <w:pPr>
        <w:rPr>
          <w:rFonts w:hint="default"/>
          <w:b/>
          <w:bCs/>
          <w:sz w:val="24"/>
          <w:szCs w:val="24"/>
          <w:lang w:val="ru-RU"/>
        </w:rPr>
      </w:pPr>
      <w:r>
        <w:rPr>
          <w:rFonts w:hint="default"/>
          <w:b/>
          <w:bCs/>
          <w:sz w:val="24"/>
          <w:szCs w:val="24"/>
          <w:lang w:val="ru-RU"/>
        </w:rPr>
        <w:t>Мониторинговые коллекции</w:t>
      </w:r>
    </w:p>
    <w:p>
      <w:pPr>
        <w:rPr>
          <w:rFonts w:hint="default"/>
          <w:sz w:val="24"/>
          <w:szCs w:val="24"/>
          <w:lang w:val="ru-RU"/>
        </w:rPr>
      </w:pPr>
      <w:r>
        <w:rPr>
          <w:rFonts w:hint="default"/>
          <w:sz w:val="24"/>
          <w:szCs w:val="24"/>
          <w:lang w:val="ru-RU"/>
        </w:rPr>
        <w:t xml:space="preserve">Все прошедшие обработку (подсчет и взвешивание) организмы фиксируются в общую емкость (отдельно для каждой пробы), которая снабжается внутренней (тушевая запись на кальке) и внешней этикеткой. На этикетке фиксируются все метаданные пробы (дата взятия, номер пробы, координаты, автор фиксации). Отдельно от остальных фиксируются массовые виды-индикаторы (Saduria entomon, Pontoporeia femorata, Monoporeia affinis). </w:t>
      </w:r>
    </w:p>
    <w:p>
      <w:pPr>
        <w:rPr>
          <w:rFonts w:hint="default"/>
          <w:sz w:val="24"/>
          <w:szCs w:val="24"/>
          <w:lang w:val="ru-RU"/>
        </w:rPr>
      </w:pPr>
    </w:p>
    <w:p>
      <w:pPr>
        <w:rPr>
          <w:rFonts w:hint="default"/>
          <w:sz w:val="24"/>
          <w:szCs w:val="24"/>
          <w:highlight w:val="yellow"/>
          <w:lang w:val="ru-RU"/>
        </w:rPr>
      </w:pPr>
      <w:r>
        <w:rPr>
          <w:rFonts w:hint="default"/>
          <w:sz w:val="24"/>
          <w:szCs w:val="24"/>
          <w:lang w:val="ru-RU"/>
        </w:rPr>
        <w:t xml:space="preserve"> </w:t>
      </w:r>
    </w:p>
    <w:p>
      <w:pPr>
        <w:rPr>
          <w:rFonts w:hint="default"/>
          <w:sz w:val="24"/>
          <w:szCs w:val="24"/>
          <w:highlight w:val="yellow"/>
          <w:lang w:val="ru-RU"/>
        </w:rPr>
      </w:pPr>
      <w:r>
        <w:rPr>
          <w:rFonts w:hint="default"/>
          <w:sz w:val="24"/>
          <w:szCs w:val="24"/>
          <w:highlight w:val="yellow"/>
          <w:lang w:val="ru-RU"/>
        </w:rPr>
        <w:t>Пробы планктона отбираются планктонной сетью Джеди</w:t>
      </w:r>
      <w:r>
        <w:rPr>
          <w:rFonts w:hint="default"/>
          <w:b/>
          <w:bCs/>
          <w:i/>
          <w:iCs/>
          <w:sz w:val="24"/>
          <w:szCs w:val="24"/>
          <w:highlight w:val="yellow"/>
          <w:lang w:val="ru-RU"/>
        </w:rPr>
        <w:t>. Нюансы взятия проб и разборки надо уточнять у Усова. Постараюсь в ближайшее время сделать.</w:t>
      </w:r>
      <w:r>
        <w:rPr>
          <w:rFonts w:hint="default"/>
          <w:sz w:val="24"/>
          <w:szCs w:val="24"/>
          <w:highlight w:val="yellow"/>
          <w:lang w:val="ru-RU"/>
        </w:rPr>
        <w:t xml:space="preserve"> </w:t>
      </w:r>
    </w:p>
    <w:p>
      <w:pPr>
        <w:rPr>
          <w:rFonts w:hint="default"/>
          <w:sz w:val="24"/>
          <w:szCs w:val="24"/>
          <w:highlight w:val="yellow"/>
          <w:lang w:val="en-US"/>
        </w:rPr>
      </w:pPr>
    </w:p>
    <w:p>
      <w:pPr>
        <w:rPr>
          <w:rFonts w:hint="default"/>
          <w:sz w:val="24"/>
          <w:szCs w:val="24"/>
          <w:highlight w:val="yellow"/>
          <w:lang w:val="en-US"/>
        </w:rPr>
      </w:pPr>
    </w:p>
    <w:p>
      <w:pPr>
        <w:rPr>
          <w:rFonts w:hint="default"/>
          <w:b/>
          <w:bCs/>
          <w:sz w:val="24"/>
          <w:szCs w:val="24"/>
          <w:highlight w:val="none"/>
          <w:lang w:val="ru-RU"/>
        </w:rPr>
      </w:pPr>
      <w:r>
        <w:rPr>
          <w:rFonts w:hint="default"/>
          <w:b/>
          <w:bCs/>
          <w:sz w:val="24"/>
          <w:szCs w:val="24"/>
          <w:highlight w:val="none"/>
          <w:lang w:val="ru-RU"/>
        </w:rPr>
        <w:t>Периодичность наблюдений</w:t>
      </w:r>
    </w:p>
    <w:p>
      <w:pPr>
        <w:rPr>
          <w:rFonts w:hint="default"/>
          <w:lang w:val="ru-RU"/>
        </w:rPr>
      </w:pPr>
      <w:r>
        <w:rPr>
          <w:rFonts w:hint="default"/>
          <w:lang w:val="ru-RU"/>
        </w:rPr>
        <w:t>Отбор проб по описанной схеме должен осуществляться в летние месяцы ежегодно. При невозможности разборки проб в сезон взятия, материал накапливается в виде фиксаций. Если по техническим причинам очередная сессия отбора проб не состоялась, то максимальный разрыв между сессиями не должен превышать двух лет (средняя продолжительность жизни массовых видов макробентоса).</w:t>
      </w:r>
    </w:p>
    <w:p>
      <w:pPr>
        <w:rPr>
          <w:rFonts w:hint="default"/>
          <w:lang w:val="ru-RU"/>
        </w:rPr>
      </w:pPr>
      <w:r>
        <w:rPr>
          <w:rFonts w:hint="default"/>
          <w:lang w:val="ru-RU"/>
        </w:rPr>
        <w:t xml:space="preserve">Про выявлении признаков антропогенных воздействий временной интервал между сессиями отбора проб следует уменьшить, введя дополнительные сессии, приходящиеся на зимний период. </w:t>
      </w:r>
    </w:p>
    <w:p>
      <w:pPr>
        <w:rPr>
          <w:rFonts w:hint="default"/>
          <w:lang w:val="ru-RU"/>
        </w:rPr>
      </w:pPr>
    </w:p>
    <w:p>
      <w:pPr>
        <w:rPr>
          <w:rFonts w:hint="default"/>
          <w:b/>
          <w:bCs/>
          <w:highlight w:val="yellow"/>
          <w:lang w:val="ru-RU"/>
        </w:rPr>
      </w:pPr>
      <w:r>
        <w:rPr>
          <w:rFonts w:hint="default"/>
          <w:b/>
          <w:bCs/>
          <w:highlight w:val="yellow"/>
          <w:lang w:val="ru-RU"/>
        </w:rPr>
        <w:t xml:space="preserve">Тут я не понимаю. Ежегодная схема - вещь обязательная с точки зрения биологической ценности материала. Стоить это будет очень дорого. Можно сразу в регламент ввести описания с периодичностью раз в два-три года. Такая частота явно недостаточна.  </w:t>
      </w:r>
    </w:p>
    <w:p>
      <w:pPr>
        <w:rPr>
          <w:rFonts w:hint="default"/>
          <w:lang w:val="en-US"/>
        </w:rPr>
      </w:pPr>
    </w:p>
    <w:p>
      <w:pPr>
        <w:rPr>
          <w:rFonts w:hint="default"/>
          <w:lang w:val="en-US"/>
        </w:rPr>
      </w:pPr>
    </w:p>
    <w:p>
      <w:pPr>
        <w:rPr>
          <w:rFonts w:hint="default"/>
          <w:lang w:val="en-US"/>
        </w:rPr>
      </w:pPr>
      <w:r>
        <w:rPr>
          <w:rFonts w:hint="default"/>
          <w:lang w:val="ru-RU"/>
        </w:rPr>
        <w:t xml:space="preserve">6. Формат хранения данных мониторинга </w:t>
      </w:r>
      <w:r>
        <w:rPr>
          <w:rFonts w:hint="default"/>
          <w:lang w:val="en-US"/>
        </w:rPr>
        <w:t>[</w:t>
      </w:r>
      <w:r>
        <w:rPr>
          <w:rFonts w:hint="default"/>
          <w:color w:val="2E75B6" w:themeColor="accent1" w:themeShade="BF"/>
          <w:lang w:val="ru-RU"/>
        </w:rPr>
        <w:t xml:space="preserve">даются примеры таблиц </w:t>
      </w:r>
      <w:r>
        <w:rPr>
          <w:rFonts w:hint="default"/>
          <w:lang w:val="en-US"/>
        </w:rPr>
        <w:t>]</w:t>
      </w:r>
    </w:p>
    <w:p>
      <w:pPr>
        <w:rPr>
          <w:rFonts w:hint="default"/>
          <w:lang w:val="ru-RU"/>
        </w:rPr>
      </w:pPr>
      <w:r>
        <w:rPr>
          <w:rFonts w:hint="default"/>
          <w:lang w:val="ru-RU"/>
        </w:rPr>
        <w:t>Данные мониторинга сохраняются в виде влажных фиксаций (мониторинговая коллекция), первичных записей на бумажных носителях (отсканированные страницы полевых дневников и журналов хранятся в облачных репозиториях), электронных баз данных и распечаток баз данных, включающихся в отчеты после завершения очередного раунда наблюдений.</w:t>
      </w:r>
    </w:p>
    <w:p>
      <w:pPr>
        <w:rPr>
          <w:rFonts w:hint="default"/>
          <w:lang w:val="en-US"/>
        </w:rPr>
      </w:pPr>
      <w:r>
        <w:rPr>
          <w:rFonts w:hint="default"/>
          <w:lang w:val="ru-RU"/>
        </w:rPr>
        <w:t xml:space="preserve">Формат базы данных. Данные по обилию видов зообентоса и зоопланктона заносятся в электронные таблицы в «длинном» формате (каждая строка-запись соответствует уникальному измерению). Желательна разработка реляционной базы данных в </w:t>
      </w:r>
      <w:r>
        <w:rPr>
          <w:rFonts w:hint="default"/>
          <w:lang w:val="en-US"/>
        </w:rPr>
        <w:t xml:space="preserve"> </w:t>
      </w:r>
      <w:r>
        <w:rPr>
          <w:rFonts w:hint="default"/>
          <w:lang w:val="ru-RU"/>
        </w:rPr>
        <w:t xml:space="preserve">системе </w:t>
      </w:r>
      <w:r>
        <w:rPr>
          <w:rFonts w:hint="default"/>
          <w:lang w:val="en-US"/>
        </w:rPr>
        <w:t>MS Access</w:t>
      </w:r>
      <w:r>
        <w:rPr>
          <w:rFonts w:hint="default"/>
          <w:lang w:val="ru-RU"/>
        </w:rPr>
        <w:t xml:space="preserve"> (или иных СУБД), дающей возможность заполнения нескольких таблиц данных (обилие видов, характеристики видов, метаинформация проб).</w:t>
      </w:r>
      <w:r>
        <w:rPr>
          <w:rFonts w:hint="default"/>
          <w:lang w:val="en-US"/>
        </w:rPr>
        <w:t xml:space="preserve"> </w:t>
      </w:r>
    </w:p>
    <w:p>
      <w:pPr>
        <w:rPr>
          <w:rFonts w:hint="default"/>
          <w:lang w:val="ru-RU"/>
        </w:rPr>
      </w:pPr>
      <w:r>
        <w:rPr>
          <w:rFonts w:hint="default"/>
          <w:lang w:val="ru-RU"/>
        </w:rPr>
        <w:t>Обязательные поля базы данных: Объект монитоирнига (</w:t>
      </w:r>
      <w:r>
        <w:rPr>
          <w:rFonts w:hint="default"/>
          <w:lang w:val="en-US"/>
        </w:rPr>
        <w:t xml:space="preserve">Object. </w:t>
      </w:r>
      <w:r>
        <w:rPr>
          <w:rFonts w:hint="default"/>
          <w:lang w:val="ru-RU"/>
        </w:rPr>
        <w:t xml:space="preserve">Планктон </w:t>
      </w:r>
      <w:r>
        <w:rPr>
          <w:rFonts w:hint="default"/>
          <w:lang w:val="en-US"/>
        </w:rPr>
        <w:t xml:space="preserve">vs </w:t>
      </w:r>
      <w:r>
        <w:rPr>
          <w:rFonts w:hint="default"/>
          <w:lang w:val="ru-RU"/>
        </w:rPr>
        <w:t>Бентос), Дата взятия пробы</w:t>
      </w:r>
      <w:r>
        <w:rPr>
          <w:rFonts w:hint="default"/>
          <w:lang w:val="en-US"/>
        </w:rPr>
        <w:t xml:space="preserve"> (Date)</w:t>
      </w:r>
      <w:r>
        <w:rPr>
          <w:rFonts w:hint="default"/>
          <w:lang w:val="ru-RU"/>
        </w:rPr>
        <w:t>, Стационар (</w:t>
      </w:r>
      <w:r>
        <w:rPr>
          <w:rFonts w:hint="default"/>
          <w:lang w:val="en-US"/>
        </w:rPr>
        <w:t xml:space="preserve">Stationar), </w:t>
      </w:r>
      <w:r>
        <w:rPr>
          <w:rFonts w:hint="default"/>
          <w:lang w:val="ru-RU"/>
        </w:rPr>
        <w:t>Номер станции</w:t>
      </w:r>
      <w:r>
        <w:rPr>
          <w:rFonts w:hint="default"/>
          <w:lang w:val="en-US"/>
        </w:rPr>
        <w:t xml:space="preserve"> (Staton) </w:t>
      </w:r>
      <w:r>
        <w:rPr>
          <w:rFonts w:hint="default"/>
          <w:lang w:val="ru-RU"/>
        </w:rPr>
        <w:t>,</w:t>
      </w:r>
      <w:r>
        <w:rPr>
          <w:rFonts w:hint="default"/>
          <w:lang w:val="en-US"/>
        </w:rPr>
        <w:t xml:space="preserve"> </w:t>
      </w:r>
      <w:r>
        <w:rPr>
          <w:rFonts w:hint="default"/>
          <w:lang w:val="ru-RU"/>
        </w:rPr>
        <w:t>Номер пробы (</w:t>
      </w:r>
      <w:r>
        <w:rPr>
          <w:rFonts w:hint="default"/>
          <w:lang w:val="en-US"/>
        </w:rPr>
        <w:t>Sample</w:t>
      </w:r>
      <w:r>
        <w:rPr>
          <w:rFonts w:hint="default"/>
          <w:lang w:val="ru-RU"/>
        </w:rPr>
        <w:t>)</w:t>
      </w:r>
      <w:r>
        <w:rPr>
          <w:rFonts w:hint="default"/>
          <w:lang w:val="en-US"/>
        </w:rPr>
        <w:t>,</w:t>
      </w:r>
      <w:r>
        <w:rPr>
          <w:rFonts w:hint="default"/>
          <w:lang w:val="ru-RU"/>
        </w:rPr>
        <w:t xml:space="preserve"> Вид</w:t>
      </w:r>
      <w:r>
        <w:rPr>
          <w:rFonts w:hint="default"/>
          <w:lang w:val="en-US"/>
        </w:rPr>
        <w:t xml:space="preserve"> (Taxa)</w:t>
      </w:r>
      <w:r>
        <w:rPr>
          <w:rFonts w:hint="default"/>
          <w:lang w:val="ru-RU"/>
        </w:rPr>
        <w:t>, Показатель обилия (</w:t>
      </w:r>
      <w:r>
        <w:rPr>
          <w:rFonts w:hint="default"/>
          <w:lang w:val="en-US"/>
        </w:rPr>
        <w:t>Index_Type</w:t>
      </w:r>
      <w:r>
        <w:rPr>
          <w:rFonts w:hint="default"/>
          <w:lang w:val="ru-RU"/>
        </w:rPr>
        <w:t>), Значение показателя обилия</w:t>
      </w:r>
      <w:r>
        <w:rPr>
          <w:rFonts w:hint="default"/>
          <w:lang w:val="en-US"/>
        </w:rPr>
        <w:t xml:space="preserve"> (Value)</w:t>
      </w:r>
      <w:r>
        <w:rPr>
          <w:rFonts w:hint="default"/>
          <w:lang w:val="ru-RU"/>
        </w:rPr>
        <w:t>.</w:t>
      </w:r>
    </w:p>
    <w:p>
      <w:pPr>
        <w:rPr>
          <w:rFonts w:hint="default"/>
          <w:b/>
          <w:bCs/>
          <w:lang w:val="ru-RU"/>
        </w:rPr>
      </w:pPr>
      <w:r>
        <w:rPr>
          <w:rFonts w:hint="default"/>
          <w:b/>
          <w:bCs/>
          <w:lang w:val="ru-RU"/>
        </w:rPr>
        <w:t>Пример фрагмента простейшей базы данных</w:t>
      </w:r>
      <w:r>
        <w:rPr>
          <w:rFonts w:hint="default"/>
          <w:b/>
          <w:bCs/>
          <w:lang w:val="en-US"/>
        </w:rPr>
        <w:t xml:space="preserve"> </w:t>
      </w:r>
      <w:r>
        <w:rPr>
          <w:rFonts w:hint="default"/>
          <w:b/>
          <w:bCs/>
          <w:lang w:val="ru-RU"/>
        </w:rPr>
        <w:t>обилия зообентоса</w:t>
      </w:r>
    </w:p>
    <w:tbl>
      <w:tblPr>
        <w:tblW w:w="9015"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827"/>
        <w:gridCol w:w="1062"/>
        <w:gridCol w:w="897"/>
        <w:gridCol w:w="751"/>
        <w:gridCol w:w="681"/>
        <w:gridCol w:w="790"/>
        <w:gridCol w:w="1989"/>
        <w:gridCol w:w="1238"/>
        <w:gridCol w:w="7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303" w:hRule="atLeast"/>
        </w:trPr>
        <w:tc>
          <w:tcPr>
            <w:tcW w:w="827"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Object</w:t>
            </w:r>
          </w:p>
        </w:tc>
        <w:tc>
          <w:tcPr>
            <w:tcW w:w="1062"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left"/>
              <w:textAlignment w:val="center"/>
              <w:rPr>
                <w:rFonts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Date</w:t>
            </w:r>
          </w:p>
        </w:tc>
        <w:tc>
          <w:tcPr>
            <w:tcW w:w="897"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Stationar</w:t>
            </w:r>
          </w:p>
        </w:tc>
        <w:tc>
          <w:tcPr>
            <w:tcW w:w="751"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Station</w:t>
            </w:r>
          </w:p>
        </w:tc>
        <w:tc>
          <w:tcPr>
            <w:tcW w:w="681"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Depth</w:t>
            </w:r>
          </w:p>
        </w:tc>
        <w:tc>
          <w:tcPr>
            <w:tcW w:w="790"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Sample</w:t>
            </w:r>
          </w:p>
        </w:tc>
        <w:tc>
          <w:tcPr>
            <w:tcW w:w="1989"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Taxa</w:t>
            </w:r>
          </w:p>
        </w:tc>
        <w:tc>
          <w:tcPr>
            <w:tcW w:w="1238"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Index_Type</w:t>
            </w:r>
          </w:p>
        </w:tc>
        <w:tc>
          <w:tcPr>
            <w:tcW w:w="780"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3" w:hRule="atLeast"/>
        </w:trPr>
        <w:tc>
          <w:tcPr>
            <w:tcW w:w="827"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Benthos</w:t>
            </w:r>
          </w:p>
        </w:tc>
        <w:tc>
          <w:tcPr>
            <w:tcW w:w="1062"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10.08.2022</w:t>
            </w:r>
          </w:p>
        </w:tc>
        <w:tc>
          <w:tcPr>
            <w:tcW w:w="897"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Impact1</w:t>
            </w:r>
          </w:p>
        </w:tc>
        <w:tc>
          <w:tcPr>
            <w:tcW w:w="751"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1</w:t>
            </w:r>
          </w:p>
        </w:tc>
        <w:tc>
          <w:tcPr>
            <w:tcW w:w="681"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5</w:t>
            </w:r>
          </w:p>
        </w:tc>
        <w:tc>
          <w:tcPr>
            <w:tcW w:w="790"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1</w:t>
            </w:r>
          </w:p>
        </w:tc>
        <w:tc>
          <w:tcPr>
            <w:tcW w:w="1989"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Limnodrilus hoffmeisteri</w:t>
            </w:r>
          </w:p>
        </w:tc>
        <w:tc>
          <w:tcPr>
            <w:tcW w:w="1238"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Abundance</w:t>
            </w:r>
          </w:p>
        </w:tc>
        <w:tc>
          <w:tcPr>
            <w:tcW w:w="780"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bdr w:val="none" w:color="auto" w:sz="0" w:space="0"/>
                <w:lang w:val="en-US" w:eastAsia="zh-CN" w:bidi="ar"/>
                <w14:ligatures w14:val="standardContextual"/>
              </w:rPr>
              <w:t>243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3" w:hRule="atLeast"/>
        </w:trPr>
        <w:tc>
          <w:tcPr>
            <w:tcW w:w="827"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pPr>
            <w:r>
              <w:rPr>
                <w:rFonts w:hint="default" w:ascii="Calibri" w:hAnsi="Calibri" w:eastAsia="SimSun" w:cs="Calibri"/>
                <w:i w:val="0"/>
                <w:iCs w:val="0"/>
                <w:color w:val="000000"/>
                <w:kern w:val="0"/>
                <w:sz w:val="16"/>
                <w:szCs w:val="16"/>
                <w:u w:val="none"/>
                <w:lang w:val="en-US" w:eastAsia="zh-CN" w:bidi="ar"/>
                <w14:ligatures w14:val="standardContextual"/>
              </w:rPr>
              <w:t>Benthos</w:t>
            </w:r>
          </w:p>
        </w:tc>
        <w:tc>
          <w:tcPr>
            <w:tcW w:w="1062"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10.08.2022</w:t>
            </w:r>
          </w:p>
        </w:tc>
        <w:tc>
          <w:tcPr>
            <w:tcW w:w="897"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Impact1</w:t>
            </w:r>
          </w:p>
        </w:tc>
        <w:tc>
          <w:tcPr>
            <w:tcW w:w="751"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1</w:t>
            </w:r>
          </w:p>
        </w:tc>
        <w:tc>
          <w:tcPr>
            <w:tcW w:w="681"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5</w:t>
            </w:r>
          </w:p>
        </w:tc>
        <w:tc>
          <w:tcPr>
            <w:tcW w:w="790"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1</w:t>
            </w:r>
          </w:p>
        </w:tc>
        <w:tc>
          <w:tcPr>
            <w:tcW w:w="1989"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Limnodrilus hoffmeisteri</w:t>
            </w:r>
          </w:p>
        </w:tc>
        <w:tc>
          <w:tcPr>
            <w:tcW w:w="1238"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Biomass</w:t>
            </w:r>
          </w:p>
        </w:tc>
        <w:tc>
          <w:tcPr>
            <w:tcW w:w="780"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bdr w:val="none" w:color="auto" w:sz="0" w:space="0"/>
                <w:lang w:val="en-US" w:eastAsia="zh-CN" w:bidi="ar"/>
                <w14:ligatures w14:val="standardContextual"/>
              </w:rPr>
              <w:t>0,39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3" w:hRule="atLeast"/>
        </w:trPr>
        <w:tc>
          <w:tcPr>
            <w:tcW w:w="827"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pPr>
            <w:r>
              <w:rPr>
                <w:rFonts w:hint="default" w:ascii="Calibri" w:hAnsi="Calibri" w:eastAsia="SimSun" w:cs="Calibri"/>
                <w:i w:val="0"/>
                <w:iCs w:val="0"/>
                <w:color w:val="000000"/>
                <w:kern w:val="0"/>
                <w:sz w:val="16"/>
                <w:szCs w:val="16"/>
                <w:u w:val="none"/>
                <w:lang w:val="en-US" w:eastAsia="zh-CN" w:bidi="ar"/>
                <w14:ligatures w14:val="standardContextual"/>
              </w:rPr>
              <w:t>Benthos</w:t>
            </w:r>
          </w:p>
        </w:tc>
        <w:tc>
          <w:tcPr>
            <w:tcW w:w="1062"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10.08.2022</w:t>
            </w:r>
          </w:p>
        </w:tc>
        <w:tc>
          <w:tcPr>
            <w:tcW w:w="897"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Impact1</w:t>
            </w:r>
          </w:p>
        </w:tc>
        <w:tc>
          <w:tcPr>
            <w:tcW w:w="751"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1</w:t>
            </w:r>
          </w:p>
        </w:tc>
        <w:tc>
          <w:tcPr>
            <w:tcW w:w="681"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5</w:t>
            </w:r>
          </w:p>
        </w:tc>
        <w:tc>
          <w:tcPr>
            <w:tcW w:w="790"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2</w:t>
            </w:r>
          </w:p>
        </w:tc>
        <w:tc>
          <w:tcPr>
            <w:tcW w:w="1989"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Limnodrilus hoffmeisteri</w:t>
            </w:r>
          </w:p>
        </w:tc>
        <w:tc>
          <w:tcPr>
            <w:tcW w:w="1238"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Abundance</w:t>
            </w:r>
          </w:p>
        </w:tc>
        <w:tc>
          <w:tcPr>
            <w:tcW w:w="780"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bdr w:val="none" w:color="auto" w:sz="0" w:space="0"/>
                <w:lang w:val="en-US" w:eastAsia="zh-CN" w:bidi="ar"/>
                <w14:ligatures w14:val="standardContextua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3" w:hRule="atLeast"/>
        </w:trPr>
        <w:tc>
          <w:tcPr>
            <w:tcW w:w="827"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pPr>
            <w:r>
              <w:rPr>
                <w:rFonts w:hint="default" w:ascii="Calibri" w:hAnsi="Calibri" w:eastAsia="SimSun" w:cs="Calibri"/>
                <w:i w:val="0"/>
                <w:iCs w:val="0"/>
                <w:color w:val="000000"/>
                <w:kern w:val="0"/>
                <w:sz w:val="16"/>
                <w:szCs w:val="16"/>
                <w:u w:val="none"/>
                <w:lang w:val="en-US" w:eastAsia="zh-CN" w:bidi="ar"/>
                <w14:ligatures w14:val="standardContextual"/>
              </w:rPr>
              <w:t>Benthos</w:t>
            </w:r>
          </w:p>
        </w:tc>
        <w:tc>
          <w:tcPr>
            <w:tcW w:w="1062"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10.08.2022</w:t>
            </w:r>
          </w:p>
        </w:tc>
        <w:tc>
          <w:tcPr>
            <w:tcW w:w="897"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Impact1</w:t>
            </w:r>
          </w:p>
        </w:tc>
        <w:tc>
          <w:tcPr>
            <w:tcW w:w="751"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1</w:t>
            </w:r>
          </w:p>
        </w:tc>
        <w:tc>
          <w:tcPr>
            <w:tcW w:w="681"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5</w:t>
            </w:r>
          </w:p>
        </w:tc>
        <w:tc>
          <w:tcPr>
            <w:tcW w:w="790"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2</w:t>
            </w:r>
          </w:p>
        </w:tc>
        <w:tc>
          <w:tcPr>
            <w:tcW w:w="1989"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Limnodrilus hoffmeisteri</w:t>
            </w:r>
          </w:p>
        </w:tc>
        <w:tc>
          <w:tcPr>
            <w:tcW w:w="1238"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Biomass</w:t>
            </w:r>
          </w:p>
        </w:tc>
        <w:tc>
          <w:tcPr>
            <w:tcW w:w="780"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bdr w:val="none" w:color="auto" w:sz="0" w:space="0"/>
                <w:lang w:val="en-US" w:eastAsia="zh-CN" w:bidi="ar"/>
                <w14:ligatures w14:val="standardContextua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3" w:hRule="atLeast"/>
        </w:trPr>
        <w:tc>
          <w:tcPr>
            <w:tcW w:w="827"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pPr>
            <w:r>
              <w:rPr>
                <w:rFonts w:hint="default" w:ascii="Calibri" w:hAnsi="Calibri" w:eastAsia="SimSun" w:cs="Calibri"/>
                <w:i w:val="0"/>
                <w:iCs w:val="0"/>
                <w:color w:val="000000"/>
                <w:kern w:val="0"/>
                <w:sz w:val="16"/>
                <w:szCs w:val="16"/>
                <w:u w:val="none"/>
                <w:lang w:val="en-US" w:eastAsia="zh-CN" w:bidi="ar"/>
                <w14:ligatures w14:val="standardContextual"/>
              </w:rPr>
              <w:t>Benthos</w:t>
            </w:r>
          </w:p>
        </w:tc>
        <w:tc>
          <w:tcPr>
            <w:tcW w:w="1062"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10.08.2022</w:t>
            </w:r>
          </w:p>
        </w:tc>
        <w:tc>
          <w:tcPr>
            <w:tcW w:w="897"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Impact1</w:t>
            </w:r>
          </w:p>
        </w:tc>
        <w:tc>
          <w:tcPr>
            <w:tcW w:w="751"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1</w:t>
            </w:r>
          </w:p>
        </w:tc>
        <w:tc>
          <w:tcPr>
            <w:tcW w:w="681"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5</w:t>
            </w:r>
          </w:p>
        </w:tc>
        <w:tc>
          <w:tcPr>
            <w:tcW w:w="790"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3</w:t>
            </w:r>
          </w:p>
        </w:tc>
        <w:tc>
          <w:tcPr>
            <w:tcW w:w="1989"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Limnodrilus hoffmeisteri</w:t>
            </w:r>
          </w:p>
        </w:tc>
        <w:tc>
          <w:tcPr>
            <w:tcW w:w="1238"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Abundance</w:t>
            </w:r>
          </w:p>
        </w:tc>
        <w:tc>
          <w:tcPr>
            <w:tcW w:w="780"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bdr w:val="none" w:color="auto" w:sz="0" w:space="0"/>
                <w:lang w:val="en-US" w:eastAsia="zh-CN" w:bidi="ar"/>
                <w14:ligatures w14:val="standardContextual"/>
              </w:rPr>
              <w:t>227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3" w:hRule="atLeast"/>
        </w:trPr>
        <w:tc>
          <w:tcPr>
            <w:tcW w:w="827"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pPr>
            <w:r>
              <w:rPr>
                <w:rFonts w:hint="default" w:ascii="Calibri" w:hAnsi="Calibri" w:eastAsia="SimSun" w:cs="Calibri"/>
                <w:i w:val="0"/>
                <w:iCs w:val="0"/>
                <w:color w:val="000000"/>
                <w:kern w:val="0"/>
                <w:sz w:val="16"/>
                <w:szCs w:val="16"/>
                <w:u w:val="none"/>
                <w:lang w:val="en-US" w:eastAsia="zh-CN" w:bidi="ar"/>
                <w14:ligatures w14:val="standardContextual"/>
              </w:rPr>
              <w:t>Benthos</w:t>
            </w:r>
          </w:p>
        </w:tc>
        <w:tc>
          <w:tcPr>
            <w:tcW w:w="1062"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10.08.2022</w:t>
            </w:r>
          </w:p>
        </w:tc>
        <w:tc>
          <w:tcPr>
            <w:tcW w:w="897"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Impact1</w:t>
            </w:r>
          </w:p>
        </w:tc>
        <w:tc>
          <w:tcPr>
            <w:tcW w:w="751"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1</w:t>
            </w:r>
          </w:p>
        </w:tc>
        <w:tc>
          <w:tcPr>
            <w:tcW w:w="681"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5</w:t>
            </w:r>
          </w:p>
        </w:tc>
        <w:tc>
          <w:tcPr>
            <w:tcW w:w="790"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3</w:t>
            </w:r>
          </w:p>
        </w:tc>
        <w:tc>
          <w:tcPr>
            <w:tcW w:w="1989"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Limnodrilus hoffmeisteri</w:t>
            </w:r>
          </w:p>
        </w:tc>
        <w:tc>
          <w:tcPr>
            <w:tcW w:w="1238"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Biomass</w:t>
            </w:r>
          </w:p>
        </w:tc>
        <w:tc>
          <w:tcPr>
            <w:tcW w:w="780"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bdr w:val="none" w:color="auto" w:sz="0" w:space="0"/>
                <w:lang w:val="en-US" w:eastAsia="zh-CN" w:bidi="ar"/>
                <w14:ligatures w14:val="standardContextual"/>
              </w:rPr>
              <w:t>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trPr>
        <w:tc>
          <w:tcPr>
            <w:tcW w:w="827"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pPr>
            <w:r>
              <w:rPr>
                <w:rFonts w:hint="default" w:ascii="Calibri" w:hAnsi="Calibri" w:eastAsia="SimSun" w:cs="Calibri"/>
                <w:i w:val="0"/>
                <w:iCs w:val="0"/>
                <w:color w:val="000000"/>
                <w:kern w:val="0"/>
                <w:sz w:val="16"/>
                <w:szCs w:val="16"/>
                <w:u w:val="none"/>
                <w:lang w:val="en-US" w:eastAsia="zh-CN" w:bidi="ar"/>
                <w14:ligatures w14:val="standardContextual"/>
              </w:rPr>
              <w:t>Benthos</w:t>
            </w:r>
          </w:p>
        </w:tc>
        <w:tc>
          <w:tcPr>
            <w:tcW w:w="1062"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10.08.2022</w:t>
            </w:r>
          </w:p>
        </w:tc>
        <w:tc>
          <w:tcPr>
            <w:tcW w:w="897"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Impact1</w:t>
            </w:r>
          </w:p>
        </w:tc>
        <w:tc>
          <w:tcPr>
            <w:tcW w:w="751"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2</w:t>
            </w:r>
          </w:p>
        </w:tc>
        <w:tc>
          <w:tcPr>
            <w:tcW w:w="681"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10</w:t>
            </w:r>
          </w:p>
        </w:tc>
        <w:tc>
          <w:tcPr>
            <w:tcW w:w="790"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1</w:t>
            </w:r>
          </w:p>
        </w:tc>
        <w:tc>
          <w:tcPr>
            <w:tcW w:w="1989"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Limnodrilus hoffmeisteri</w:t>
            </w:r>
          </w:p>
        </w:tc>
        <w:tc>
          <w:tcPr>
            <w:tcW w:w="1238"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Abundance</w:t>
            </w:r>
          </w:p>
        </w:tc>
        <w:tc>
          <w:tcPr>
            <w:tcW w:w="780"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bdr w:val="none" w:color="auto" w:sz="0" w:space="0"/>
                <w:lang w:val="en-US" w:eastAsia="zh-CN" w:bidi="ar"/>
                <w14:ligatures w14:val="standardContextual"/>
              </w:rPr>
              <w:t>627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8" w:hRule="atLeast"/>
        </w:trPr>
        <w:tc>
          <w:tcPr>
            <w:tcW w:w="827"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pPr>
            <w:r>
              <w:rPr>
                <w:rFonts w:hint="default" w:ascii="Calibri" w:hAnsi="Calibri" w:eastAsia="SimSun" w:cs="Calibri"/>
                <w:i w:val="0"/>
                <w:iCs w:val="0"/>
                <w:color w:val="000000"/>
                <w:kern w:val="0"/>
                <w:sz w:val="16"/>
                <w:szCs w:val="16"/>
                <w:u w:val="none"/>
                <w:lang w:val="en-US" w:eastAsia="zh-CN" w:bidi="ar"/>
                <w14:ligatures w14:val="standardContextual"/>
              </w:rPr>
              <w:t>Benthos</w:t>
            </w:r>
          </w:p>
        </w:tc>
        <w:tc>
          <w:tcPr>
            <w:tcW w:w="1062"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10.08.2022</w:t>
            </w:r>
          </w:p>
        </w:tc>
        <w:tc>
          <w:tcPr>
            <w:tcW w:w="897"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Impact1</w:t>
            </w:r>
          </w:p>
        </w:tc>
        <w:tc>
          <w:tcPr>
            <w:tcW w:w="751"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2</w:t>
            </w:r>
          </w:p>
        </w:tc>
        <w:tc>
          <w:tcPr>
            <w:tcW w:w="681"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10</w:t>
            </w:r>
          </w:p>
        </w:tc>
        <w:tc>
          <w:tcPr>
            <w:tcW w:w="790"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1</w:t>
            </w:r>
          </w:p>
        </w:tc>
        <w:tc>
          <w:tcPr>
            <w:tcW w:w="1989"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Limnodrilus hoffmeisteri</w:t>
            </w:r>
          </w:p>
        </w:tc>
        <w:tc>
          <w:tcPr>
            <w:tcW w:w="1238"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16"/>
                <w:szCs w:val="16"/>
                <w:u w:val="none"/>
              </w:rPr>
            </w:pPr>
            <w:r>
              <w:rPr>
                <w:rFonts w:hint="default" w:ascii="Calibri" w:hAnsi="Calibri" w:eastAsia="SimSun" w:cs="Calibri"/>
                <w:i w:val="0"/>
                <w:iCs w:val="0"/>
                <w:color w:val="000000"/>
                <w:kern w:val="0"/>
                <w:sz w:val="16"/>
                <w:szCs w:val="16"/>
                <w:u w:val="none"/>
                <w:bdr w:val="none" w:color="auto" w:sz="0" w:space="0"/>
                <w:lang w:val="en-US" w:eastAsia="zh-CN" w:bidi="ar"/>
                <w14:ligatures w14:val="standardContextual"/>
              </w:rPr>
              <w:t>Biomass</w:t>
            </w:r>
          </w:p>
        </w:tc>
        <w:tc>
          <w:tcPr>
            <w:tcW w:w="780" w:type="dxa"/>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bdr w:val="none" w:color="auto" w:sz="0" w:space="0"/>
                <w:lang w:val="en-US" w:eastAsia="zh-CN" w:bidi="ar"/>
                <w14:ligatures w14:val="standardContextual"/>
              </w:rPr>
              <w:t>1,13</w:t>
            </w:r>
          </w:p>
        </w:tc>
      </w:tr>
    </w:tbl>
    <w:p>
      <w:pPr>
        <w:rPr>
          <w:rFonts w:hint="default"/>
          <w:lang w:val="ru-RU"/>
        </w:rPr>
      </w:pPr>
    </w:p>
    <w:p>
      <w:pPr>
        <w:rPr>
          <w:rFonts w:hint="default"/>
          <w:lang w:val="ru-RU"/>
        </w:rPr>
      </w:pPr>
      <w:r>
        <w:rPr>
          <w:rFonts w:hint="default"/>
          <w:lang w:val="ru-RU"/>
        </w:rPr>
        <w:t>После формирования электронной базы данных создается текстовый отчет, в котором, помимо результатов анализа данных, приводятся распечатка первичных даных (для этих целей используется широкий формат данных).</w:t>
      </w:r>
      <w:r>
        <w:rPr>
          <w:rFonts w:hint="default"/>
          <w:lang w:val="en-US"/>
        </w:rPr>
        <w:t xml:space="preserve"> </w:t>
      </w:r>
      <w:r>
        <w:rPr>
          <w:rFonts w:hint="default"/>
          <w:lang w:val="ru-RU"/>
        </w:rPr>
        <w:t xml:space="preserve">Распечатки необходимы для восстановления данных при условии сбоев в электронных системах.   </w:t>
      </w:r>
    </w:p>
    <w:p>
      <w:pPr>
        <w:rPr>
          <w:rFonts w:hint="default"/>
          <w:b/>
          <w:bCs/>
          <w:lang w:val="ru-RU"/>
        </w:rPr>
      </w:pPr>
      <w:r>
        <w:rPr>
          <w:rFonts w:hint="default"/>
          <w:b/>
          <w:bCs/>
          <w:lang w:val="ru-RU"/>
        </w:rPr>
        <w:t>Пример фрагмента таблицы с данными по обилию зообентоса в распечатке отчета</w:t>
      </w:r>
    </w:p>
    <w:p>
      <w:pPr>
        <w:rPr>
          <w:rFonts w:hint="default"/>
          <w:lang w:val="ru-RU"/>
        </w:rPr>
      </w:pPr>
    </w:p>
    <w:tbl>
      <w:tblPr>
        <w:tblStyle w:val="12"/>
        <w:tblW w:w="6257"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068"/>
        <w:gridCol w:w="947"/>
        <w:gridCol w:w="1118"/>
        <w:gridCol w:w="1114"/>
        <w:gridCol w:w="10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5" w:hRule="atLeast"/>
        </w:trPr>
        <w:tc>
          <w:tcPr>
            <w:tcW w:w="2068"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left"/>
              <w:textAlignment w:val="center"/>
              <w:rPr>
                <w:rFonts w:hint="default" w:ascii="Calibri" w:hAnsi="Calibri" w:eastAsia="SimSun" w:cs="Calibri"/>
                <w:b/>
                <w:bCs/>
                <w:i w:val="0"/>
                <w:iCs w:val="0"/>
                <w:color w:val="000000"/>
                <w:kern w:val="0"/>
                <w:sz w:val="16"/>
                <w:szCs w:val="16"/>
                <w:u w:val="none"/>
                <w:lang w:val="en-US" w:eastAsia="zh-CN" w:bidi="ar"/>
                <w14:ligatures w14:val="standardContextual"/>
              </w:rPr>
            </w:pPr>
            <w:r>
              <w:rPr>
                <w:rFonts w:hint="default" w:ascii="Calibri" w:hAnsi="Calibri" w:eastAsia="SimSun" w:cs="Calibri"/>
                <w:b/>
                <w:bCs/>
                <w:i w:val="0"/>
                <w:iCs w:val="0"/>
                <w:color w:val="000000"/>
                <w:kern w:val="0"/>
                <w:sz w:val="16"/>
                <w:szCs w:val="16"/>
                <w:u w:val="none"/>
                <w:lang w:val="en-US" w:eastAsia="zh-CN" w:bidi="ar"/>
                <w14:ligatures w14:val="standardContextual"/>
              </w:rPr>
              <w:t>Stationr</w:t>
            </w:r>
          </w:p>
        </w:tc>
        <w:tc>
          <w:tcPr>
            <w:tcW w:w="94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ascii="Calibri" w:hAnsi="Calibri" w:cs="Calibri"/>
                <w:b/>
                <w:bCs/>
                <w:i w:val="0"/>
                <w:iCs w:val="0"/>
                <w:color w:val="000000"/>
                <w:sz w:val="16"/>
                <w:szCs w:val="16"/>
                <w:u w:val="none"/>
              </w:rPr>
            </w:pPr>
            <w:r>
              <w:rPr>
                <w:rFonts w:hint="default" w:ascii="Calibri" w:hAnsi="Calibri" w:eastAsia="SimSun" w:cs="Calibri"/>
                <w:b/>
                <w:bCs/>
                <w:i w:val="0"/>
                <w:iCs w:val="0"/>
                <w:color w:val="000000"/>
                <w:kern w:val="0"/>
                <w:sz w:val="16"/>
                <w:szCs w:val="16"/>
                <w:u w:val="none"/>
                <w:lang w:val="en-US" w:eastAsia="zh-CN" w:bidi="ar"/>
                <w14:ligatures w14:val="standardContextual"/>
              </w:rPr>
              <w:t>Impact1</w:t>
            </w:r>
          </w:p>
        </w:tc>
        <w:tc>
          <w:tcPr>
            <w:tcW w:w="1118"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w:hAnsi="Calibri" w:cs="Calibri" w:eastAsiaTheme="minorHAnsi"/>
                <w:b/>
                <w:bCs/>
                <w:i w:val="0"/>
                <w:iCs w:val="0"/>
                <w:color w:val="000000"/>
                <w:kern w:val="2"/>
                <w:sz w:val="16"/>
                <w:szCs w:val="16"/>
                <w:u w:val="none"/>
                <w:lang w:val="ru-RU" w:eastAsia="en-US" w:bidi="ar-SA"/>
                <w14:ligatures w14:val="standardContextual"/>
              </w:rPr>
            </w:pPr>
            <w:r>
              <w:rPr>
                <w:rFonts w:hint="default" w:ascii="Calibri" w:hAnsi="Calibri" w:eastAsia="SimSun" w:cs="Calibri"/>
                <w:b/>
                <w:bCs/>
                <w:i w:val="0"/>
                <w:iCs w:val="0"/>
                <w:color w:val="000000"/>
                <w:kern w:val="0"/>
                <w:sz w:val="16"/>
                <w:szCs w:val="16"/>
                <w:u w:val="none"/>
                <w:lang w:val="en-US" w:eastAsia="zh-CN" w:bidi="ar"/>
                <w14:ligatures w14:val="standardContextual"/>
              </w:rPr>
              <w:t>Impact1</w:t>
            </w:r>
          </w:p>
        </w:tc>
        <w:tc>
          <w:tcPr>
            <w:tcW w:w="111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w:hAnsi="Calibri" w:cs="Calibri"/>
                <w:b/>
                <w:bCs/>
                <w:i w:val="0"/>
                <w:iCs w:val="0"/>
                <w:color w:val="000000"/>
                <w:sz w:val="16"/>
                <w:szCs w:val="16"/>
                <w:u w:val="none"/>
              </w:rPr>
            </w:pPr>
            <w:r>
              <w:rPr>
                <w:rFonts w:hint="default" w:ascii="Calibri" w:hAnsi="Calibri" w:eastAsia="SimSun" w:cs="Calibri"/>
                <w:b/>
                <w:bCs/>
                <w:i w:val="0"/>
                <w:iCs w:val="0"/>
                <w:color w:val="000000"/>
                <w:kern w:val="0"/>
                <w:sz w:val="16"/>
                <w:szCs w:val="16"/>
                <w:u w:val="none"/>
                <w:lang w:val="en-US" w:eastAsia="zh-CN" w:bidi="ar"/>
                <w14:ligatures w14:val="standardContextual"/>
              </w:rPr>
              <w:t>Impact1</w:t>
            </w:r>
          </w:p>
        </w:tc>
        <w:tc>
          <w:tcPr>
            <w:tcW w:w="101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w:hAnsi="Calibri" w:cs="Calibri"/>
                <w:b/>
                <w:bCs/>
                <w:i w:val="0"/>
                <w:iCs w:val="0"/>
                <w:color w:val="000000"/>
                <w:sz w:val="16"/>
                <w:szCs w:val="16"/>
                <w:u w:val="none"/>
              </w:rPr>
            </w:pPr>
            <w:r>
              <w:rPr>
                <w:rFonts w:hint="default" w:ascii="Calibri" w:hAnsi="Calibri" w:eastAsia="SimSun" w:cs="Calibri"/>
                <w:b/>
                <w:bCs/>
                <w:i w:val="0"/>
                <w:iCs w:val="0"/>
                <w:color w:val="000000"/>
                <w:kern w:val="0"/>
                <w:sz w:val="16"/>
                <w:szCs w:val="16"/>
                <w:u w:val="none"/>
                <w:lang w:val="en-US" w:eastAsia="zh-CN" w:bidi="ar"/>
                <w14:ligatures w14:val="standardContextual"/>
              </w:rPr>
              <w:t>Impact1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5" w:hRule="atLeast"/>
        </w:trPr>
        <w:tc>
          <w:tcPr>
            <w:tcW w:w="2068"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left"/>
              <w:textAlignment w:val="center"/>
              <w:rPr>
                <w:rFonts w:hint="default" w:ascii="Calibri" w:hAnsi="Calibri" w:eastAsia="SimSun" w:cs="Calibri"/>
                <w:b/>
                <w:bCs/>
                <w:i w:val="0"/>
                <w:iCs w:val="0"/>
                <w:color w:val="000000"/>
                <w:kern w:val="0"/>
                <w:sz w:val="16"/>
                <w:szCs w:val="16"/>
                <w:u w:val="none"/>
                <w:lang w:val="en-US" w:eastAsia="zh-CN" w:bidi="ar"/>
                <w14:ligatures w14:val="standardContextual"/>
              </w:rPr>
            </w:pPr>
            <w:r>
              <w:rPr>
                <w:rFonts w:hint="default" w:ascii="Calibri" w:hAnsi="Calibri" w:eastAsia="SimSun" w:cs="Calibri"/>
                <w:b/>
                <w:bCs/>
                <w:i w:val="0"/>
                <w:iCs w:val="0"/>
                <w:color w:val="000000"/>
                <w:kern w:val="0"/>
                <w:sz w:val="16"/>
                <w:szCs w:val="16"/>
                <w:u w:val="none"/>
                <w:lang w:val="en-US" w:eastAsia="zh-CN" w:bidi="ar"/>
                <w14:ligatures w14:val="standardContextual"/>
              </w:rPr>
              <w:t>Station</w:t>
            </w:r>
          </w:p>
        </w:tc>
        <w:tc>
          <w:tcPr>
            <w:tcW w:w="94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w:hAnsi="Calibri" w:cs="Calibri"/>
                <w:b/>
                <w:bCs/>
                <w:i w:val="0"/>
                <w:iCs w:val="0"/>
                <w:color w:val="000000"/>
                <w:sz w:val="16"/>
                <w:szCs w:val="16"/>
                <w:u w:val="none"/>
                <w:lang w:val="en-US"/>
              </w:rPr>
            </w:pPr>
            <w:r>
              <w:rPr>
                <w:rFonts w:hint="default" w:ascii="Calibri" w:hAnsi="Calibri" w:cs="Calibri"/>
                <w:b/>
                <w:bCs/>
                <w:i w:val="0"/>
                <w:iCs w:val="0"/>
                <w:color w:val="000000"/>
                <w:sz w:val="16"/>
                <w:szCs w:val="16"/>
                <w:u w:val="none"/>
                <w:lang w:val="en-US"/>
              </w:rPr>
              <w:t>1</w:t>
            </w:r>
          </w:p>
        </w:tc>
        <w:tc>
          <w:tcPr>
            <w:tcW w:w="1118"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w:hAnsi="Calibri" w:cs="Calibri"/>
                <w:b/>
                <w:bCs/>
                <w:i w:val="0"/>
                <w:iCs w:val="0"/>
                <w:color w:val="000000"/>
                <w:sz w:val="16"/>
                <w:szCs w:val="16"/>
                <w:u w:val="none"/>
                <w:lang w:val="en-US"/>
              </w:rPr>
            </w:pPr>
            <w:r>
              <w:rPr>
                <w:rFonts w:hint="default" w:ascii="Calibri" w:hAnsi="Calibri" w:cs="Calibri"/>
                <w:b/>
                <w:bCs/>
                <w:i w:val="0"/>
                <w:iCs w:val="0"/>
                <w:color w:val="000000"/>
                <w:sz w:val="16"/>
                <w:szCs w:val="16"/>
                <w:u w:val="none"/>
                <w:lang w:val="en-US"/>
              </w:rPr>
              <w:t>1</w:t>
            </w:r>
          </w:p>
        </w:tc>
        <w:tc>
          <w:tcPr>
            <w:tcW w:w="111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w:hAnsi="Calibri" w:cs="Calibri"/>
                <w:b/>
                <w:bCs/>
                <w:i w:val="0"/>
                <w:iCs w:val="0"/>
                <w:color w:val="000000"/>
                <w:sz w:val="16"/>
                <w:szCs w:val="16"/>
                <w:u w:val="none"/>
              </w:rPr>
            </w:pPr>
            <w:r>
              <w:rPr>
                <w:rFonts w:hint="default" w:ascii="Calibri" w:hAnsi="Calibri" w:eastAsia="SimSun" w:cs="Calibri"/>
                <w:b/>
                <w:bCs/>
                <w:i w:val="0"/>
                <w:iCs w:val="0"/>
                <w:color w:val="000000"/>
                <w:kern w:val="0"/>
                <w:sz w:val="16"/>
                <w:szCs w:val="16"/>
                <w:u w:val="none"/>
                <w:lang w:val="en-US" w:eastAsia="zh-CN" w:bidi="ar"/>
                <w14:ligatures w14:val="standardContextual"/>
              </w:rPr>
              <w:t>1</w:t>
            </w:r>
          </w:p>
        </w:tc>
        <w:tc>
          <w:tcPr>
            <w:tcW w:w="101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w:hAnsi="Calibri" w:cs="Calibri"/>
                <w:b/>
                <w:bCs/>
                <w:i w:val="0"/>
                <w:iCs w:val="0"/>
                <w:color w:val="000000"/>
                <w:sz w:val="16"/>
                <w:szCs w:val="16"/>
                <w:u w:val="none"/>
                <w:lang w:val="en-US"/>
              </w:rPr>
            </w:pPr>
            <w:r>
              <w:rPr>
                <w:rFonts w:hint="default" w:ascii="Calibri" w:hAnsi="Calibri" w:cs="Calibri"/>
                <w:b/>
                <w:bCs/>
                <w:i w:val="0"/>
                <w:iCs w:val="0"/>
                <w:color w:val="000000"/>
                <w:sz w:val="16"/>
                <w:szCs w:val="16"/>
                <w:u w:val="none"/>
                <w:lang w:val="en-US"/>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5" w:hRule="atLeast"/>
        </w:trPr>
        <w:tc>
          <w:tcPr>
            <w:tcW w:w="2068"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left"/>
              <w:textAlignment w:val="center"/>
              <w:rPr>
                <w:rFonts w:hint="default" w:ascii="Calibri" w:hAnsi="Calibri" w:eastAsia="SimSun" w:cs="Calibri"/>
                <w:b/>
                <w:bCs/>
                <w:i w:val="0"/>
                <w:iCs w:val="0"/>
                <w:color w:val="000000"/>
                <w:kern w:val="0"/>
                <w:sz w:val="16"/>
                <w:szCs w:val="16"/>
                <w:u w:val="none"/>
                <w:lang w:val="en-US" w:eastAsia="zh-CN" w:bidi="ar"/>
                <w14:ligatures w14:val="standardContextual"/>
              </w:rPr>
            </w:pPr>
            <w:r>
              <w:rPr>
                <w:rFonts w:hint="default" w:ascii="Calibri" w:hAnsi="Calibri" w:eastAsia="SimSun" w:cs="Calibri"/>
                <w:b/>
                <w:bCs/>
                <w:i w:val="0"/>
                <w:iCs w:val="0"/>
                <w:color w:val="000000"/>
                <w:kern w:val="0"/>
                <w:sz w:val="16"/>
                <w:szCs w:val="16"/>
                <w:u w:val="none"/>
                <w:lang w:val="en-US" w:eastAsia="zh-CN" w:bidi="ar"/>
                <w14:ligatures w14:val="standardContextual"/>
              </w:rPr>
              <w:t>Sample</w:t>
            </w:r>
          </w:p>
        </w:tc>
        <w:tc>
          <w:tcPr>
            <w:tcW w:w="94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w:hAnsi="Calibri" w:cs="Calibri"/>
                <w:b/>
                <w:bCs/>
                <w:i w:val="0"/>
                <w:iCs w:val="0"/>
                <w:color w:val="000000"/>
                <w:sz w:val="16"/>
                <w:szCs w:val="16"/>
                <w:u w:val="none"/>
                <w:lang w:val="en-US"/>
              </w:rPr>
            </w:pPr>
            <w:r>
              <w:rPr>
                <w:rFonts w:hint="default" w:ascii="Calibri" w:hAnsi="Calibri" w:cs="Calibri"/>
                <w:b/>
                <w:bCs/>
                <w:i w:val="0"/>
                <w:iCs w:val="0"/>
                <w:color w:val="000000"/>
                <w:sz w:val="16"/>
                <w:szCs w:val="16"/>
                <w:u w:val="none"/>
                <w:lang w:val="en-US"/>
              </w:rPr>
              <w:t>1</w:t>
            </w:r>
          </w:p>
        </w:tc>
        <w:tc>
          <w:tcPr>
            <w:tcW w:w="1118"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w:hAnsi="Calibri" w:cs="Calibri"/>
                <w:b/>
                <w:bCs/>
                <w:i w:val="0"/>
                <w:iCs w:val="0"/>
                <w:color w:val="000000"/>
                <w:sz w:val="16"/>
                <w:szCs w:val="16"/>
                <w:u w:val="none"/>
                <w:lang w:val="en-US"/>
              </w:rPr>
            </w:pPr>
            <w:r>
              <w:rPr>
                <w:rFonts w:hint="default" w:ascii="Calibri" w:hAnsi="Calibri" w:cs="Calibri"/>
                <w:b/>
                <w:bCs/>
                <w:i w:val="0"/>
                <w:iCs w:val="0"/>
                <w:color w:val="000000"/>
                <w:sz w:val="16"/>
                <w:szCs w:val="16"/>
                <w:u w:val="none"/>
                <w:lang w:val="en-US"/>
              </w:rPr>
              <w:t>2</w:t>
            </w:r>
          </w:p>
        </w:tc>
        <w:tc>
          <w:tcPr>
            <w:tcW w:w="111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w:hAnsi="Calibri" w:cs="Calibri"/>
                <w:b/>
                <w:bCs/>
                <w:i w:val="0"/>
                <w:iCs w:val="0"/>
                <w:color w:val="000000"/>
                <w:sz w:val="16"/>
                <w:szCs w:val="16"/>
                <w:u w:val="none"/>
                <w:lang w:val="en-US"/>
              </w:rPr>
            </w:pPr>
            <w:r>
              <w:rPr>
                <w:rFonts w:hint="default" w:ascii="Calibri" w:hAnsi="Calibri" w:cs="Calibri"/>
                <w:b/>
                <w:bCs/>
                <w:i w:val="0"/>
                <w:iCs w:val="0"/>
                <w:color w:val="000000"/>
                <w:sz w:val="16"/>
                <w:szCs w:val="16"/>
                <w:u w:val="none"/>
                <w:lang w:val="en-US"/>
              </w:rPr>
              <w:t>3</w:t>
            </w:r>
          </w:p>
        </w:tc>
        <w:tc>
          <w:tcPr>
            <w:tcW w:w="101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w:hAnsi="Calibri" w:cs="Calibri"/>
                <w:b/>
                <w:bCs/>
                <w:i w:val="0"/>
                <w:iCs w:val="0"/>
                <w:color w:val="000000"/>
                <w:sz w:val="16"/>
                <w:szCs w:val="16"/>
                <w:u w:val="none"/>
                <w:lang w:val="en-US"/>
              </w:rPr>
            </w:pPr>
            <w:r>
              <w:rPr>
                <w:rFonts w:hint="default" w:ascii="Calibri" w:hAnsi="Calibri" w:cs="Calibri"/>
                <w:b/>
                <w:bCs/>
                <w:i w:val="0"/>
                <w:iCs w:val="0"/>
                <w:color w:val="000000"/>
                <w:sz w:val="16"/>
                <w:szCs w:val="16"/>
                <w:u w:val="none"/>
                <w:lang w:val="en-US"/>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5" w:hRule="atLeast"/>
        </w:trPr>
        <w:tc>
          <w:tcPr>
            <w:tcW w:w="2068"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16"/>
                <w:szCs w:val="16"/>
                <w:u w:val="none"/>
                <w:lang w:val="en-US" w:eastAsia="zh-CN" w:bidi="ar"/>
                <w14:ligatures w14:val="standardContextual"/>
              </w:rPr>
            </w:pPr>
            <w:r>
              <w:rPr>
                <w:rFonts w:hint="default" w:ascii="Calibri" w:hAnsi="Calibri" w:eastAsia="SimSun" w:cs="Calibri"/>
                <w:i w:val="0"/>
                <w:iCs w:val="0"/>
                <w:color w:val="000000"/>
                <w:kern w:val="0"/>
                <w:sz w:val="16"/>
                <w:szCs w:val="16"/>
                <w:u w:val="none"/>
                <w:lang w:val="en-US" w:eastAsia="zh-CN" w:bidi="ar"/>
                <w14:ligatures w14:val="standardContextual"/>
              </w:rPr>
              <w:t>Limnodrilus hoffmeisteri</w:t>
            </w:r>
          </w:p>
        </w:tc>
        <w:tc>
          <w:tcPr>
            <w:tcW w:w="94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16"/>
                <w:szCs w:val="16"/>
                <w:u w:val="none"/>
                <w:lang w:val="en-US"/>
              </w:rPr>
            </w:pPr>
            <w:r>
              <w:rPr>
                <w:rFonts w:hint="default" w:ascii="Calibri" w:hAnsi="Calibri" w:cs="Calibri"/>
                <w:i w:val="0"/>
                <w:iCs w:val="0"/>
                <w:color w:val="000000"/>
                <w:sz w:val="16"/>
                <w:szCs w:val="16"/>
                <w:u w:val="none"/>
                <w:lang w:val="en-US"/>
              </w:rPr>
              <w:t>243</w:t>
            </w:r>
          </w:p>
        </w:tc>
        <w:tc>
          <w:tcPr>
            <w:tcW w:w="1118"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16"/>
                <w:szCs w:val="16"/>
                <w:u w:val="none"/>
                <w:lang w:val="en-US"/>
              </w:rPr>
            </w:pPr>
            <w:r>
              <w:rPr>
                <w:rFonts w:hint="default" w:ascii="Calibri" w:hAnsi="Calibri" w:cs="Calibri"/>
                <w:i w:val="0"/>
                <w:iCs w:val="0"/>
                <w:color w:val="000000"/>
                <w:sz w:val="16"/>
                <w:szCs w:val="16"/>
                <w:u w:val="none"/>
                <w:lang w:val="en-US"/>
              </w:rPr>
              <w:t>0</w:t>
            </w:r>
          </w:p>
        </w:tc>
        <w:tc>
          <w:tcPr>
            <w:tcW w:w="111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16"/>
                <w:szCs w:val="16"/>
                <w:u w:val="none"/>
                <w:lang w:val="en-US"/>
              </w:rPr>
            </w:pPr>
            <w:r>
              <w:rPr>
                <w:rFonts w:hint="default" w:ascii="Calibri" w:hAnsi="Calibri" w:cs="Calibri"/>
                <w:i w:val="0"/>
                <w:iCs w:val="0"/>
                <w:color w:val="000000"/>
                <w:sz w:val="16"/>
                <w:szCs w:val="16"/>
                <w:u w:val="none"/>
                <w:lang w:val="en-US"/>
              </w:rPr>
              <w:t>227</w:t>
            </w:r>
          </w:p>
        </w:tc>
        <w:tc>
          <w:tcPr>
            <w:tcW w:w="101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16"/>
                <w:szCs w:val="16"/>
                <w:u w:val="none"/>
                <w:lang w:val="en-US"/>
              </w:rPr>
            </w:pPr>
            <w:r>
              <w:rPr>
                <w:rFonts w:hint="default" w:ascii="Calibri" w:hAnsi="Calibri" w:cs="Calibri"/>
                <w:i w:val="0"/>
                <w:iCs w:val="0"/>
                <w:color w:val="000000"/>
                <w:sz w:val="16"/>
                <w:szCs w:val="16"/>
                <w:u w:val="none"/>
                <w:lang w:val="en-US"/>
              </w:rPr>
              <w:t>627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9" w:hRule="atLeast"/>
        </w:trPr>
        <w:tc>
          <w:tcPr>
            <w:tcW w:w="2068"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16"/>
                <w:szCs w:val="16"/>
                <w:u w:val="none"/>
                <w:lang w:val="en-US" w:eastAsia="zh-CN" w:bidi="ar"/>
                <w14:ligatures w14:val="standardContextual"/>
              </w:rPr>
            </w:pPr>
            <w:r>
              <w:rPr>
                <w:rFonts w:hint="default" w:ascii="Calibri" w:hAnsi="Calibri" w:eastAsia="SimSun" w:cs="Calibri"/>
                <w:i w:val="0"/>
                <w:iCs w:val="0"/>
                <w:color w:val="000000"/>
                <w:kern w:val="0"/>
                <w:sz w:val="16"/>
                <w:szCs w:val="16"/>
                <w:u w:val="none"/>
                <w:lang w:val="en-US" w:eastAsia="zh-CN" w:bidi="ar"/>
                <w14:ligatures w14:val="standardContextual"/>
              </w:rPr>
              <w:t>Limnodrilus hoffmeisteri</w:t>
            </w:r>
          </w:p>
        </w:tc>
        <w:tc>
          <w:tcPr>
            <w:tcW w:w="94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16"/>
                <w:szCs w:val="16"/>
                <w:u w:val="none"/>
                <w:lang w:val="en-US"/>
              </w:rPr>
            </w:pPr>
            <w:r>
              <w:rPr>
                <w:rFonts w:hint="default" w:ascii="Calibri" w:hAnsi="Calibri" w:cs="Calibri"/>
                <w:i w:val="0"/>
                <w:iCs w:val="0"/>
                <w:color w:val="000000"/>
                <w:sz w:val="16"/>
                <w:szCs w:val="16"/>
                <w:u w:val="none"/>
                <w:lang w:val="en-US"/>
              </w:rPr>
              <w:t>0.39</w:t>
            </w:r>
          </w:p>
        </w:tc>
        <w:tc>
          <w:tcPr>
            <w:tcW w:w="1118"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16"/>
                <w:szCs w:val="16"/>
                <w:u w:val="none"/>
                <w:lang w:val="en-US"/>
              </w:rPr>
            </w:pPr>
            <w:r>
              <w:rPr>
                <w:rFonts w:hint="default" w:ascii="Calibri" w:hAnsi="Calibri" w:cs="Calibri"/>
                <w:i w:val="0"/>
                <w:iCs w:val="0"/>
                <w:color w:val="000000"/>
                <w:sz w:val="16"/>
                <w:szCs w:val="16"/>
                <w:u w:val="none"/>
                <w:lang w:val="en-US"/>
              </w:rPr>
              <w:t>0</w:t>
            </w:r>
          </w:p>
        </w:tc>
        <w:tc>
          <w:tcPr>
            <w:tcW w:w="111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16"/>
                <w:szCs w:val="16"/>
                <w:u w:val="none"/>
                <w:lang w:val="en-US"/>
              </w:rPr>
            </w:pPr>
            <w:r>
              <w:rPr>
                <w:rFonts w:hint="default" w:ascii="Calibri" w:hAnsi="Calibri" w:cs="Calibri"/>
                <w:i w:val="0"/>
                <w:iCs w:val="0"/>
                <w:color w:val="000000"/>
                <w:sz w:val="16"/>
                <w:szCs w:val="16"/>
                <w:u w:val="none"/>
                <w:lang w:val="en-US"/>
              </w:rPr>
              <w:t>0.47</w:t>
            </w:r>
          </w:p>
        </w:tc>
        <w:tc>
          <w:tcPr>
            <w:tcW w:w="101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16"/>
                <w:szCs w:val="16"/>
                <w:u w:val="none"/>
                <w:lang w:val="en-US"/>
              </w:rPr>
            </w:pPr>
            <w:r>
              <w:rPr>
                <w:rFonts w:hint="default" w:ascii="Calibri" w:hAnsi="Calibri" w:cs="Calibri"/>
                <w:i w:val="0"/>
                <w:iCs w:val="0"/>
                <w:color w:val="000000"/>
                <w:sz w:val="16"/>
                <w:szCs w:val="16"/>
                <w:u w:val="none"/>
                <w:lang w:val="en-US"/>
              </w:rPr>
              <w:t>1.13</w:t>
            </w:r>
          </w:p>
        </w:tc>
      </w:tr>
    </w:tbl>
    <w:p>
      <w:pPr>
        <w:rPr>
          <w:rFonts w:hint="default"/>
          <w:lang w:val="ru-RU"/>
        </w:rPr>
      </w:pPr>
    </w:p>
    <w:p>
      <w:pPr>
        <w:rPr>
          <w:rFonts w:hint="default"/>
          <w:lang w:val="ru-RU"/>
        </w:rPr>
      </w:pPr>
    </w:p>
    <w:p>
      <w:pPr>
        <w:rPr>
          <w:rFonts w:hint="default"/>
          <w:lang w:val="en-US"/>
        </w:rPr>
      </w:pPr>
      <w:r>
        <w:rPr>
          <w:rFonts w:hint="default"/>
          <w:lang w:val="ru-RU"/>
        </w:rPr>
        <w:t>7</w:t>
      </w:r>
      <w:r>
        <w:t>. Методика обработки и анализа данных</w:t>
      </w:r>
      <w:r>
        <w:rPr>
          <w:rFonts w:hint="default"/>
          <w:lang w:val="ru-RU"/>
        </w:rPr>
        <w:t xml:space="preserve"> </w:t>
      </w:r>
      <w:r>
        <w:rPr>
          <w:rFonts w:hint="default"/>
          <w:lang w:val="en-US"/>
        </w:rPr>
        <w:t>[</w:t>
      </w:r>
      <w:r>
        <w:rPr>
          <w:rFonts w:hint="default"/>
          <w:color w:val="2E75B6" w:themeColor="accent1" w:themeShade="BF"/>
          <w:lang w:val="ru-RU"/>
        </w:rPr>
        <w:t>Как анализировать данные? Формулы, подходы</w:t>
      </w:r>
      <w:r>
        <w:rPr>
          <w:rFonts w:hint="default"/>
          <w:lang w:val="en-US"/>
        </w:rPr>
        <w:t>]</w:t>
      </w:r>
    </w:p>
    <w:p>
      <w:pPr>
        <w:rPr>
          <w:rFonts w:hint="default"/>
          <w:lang w:val="ru-RU"/>
        </w:rPr>
      </w:pPr>
      <w:r>
        <w:rPr>
          <w:rFonts w:hint="default"/>
          <w:lang w:val="ru-RU"/>
        </w:rPr>
        <w:t xml:space="preserve">Основой контроля состояния гидробиокомплексов является сравнение данных, полученных в двух следующих друг за другом сессиях отбора проб. Для анализа, на основе базы данных, вычисляются следующие характеристики для каждой пробы в отдельности.  </w:t>
      </w:r>
    </w:p>
    <w:p>
      <w:pPr>
        <w:numPr>
          <w:ilvl w:val="0"/>
          <w:numId w:val="16"/>
        </w:numPr>
        <w:rPr>
          <w:rFonts w:hint="default"/>
          <w:lang w:val="ru-RU"/>
        </w:rPr>
      </w:pPr>
      <w:r>
        <w:rPr>
          <w:rFonts w:hint="default"/>
          <w:lang w:val="ru-RU"/>
        </w:rPr>
        <w:t xml:space="preserve">Доля индикаторов осолоненной водной массы в зоопланктоне </w:t>
      </w:r>
    </w:p>
    <w:p>
      <w:pPr>
        <w:numPr>
          <w:numId w:val="0"/>
        </w:numPr>
        <w:rPr>
          <w:rFonts w:hint="default"/>
          <w:lang w:val="ru-RU"/>
        </w:rPr>
      </w:pPr>
      <w:r>
        <w:rPr>
          <w:rFonts w:hint="default"/>
          <w:lang w:val="ru-RU"/>
        </w:rPr>
        <w:t xml:space="preserve"> </w:t>
      </w:r>
      <w:r>
        <w:rPr>
          <w:rFonts w:hint="default"/>
          <w:lang w:val="ru-RU"/>
        </w:rPr>
        <w:drawing>
          <wp:inline distT="0" distB="0" distL="114300" distR="114300">
            <wp:extent cx="1193800" cy="334010"/>
            <wp:effectExtent l="0" t="0" r="10160" b="1270"/>
            <wp:docPr id="8" name="2384804F-3998-4D57-9195-F3826E402611-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84804F-3998-4D57-9195-F3826E402611-1" descr="wps"/>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1193800" cy="334010"/>
                    </a:xfrm>
                    <a:prstGeom prst="rect">
                      <a:avLst/>
                    </a:prstGeom>
                  </pic:spPr>
                </pic:pic>
              </a:graphicData>
            </a:graphic>
          </wp:inline>
        </w:drawing>
      </w:r>
    </w:p>
    <w:p>
      <w:pPr>
        <w:numPr>
          <w:numId w:val="0"/>
        </w:numPr>
        <w:rPr>
          <w:rFonts w:hint="default"/>
          <w:lang w:val="en-US"/>
        </w:rPr>
      </w:pPr>
      <w:r>
        <w:rPr>
          <w:rFonts w:hint="default"/>
          <w:lang w:val="ru-RU"/>
        </w:rPr>
        <w:t xml:space="preserve">Где </w:t>
      </w:r>
      <w:r>
        <w:rPr>
          <w:rFonts w:hint="default"/>
          <w:i/>
          <w:iCs/>
          <w:lang w:val="en-US"/>
        </w:rPr>
        <w:t>N</w:t>
      </w:r>
      <w:r>
        <w:rPr>
          <w:rFonts w:hint="default"/>
          <w:i/>
          <w:iCs/>
          <w:vertAlign w:val="subscript"/>
          <w:lang w:val="en-US"/>
        </w:rPr>
        <w:t>sal</w:t>
      </w:r>
      <w:r>
        <w:rPr>
          <w:rFonts w:hint="default"/>
          <w:lang w:val="en-US"/>
        </w:rPr>
        <w:t xml:space="preserve"> - </w:t>
      </w:r>
      <w:r>
        <w:rPr>
          <w:rFonts w:hint="default"/>
          <w:lang w:val="ru-RU"/>
        </w:rPr>
        <w:t xml:space="preserve">численность организмов-индикаторов осолоненной водной массы; </w:t>
      </w:r>
      <w:r>
        <w:rPr>
          <w:rFonts w:hint="default"/>
          <w:lang w:val="en-US"/>
        </w:rPr>
        <w:t>N</w:t>
      </w:r>
      <w:r>
        <w:rPr>
          <w:rFonts w:hint="default"/>
          <w:vertAlign w:val="subscript"/>
          <w:lang w:val="en-US"/>
        </w:rPr>
        <w:t>Total</w:t>
      </w:r>
      <w:r>
        <w:rPr>
          <w:rFonts w:hint="default"/>
          <w:lang w:val="en-US"/>
        </w:rPr>
        <w:t xml:space="preserve"> - </w:t>
      </w:r>
      <w:r>
        <w:rPr>
          <w:rFonts w:hint="default"/>
          <w:lang w:val="ru-RU"/>
        </w:rPr>
        <w:t>Общая численность организмов в пробе.</w:t>
      </w:r>
      <w:r>
        <w:rPr>
          <w:rFonts w:hint="default"/>
          <w:lang w:val="en-US"/>
        </w:rPr>
        <w:t xml:space="preserve"> </w:t>
      </w:r>
    </w:p>
    <w:p>
      <w:pPr>
        <w:numPr>
          <w:ilvl w:val="0"/>
          <w:numId w:val="16"/>
        </w:numPr>
        <w:ind w:left="0" w:leftChars="0" w:firstLine="0" w:firstLineChars="0"/>
        <w:rPr>
          <w:rFonts w:hint="default"/>
          <w:lang w:val="ru-RU"/>
        </w:rPr>
      </w:pPr>
      <w:r>
        <w:rPr>
          <w:rFonts w:hint="default"/>
          <w:lang w:val="ru-RU"/>
        </w:rPr>
        <w:t xml:space="preserve">Доля индикаторов осолоненной водной массы в зообентосе. Вычисляется аналогично предыдущему. </w:t>
      </w:r>
    </w:p>
    <w:p>
      <w:pPr>
        <w:numPr>
          <w:ilvl w:val="0"/>
          <w:numId w:val="16"/>
        </w:numPr>
        <w:ind w:left="0" w:leftChars="0" w:firstLine="0" w:firstLineChars="0"/>
        <w:rPr>
          <w:rFonts w:hint="default"/>
          <w:lang w:val="ru-RU"/>
        </w:rPr>
      </w:pPr>
      <w:r>
        <w:rPr>
          <w:rFonts w:hint="default"/>
          <w:lang w:val="ru-RU"/>
        </w:rPr>
        <w:t>Доля индикаторов эвтрофикации в зоопланктоне.</w:t>
      </w:r>
    </w:p>
    <w:p>
      <w:pPr>
        <w:rPr>
          <w:rFonts w:hint="default"/>
          <w:lang w:val="ru-RU"/>
        </w:rPr>
      </w:pPr>
      <w:r>
        <w:rPr>
          <w:rFonts w:hint="default"/>
          <w:lang w:val="ru-RU"/>
        </w:rPr>
        <w:drawing>
          <wp:inline distT="0" distB="0" distL="114300" distR="114300">
            <wp:extent cx="1657985" cy="338455"/>
            <wp:effectExtent l="0" t="0" r="3175" b="12065"/>
            <wp:docPr id="9" name="2384804F-3998-4D57-9195-F3826E402611-2" descr="C:/Users/polyd/AppData/Local/Temp/wps.pSWDrV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384804F-3998-4D57-9195-F3826E402611-2" descr="C:/Users/polyd/AppData/Local/Temp/wps.pSWDrVwps"/>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1657974" cy="338723"/>
                    </a:xfrm>
                    <a:prstGeom prst="rect">
                      <a:avLst/>
                    </a:prstGeom>
                  </pic:spPr>
                </pic:pic>
              </a:graphicData>
            </a:graphic>
          </wp:inline>
        </w:drawing>
      </w:r>
    </w:p>
    <w:p>
      <w:pPr>
        <w:rPr>
          <w:rFonts w:hint="default"/>
          <w:lang w:val="ru-RU"/>
        </w:rPr>
      </w:pPr>
      <w:r>
        <w:rPr>
          <w:rFonts w:hint="default"/>
          <w:lang w:val="ru-RU"/>
        </w:rPr>
        <w:t xml:space="preserve">Где </w:t>
      </w:r>
      <w:r>
        <w:rPr>
          <w:rFonts w:hint="default"/>
          <w:i/>
          <w:iCs/>
          <w:lang w:val="en-US"/>
        </w:rPr>
        <w:t>N</w:t>
      </w:r>
      <w:r>
        <w:rPr>
          <w:rFonts w:hint="default"/>
          <w:i/>
          <w:iCs/>
          <w:vertAlign w:val="subscript"/>
          <w:lang w:val="en-US"/>
        </w:rPr>
        <w:t>Eutroph</w:t>
      </w:r>
      <w:r>
        <w:rPr>
          <w:rFonts w:hint="default"/>
          <w:lang w:val="en-US"/>
        </w:rPr>
        <w:t xml:space="preserve"> - </w:t>
      </w:r>
      <w:r>
        <w:rPr>
          <w:rFonts w:hint="default"/>
          <w:lang w:val="ru-RU"/>
        </w:rPr>
        <w:t>численность организмов-индикаторов эвтрофикации;</w:t>
      </w:r>
    </w:p>
    <w:p>
      <w:pPr>
        <w:numPr>
          <w:ilvl w:val="0"/>
          <w:numId w:val="16"/>
        </w:numPr>
        <w:ind w:left="0" w:leftChars="0" w:firstLine="0" w:firstLineChars="0"/>
        <w:rPr>
          <w:rFonts w:hint="default"/>
          <w:lang w:val="ru-RU"/>
        </w:rPr>
      </w:pPr>
      <w:r>
        <w:rPr>
          <w:rFonts w:hint="default"/>
          <w:lang w:val="ru-RU"/>
        </w:rPr>
        <w:t>Суммарная плотность поселения зообентоса.</w:t>
      </w:r>
    </w:p>
    <w:p>
      <w:pPr>
        <w:numPr>
          <w:ilvl w:val="0"/>
          <w:numId w:val="16"/>
        </w:numPr>
        <w:ind w:left="0" w:leftChars="0" w:firstLine="0" w:firstLineChars="0"/>
        <w:rPr>
          <w:rFonts w:hint="default"/>
          <w:lang w:val="ru-RU"/>
        </w:rPr>
      </w:pPr>
      <w:r>
        <w:rPr>
          <w:rFonts w:hint="default"/>
          <w:lang w:val="ru-RU"/>
        </w:rPr>
        <w:t>Суммарная биомасса зообентоса.</w:t>
      </w:r>
    </w:p>
    <w:p>
      <w:pPr>
        <w:numPr>
          <w:ilvl w:val="0"/>
          <w:numId w:val="16"/>
        </w:numPr>
        <w:ind w:left="0" w:leftChars="0" w:firstLine="0" w:firstLineChars="0"/>
        <w:rPr>
          <w:rFonts w:hint="default"/>
          <w:lang w:val="ru-RU"/>
        </w:rPr>
      </w:pPr>
      <w:r>
        <w:rPr>
          <w:rFonts w:hint="default"/>
          <w:lang w:val="ru-RU"/>
        </w:rPr>
        <w:t>Общее число видов зоопланктона.</w:t>
      </w:r>
    </w:p>
    <w:p>
      <w:pPr>
        <w:numPr>
          <w:ilvl w:val="0"/>
          <w:numId w:val="16"/>
        </w:numPr>
        <w:ind w:left="0" w:leftChars="0" w:firstLine="0" w:firstLineChars="0"/>
        <w:rPr>
          <w:rFonts w:hint="default"/>
          <w:lang w:val="ru-RU"/>
        </w:rPr>
      </w:pPr>
      <w:r>
        <w:rPr>
          <w:rFonts w:hint="default"/>
          <w:lang w:val="ru-RU"/>
        </w:rPr>
        <w:t>Общее число видов зообентоса.</w:t>
      </w:r>
    </w:p>
    <w:p>
      <w:pPr>
        <w:numPr>
          <w:ilvl w:val="0"/>
          <w:numId w:val="16"/>
        </w:numPr>
        <w:ind w:left="0" w:leftChars="0" w:firstLine="0" w:firstLineChars="0"/>
        <w:rPr>
          <w:rFonts w:hint="default"/>
          <w:lang w:val="ru-RU"/>
        </w:rPr>
      </w:pPr>
      <w:r>
        <w:rPr>
          <w:rFonts w:hint="default"/>
          <w:lang w:val="ru-RU"/>
        </w:rPr>
        <w:t>Индекс Шеннона для планктона.</w:t>
      </w:r>
    </w:p>
    <w:p>
      <w:pPr>
        <w:numPr>
          <w:ilvl w:val="0"/>
          <w:numId w:val="16"/>
        </w:numPr>
        <w:ind w:left="0" w:leftChars="0" w:firstLine="0" w:firstLineChars="0"/>
        <w:rPr>
          <w:rFonts w:hint="default"/>
          <w:lang w:val="ru-RU"/>
        </w:rPr>
      </w:pPr>
      <w:r>
        <w:rPr>
          <w:rFonts w:hint="default"/>
          <w:lang w:val="ru-RU"/>
        </w:rPr>
        <w:t>Индекс Шеннона для зообентоса.</w:t>
      </w:r>
    </w:p>
    <w:p>
      <w:pPr>
        <w:numPr>
          <w:ilvl w:val="0"/>
          <w:numId w:val="16"/>
        </w:numPr>
        <w:ind w:left="0" w:leftChars="0" w:firstLine="0" w:firstLineChars="0"/>
        <w:rPr>
          <w:rFonts w:hint="default"/>
          <w:lang w:val="ru-RU"/>
        </w:rPr>
      </w:pPr>
      <w:r>
        <w:rPr>
          <w:rFonts w:hint="default"/>
          <w:lang w:val="ru-RU"/>
        </w:rPr>
        <w:t xml:space="preserve">Плотность поселения </w:t>
      </w:r>
      <w:r>
        <w:rPr>
          <w:i/>
        </w:rPr>
        <w:t>Marenzelleria</w:t>
      </w:r>
      <w:r>
        <w:t xml:space="preserve"> spp</w:t>
      </w:r>
      <w:r>
        <w:rPr>
          <w:rFonts w:hint="default"/>
          <w:lang w:val="en-US"/>
        </w:rPr>
        <w:t xml:space="preserve"> (</w:t>
      </w:r>
      <w:r>
        <w:rPr>
          <w:rFonts w:hint="default"/>
          <w:lang w:val="ru-RU"/>
        </w:rPr>
        <w:t xml:space="preserve">после </w:t>
      </w:r>
      <w:r>
        <w:rPr>
          <w:rFonts w:hint="default"/>
          <w:lang w:val="en-US"/>
        </w:rPr>
        <w:t xml:space="preserve">log(N +1) </w:t>
      </w:r>
      <w:r>
        <w:rPr>
          <w:rFonts w:hint="default"/>
          <w:lang w:val="ru-RU"/>
        </w:rPr>
        <w:t>трансфрмации)</w:t>
      </w:r>
      <w:r>
        <w:t>.</w:t>
      </w:r>
      <w:r>
        <w:rPr>
          <w:rFonts w:hint="default"/>
          <w:lang w:val="ru-RU"/>
        </w:rPr>
        <w:t xml:space="preserve"> </w:t>
      </w:r>
    </w:p>
    <w:p>
      <w:pPr>
        <w:numPr>
          <w:ilvl w:val="0"/>
          <w:numId w:val="16"/>
        </w:numPr>
        <w:ind w:left="0" w:leftChars="0" w:firstLine="0" w:firstLineChars="0"/>
        <w:rPr>
          <w:rFonts w:hint="default"/>
          <w:lang w:val="ru-RU"/>
        </w:rPr>
      </w:pPr>
      <w:r>
        <w:rPr>
          <w:rFonts w:hint="default"/>
          <w:lang w:val="ru-RU"/>
        </w:rPr>
        <w:t xml:space="preserve">Плотность поселения </w:t>
      </w:r>
      <w:r>
        <w:rPr>
          <w:i/>
        </w:rPr>
        <w:t>Saduria ent</w:t>
      </w:r>
      <w:bookmarkStart w:id="4" w:name="_GoBack"/>
      <w:bookmarkEnd w:id="4"/>
      <w:r>
        <w:rPr>
          <w:i/>
        </w:rPr>
        <w:t>omon</w:t>
      </w:r>
      <w:r>
        <w:rPr>
          <w:rFonts w:hint="default"/>
          <w:i/>
          <w:lang w:val="ru-RU"/>
        </w:rPr>
        <w:t xml:space="preserve"> </w:t>
      </w:r>
      <w:r>
        <w:rPr>
          <w:rFonts w:hint="default"/>
          <w:lang w:val="en-US"/>
        </w:rPr>
        <w:t>(</w:t>
      </w:r>
      <w:r>
        <w:rPr>
          <w:rFonts w:hint="default"/>
          <w:lang w:val="ru-RU"/>
        </w:rPr>
        <w:t xml:space="preserve">после </w:t>
      </w:r>
      <w:r>
        <w:rPr>
          <w:rFonts w:hint="default"/>
          <w:lang w:val="en-US"/>
        </w:rPr>
        <w:t xml:space="preserve">log(N +1) </w:t>
      </w:r>
      <w:r>
        <w:rPr>
          <w:rFonts w:hint="default"/>
          <w:lang w:val="ru-RU"/>
        </w:rPr>
        <w:t>трансфрмации)</w:t>
      </w:r>
      <w:r>
        <w:rPr>
          <w:rFonts w:hint="default"/>
          <w:i/>
          <w:lang w:val="en-US"/>
        </w:rPr>
        <w:t>.</w:t>
      </w:r>
    </w:p>
    <w:p>
      <w:pPr>
        <w:numPr>
          <w:ilvl w:val="0"/>
          <w:numId w:val="16"/>
        </w:numPr>
        <w:ind w:left="0" w:leftChars="0" w:firstLine="0" w:firstLineChars="0"/>
        <w:rPr>
          <w:rFonts w:hint="default"/>
          <w:lang w:val="ru-RU"/>
        </w:rPr>
      </w:pPr>
      <w:r>
        <w:rPr>
          <w:rFonts w:hint="default"/>
          <w:lang w:val="ru-RU"/>
        </w:rPr>
        <w:t xml:space="preserve">Плотность поселения </w:t>
      </w:r>
      <w:r>
        <w:rPr>
          <w:rFonts w:hint="default"/>
          <w:i/>
          <w:iCs/>
          <w:lang w:val="en-US"/>
        </w:rPr>
        <w:t>Pontoporeia femorata</w:t>
      </w:r>
      <w:r>
        <w:rPr>
          <w:rFonts w:hint="default"/>
          <w:i/>
          <w:iCs/>
          <w:lang w:val="ru-RU"/>
        </w:rPr>
        <w:t xml:space="preserve"> </w:t>
      </w:r>
      <w:r>
        <w:rPr>
          <w:rFonts w:hint="default"/>
          <w:lang w:val="en-US"/>
        </w:rPr>
        <w:t>(</w:t>
      </w:r>
      <w:r>
        <w:rPr>
          <w:rFonts w:hint="default"/>
          <w:lang w:val="ru-RU"/>
        </w:rPr>
        <w:t xml:space="preserve">после </w:t>
      </w:r>
      <w:r>
        <w:rPr>
          <w:rFonts w:hint="default"/>
          <w:lang w:val="en-US"/>
        </w:rPr>
        <w:t xml:space="preserve">log(N +1) </w:t>
      </w:r>
      <w:r>
        <w:rPr>
          <w:rFonts w:hint="default"/>
          <w:lang w:val="ru-RU"/>
        </w:rPr>
        <w:t>трансфрмации)</w:t>
      </w:r>
      <w:r>
        <w:rPr>
          <w:rFonts w:hint="default"/>
          <w:i/>
          <w:iCs/>
          <w:lang w:val="en-US"/>
        </w:rPr>
        <w:t>.</w:t>
      </w:r>
    </w:p>
    <w:p>
      <w:pPr>
        <w:numPr>
          <w:ilvl w:val="0"/>
          <w:numId w:val="16"/>
        </w:numPr>
        <w:ind w:left="0" w:leftChars="0" w:firstLine="0" w:firstLineChars="0"/>
        <w:rPr>
          <w:rFonts w:hint="default"/>
          <w:lang w:val="ru-RU"/>
        </w:rPr>
      </w:pPr>
      <w:r>
        <w:rPr>
          <w:rFonts w:hint="default"/>
          <w:lang w:val="ru-RU"/>
        </w:rPr>
        <w:t xml:space="preserve">Плотность поселения </w:t>
      </w:r>
      <w:r>
        <w:rPr>
          <w:rFonts w:hint="default"/>
          <w:i/>
          <w:iCs/>
          <w:lang w:val="en-US"/>
        </w:rPr>
        <w:t>Monoporeia affinis</w:t>
      </w:r>
      <w:r>
        <w:rPr>
          <w:rFonts w:hint="default"/>
          <w:i/>
          <w:iCs/>
          <w:lang w:val="ru-RU"/>
        </w:rPr>
        <w:t xml:space="preserve"> </w:t>
      </w:r>
      <w:r>
        <w:rPr>
          <w:rFonts w:hint="default"/>
          <w:lang w:val="en-US"/>
        </w:rPr>
        <w:t>(</w:t>
      </w:r>
      <w:r>
        <w:rPr>
          <w:rFonts w:hint="default"/>
          <w:lang w:val="ru-RU"/>
        </w:rPr>
        <w:t xml:space="preserve">после </w:t>
      </w:r>
      <w:r>
        <w:rPr>
          <w:rFonts w:hint="default"/>
          <w:lang w:val="en-US"/>
        </w:rPr>
        <w:t xml:space="preserve">log(N +1) </w:t>
      </w:r>
      <w:r>
        <w:rPr>
          <w:rFonts w:hint="default"/>
          <w:lang w:val="ru-RU"/>
        </w:rPr>
        <w:t>трансфрмации)</w:t>
      </w:r>
      <w:r>
        <w:rPr>
          <w:rFonts w:hint="default"/>
          <w:i/>
          <w:iCs/>
          <w:lang w:val="en-US"/>
        </w:rPr>
        <w:t>.</w:t>
      </w:r>
    </w:p>
    <w:p>
      <w:pPr>
        <w:numPr>
          <w:ilvl w:val="0"/>
          <w:numId w:val="16"/>
        </w:numPr>
        <w:ind w:left="0" w:leftChars="0" w:firstLine="0" w:firstLineChars="0"/>
        <w:rPr>
          <w:rFonts w:hint="default"/>
          <w:lang w:val="ru-RU"/>
        </w:rPr>
      </w:pPr>
      <w:r>
        <w:rPr>
          <w:rFonts w:hint="default"/>
          <w:lang w:val="ru-RU"/>
        </w:rPr>
        <w:t xml:space="preserve">Плотность поселения </w:t>
      </w:r>
      <w:r>
        <w:rPr>
          <w:rFonts w:hint="default"/>
          <w:i/>
          <w:iCs/>
          <w:lang w:val="ru-RU"/>
        </w:rPr>
        <w:t xml:space="preserve">Limnodrilus hoffmeisteri </w:t>
      </w:r>
      <w:r>
        <w:rPr>
          <w:rFonts w:hint="default"/>
          <w:lang w:val="en-US"/>
        </w:rPr>
        <w:t>(</w:t>
      </w:r>
      <w:r>
        <w:rPr>
          <w:rFonts w:hint="default"/>
          <w:lang w:val="ru-RU"/>
        </w:rPr>
        <w:t xml:space="preserve">после </w:t>
      </w:r>
      <w:r>
        <w:rPr>
          <w:rFonts w:hint="default"/>
          <w:lang w:val="en-US"/>
        </w:rPr>
        <w:t xml:space="preserve">log(N +1) </w:t>
      </w:r>
      <w:r>
        <w:rPr>
          <w:rFonts w:hint="default"/>
          <w:lang w:val="ru-RU"/>
        </w:rPr>
        <w:t>трансфрмации)</w:t>
      </w:r>
      <w:r>
        <w:rPr>
          <w:rFonts w:hint="default"/>
          <w:lang w:val="en-US"/>
        </w:rPr>
        <w:t>.</w:t>
      </w:r>
    </w:p>
    <w:p>
      <w:pPr>
        <w:numPr>
          <w:ilvl w:val="0"/>
          <w:numId w:val="16"/>
        </w:numPr>
        <w:ind w:left="0" w:leftChars="0" w:firstLine="0" w:firstLineChars="0"/>
        <w:rPr>
          <w:rFonts w:hint="default"/>
          <w:lang w:val="ru-RU"/>
        </w:rPr>
      </w:pPr>
      <w:r>
        <w:rPr>
          <w:rFonts w:hint="default"/>
          <w:lang w:val="ru-RU"/>
        </w:rPr>
        <w:t xml:space="preserve">Плотность поселения видов-вселенцев </w:t>
      </w:r>
      <w:r>
        <w:rPr>
          <w:rFonts w:hint="default"/>
          <w:lang w:val="en-US"/>
        </w:rPr>
        <w:t>(</w:t>
      </w:r>
      <w:r>
        <w:rPr>
          <w:rFonts w:hint="default"/>
          <w:lang w:val="ru-RU"/>
        </w:rPr>
        <w:t xml:space="preserve">после </w:t>
      </w:r>
      <w:r>
        <w:rPr>
          <w:rFonts w:hint="default"/>
          <w:lang w:val="en-US"/>
        </w:rPr>
        <w:t xml:space="preserve">log(N +1) </w:t>
      </w:r>
      <w:r>
        <w:rPr>
          <w:rFonts w:hint="default"/>
          <w:lang w:val="ru-RU"/>
        </w:rPr>
        <w:t>трансфрмации).</w:t>
      </w:r>
    </w:p>
    <w:p>
      <w:pPr>
        <w:rPr>
          <w:rFonts w:hint="default"/>
          <w:lang w:val="ru-RU"/>
        </w:rPr>
      </w:pPr>
    </w:p>
    <w:p>
      <w:pPr>
        <w:rPr>
          <w:rFonts w:hint="default"/>
          <w:lang w:val="ru-RU"/>
        </w:rPr>
      </w:pPr>
      <w:r>
        <w:rPr>
          <w:rFonts w:hint="default"/>
          <w:lang w:val="ru-RU"/>
        </w:rPr>
        <w:t xml:space="preserve">Каждая величина рассматривается, как зависимая переменная для построения смешанной линейной модели следующего вида. </w:t>
      </w:r>
    </w:p>
    <w:p>
      <w:pPr>
        <w:rPr>
          <w:rFonts w:hint="default"/>
          <w:lang w:val="ru-RU"/>
        </w:rPr>
      </w:pPr>
      <w:r>
        <w:rPr>
          <w:rFonts w:hint="default"/>
          <w:lang w:val="ru-RU"/>
        </w:rPr>
        <w:drawing>
          <wp:inline distT="0" distB="0" distL="114300" distR="114300">
            <wp:extent cx="4841875" cy="156210"/>
            <wp:effectExtent l="0" t="0" r="4445" b="11430"/>
            <wp:docPr id="10" name="2384804F-3998-4D57-9195-F3826E402611-3" descr="C:/Users/polyd/AppData/Local/Temp/wps.smwKQe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384804F-3998-4D57-9195-F3826E402611-3" descr="C:/Users/polyd/AppData/Local/Temp/wps.smwKQewps"/>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4841649" cy="156210"/>
                    </a:xfrm>
                    <a:prstGeom prst="rect">
                      <a:avLst/>
                    </a:prstGeom>
                  </pic:spPr>
                </pic:pic>
              </a:graphicData>
            </a:graphic>
          </wp:inline>
        </w:drawing>
      </w:r>
      <w:r>
        <w:rPr>
          <w:rFonts w:hint="default"/>
          <w:lang w:val="ru-RU"/>
        </w:rPr>
        <w:t xml:space="preserve"> </w:t>
      </w:r>
    </w:p>
    <w:p>
      <w:pPr>
        <w:rPr>
          <w:rFonts w:hint="default"/>
          <w:lang w:val="ru-RU"/>
        </w:rPr>
      </w:pPr>
      <w:r>
        <w:rPr>
          <w:rFonts w:hint="default"/>
          <w:lang w:val="ru-RU"/>
        </w:rPr>
        <w:t>Где</w:t>
      </w:r>
    </w:p>
    <w:p>
      <w:pPr>
        <w:rPr>
          <w:rFonts w:hint="default"/>
          <w:lang w:val="ru-RU"/>
        </w:rPr>
      </w:pPr>
      <w:r>
        <w:rPr>
          <w:rFonts w:hint="default"/>
          <w:i/>
          <w:iCs/>
          <w:lang w:val="en-US"/>
        </w:rPr>
        <w:t>Var</w:t>
      </w:r>
      <w:r>
        <w:rPr>
          <w:rFonts w:hint="default"/>
          <w:i/>
          <w:iCs/>
          <w:vertAlign w:val="subscript"/>
          <w:lang w:val="en-US"/>
        </w:rPr>
        <w:t>i</w:t>
      </w:r>
      <w:r>
        <w:rPr>
          <w:rFonts w:hint="default"/>
          <w:lang w:val="en-US"/>
        </w:rPr>
        <w:t xml:space="preserve"> - </w:t>
      </w:r>
      <w:r>
        <w:rPr>
          <w:rFonts w:hint="default"/>
          <w:lang w:val="ru-RU"/>
        </w:rPr>
        <w:t>зависимая переменная.</w:t>
      </w:r>
    </w:p>
    <w:p>
      <w:pPr>
        <w:rPr>
          <w:rFonts w:hint="default"/>
          <w:lang w:val="ru-RU"/>
        </w:rPr>
      </w:pPr>
      <w:r>
        <w:rPr>
          <w:rFonts w:hint="default"/>
          <w:lang w:val="en-US"/>
        </w:rPr>
        <w:t>Period -</w:t>
      </w:r>
      <w:r>
        <w:rPr>
          <w:rFonts w:hint="default"/>
          <w:lang w:val="ru-RU"/>
        </w:rPr>
        <w:t xml:space="preserve"> дискретный предиктор с двумя градациями: Предыдущая сессия </w:t>
      </w:r>
      <w:r>
        <w:rPr>
          <w:rFonts w:hint="default"/>
          <w:lang w:val="en-US"/>
        </w:rPr>
        <w:t>(Previous) vs</w:t>
      </w:r>
      <w:r>
        <w:rPr>
          <w:rFonts w:hint="default"/>
          <w:lang w:val="ru-RU"/>
        </w:rPr>
        <w:t xml:space="preserve"> Текущая сессия</w:t>
      </w:r>
      <w:r>
        <w:rPr>
          <w:rFonts w:hint="default"/>
          <w:lang w:val="en-US"/>
        </w:rPr>
        <w:t xml:space="preserve"> (New)</w:t>
      </w:r>
      <w:r>
        <w:rPr>
          <w:rFonts w:hint="default"/>
          <w:lang w:val="ru-RU"/>
        </w:rPr>
        <w:t>.</w:t>
      </w:r>
    </w:p>
    <w:p>
      <w:pPr>
        <w:rPr>
          <w:rFonts w:hint="default"/>
          <w:lang w:val="en-US"/>
        </w:rPr>
      </w:pPr>
      <w:r>
        <w:rPr>
          <w:rFonts w:hint="default"/>
          <w:lang w:val="en-US"/>
        </w:rPr>
        <w:t xml:space="preserve">Zone- </w:t>
      </w:r>
      <w:r>
        <w:rPr>
          <w:rFonts w:hint="default"/>
          <w:lang w:val="ru-RU"/>
        </w:rPr>
        <w:t>дискретный предиктор с двумя градациями: Контрольная зона (</w:t>
      </w:r>
      <w:r>
        <w:rPr>
          <w:rFonts w:hint="default"/>
          <w:lang w:val="en-US"/>
        </w:rPr>
        <w:t>Control) vs</w:t>
      </w:r>
      <w:r>
        <w:rPr>
          <w:rFonts w:hint="default"/>
          <w:lang w:val="ru-RU"/>
        </w:rPr>
        <w:t xml:space="preserve"> Зона потенциального воздействия </w:t>
      </w:r>
      <w:r>
        <w:rPr>
          <w:rFonts w:hint="default"/>
          <w:lang w:val="en-US"/>
        </w:rPr>
        <w:t>(Impact).</w:t>
      </w:r>
    </w:p>
    <w:p>
      <w:pPr>
        <w:rPr>
          <w:rFonts w:hint="default"/>
          <w:vertAlign w:val="baseline"/>
          <w:lang w:val="ru-RU"/>
        </w:rPr>
      </w:pPr>
      <w:r>
        <w:rPr>
          <w:rFonts w:hint="default"/>
          <w:lang w:val="en-US"/>
        </w:rPr>
        <w:t>b</w:t>
      </w:r>
      <w:r>
        <w:rPr>
          <w:rFonts w:hint="default"/>
          <w:vertAlign w:val="subscript"/>
          <w:lang w:val="en-US"/>
        </w:rPr>
        <w:t xml:space="preserve">0 - </w:t>
      </w:r>
      <w:r>
        <w:rPr>
          <w:rFonts w:hint="default"/>
          <w:vertAlign w:val="baseline"/>
          <w:lang w:val="ru-RU"/>
        </w:rPr>
        <w:t>Свободны член модели.</w:t>
      </w:r>
    </w:p>
    <w:p>
      <w:pPr>
        <w:rPr>
          <w:rFonts w:hint="default"/>
          <w:vertAlign w:val="baseline"/>
          <w:lang w:val="en-US"/>
        </w:rPr>
      </w:pPr>
      <w:r>
        <w:rPr>
          <w:rFonts w:hint="default"/>
          <w:i/>
          <w:iCs/>
          <w:vertAlign w:val="baseline"/>
          <w:lang w:val="en-US"/>
        </w:rPr>
        <w:t>b</w:t>
      </w:r>
      <w:r>
        <w:rPr>
          <w:rFonts w:hint="default"/>
          <w:i/>
          <w:iCs/>
          <w:vertAlign w:val="subscript"/>
          <w:lang w:val="en-US"/>
        </w:rPr>
        <w:t>1</w:t>
      </w:r>
      <w:r>
        <w:rPr>
          <w:rFonts w:hint="default"/>
          <w:vertAlign w:val="baseline"/>
          <w:lang w:val="en-US"/>
        </w:rPr>
        <w:t xml:space="preserve"> -</w:t>
      </w:r>
      <w:r>
        <w:rPr>
          <w:rFonts w:hint="default"/>
          <w:vertAlign w:val="baseline"/>
          <w:lang w:val="ru-RU"/>
        </w:rPr>
        <w:t>коэффициент модели, отражающий различия между показателями в предыдущую и текущую сессии</w:t>
      </w:r>
      <w:r>
        <w:rPr>
          <w:rFonts w:hint="default"/>
          <w:vertAlign w:val="baseline"/>
          <w:lang w:val="en-US"/>
        </w:rPr>
        <w:t xml:space="preserve"> </w:t>
      </w:r>
    </w:p>
    <w:p>
      <w:pPr>
        <w:rPr>
          <w:rFonts w:hint="default"/>
          <w:lang w:val="ru-RU"/>
        </w:rPr>
      </w:pPr>
      <w:r>
        <w:rPr>
          <w:rFonts w:hint="default"/>
          <w:lang w:val="en-US"/>
        </w:rPr>
        <w:t>b</w:t>
      </w:r>
      <w:r>
        <w:rPr>
          <w:rFonts w:hint="default"/>
          <w:vertAlign w:val="subscript"/>
          <w:lang w:val="en-US"/>
        </w:rPr>
        <w:t>3</w:t>
      </w:r>
      <w:r>
        <w:rPr>
          <w:rFonts w:hint="default"/>
          <w:lang w:val="ru-RU"/>
        </w:rPr>
        <w:t xml:space="preserve"> - коэффициент модели, отражающий различия контрольной зоны и зоны потенциального воздействия. </w:t>
      </w:r>
    </w:p>
    <w:p>
      <w:pPr>
        <w:rPr>
          <w:rFonts w:hint="default"/>
          <w:lang w:val="ru-RU"/>
        </w:rPr>
      </w:pPr>
      <w:r>
        <w:rPr>
          <w:rFonts w:hint="default"/>
          <w:lang w:val="en-US"/>
        </w:rPr>
        <w:t xml:space="preserve">b4 - </w:t>
      </w:r>
      <w:r>
        <w:rPr>
          <w:rFonts w:hint="default"/>
          <w:lang w:val="ru-RU"/>
        </w:rPr>
        <w:t xml:space="preserve">коэффициент, отражающий взаимодействие факторов </w:t>
      </w:r>
      <w:r>
        <w:rPr>
          <w:rFonts w:hint="default"/>
          <w:lang w:val="en-US"/>
        </w:rPr>
        <w:t xml:space="preserve">Period:Zone.  </w:t>
      </w:r>
    </w:p>
    <w:p>
      <w:pPr>
        <w:rPr>
          <w:rFonts w:hint="default"/>
          <w:lang w:val="ru-RU"/>
        </w:rPr>
      </w:pPr>
      <w:r>
        <w:rPr>
          <w:rFonts w:hint="default"/>
          <w:lang w:val="en-US"/>
        </w:rPr>
        <w:drawing>
          <wp:inline distT="0" distB="0" distL="114300" distR="114300">
            <wp:extent cx="415290" cy="128270"/>
            <wp:effectExtent l="0" t="0" r="11430" b="8890"/>
            <wp:docPr id="11" name="2384804F-3998-4D57-9195-F3826E402611-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384804F-3998-4D57-9195-F3826E402611-4" descr="wps"/>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415290" cy="128270"/>
                    </a:xfrm>
                    <a:prstGeom prst="rect">
                      <a:avLst/>
                    </a:prstGeom>
                  </pic:spPr>
                </pic:pic>
              </a:graphicData>
            </a:graphic>
          </wp:inline>
        </w:drawing>
      </w:r>
      <w:r>
        <w:rPr>
          <w:rFonts w:hint="default"/>
          <w:lang w:val="en-US"/>
        </w:rPr>
        <w:t xml:space="preserve">- </w:t>
      </w:r>
      <w:r>
        <w:rPr>
          <w:rFonts w:hint="default"/>
          <w:lang w:val="ru-RU"/>
        </w:rPr>
        <w:t xml:space="preserve">Дисперсия, связанная с влиянием группирующего (случайного) фактора </w:t>
      </w:r>
      <w:r>
        <w:rPr>
          <w:rFonts w:hint="default"/>
          <w:lang w:val="en-US"/>
        </w:rPr>
        <w:t>Site (</w:t>
      </w:r>
      <w:r>
        <w:rPr>
          <w:rFonts w:hint="default"/>
          <w:lang w:val="ru-RU"/>
        </w:rPr>
        <w:t xml:space="preserve">учетный стационар). </w:t>
      </w:r>
    </w:p>
    <w:p>
      <w:pPr>
        <w:rPr>
          <w:rFonts w:hint="default"/>
          <w:lang w:val="ru-RU"/>
        </w:rPr>
      </w:pPr>
      <w:r>
        <w:rPr>
          <w:rFonts w:hint="default"/>
          <w:lang w:val="en-US"/>
        </w:rPr>
        <w:drawing>
          <wp:inline distT="0" distB="0" distL="114300" distR="114300">
            <wp:extent cx="103505" cy="78105"/>
            <wp:effectExtent l="0" t="0" r="3175" b="13335"/>
            <wp:docPr id="12" name="2384804F-3998-4D57-9195-F3826E402611-5" descr="C:/Users/polyd/AppData/Local/Temp/wps.BhKwIB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384804F-3998-4D57-9195-F3826E402611-5" descr="C:/Users/polyd/AppData/Local/Temp/wps.BhKwIBwps"/>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103810" cy="77865"/>
                    </a:xfrm>
                    <a:prstGeom prst="rect">
                      <a:avLst/>
                    </a:prstGeom>
                  </pic:spPr>
                </pic:pic>
              </a:graphicData>
            </a:graphic>
          </wp:inline>
        </w:drawing>
      </w:r>
      <w:r>
        <w:rPr>
          <w:rFonts w:hint="default"/>
          <w:lang w:val="en-US"/>
        </w:rPr>
        <w:t xml:space="preserve">- </w:t>
      </w:r>
      <w:r>
        <w:rPr>
          <w:rFonts w:hint="default"/>
          <w:lang w:val="ru-RU"/>
        </w:rPr>
        <w:t>Остатки.</w:t>
      </w:r>
    </w:p>
    <w:p>
      <w:pPr>
        <w:rPr>
          <w:rFonts w:hint="default"/>
          <w:lang w:val="ru-RU"/>
        </w:rPr>
      </w:pPr>
    </w:p>
    <w:p>
      <w:pPr>
        <w:rPr>
          <w:rFonts w:hint="default"/>
          <w:lang w:val="ru-RU"/>
        </w:rPr>
      </w:pPr>
      <w:r>
        <w:rPr>
          <w:rFonts w:hint="default"/>
          <w:lang w:val="ru-RU"/>
        </w:rPr>
        <w:t xml:space="preserve">Для всех зависимых переменных, кроме долей, модель должна быть основана на нормальном распределении остатков. В случае анализа долей модель должна быть основана на бета-распределении. </w:t>
      </w:r>
    </w:p>
    <w:p>
      <w:pPr>
        <w:rPr>
          <w:rFonts w:hint="default"/>
          <w:lang w:val="ru-RU"/>
        </w:rPr>
      </w:pPr>
      <w:r>
        <w:rPr>
          <w:rFonts w:hint="default"/>
          <w:lang w:val="ru-RU"/>
        </w:rPr>
        <w:t xml:space="preserve">Сигналом о наличии отклонений в зоне потенциального антропогеного воздействия будет выявление статистически значимого взаимодействия факторов </w:t>
      </w:r>
      <w:r>
        <w:rPr>
          <w:rFonts w:hint="default"/>
          <w:lang w:val="en-US"/>
        </w:rPr>
        <w:t>Period:Zone</w:t>
      </w:r>
      <w:r>
        <w:rPr>
          <w:rFonts w:hint="default"/>
          <w:lang w:val="ru-RU"/>
        </w:rPr>
        <w:t xml:space="preserve">. Для оценки значимости этого взаимодействия, на основе описанной модели, проводится двухфакторный дисперсионный анализ. </w:t>
      </w:r>
    </w:p>
    <w:p>
      <w:pPr>
        <w:rPr>
          <w:rFonts w:hint="default"/>
          <w:lang w:val="ru-RU"/>
        </w:rPr>
      </w:pPr>
      <w:r>
        <w:rPr>
          <w:rFonts w:hint="default"/>
          <w:lang w:val="ru-RU"/>
        </w:rPr>
        <w:t>Пост-хок сравнение средних значений, вычисленных для зоны потенциального воздействия и контрольной зоны даст информацию о происходящих изменениях (трактовка см. ниже). Для пост-хок анализа используется критерий Тьюки.</w:t>
      </w:r>
    </w:p>
    <w:p>
      <w:pPr>
        <w:rPr>
          <w:rFonts w:hint="default"/>
          <w:lang w:val="ru-RU"/>
        </w:rPr>
      </w:pPr>
      <w:r>
        <w:rPr>
          <w:rFonts w:hint="default"/>
          <w:lang w:val="ru-RU"/>
        </w:rPr>
        <w:t>При накоплении данных долговременных изменений (более 10 сессий) необходимо дополнительно сравнить не только отдельные выборки, полученные в двух следующих друг за другом сессиях описания, но и временные ряды значений для двух зон. Для этого можно использовать смешанные аддитивные модели</w:t>
      </w:r>
      <w:r>
        <w:rPr>
          <w:rFonts w:hint="default"/>
          <w:lang w:val="en-US"/>
        </w:rPr>
        <w:t xml:space="preserve">. </w:t>
      </w:r>
      <w:r>
        <w:rPr>
          <w:rFonts w:hint="default"/>
          <w:lang w:val="ru-RU"/>
        </w:rPr>
        <w:t>Подбираются две модели следующего вида:</w:t>
      </w:r>
    </w:p>
    <w:p>
      <w:pPr>
        <w:rPr>
          <w:rFonts w:hint="default"/>
          <w:lang w:val="ru-RU"/>
        </w:rPr>
      </w:pPr>
      <w:r>
        <w:rPr>
          <w:rFonts w:hint="default"/>
          <w:lang w:val="ru-RU"/>
        </w:rPr>
        <w:t>Модель 1:</w:t>
      </w:r>
    </w:p>
    <w:p>
      <w:pPr>
        <w:rPr>
          <w:rFonts w:hint="default"/>
          <w:lang w:val="ru-RU"/>
        </w:rPr>
      </w:pPr>
      <w:r>
        <w:rPr>
          <w:rFonts w:hint="default"/>
          <w:lang w:val="ru-RU"/>
        </w:rPr>
        <w:drawing>
          <wp:inline distT="0" distB="0" distL="114300" distR="114300">
            <wp:extent cx="4841875" cy="156210"/>
            <wp:effectExtent l="0" t="0" r="4445" b="11430"/>
            <wp:docPr id="13" name="2384804F-3998-4D57-9195-F3826E402611-6" descr="C:/Users/polyd/AppData/Local/Temp/wps.vMPDwM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384804F-3998-4D57-9195-F3826E402611-6" descr="C:/Users/polyd/AppData/Local/Temp/wps.vMPDwMwps"/>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4841875" cy="156210"/>
                    </a:xfrm>
                    <a:prstGeom prst="rect">
                      <a:avLst/>
                    </a:prstGeom>
                  </pic:spPr>
                </pic:pic>
              </a:graphicData>
            </a:graphic>
          </wp:inline>
        </w:drawing>
      </w:r>
    </w:p>
    <w:p>
      <w:pPr>
        <w:rPr>
          <w:rFonts w:hint="default"/>
          <w:lang w:val="ru-RU"/>
        </w:rPr>
      </w:pPr>
      <w:r>
        <w:rPr>
          <w:rFonts w:hint="default"/>
          <w:lang w:val="ru-RU"/>
        </w:rPr>
        <w:t>Модель 2:</w:t>
      </w:r>
    </w:p>
    <w:p>
      <w:pPr>
        <w:rPr>
          <w:rFonts w:hint="default"/>
          <w:lang w:val="ru-RU"/>
        </w:rPr>
      </w:pPr>
      <w:r>
        <w:rPr>
          <w:rFonts w:hint="default"/>
          <w:lang w:val="ru-RU"/>
        </w:rPr>
        <w:drawing>
          <wp:inline distT="0" distB="0" distL="114300" distR="114300">
            <wp:extent cx="4163695" cy="156210"/>
            <wp:effectExtent l="0" t="0" r="12065" b="11430"/>
            <wp:docPr id="14" name="2384804F-3998-4D57-9195-F3826E402611-7" descr="C:/Users/polyd/AppData/Local/Temp/wps.zIGekf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384804F-3998-4D57-9195-F3826E402611-7" descr="C:/Users/polyd/AppData/Local/Temp/wps.zIGekfwps"/>
                    <pic:cNvPicPr>
                      <a:picLocks noChangeAspect="1"/>
                    </pic:cNvPicPr>
                  </pic:nvPicPr>
                  <pic:blipFill>
                    <a:blip r:embed="rId19">
                      <a:extLst>
                        <a:ext uri="{96DAC541-7B7A-43D3-8B79-37D633B846F1}">
                          <asvg:svgBlip xmlns:asvg="http://schemas.microsoft.com/office/drawing/2016/SVG/main" r:embed="rId20"/>
                        </a:ext>
                      </a:extLst>
                    </a:blip>
                    <a:stretch>
                      <a:fillRect/>
                    </a:stretch>
                  </pic:blipFill>
                  <pic:spPr>
                    <a:xfrm>
                      <a:off x="0" y="0"/>
                      <a:ext cx="4163636" cy="156210"/>
                    </a:xfrm>
                    <a:prstGeom prst="rect">
                      <a:avLst/>
                    </a:prstGeom>
                  </pic:spPr>
                </pic:pic>
              </a:graphicData>
            </a:graphic>
          </wp:inline>
        </w:drawing>
      </w:r>
    </w:p>
    <w:p>
      <w:pPr>
        <w:rPr>
          <w:rFonts w:hint="default"/>
          <w:lang w:val="ru-RU"/>
        </w:rPr>
      </w:pPr>
      <w:r>
        <w:rPr>
          <w:rFonts w:hint="default"/>
          <w:lang w:val="ru-RU"/>
        </w:rPr>
        <w:t xml:space="preserve">Где </w:t>
      </w:r>
    </w:p>
    <w:p>
      <w:pPr>
        <w:rPr>
          <w:rFonts w:hint="default"/>
          <w:lang w:val="ru-RU"/>
        </w:rPr>
      </w:pPr>
      <w:r>
        <w:rPr>
          <w:rFonts w:hint="default"/>
          <w:i/>
          <w:iCs/>
          <w:lang w:val="en-US"/>
        </w:rPr>
        <w:t xml:space="preserve">f(Time, by = Zone) </w:t>
      </w:r>
      <w:r>
        <w:rPr>
          <w:rFonts w:hint="default"/>
          <w:lang w:val="en-US"/>
        </w:rPr>
        <w:t xml:space="preserve">- </w:t>
      </w:r>
      <w:r>
        <w:rPr>
          <w:rFonts w:hint="default"/>
          <w:lang w:val="ru-RU"/>
        </w:rPr>
        <w:t>непарамтерические сглаживающие функции (</w:t>
      </w:r>
      <w:r>
        <w:rPr>
          <w:rFonts w:hint="default"/>
          <w:lang w:val="en-US"/>
        </w:rPr>
        <w:t>smoother)</w:t>
      </w:r>
      <w:r>
        <w:rPr>
          <w:rFonts w:hint="default"/>
          <w:lang w:val="ru-RU"/>
        </w:rPr>
        <w:t>, подобранные для каждой зоны в отдельности.</w:t>
      </w:r>
    </w:p>
    <w:p>
      <w:pPr>
        <w:rPr>
          <w:rFonts w:hint="default"/>
          <w:i w:val="0"/>
          <w:iCs w:val="0"/>
          <w:lang w:val="ru-RU"/>
        </w:rPr>
      </w:pPr>
      <w:r>
        <w:rPr>
          <w:rFonts w:hint="default"/>
          <w:i/>
          <w:iCs/>
          <w:lang w:val="en-US"/>
        </w:rPr>
        <w:t>f(Time)</w:t>
      </w:r>
      <w:r>
        <w:rPr>
          <w:rFonts w:hint="default"/>
          <w:i/>
          <w:iCs/>
          <w:lang w:val="ru-RU"/>
        </w:rPr>
        <w:t xml:space="preserve"> - </w:t>
      </w:r>
      <w:r>
        <w:rPr>
          <w:rFonts w:hint="default"/>
          <w:i w:val="0"/>
          <w:iCs w:val="0"/>
          <w:lang w:val="ru-RU"/>
        </w:rPr>
        <w:t>непараметрическая сглаживающая функция, общая для обеих зон.</w:t>
      </w:r>
    </w:p>
    <w:p>
      <w:pPr>
        <w:rPr>
          <w:rFonts w:hint="default"/>
          <w:lang w:val="ru-RU"/>
        </w:rPr>
      </w:pPr>
    </w:p>
    <w:p>
      <w:pPr>
        <w:rPr>
          <w:rFonts w:hint="default"/>
          <w:lang w:val="ru-RU"/>
        </w:rPr>
      </w:pPr>
      <w:r>
        <w:rPr>
          <w:rFonts w:hint="default"/>
          <w:lang w:val="ru-RU"/>
        </w:rPr>
        <w:t>Для обеих моделей необходимо рассчитать величину информационного криетрия Акайке (</w:t>
      </w:r>
      <w:r>
        <w:rPr>
          <w:rFonts w:hint="default"/>
          <w:lang w:val="en-US"/>
        </w:rPr>
        <w:t>AIC</w:t>
      </w:r>
      <w:r>
        <w:rPr>
          <w:rFonts w:hint="default"/>
          <w:lang w:val="ru-RU"/>
        </w:rPr>
        <w:t xml:space="preserve">). Сигналом о разнонаправленном характере изменений в зоне воздействия и в контрольной зоне зоне будет меньшее значение </w:t>
      </w:r>
      <w:r>
        <w:rPr>
          <w:rFonts w:hint="default"/>
          <w:lang w:val="en-US"/>
        </w:rPr>
        <w:t>AIC</w:t>
      </w:r>
      <w:r>
        <w:rPr>
          <w:rFonts w:hint="default"/>
          <w:lang w:val="ru-RU"/>
        </w:rPr>
        <w:t xml:space="preserve"> для Модели 1.</w:t>
      </w:r>
    </w:p>
    <w:p>
      <w:pPr>
        <w:rPr>
          <w:rFonts w:hint="default"/>
          <w:lang w:val="ru-RU"/>
        </w:rPr>
      </w:pPr>
    </w:p>
    <w:p>
      <w:pPr>
        <w:rPr>
          <w:rFonts w:hint="default"/>
          <w:lang w:val="ru-RU"/>
        </w:rPr>
      </w:pPr>
    </w:p>
    <w:p>
      <w:r>
        <w:rPr>
          <w:rFonts w:hint="default"/>
          <w:lang w:val="ru-RU"/>
        </w:rPr>
        <w:t>8</w:t>
      </w:r>
      <w:r>
        <w:t>. Оценка состояния экосистем [</w:t>
      </w:r>
      <w:r>
        <w:rPr>
          <w:color w:val="2E75B6" w:themeColor="accent1" w:themeShade="BF"/>
        </w:rPr>
        <w:t>на основании индикаторов состояния экосистем - комплексные балльные оценки для сравнения результатов. Даются диапазоны пороговых значений для менеджмента</w:t>
      </w:r>
      <w:r>
        <w:t xml:space="preserve">] </w:t>
      </w:r>
    </w:p>
    <w:p/>
    <w:p/>
    <w:p>
      <w:pPr>
        <w:pStyle w:val="155"/>
        <w:numPr>
          <w:ilvl w:val="0"/>
          <w:numId w:val="0"/>
        </w:numPr>
        <w:rPr>
          <w:rFonts w:hint="default"/>
          <w:b/>
          <w:bCs/>
          <w:lang w:val="ru-RU"/>
        </w:rPr>
      </w:pPr>
      <w:r>
        <w:rPr>
          <w:b/>
          <w:bCs/>
          <w:lang w:val="ru-RU"/>
        </w:rPr>
        <w:t>Общая</w:t>
      </w:r>
      <w:r>
        <w:rPr>
          <w:rFonts w:hint="default"/>
          <w:b/>
          <w:bCs/>
          <w:lang w:val="ru-RU"/>
        </w:rPr>
        <w:t xml:space="preserve"> схема работы с метриками</w:t>
      </w:r>
    </w:p>
    <w:p>
      <w:pPr>
        <w:pStyle w:val="155"/>
        <w:numPr>
          <w:ilvl w:val="0"/>
          <w:numId w:val="0"/>
        </w:numPr>
        <w:rPr>
          <w:rFonts w:hint="default"/>
          <w:b w:val="0"/>
          <w:bCs w:val="0"/>
          <w:lang w:val="ru-RU"/>
        </w:rPr>
      </w:pPr>
      <w:r>
        <w:rPr>
          <w:rFonts w:hint="default"/>
          <w:b w:val="0"/>
          <w:bCs w:val="0"/>
          <w:lang w:val="ru-RU"/>
        </w:rPr>
        <w:t xml:space="preserve">На каждой точке мониторинга гидробиокомплексов (см. Раздел +++) следует отслеживать изменения в соответствии со следующим протоколом (иерархия принятия решений). </w:t>
      </w:r>
    </w:p>
    <w:p/>
    <w:p/>
    <w:p/>
    <w:p>
      <w:r>
        <w:rPr>
          <w:rFonts w:hint="default"/>
          <w:lang w:val="ru-RU"/>
        </w:rPr>
        <w:t>9</w:t>
      </w:r>
      <w:r>
        <w:t>. Управление по результатам оценки</w:t>
      </w:r>
    </w:p>
    <w:p>
      <w:pPr>
        <w:rPr>
          <w:rFonts w:hint="default"/>
          <w:lang w:val="en-US"/>
        </w:rPr>
      </w:pPr>
      <w:r>
        <w:rPr>
          <w:rFonts w:hint="default"/>
          <w:lang w:val="ru-RU"/>
        </w:rPr>
        <w:t xml:space="preserve">10. Отчетность </w:t>
      </w:r>
      <w:r>
        <w:rPr>
          <w:rFonts w:hint="default"/>
          <w:lang w:val="en-US"/>
        </w:rPr>
        <w:t>[</w:t>
      </w:r>
      <w:r>
        <w:rPr>
          <w:rFonts w:hint="default"/>
          <w:color w:val="2E75B6" w:themeColor="accent1" w:themeShade="BF"/>
          <w:lang w:val="ru-RU"/>
        </w:rPr>
        <w:t>что содержится в отчетах? Какие дополнительные данные передаются - например - первичная информация</w:t>
      </w:r>
      <w:r>
        <w:rPr>
          <w:rFonts w:hint="default"/>
          <w:lang w:val="en-US"/>
        </w:rPr>
        <w:t>]</w:t>
      </w:r>
    </w:p>
    <w:p>
      <w:pPr>
        <w:rPr>
          <w:rFonts w:hint="default"/>
          <w:lang w:val="ru-RU"/>
        </w:rPr>
      </w:pPr>
      <w:r>
        <w:rPr>
          <w:rFonts w:hint="default"/>
          <w:lang w:val="ru-RU"/>
        </w:rPr>
        <w:t xml:space="preserve">После каждой сессии сбора информации (периодичность определяется условиями договора) выпускается информационный бюллетень. В данном сообщении приводится описание методики сбора и первичной обработки материалов. В виде таблиц приводятся распечатки первичных данных (в «широком» формате), полученных в отчетную сессию мониторинга. Отдельными таблицами даются усреднные показатели для каждой станции учетного стационара (средняя, стандартное отклонение) для данного отчетного периода и для всех предыдущих периодов мониторинга. </w:t>
      </w:r>
    </w:p>
    <w:p>
      <w:pPr>
        <w:rPr>
          <w:rFonts w:hint="default"/>
          <w:lang w:val="ru-RU"/>
        </w:rPr>
      </w:pPr>
      <w:r>
        <w:rPr>
          <w:rFonts w:hint="default"/>
          <w:lang w:val="ru-RU"/>
        </w:rPr>
        <w:t xml:space="preserve">При обнаружении признаков антропогенного изменения (см. Пункт 8) в бюллетене оформляется специальная глава с обоснованиями (статистические выкладки, доказывающие наличие отклонений в зоне потенциального воздействия). </w:t>
      </w:r>
    </w:p>
    <w:p>
      <w:pPr>
        <w:rPr>
          <w:rFonts w:hint="default"/>
          <w:lang w:val="ru-RU"/>
        </w:rPr>
      </w:pPr>
    </w:p>
    <w:p>
      <w:pPr>
        <w:rPr>
          <w:rFonts w:hint="default"/>
          <w:lang w:val="ru-RU"/>
        </w:rPr>
      </w:pPr>
    </w:p>
    <w:p>
      <w:pPr>
        <w:rPr>
          <w:rFonts w:hint="default"/>
          <w:lang w:val="ru-RU"/>
        </w:rPr>
      </w:pPr>
    </w:p>
    <w:p>
      <w:pPr>
        <w:rPr>
          <w:rFonts w:hint="default"/>
          <w:lang w:val="en-US"/>
        </w:rPr>
      </w:pPr>
      <w:r>
        <w:rPr>
          <w:rFonts w:hint="default"/>
          <w:lang w:val="ru-RU"/>
        </w:rPr>
        <w:t xml:space="preserve">- Мониторинг биологических инвазий в морские экосистемы Обской губы </w:t>
      </w:r>
      <w:r>
        <w:rPr>
          <w:rFonts w:hint="default"/>
          <w:lang w:val="en-US"/>
        </w:rPr>
        <w:t>[</w:t>
      </w:r>
      <w:r>
        <w:rPr>
          <w:rFonts w:hint="default"/>
          <w:highlight w:val="cyan"/>
          <w:lang w:val="ru-RU"/>
        </w:rPr>
        <w:t>Хайтов</w:t>
      </w:r>
      <w:r>
        <w:rPr>
          <w:rFonts w:hint="default"/>
          <w:lang w:val="en-US"/>
        </w:rPr>
        <w:t>]</w:t>
      </w:r>
    </w:p>
    <w:p>
      <w:pPr>
        <w:rPr>
          <w:rFonts w:hint="default"/>
          <w:lang w:val="ru-RU"/>
        </w:rPr>
      </w:pPr>
    </w:p>
    <w:p>
      <w:pPr>
        <w:rPr>
          <w:rFonts w:hint="default"/>
          <w:lang w:val="ru-RU"/>
        </w:rPr>
      </w:pPr>
    </w:p>
    <w:p>
      <w:pPr>
        <w:rPr>
          <w:rFonts w:hint="default"/>
          <w:lang w:val="ru-RU"/>
        </w:rPr>
      </w:pPr>
    </w:p>
    <w:p>
      <w:pPr>
        <w:rPr>
          <w:rFonts w:hint="default"/>
          <w:b w:val="0"/>
          <w:bCs w:val="0"/>
        </w:rPr>
      </w:pPr>
      <w:r>
        <w:rPr>
          <w:b/>
          <w:bCs/>
        </w:rPr>
        <w:t xml:space="preserve">Приложение 1. </w:t>
      </w:r>
      <w:r>
        <w:rPr>
          <w:rFonts w:hint="default"/>
          <w:b w:val="0"/>
          <w:bCs w:val="0"/>
        </w:rPr>
        <w:t>Состояния и продуктивности экосистем Обской губы</w:t>
      </w:r>
    </w:p>
    <w:p>
      <w:pPr>
        <w:rPr>
          <w:rFonts w:hint="default"/>
          <w:lang w:val="ru-RU"/>
        </w:rPr>
      </w:pPr>
    </w:p>
    <w:p>
      <w:pPr>
        <w:rPr>
          <w:rFonts w:hint="default"/>
          <w:lang w:val="ru-RU"/>
        </w:rPr>
      </w:pPr>
      <w:r>
        <w:rPr>
          <w:rFonts w:hint="default"/>
          <w:lang w:val="ru-RU"/>
        </w:rPr>
        <w:t xml:space="preserve"> </w:t>
      </w:r>
    </w:p>
    <w:sectPr>
      <w:pgSz w:w="11906" w:h="16838"/>
      <w:pgMar w:top="1440" w:right="1800" w:bottom="1440" w:left="1800" w:header="720" w:footer="7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Yu Mincho">
    <w:altName w:val="Yu Gothic"/>
    <w:panose1 w:val="00000000000000000000"/>
    <w:charset w:val="80"/>
    <w:family w:val="roman"/>
    <w:pitch w:val="default"/>
    <w:sig w:usb0="00000000" w:usb1="00000000" w:usb2="00000012" w:usb3="00000000" w:csb0="0002009F" w:csb1="00000000"/>
  </w:font>
  <w:font w:name="Yu Gothic">
    <w:panose1 w:val="020B0400000000000000"/>
    <w:charset w:val="80"/>
    <w:family w:val="auto"/>
    <w:pitch w:val="default"/>
    <w:sig w:usb0="E00002FF" w:usb1="2AC7FDFF" w:usb2="00000016" w:usb3="00000000" w:csb0="2002009F" w:csb1="00000000"/>
  </w:font>
  <w:font w:name="Verdana">
    <w:panose1 w:val="020B0604030504040204"/>
    <w:charset w:val="CC"/>
    <w:family w:val="swiss"/>
    <w:pitch w:val="default"/>
    <w:sig w:usb0="A00006FF" w:usb1="4000205B" w:usb2="00000010" w:usb3="00000000" w:csb0="2000019F"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AE6A08"/>
    <w:multiLevelType w:val="singleLevel"/>
    <w:tmpl w:val="8BAE6A08"/>
    <w:lvl w:ilvl="0" w:tentative="0">
      <w:start w:val="1"/>
      <w:numFmt w:val="decimal"/>
      <w:suff w:val="space"/>
      <w:lvlText w:val="%1."/>
      <w:lvlJc w:val="left"/>
    </w:lvl>
  </w:abstractNum>
  <w:abstractNum w:abstractNumId="1">
    <w:nsid w:val="FD814179"/>
    <w:multiLevelType w:val="singleLevel"/>
    <w:tmpl w:val="FD814179"/>
    <w:lvl w:ilvl="0" w:tentative="0">
      <w:start w:val="1"/>
      <w:numFmt w:val="decimal"/>
      <w:suff w:val="space"/>
      <w:lvlText w:val="%1."/>
      <w:lvlJc w:val="left"/>
    </w:lvl>
  </w:abstractNum>
  <w:abstractNum w:abstractNumId="2">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3">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4">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5">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6">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7">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8">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9">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10">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11">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abstractNum w:abstractNumId="12">
    <w:nsid w:val="01BB0AEA"/>
    <w:multiLevelType w:val="multilevel"/>
    <w:tmpl w:val="01BB0AE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06B9C04D"/>
    <w:multiLevelType w:val="singleLevel"/>
    <w:tmpl w:val="06B9C04D"/>
    <w:lvl w:ilvl="0" w:tentative="0">
      <w:start w:val="1"/>
      <w:numFmt w:val="decimal"/>
      <w:suff w:val="space"/>
      <w:lvlText w:val="%1."/>
      <w:lvlJc w:val="left"/>
    </w:lvl>
  </w:abstractNum>
  <w:abstractNum w:abstractNumId="14">
    <w:nsid w:val="4C11CC98"/>
    <w:multiLevelType w:val="singleLevel"/>
    <w:tmpl w:val="4C11CC98"/>
    <w:lvl w:ilvl="0" w:tentative="0">
      <w:start w:val="1"/>
      <w:numFmt w:val="decimal"/>
      <w:suff w:val="space"/>
      <w:lvlText w:val="%1."/>
      <w:lvlJc w:val="left"/>
    </w:lvl>
  </w:abstractNum>
  <w:abstractNum w:abstractNumId="15">
    <w:nsid w:val="5A9F5DDD"/>
    <w:multiLevelType w:val="multilevel"/>
    <w:tmpl w:val="5A9F5DDD"/>
    <w:lvl w:ilvl="0" w:tentative="0">
      <w:start w:val="1"/>
      <w:numFmt w:val="decimal"/>
      <w:suff w:val="space"/>
      <w:lvlText w:val="%1."/>
      <w:lvlJc w:val="left"/>
      <w:pPr>
        <w:ind w:left="0" w:firstLine="0"/>
      </w:pPr>
      <w:rPr>
        <w:rFonts w:hint="default" w:ascii="Times New Roman" w:hAnsi="Times New Roman"/>
        <w:b/>
        <w:i w:val="0"/>
        <w:sz w:val="28"/>
      </w:rPr>
    </w:lvl>
    <w:lvl w:ilvl="1" w:tentative="0">
      <w:start w:val="1"/>
      <w:numFmt w:val="decimal"/>
      <w:suff w:val="space"/>
      <w:lvlText w:val="%1.%2."/>
      <w:lvlJc w:val="left"/>
      <w:pPr>
        <w:ind w:left="0" w:firstLine="0"/>
      </w:pPr>
      <w:rPr>
        <w:rFonts w:hint="default" w:ascii="Times New Roman" w:hAnsi="Times New Roman"/>
        <w:b/>
        <w:i w:val="0"/>
        <w:sz w:val="26"/>
      </w:rPr>
    </w:lvl>
    <w:lvl w:ilvl="2" w:tentative="0">
      <w:start w:val="1"/>
      <w:numFmt w:val="decimal"/>
      <w:suff w:val="space"/>
      <w:lvlText w:val="%1.%2.%3."/>
      <w:lvlJc w:val="left"/>
      <w:pPr>
        <w:ind w:left="0" w:firstLine="0"/>
      </w:pPr>
      <w:rPr>
        <w:rFonts w:hint="default" w:ascii="Times New Roman" w:hAnsi="Times New Roman"/>
        <w:b/>
        <w:i w:val="0"/>
        <w:sz w:val="24"/>
      </w:rPr>
    </w:lvl>
    <w:lvl w:ilvl="3" w:tentative="0">
      <w:start w:val="1"/>
      <w:numFmt w:val="decimal"/>
      <w:pStyle w:val="152"/>
      <w:suff w:val="space"/>
      <w:lvlText w:val="%1.%2.%3.%4."/>
      <w:lvlJc w:val="left"/>
      <w:pPr>
        <w:ind w:left="0" w:firstLine="0"/>
      </w:pPr>
      <w:rPr>
        <w:rFonts w:hint="default" w:ascii="Times New Roman" w:hAnsi="Times New Roman"/>
        <w:b w:val="0"/>
        <w:i/>
        <w:sz w:val="24"/>
      </w:rPr>
    </w:lvl>
    <w:lvl w:ilvl="4" w:tentative="0">
      <w:start w:val="1"/>
      <w:numFmt w:val="lowerLetter"/>
      <w:lvlText w:val="(%5)"/>
      <w:lvlJc w:val="left"/>
      <w:pPr>
        <w:ind w:left="357" w:hanging="357"/>
      </w:pPr>
      <w:rPr>
        <w:rFonts w:hint="default"/>
      </w:rPr>
    </w:lvl>
    <w:lvl w:ilvl="5" w:tentative="0">
      <w:start w:val="1"/>
      <w:numFmt w:val="lowerRoman"/>
      <w:lvlText w:val="(%6)"/>
      <w:lvlJc w:val="left"/>
      <w:pPr>
        <w:ind w:left="357" w:hanging="357"/>
      </w:pPr>
      <w:rPr>
        <w:rFonts w:hint="default"/>
      </w:rPr>
    </w:lvl>
    <w:lvl w:ilvl="6" w:tentative="0">
      <w:start w:val="1"/>
      <w:numFmt w:val="decimal"/>
      <w:lvlText w:val="%7."/>
      <w:lvlJc w:val="left"/>
      <w:pPr>
        <w:ind w:left="357" w:hanging="357"/>
      </w:pPr>
      <w:rPr>
        <w:rFonts w:hint="default"/>
      </w:rPr>
    </w:lvl>
    <w:lvl w:ilvl="7" w:tentative="0">
      <w:start w:val="1"/>
      <w:numFmt w:val="lowerLetter"/>
      <w:lvlText w:val="%8."/>
      <w:lvlJc w:val="left"/>
      <w:pPr>
        <w:ind w:left="357" w:hanging="357"/>
      </w:pPr>
      <w:rPr>
        <w:rFonts w:hint="default"/>
      </w:rPr>
    </w:lvl>
    <w:lvl w:ilvl="8" w:tentative="0">
      <w:start w:val="1"/>
      <w:numFmt w:val="lowerRoman"/>
      <w:lvlText w:val="%9."/>
      <w:lvlJc w:val="left"/>
      <w:pPr>
        <w:ind w:left="357" w:hanging="357"/>
      </w:pPr>
      <w:rPr>
        <w:rFonts w:hint="default"/>
      </w:rPr>
    </w:lvl>
  </w:abstractNum>
  <w:num w:numId="1">
    <w:abstractNumId w:val="2"/>
  </w:num>
  <w:num w:numId="2">
    <w:abstractNumId w:val="4"/>
  </w:num>
  <w:num w:numId="3">
    <w:abstractNumId w:val="3"/>
  </w:num>
  <w:num w:numId="4">
    <w:abstractNumId w:val="6"/>
  </w:num>
  <w:num w:numId="5">
    <w:abstractNumId w:val="7"/>
  </w:num>
  <w:num w:numId="6">
    <w:abstractNumId w:val="11"/>
  </w:num>
  <w:num w:numId="7">
    <w:abstractNumId w:val="9"/>
  </w:num>
  <w:num w:numId="8">
    <w:abstractNumId w:val="8"/>
  </w:num>
  <w:num w:numId="9">
    <w:abstractNumId w:val="10"/>
  </w:num>
  <w:num w:numId="10">
    <w:abstractNumId w:val="5"/>
  </w:num>
  <w:num w:numId="11">
    <w:abstractNumId w:val="15"/>
  </w:num>
  <w:num w:numId="12">
    <w:abstractNumId w:val="14"/>
  </w:num>
  <w:num w:numId="13">
    <w:abstractNumId w:val="13"/>
  </w:num>
  <w:num w:numId="14">
    <w:abstractNumId w:val="12"/>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9A2DAC"/>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3A260BC"/>
    <w:rsid w:val="24DD049E"/>
    <w:rsid w:val="3A5B4A05"/>
    <w:rsid w:val="3D2E204C"/>
    <w:rsid w:val="3E444DF8"/>
    <w:rsid w:val="44967707"/>
    <w:rsid w:val="459A2DAC"/>
    <w:rsid w:val="4AA60ECA"/>
    <w:rsid w:val="4DC82D45"/>
    <w:rsid w:val="55D27B6B"/>
    <w:rsid w:val="571A361F"/>
    <w:rsid w:val="71511E5F"/>
    <w:rsid w:val="73C54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ru-RU" w:eastAsia="en-US" w:bidi="ar-SA"/>
      <w14:ligatures w14:val="standardContextual"/>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character" w:styleId="13">
    <w:name w:val="HTML Sample"/>
    <w:basedOn w:val="11"/>
    <w:qFormat/>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qFormat/>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qFormat/>
    <w:uiPriority w:val="0"/>
    <w:rPr>
      <w:i/>
      <w:iCs/>
    </w:rPr>
  </w:style>
  <w:style w:type="paragraph" w:styleId="30">
    <w:name w:val="Balloon Text"/>
    <w:basedOn w:val="1"/>
    <w:qFormat/>
    <w:uiPriority w:val="0"/>
    <w:rPr>
      <w:sz w:val="16"/>
      <w:szCs w:val="16"/>
    </w:rPr>
  </w:style>
  <w:style w:type="paragraph" w:styleId="31">
    <w:name w:val="List 5"/>
    <w:basedOn w:val="1"/>
    <w:qFormat/>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qFormat/>
    <w:uiPriority w:val="0"/>
    <w:pPr>
      <w:numPr>
        <w:ilvl w:val="0"/>
        <w:numId w:val="1"/>
      </w:numPr>
    </w:pPr>
  </w:style>
  <w:style w:type="paragraph" w:styleId="35">
    <w:name w:val="Closing"/>
    <w:basedOn w:val="1"/>
    <w:qFormat/>
    <w:uiPriority w:val="0"/>
    <w:pPr>
      <w:ind w:left="4320"/>
    </w:pPr>
  </w:style>
  <w:style w:type="paragraph" w:styleId="36">
    <w:name w:val="Normal Indent"/>
    <w:basedOn w:val="1"/>
    <w:qFormat/>
    <w:uiPriority w:val="0"/>
    <w:pPr>
      <w:ind w:left="708"/>
    </w:pPr>
  </w:style>
  <w:style w:type="paragraph" w:styleId="37">
    <w:name w:val="envelope return"/>
    <w:basedOn w:val="1"/>
    <w:qFormat/>
    <w:uiPriority w:val="0"/>
    <w:rPr>
      <w:rFonts w:ascii="Arial" w:hAnsi="Arial" w:cs="Arial"/>
      <w:sz w:val="20"/>
    </w:rPr>
  </w:style>
  <w:style w:type="paragraph" w:styleId="38">
    <w:name w:val="Plain Text"/>
    <w:basedOn w:val="1"/>
    <w:qFormat/>
    <w:uiPriority w:val="0"/>
    <w:rPr>
      <w:rFonts w:ascii="Courier New" w:hAnsi="Courier New" w:cs="Courier New"/>
      <w:sz w:val="20"/>
    </w:rPr>
  </w:style>
  <w:style w:type="paragraph" w:styleId="39">
    <w:name w:val="Body Text Indent 3"/>
    <w:basedOn w:val="1"/>
    <w:qFormat/>
    <w:uiPriority w:val="0"/>
    <w:pPr>
      <w:spacing w:after="120"/>
      <w:ind w:left="360"/>
    </w:pPr>
    <w:rPr>
      <w:sz w:val="16"/>
      <w:szCs w:val="16"/>
    </w:rPr>
  </w:style>
  <w:style w:type="paragraph" w:styleId="40">
    <w:name w:val="endnote text"/>
    <w:basedOn w:val="1"/>
    <w:qFormat/>
    <w:uiPriority w:val="0"/>
    <w:pPr>
      <w:snapToGrid w:val="0"/>
      <w:jc w:val="left"/>
    </w:pPr>
  </w:style>
  <w:style w:type="paragraph" w:styleId="41">
    <w:name w:val="caption"/>
    <w:basedOn w:val="1"/>
    <w:next w:val="1"/>
    <w:semiHidden/>
    <w:unhideWhenUsed/>
    <w:qFormat/>
    <w:uiPriority w:val="0"/>
    <w:rPr>
      <w:rFonts w:ascii="Arial" w:hAnsi="Arial" w:eastAsia="黑体" w:cs="Arial"/>
      <w:sz w:val="20"/>
    </w:rPr>
  </w:style>
  <w:style w:type="paragraph" w:styleId="42">
    <w:name w:val="annotation text"/>
    <w:basedOn w:val="1"/>
    <w:qFormat/>
    <w:uiPriority w:val="0"/>
    <w:pPr>
      <w:jc w:val="left"/>
    </w:pPr>
  </w:style>
  <w:style w:type="paragraph" w:styleId="43">
    <w:name w:val="index 1"/>
    <w:basedOn w:val="1"/>
    <w:next w:val="1"/>
    <w:qFormat/>
    <w:uiPriority w:val="0"/>
  </w:style>
  <w:style w:type="paragraph" w:styleId="44">
    <w:name w:val="annotation subject"/>
    <w:basedOn w:val="42"/>
    <w:next w:val="42"/>
    <w:qFormat/>
    <w:uiPriority w:val="0"/>
    <w:rPr>
      <w:b/>
      <w:bCs/>
    </w:rPr>
  </w:style>
  <w:style w:type="paragraph" w:styleId="45">
    <w:name w:val="Document Map"/>
    <w:basedOn w:val="1"/>
    <w:qFormat/>
    <w:uiPriority w:val="0"/>
    <w:pPr>
      <w:shd w:val="clear" w:color="auto" w:fill="000080"/>
    </w:pPr>
  </w:style>
  <w:style w:type="paragraph" w:styleId="46">
    <w:name w:val="footnote text"/>
    <w:basedOn w:val="1"/>
    <w:qFormat/>
    <w:uiPriority w:val="0"/>
    <w:pPr>
      <w:snapToGrid w:val="0"/>
      <w:jc w:val="left"/>
    </w:pPr>
    <w:rPr>
      <w:sz w:val="18"/>
      <w:szCs w:val="18"/>
    </w:rPr>
  </w:style>
  <w:style w:type="paragraph" w:styleId="47">
    <w:name w:val="toc 8"/>
    <w:basedOn w:val="1"/>
    <w:next w:val="1"/>
    <w:qFormat/>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qFormat/>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qFormat/>
    <w:uiPriority w:val="0"/>
    <w:pPr>
      <w:ind w:left="840" w:leftChars="400"/>
    </w:p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basedOn w:val="1"/>
    <w:qFormat/>
    <w:uiPriority w:val="0"/>
    <w:rPr>
      <w:sz w:val="24"/>
      <w:szCs w:val="24"/>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qFormat/>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basedOn w:val="1"/>
    <w:qFormat/>
    <w:uiPriority w:val="0"/>
    <w:rPr>
      <w:rFonts w:ascii="Courier New" w:hAnsi="Courier New" w:cs="Courier New"/>
      <w:sz w:val="20"/>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customStyle="1" w:styleId="151">
    <w:name w:val="Сетка таблицы33"/>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2">
    <w:name w:val="!Заголовок4"/>
    <w:basedOn w:val="153"/>
    <w:qFormat/>
    <w:uiPriority w:val="0"/>
    <w:pPr>
      <w:numPr>
        <w:ilvl w:val="3"/>
        <w:numId w:val="11"/>
      </w:numPr>
      <w:spacing w:before="240" w:after="240"/>
      <w:jc w:val="center"/>
      <w:outlineLvl w:val="3"/>
    </w:pPr>
    <w:rPr>
      <w:bCs/>
      <w:lang w:val="ru-RU"/>
    </w:rPr>
  </w:style>
  <w:style w:type="paragraph" w:customStyle="1" w:styleId="153">
    <w:name w:val="заголовок 3"/>
    <w:basedOn w:val="1"/>
    <w:next w:val="1"/>
    <w:qFormat/>
    <w:uiPriority w:val="0"/>
    <w:pPr>
      <w:keepNext/>
      <w:ind w:firstLine="0"/>
      <w:outlineLvl w:val="2"/>
    </w:pPr>
    <w:rPr>
      <w:rFonts w:eastAsia="Times New Roman"/>
      <w:b/>
      <w:szCs w:val="20"/>
      <w:lang w:val="en-US" w:eastAsia="en-US"/>
    </w:rPr>
  </w:style>
  <w:style w:type="paragraph" w:customStyle="1" w:styleId="154">
    <w:name w:val="Report Body Text"/>
    <w:basedOn w:val="1"/>
    <w:qFormat/>
    <w:uiPriority w:val="0"/>
    <w:pPr>
      <w:spacing w:before="120" w:line="280" w:lineRule="exact"/>
    </w:pPr>
    <w:rPr>
      <w:rFonts w:ascii="Arial" w:hAnsi="Arial"/>
      <w:snapToGrid w:val="0"/>
      <w:szCs w:val="18"/>
      <w:lang w:eastAsia="en-GB"/>
    </w:rPr>
  </w:style>
  <w:style w:type="paragraph" w:styleId="155">
    <w:name w:val="List Paragraph"/>
    <w:basedOn w:val="1"/>
    <w:qFormat/>
    <w:uiPriority w:val="34"/>
    <w:pPr>
      <w:spacing w:line="240" w:lineRule="atLeast"/>
      <w:ind w:left="720"/>
      <w:contextualSpacing/>
    </w:pPr>
    <w:rPr>
      <w:rFonts w:eastAsia="Times New Roman" w:cs="Times New Roman"/>
      <w:szCs w:val="18"/>
      <w:lang w:eastAsia="da-DK"/>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1.sv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7.sv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6.svg"/><Relationship Id="rId17" Type="http://schemas.openxmlformats.org/officeDocument/2006/relationships/image" Target="media/image7.png"/><Relationship Id="rId16" Type="http://schemas.openxmlformats.org/officeDocument/2006/relationships/image" Target="media/image5.svg"/><Relationship Id="rId15" Type="http://schemas.openxmlformats.org/officeDocument/2006/relationships/image" Target="media/image6.png"/><Relationship Id="rId14" Type="http://schemas.openxmlformats.org/officeDocument/2006/relationships/image" Target="media/image4.svg"/><Relationship Id="rId13" Type="http://schemas.openxmlformats.org/officeDocument/2006/relationships/image" Target="media/image5.png"/><Relationship Id="rId12" Type="http://schemas.openxmlformats.org/officeDocument/2006/relationships/image" Target="media/image3.svg"/><Relationship Id="rId11" Type="http://schemas.openxmlformats.org/officeDocument/2006/relationships/image" Target="media/image4.png"/><Relationship Id="rId10" Type="http://schemas.openxmlformats.org/officeDocument/2006/relationships/image" Target="media/image2.sv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2384804F-3998-4D57-9195-F3826E402611-1">
      <extobjdata type="2384804F-3998-4D57-9195-F3826E402611" data="ewoJIkltZ1NldHRpbmdKc29uIiA6ICJ7XCJoZWlnaHRcIjo0MS4wNzE0Mjg1NzE0Mjg1NyxcIndpZHRoXCI6MTQ0LjY0Mjg1NzE0Mjg1NzE0fSIsCgkiTGF0ZXgiIDogIlByb3Bfe1NhbH0gPSBcXGZyYWN7XFxzdW17Tl97U2FsfX19e05fe1RvdGFsfX0iLAoJIkxhdGV4SW1nQmFzZTY0IiA6ICJQSE4yWnlCNGJXeHVjejBpYUhSMGNEb3ZMM2QzZHk1M015NXZjbWN2TWpBd01DOXpkbWNpSUhkcFpIUm9QU0l4T0M0Mk16WmxlQ0lnYUdWcFoyaDBQU0kxTGpJeE1tVjRJaUJ5YjJ4bFBTSnBiV2NpSUdadlkzVnpZV0pzWlQwaVptRnNjMlVpSUhacFpYZENiM2c5SWpBZ0xURTBOakFnT0RJek5pNDVJREl6TURNdU9DSWdlRzFzYm5NNmVHeHBibXM5SW1oMGRIQTZMeTkzZDNjdWR6TXViM0puTHpFNU9Ua3ZlR3hwYm1zaUlHRnlhV0V0YUdsa1pHVnVQU0owY25WbElpQnpkSGxzWlQwaWRtVnlkR2xqWVd3dFlXeHBaMjQ2SUMweExqa3dPV1Y0T3lCdFlYZ3RkMmxrZEdnNklEazRKVHNpUGp4a1pXWnpQanh3WVhSb0lHbGtQU0pOU2xndE1UQXhMVlJGV0MxSkxURkVORFF6SWlCa1BTSk5NamczSURZeU9GRXlPRGNnTmpNMUlESXpNQ0EyTXpkUk1qQTJJRFl6TnlBeE9Ua2dOak00VkRFNU1pQTJORGhSTVRreUlEWTBPU0F4T1RRZ05qVTVVVEl3TUNBMk56a2dNakF6SURZNE1WUXpPVGNnTmpnelVUVTROeUEyT0RJZ05qQXdJRFk0TUZFMk5qUWdOalk1SURjd055QTJNekZVTnpVeElEVXpNRkUzTlRFZ05EVXpJRFk0TlNBek9EbFJOakUySURNeU1TQTFNRGNnTXpBelVUVXdNQ0F6TURJZ05EQXlJRE13TVVnek1EZE1NamMzSURFNE1sRXlORGNnTmpZZ01qUTNJRFU1VVRJME55QTFOU0F5TkRnZ05UUlVNalUxSURVd1ZESTNNaUEwT0ZRek1EVWdORFpJTXpNMlVUTTBNaUF6TnlBek5ESWdNelZSTXpReUlERTVJRE16TlNBMVVUTXpNQ0F3SURNeE9TQXdVVE14TmlBd0lESTRNaUF4VkRFNE1pQXlVVEV5TUNBeUlEZzNJREpVTlRFZ01WRXpNeUF4SURNeklERXhVVE16SURFeklETTJJREkxVVRRd0lEUXhJRFEwSURRelZEWTNJRFEyVVRrMElEUTJJREV5TnlBME9WRXhOREVnTlRJZ01UUTJJRFl4VVRFME9TQTJOU0F5TVRnZ016TTVWREk0TnlBMk1qaGFUVFkwTlNBMU5UUlJOalExSURVMk55QTJORE1nTlRjMVZEWXpOQ0ExT1RkVU5qQTVJRFl4T1ZRMU5qQWdOak0xVVRVMU15QTJNellnTkRnd0lEWXpOMUUwTmpNZ05qTTNJRFEwTlNBMk16ZFVOREUySURZek5sUTBNRFFnTmpNMlVUTTVNU0EyTXpVZ016ZzJJRFl5TjFFek9EUWdOakl4SURNMk55QTFOVEJVTXpNeUlEUXhNbFF6TVRRZ016UTBVVE14TkNBek5ESWdNemsxSURNME1rZzBNRGRJTkRNd1VUVTBNaUF6TkRJZ05Ua3dJRE01TWxFMk1UY2dOREU1SURZek1TQTBOekZVTmpRMUlEVTFORm9pTHo0OGNHRjBhQ0JwWkQwaVRVcFlMVEV3TVMxVVJWZ3RTUzB4UkRRMVJpSWdaRDBpVFRJeElESTROMUV5TWlBeU9UQWdNak1nTWprMVZESTRJRE14TjFRek9DQXpORGhVTlRNZ016Z3hWRGN6SURReE1WUTVPU0EwTXpOVU1UTXlJRFEwTWxFeE5qRWdORFF5SURFNE15QTBNekJVTWpFMElEUXdPRlF5TWpVZ016ZzRVVEl5TnlBek9ESWdNakk0SURNNE1sUXlNellnTXpnNVVUSTROQ0EwTkRFZ016UTNJRFEwTVVnek5UQlJNems0SURRME1TQTBNaklnTkRBd1VUUXpNQ0F6T0RFZ05ETXdJRE0yTTFFME16QWdNek16SURReE55QXpNVFZVTXpreElESTVNbFF6TmpZZ01qZzRVVE0wTmlBeU9EZ2dNek0wSURJNU9WUXpNaklnTXpJNFVUTXlNaUF6TnpZZ016YzRJRE01TWxFek5UWWdOREExSURNME1pQTBNRFZSTWpnMklEUXdOU0F5TXprZ016TXhVVEl5T1NBek1UVWdNakkwSURJNU9GUXhPVEFnTVRZMVVURTFOaUF5TlNBeE5URWdNVFpSTVRNNElDMHhNU0F4TURnZ0xURXhVVGsxSUMweE1TQTROeUF0TlZRM05pQTNWRGMwSURFM1VUYzBJRE13SURFeE5DQXhPRGxVTVRVMElETTJObEV4TlRRZ05EQTFJREV5T0NBME1EVlJNVEEzSURRd05TQTVNaUF6TnpkVU5qZ2dNekUyVkRVM0lESTRNRkUxTlNBeU56Z2dOREVnTWpjNFNESTNVVEl4SURJNE5DQXlNU0F5T0RkYUlpOCtQSEJoZEdnZ2FXUTlJazFLV0MweE1ERXRWRVZZTFVrdE1VUTBOVU1pSUdROUlrMHlNREVnTFRFeFVURXlOaUF0TVRFZ09EQWdNemhVTXpRZ01UVTJVVE0wSURJeU1TQTJOQ0F5TnpsVU1UUTJJRE00TUZFeU1qSWdORFF4SURNd01TQTBOREZSTXpNeklEUTBNU0F6TkRFZ05EUXdVVE0xTkNBME16Y2dNelkzSURRek0xUTBNRElnTkRFM1ZEUXpPQ0F6T0RkVU5EWTBJRE16T0ZRME56WWdNalk0VVRRM05pQXhOakVnTXprd0lEYzFWREl3TVNBdE1URmFUVEV5TVNBeE1qQlJNVEl4SURjd0lERTBOeUEwT0ZReU1EWWdNalpSTWpVd0lESTJJREk0T1NBMU9GUXpOVEVnTVRReVVUTTJNQ0F4TmpNZ016YzBJREl4TmxRek9EZ2dNekE0VVRNNE9DQXpOVElnTXpjd0lETTNOVkV6TkRZZ05EQTFJRE13TmlBME1EVlJNalF6SURRd05TQXhPVFVnTXpRM1VURTFPQ0F6TURNZ01UUXdJREl6TUZReE1qRWdNVEl3V2lJdlBqeHdZWFJvSUdsa1BTSk5TbGd0TVRBeExWUkZXQzFKTFRGRU5EVkVJaUJrUFNKTk1qTWdNamczVVRJMElESTVNQ0F5TlNBeU9UVlVNekFnTXpFM1ZEUXdJRE0wT0ZRMU5TQXpPREZVTnpVZ05ERXhWREV3TVNBME16TlVNVE0wSURRME1sRXlNRGtnTkRReUlESXpNQ0F6TnpoTU1qUXdJRE00TjFFek1ESWdORFF5SURNMU9DQTBOREpSTkRJeklEUTBNaUEwTmpBZ016azFWRFE1TnlBeU9ERlJORGszSURFM015QTBNakVnT0RKVU1qUTVJQzB4TUZFeU1qY2dMVEV3SURJeE1DQXRORkV4T1RrZ01TQXhPRGNnTVRGVU1UWTRJREk0VERFMk1TQXpObEV4TmpBZ016VWdNVE01SUMwMU1WUXhNVGdnTFRFek9GRXhNVGdnTFRFME5DQXhNallnTFRFME5WUXhOak1nTFRFME9FZ3hPRGhSTVRrMElDMHhOVFVnTVRrMElDMHhOVGRVTVRreElDMHhOelZSTVRnNElDMHhPRGNnTVRnMUlDMHhPVEJVTVRjeUlDMHhPVFJSTVRjd0lDMHhPVFFnTVRZeElDMHhPVFJVTVRJM0lDMHhPVE5VTmpVZ0xURTVNbEV0TlNBdE1Ua3lJQzB5TkNBdE1UazBTQzB6TWxFdE16a2dMVEU0TnlBdE16a2dMVEU0TTFFdE16Y2dMVEUxTmlBdE1qWWdMVEUwT0VndE5sRXlPQ0F0TVRRM0lETXpJQzB4TXpaUk16WWdMVEV6TUNBNU5DQXhNRE5VTVRVMUlETTFNRkV4TlRZZ016VTFJREUxTmlBek5qUlJNVFUySURRd05TQXhNekVnTkRBMVVURXdPU0EwTURVZ09UUWdNemMzVkRjeElETXhObFExT1NBeU9EQlJOVGNnTWpjNElEUXpJREkzT0VneU9WRXlNeUF5T0RRZ01qTWdNamczV2sweE56Z2dNVEF5VVRJd01DQXlOaUF5TlRJZ01qWlJNamd5SURJMklETXhNQ0EwT1ZRek5UWWdNVEEzVVRNM05DQXhOREVnTXpreUlESXhOVlEwTVRFZ016STFWak16TVZFME1URWdOREExSURNMU1DQTBNRFZSTXpNNUlEUXdOU0F6TWpnZ05EQXlWRE13TmlBek9UTlVNamcySURNNE1GUXlOamtnTXpZMVZESTFOQ0F6TlRCVU1qUXpJRE16TmxReU16VWdNekkyVERJek1pQXpNakpSTWpNeUlETXlNU0F5TWprZ016QTRWREl4T0NBeU5qUlVNakEwSURJeE1sRXhOemdnTVRBMklERTNPQ0F4TURKYUlpOCtQSEJoZEdnZ2FXUTlJazFLV0MweE1ERXRWRVZZTFVrdE1VUTBORFlpSUdROUlrMHpNRGdnTWpSUk16WTNJREkwSURReE5pQTNObFEwTmpZZ01UazNVVFEyTmlBeU5qQWdOREUwSURJNE5GRXpNRGdnTXpFeElESTNPQ0F6TWpGVU1qTTJJRE0wTVZFeE56WWdNemd6SURFM05pQTBOakpSTVRjMklEVXlNeUF5TURnZ05UY3pWREkzTXlBMk5EaFJNekF5SURZM015QXpORE1nTmpnNFZEUXdOeUEzTURSSU5ERTRTRFF5TlZFMU1qRWdOekEwSURVMk5DQTJOREJSTlRZMUlEWTBNQ0ExTnpjZ05qVXpWRFl3TXlBMk9ESlVOakl6SURjd05GRTJNalFnTnpBMElEWXlOeUEzTURSVU5qTXlJRGN3TlZFMk5EVWdOekExSURZME5TQTJPVGhVTmpFM0lEVTNOMVExT0RVZ05EVTVWRFUyT1NBME5UWlJOVFE1SURRMU5pQTFORGtnTkRZMVVUVTBPU0EwTnpFZ05UVXdJRFEzTlZFMU5UQWdORGM0SURVMU1TQTBPVFJVTlRVeklEVXlNRkUxTlRNZ05UVTBJRFUwTkNBMU56bFVOVEkySURZeE5sUTFNREVnTmpReFVUUTJOU0EyTmpJZ05ERTVJRFkyTWxFek5qSWdOall5SURNeE15QTJNVFpVTWpZeklEVXhNRkV5TmpNZ05EZ3dJREkzT0NBME5UaFVNekU1SURReU4xRXpNak1nTkRJMUlETTRPU0EwTURoVU5EVTJJRE01TUZFME9UQWdNemM1SURVeU1pQXpOREpVTlRVMElESTBNbEUxTlRRZ01qRTJJRFUwTmlBeE9EWlJOVFF4SURFMk5DQTFNamdnTVRNM1ZEUTVNaUEzT0ZRME1qWWdNVGhVTXpNeUlDMHlNRkV6TWpBZ0xUSXlJREk1T0NBdE1qSlJNVGs1SUMweU1pQXhORFFnTXpOTU1UTTBJRFEwVERFd05pQXhNMUU0TXlBdE1UUWdOemdnTFRFNFZEWTFJQzB5TWxFMU1pQXRNaklnTlRJZ0xURTBVVFV5SUMweE1TQXhNVEFnTWpJeFVURXhNaUF5TWpjZ01UTXdJREl5TjBneE5ETlJNVFE1SURJeU1TQXhORGtnTWpFMlVURTBPU0F5TVRRZ01UUTRJREl3TjFReE5EUWdNVGcyVkRFME1pQXhOVE5STVRRMElERXhOQ0F4TmpBZ09EZFVNakF6SURRM1ZESTFOU0F5T1ZRek1EZ2dNalJhSWk4K1BIQmhkR2dnYVdROUlrMUtXQzB4TURFdFZFVllMVWt0TVVRME5FVWlJR1E5SWswek15QXhOVGRSTXpNZ01qVTRJREV3T1NBek5EbFVNamd3SURRME1WRXpNekVnTkRReElETTNNQ0F6T1RKUk16ZzJJRFF5TWlBME1UWWdOREl5VVRReU9TQTBNaklnTkRNNUlEUXhORlEwTkRrZ016azBVVFEwT1NBek9ERWdOREV5SURJek5GUXpOelFnTmpoUk16YzBJRFF6SURNNE1TQXpOVlEwTURJZ01qWlJOREV4SURJM0lEUXlNaUF6TlZFME5ETWdOVFVnTkRZeklERXpNVkUwTmprZ01UVXhJRFEzTXlBeE5USlJORGMxSURFMU15QTBPRE1nTVRVelNEUTROMUUxTURZZ01UVXpJRFV3TmlBeE5EUlJOVEEySURFek9DQTFNREVnTVRFM1ZEUTRNU0EyTTFRME5Ea2dNVE5STkRNMklEQWdOREUzSUMwNFVUUXdPU0F0TVRBZ016a3pJQzB4TUZFek5Ua2dMVEV3SURNek5pQTFWRE13TmlBek5rd3pNREFnTlRGUk1qazVJRFV5SURJNU5pQTFNRkV5T1RRZ05EZ2dNamt5SURRMlVUSXpNeUF0TVRBZ01UY3lJQzB4TUZFeE1UY2dMVEV3SURjMUlETXdWRE16SURFMU4xcE5NelV4SURNeU9GRXpOVEVnTXpNMElETTBOaUF6TlRCVU16SXpJRE00TlZReU56Y2dOREExVVRJME1pQTBNRFVnTWpFd0lETTNORlF4TmpBZ01qa3pVVEV6TVNBeU1UUWdNVEU1SURFeU9WRXhNVGtnTVRJMklERXhPU0F4TVRoVU1URTRJREV3TmxFeE1UZ2dOakVnTVRNMklEUTBWREUzT1NBeU5sRXlNVGNnTWpZZ01qVTBJRFU1VkRJNU9DQXhNVEJSTXpBd0lERXhOQ0F6TWpVZ01qRTNWRE0xTVNBek1qaGFJaTgrUEhCaGRHZ2dhV1E5SWsxS1dDMHhNREV0VkVWWUxVa3RNVVEwTlRraUlHUTlJazB4TVRjZ05UbFJNVEUzSURJMklERTBNaUF5TmxFeE56a2dNallnTWpBMUlERXpNVkV5TVRFZ01UVXhJREl4TlNBeE5USlJNakUzSURFMU15QXlNalVnTVRVelNESXlPVkV5TXpnZ01UVXpJREkwTVNBeE5UTlVNalEySURFMU1WUXlORGdnTVRRMFVUSTBOeUF4TXpnZ01qUTFJREV5T0ZReU16UWdPVEJVTWpFMElEUXpWREU0TXlBMlZERXpOeUF0TVRGUk1UQXhJQzB4TVNBM01DQXhNVlF6T0NBNE5WRXpPQ0E1TnlBek9TQXhNREpNTVRBMElETTJNRkV4TmpjZ05qRTFJREUyTnlBMk1qTlJNVFkzSURZeU5pQXhOallnTmpJNFZERTJNaUEyTXpKVU1UVTNJRFl6TkZReE5Ea2dOak0xVkRFME1TQTJNelpVTVRNeUlEWXpOMVF4TWpJZ05qTTNVVEV4TWlBMk16Y2dNVEE1SURZek4xUXhNREVnTmpNNFZEazFJRFkwTVZRNU5DQTJORGRST1RRZ05qUTVJRGsySURZMk1WRXhNREVnTmpnd0lERXdOeUEyT0RKVU1UYzVJRFk0T0ZFeE9UUWdOamc1SURJeE15QTJPVEJVTWpReklEWTVNMVF5TlRRZ05qazBVVEkyTmlBMk9UUWdNalkySURZNE5sRXlOallnTmpjMUlERTVNeUF6T0RaVU1URTRJRGd6VVRFeE9DQTRNU0F4TVRnZ056VlVNVEUzSURZMVZqVTVXaUl2UGp4d1lYUm9JR2xrUFNKTlNsZ3RNVEF4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VRBeExWUkZXQzFUVHkweU1qRXhJaUJrUFNKTk5qRWdOelE0VVRZMElEYzFNQ0EwT0RrZ056VXdTRGt4TTB3NU5UUWdOalF3VVRrMk5TQTJNRGtnT1RjMklEVTNPVlE1T1RNZ05UTXpWRGs1T1NBMU1UWklPVGM1VERrMU9TQTFNVGRST1RNMklEVTNPU0E0T0RZZ05qSXhWRGMzTnlBMk9ESlJOekkwSURjd01DQTJOVFVnTnpBMVZEUXpOaUEzTVRCSU16RTVVVEU0TXlBM01UQWdNVGd6SURjd09WRXhPRFlnTnpBMklETTBPQ0EwT0RSVU5URXhJREkxT1ZFMU1UY2dNalV3SURVeE15QXlORFJNTkRrd0lESXhObEUwTmpZZ01UZzRJRFF5TUNBeE16UlVNek13SURJM1RERTBPU0F0TVRnM1VURTBPU0F0TVRnNElETTJNaUF0TVRnNFVUTTRPQ0F0TVRnNElEUXpOaUF0TVRnNFZEVXdOaUF0TVRnNVVUWTNPU0F0TVRnNUlEYzNPQ0F0TVRZeVZEa3pOaUF0TkROUk9UUTJJQzB5TnlBNU5Ua2dOa2c1T1RsTU9URXpJQzB5TkRsTU5EZzVJQzB5TlRCUk5qVWdMVEkxTUNBMk1pQXRNalE0VVRVMklDMHlORFlnTlRZZ0xUSXpPVkUxTmlBdE1qTTBJREV4T0NBdE1UWXhVVEU0TmlBdE9ERWdNalExSUMweE1VdzBNamdnTWpBMlVUUXlPQ0F5TURjZ01qUXlJRFEyTWt3MU55QTNNVGRNTlRZZ056STRVVFUySURjME5DQTJNU0EzTkRoYUlpOCtQSEJoZEdnZ2FXUTlJazFLV0MweE1ERXRWRVZZTFVrdE1VUTBOREVpSUdROUlrMHlNelFnTmpNM1VUSXpNU0EyTXpjZ01qSTJJRFl6TjFFeU1ERWdOak0zSURFNU5pQTJNemhVTVRreElEWTBPVkV4T1RFZ05qYzJJREl3TWlBMk9ESlJNakEwSURZNE15QXlPVGtnTmpnelVUTTNOaUEyT0RNZ016ZzNJRFk0TTFRME1ERWdOamMzVVRZeE1pQXhPREVnTmpFMklERTJPRXcyTnpBZ016Z3hVVGN5TXlBMU9USWdOekl6SURZd05sRTNNak1nTmpNeklEWTFPU0EyTXpkUk5qTTFJRFl6TnlBMk16VWdOalE0VVRZek5TQTJOVEFnTmpNM0lEWTJNRkUyTkRFZ05qYzJJRFkwTXlBMk56bFVOalV6SURZNE0xRTJOVFlnTmpneklEWTROQ0EyT0RKVU56WTNJRFk0TUZFNE1UY2dOamd3SURnME15QTJPREZVT0RjeklEWTRNbEU0T0RnZ05qZ3lJRGc0T0NBMk56SlJPRGc0SURZMU1DQTRPREFnTmpReVVUZzNPQ0EyTXpjZ09EVTRJRFl6TjFFM09EY2dOak16SURjMk9TQTFPVGRNTmpJd0lEZFJOakU0SURBZ05UazVJREJSTlRnMUlEQWdOVGd5SURKUk5UYzVJRFVnTkRVeklETXdOVXd6TWpZZ05qQTBUREkyTVNBek5EUlJNVGsySURnNElERTVOaUEzT1ZFeU1ERWdORFlnTWpZNElEUTJTREkzT0ZFeU9EUWdOREVnTWpnMElETTRWREk0TWlBeE9WRXlOemdnTmlBeU56SWdNRWd5TlRsUk1qSTRJRElnTVRVeElESlJNVEl6SURJZ01UQXdJREpVTmpNZ01sUTBOaUF4VVRNeElERWdNekVnTVRCUk16RWdNVFFnTXpRZ01qWlVNemtnTkRCUk5ERWdORFlnTmpJZ05EWlJNVE13SURRNUlERTFNQ0E0TlZFeE5UUWdPVEVnTWpJeElETTJNa3d5T0RrZ05qTTBVVEk0TnlBMk16VWdNak0wSURZek4xb2lMejQ4Y0dGMGFDQnBaRDBpVFVwWUxURXdNUzFVUlZndFNTMHhSRFEwTnlJZ1pEMGlUVFF3SURRek4xRXlNU0EwTXpjZ01qRWdORFExVVRJeElEUTFNQ0F6TnlBMU1ERlVOekVnTmpBeVREZzRJRFkxTVZFNU15QTJOamtnTVRBeElEWTNOMGcxTmpsSU5qVTVVVFk1TVNBMk56Y2dOamszSURZM05sUTNNRFFnTmpZM1VUY3dOQ0EyTmpFZ05qZzNJRFUxTTFRMk5qZ2dORFEwVVRZMk9DQTBNemNnTmpRNUlEUXpOMUUyTkRBZ05ETTNJRFl6TnlBME16ZFVOak14SURRME1rdzJNamtnTkRRMVVUWXlPU0EwTlRFZ05qTTFJRFE1TUZRMk5ERWdOVFV4VVRZME1TQTFPRFlnTmpJNElEWXdORlExTnpNZ05qSTVVVFUyT0NBMk16QWdOVEUxSURZek1WRTBOamtnTmpNeElEUTFOeUEyTXpCVU5ETTVJRFl5TWxFME16Z2dOakl4SURNMk9DQXpORE5VTWprNElEWXdVVEk1T0NBME9DQXpPRFlnTkRaUk5ERTRJRFEySURReU55QTBOVlEwTXpZZ016WlJORE0ySURNeElEUXpNeUF5TWxFME1qa2dOQ0EwTWpRZ01VdzBNaklnTUZFME1Ua2dNQ0EwTVRVZ01GRTBNVEFnTUNBek5qTWdNVlF5TWpnZ01sRTVPU0F5SURZMElEQklORGxSTkRNZ05pQTBNeUE1VkRRMUlESTNVVFE1SURRd0lEVTFJRFEyU0RnelNEazBVVEUzTkNBME5pQXhPRGtnTlRWUk1Ua3dJRFUySURFNU1TQTFObEV4T1RZZ05Ua2dNakF4SURjMlZESTBNU0F5TXpOUk1qVTRJRE13TVNBeU5qa2dNelEwVVRNek9TQTJNVGtnTXpNNUlEWXlOVkV6TXprZ05qTXdJRE14TUNBMk16QklNamM1VVRJeE1pQTJNekFnTVRreElEWXlORkV4TkRZZ05qRTBJREV5TVNBMU9ETlVOamNnTkRZM1VUWXdJRFEwTlNBMU55QTBOREZVTkRNZ05ETTNTRFF3V2lJdlBqeHdZWFJvSUdsa1BTSk5TbGd0TVRBeExWUkZXQzFKTFRGRU5EWXhJaUJrUFNKTk1qWWdNemcxVVRFNUlETTVNaUF4T1NBek9UVlJNVGtnTXprNUlESXlJRFF4TVZReU55QTBNalZSTWprZ05ETXdJRE0ySURRek1GUTROeUEwTXpGSU1UUXdUREUxT1NBMU1URlJNVFl5SURVeU1pQXhOallnTlRRd1ZERTNNeUExTmpaVU1UYzVJRFU0TmxReE9EY2dOakF6VkRFNU55QTJNVFZVTWpFeElEWXlORlF5TWprZ05qSTJVVEkwTnlBMk1qVWdNalUwSURZeE5WUXlOakVnTlRrMlVUSTJNU0ExT0RrZ01qVXlJRFUwT1ZReU16SWdORGN3VERJeU1pQTBNek5STWpJeUlEUXpNU0F5TnpJZ05ETXhTRE15TTFFek16QWdOREkwSURNek1DQTBNakJSTXpNd0lETTVPQ0F6TVRjZ016ZzFTREl4TUV3eE56UWdNalF3VVRFek5TQTRNQ0F4TXpVZ05qaFJNVE0xSURJMklERTJNaUF5TmxFeE9UY2dNallnTWpNd0lEWXdWREk0TXlBeE5EUlJNamcxSURFMU1DQXlPRGdnTVRVeFZETXdNeUF4TlROSU16QTNVVE15TWlBeE5UTWdNekl5SURFME5WRXpNaklnTVRReUlETXhPU0F4TXpOUk16RTBJREV4TnlBek1ERWdPVFZVTWpZM0lEUTRWREl4TmlBMlZERTFOU0F0TVRGUk1USTFJQzB4TVNBNU9DQTBWRFU1SURVMlVUVTNJRFkwSURVM0lEZ3pWakV3TVV3NU1pQXlOREZSTVRJM0lETTRNaUF4TWpnZ016Z3pVVEV5T0NBek9EVWdOemNnTXpnMVNESTJ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ETWlJSGhzYVc1ck9taHlaV1k5SWlOTlNsZ3RNVEF4TFZSRldDMUpMVEZFTkRReklpOCtQQzluUGp4bklHUmhkR0V0Ylcxc0xXNXZaR1U5SW0xcElpQjBjbUZ1YzJadmNtMDlJblJ5WVc1emJHRjBaU2czTlRFc01Da2lQangxYzJVZ1pHRjBZUzFqUFNJeFJEUTFSaUlnZUd4cGJtczZhSEpsWmowaUkwMUtXQzB4TURFdFZFVllMVWt0TVVRME5VWWlMejQ4TDJjK1BHY2daR0YwWVMxdGJXd3RibTlrWlQwaWJXa2lJSFJ5WVc1elptOXliVDBpZEhKaGJuTnNZWFJsS0RFeU1ESXNNQ2tpUGp4MWMyVWdaR0YwWVMxalBTSXhSRFExUXlJZ2VHeHBibXM2YUhKbFpqMGlJMDFLV0MweE1ERXRWRVZZTFVrdE1VUTBOVU1pTHo0OEwyYytQR2NnWkdGMFlTMXRiV3d0Ym05a1pUMGliWE4xWWlJZ2RISmhibk5tYjNKdFBTSjBjbUZ1YzJ4aGRHVW9NVFk0Tnl3d0tTSStQR2NnWkdGMFlTMXRiV3d0Ym05a1pUMGliV2tpUGp4MWMyVWdaR0YwWVMxalBTSXhSRFExUkNJZ2VHeHBibXM2YUhKbFpqMGlJMDFLV0MweE1ERXRWRVZZTFVrdE1VUTBOVVFpTHo0OEwyYytQR2NnWkdGMFlTMXRiV3d0Ym05a1pUMGlWR1ZZUVhSdmJTSWdkSEpoYm5ObWIzSnRQU0owY21GdWMyeGhkR1VvTlRNMkxDMHhOVEFwSUhOallXeGxLREF1TnpBM0tTSWdaR0YwWVMxdGFuZ3RkR1Y0WTJ4aGMzTTlJazlTUkNJK1BHY2daR0YwWVMxdGJXd3RibTlrWlQwaWJXa2lQangxYzJVZ1pHRjBZUzFqUFNJeFJEUTBOaUlnZUd4cGJtczZhSEpsWmowaUkwMUtXQzB4TURFdFZFVllMVWt0TVVRME5EWWlMejQ4TDJjK1BHY2daR0YwWVMxdGJXd3RibTlrWlQwaWJXa2lJSFJ5WVc1elptOXliVDBpZEhKaGJuTnNZWFJsS0RZME5Td3dLU0krUEhWelpTQmtZWFJoTFdNOUlqRkVORFJGSWlCNGJHbHVhenBvY21WbVBTSWpUVXBZTFRFd01TMVVSVmd0U1MweFJEUTBSU0l2UGp3dlp6NDhaeUJrWVhSaExXMXRiQzF1YjJSbFBTSnRhU0lnZEhKaGJuTm1iM0p0UFNKMGNtRnVjMnhoZEdVb01URTNOQ3d3S1NJK1BIVnpaU0JrWVhSaExXTTlJakZFTkRVNUlpQjRiR2x1YXpwb2NtVm1QU0lqVFVwWUxURXdNUzFVUlZndFNTMHhSRFExT1NJdlBqd3ZaejQ4TDJjK1BDOW5QanhuSUdSaGRHRXRiVzFzTFc1dlpHVTlJbTF2SWlCMGNtRnVjMlp2Y20wOUluUnlZVzV6YkdGMFpTZ3pOVGt4TGpZc01Da2lQangxYzJVZ1pHRjBZUzFqUFNJelJDSWdlR3hwYm1zNmFISmxaajBpSTAxS1dDMHhNREV0VkVWWUxVNHRNMFFpTHo0OEwyYytQR2NnWkdGMFlTMXRiV3d0Ym05a1pUMGliV1p5WVdNaUlIUnlZVzV6Wm05eWJUMGlkSEpoYm5Oc1lYUmxLRFEyTkRjdU5Dd3dLU0krUEdjZ1pHRjBZUzF0Yld3dGJtOWtaVDBpYlhKdmR5SWdkSEpoYm5ObWIzSnRQU0owY21GdWMyeGhkR1VvTWpJd0xEY3hNQ2tpUGp4bklHUmhkR0V0Ylcxc0xXNXZaR1U5SW0xdklqNDhkWE5sSUdSaGRHRXRZejBpTWpJeE1TSWdlR3hwYm1zNmFISmxaajBpSTAxS1dDMHhNREV0VkVWWUxWTlBMVEl5TVRFaUx6NDhMMmMrUEdjZ1pHRjBZUzF0Yld3dGJtOWtaVDBpVkdWWVFYUnZiU0lnWkdGMFlTMXRhbmd0ZEdWNFkyeGhjM005SWs5U1JDSWdkSEpoYm5ObWIzSnRQU0owY21GdWMyeGhkR1VvTVRJeU1pNDNMREFwSWo0OFp5QmtZWFJoTFcxdGJDMXViMlJsUFNKdGMzVmlJajQ4WnlCa1lYUmhMVzF0YkMxdWIyUmxQU0p0YVNJK1BIVnpaU0JrWVhSaExXTTlJakZFTkRReElpQjRiR2x1YXpwb2NtVm1QU0lqVFVwWUxURXdNUzFVUlZndFNTMHhSRFEwTVNJdlBqd3ZaejQ4WnlCa1lYUmhMVzF0YkMxdWIyUmxQU0pVWlZoQmRHOXRJaUIwY21GdWMyWnZjbTA5SW5SeVlXNXpiR0YwWlNnNE16WXNMVEUxTUNrZ2MyTmhiR1VvTUM0M01EY3BJaUJrWVhSaExXMXFlQzEwWlhoamJHRnpjejBpVDFKRUlqNDhaeUJrWVhSaExXMXRiQzF1YjJSbFBTSnRhU0krUEhWelpTQmtZWFJoTFdNOUlqRkVORFEySWlCNGJHbHVhenBvY21WbVBTSWpUVXBZTFRFd01TMVVSVmd0U1MweFJEUTBOaUl2UGp3dlp6NDhaeUJrWVhSaExXMXRiQzF1YjJSbFBTSnRhU0lnZEhKaGJuTm1iM0p0UFNKMGNtRnVjMnhoZEdVb05qUTFMREFwSWo0OGRYTmxJR1JoZEdFdFl6MGlNVVEwTkVVaUlIaHNhVzVyT21oeVpXWTlJaU5OU2xndE1UQXhMVlJGV0MxSkxURkVORFJGSWk4K1BDOW5QanhuSUdSaGRHRXRiVzFzTFc1dlpHVTlJbTFwSWlCMGNtRnVjMlp2Y20wOUluUnlZVzV6YkdGMFpTZ3hNVGMwTERBcElqNDhkWE5sSUdSaGRHRXRZejBpTVVRME5Ua2lJSGhzYVc1ck9taHlaV1k5SWlOTlNsZ3RNVEF4TFZSRldDMUpMVEZFTkRVNUlpOCtQQzluUGp3dlp6NDhMMmMrUEM5blBqd3ZaejQ4WnlCa1lYUmhMVzF0YkMxdWIyUmxQU0p0YzNWaUlpQjBjbUZ1YzJadmNtMDlJblJ5WVc1emJHRjBaU2cxTVRFdU5Dd3ROamcyS1NJK1BHY2daR0YwWVMxdGJXd3RibTlrWlQwaWJXa2lQangxYzJVZ1pHRjBZUzFqUFNJeFJEUTBNU0lnZUd4cGJtczZhSEpsWmowaUkwMUtXQzB4TURFdFZFVllMVWt0TVVRME5ERWlMejQ4TDJjK1BHY2daR0YwWVMxdGJXd3RibTlrWlQwaVZHVllRWFJ2YlNJZ2RISmhibk5tYjNKdFBTSjBjbUZ1YzJ4aGRHVW9PRE0yTEMweE5UQXBJSE5qWVd4bEtEQXVOekEzS1NJZ1pHRjBZUzF0YW5ndGRHVjRZMnhoYzNNOUlrOVNSQ0krUEdjZ1pHRjBZUzF0Yld3dGJtOWtaVDBpYldraVBqeDFjMlVnWkdGMFlTMWpQU0l4UkRRME55SWdlR3hwYm1zNmFISmxaajBpSTAxS1dDMHhNREV0VkVWWUxVa3RNVVEwTkRjaUx6NDhMMmMrUEdjZ1pHRjBZUzF0Yld3dGJtOWtaVDBpYldraUlIUnlZVzV6Wm05eWJUMGlkSEpoYm5Oc1lYUmxLRGN3TkN3d0tTSStQSFZ6WlNCa1lYUmhMV005SWpGRU5EVkRJaUI0YkdsdWF6cG9jbVZtUFNJalRVcFlMVEV3TVMxVVJWZ3RTUzB4UkRRMVF5SXZQand2Wno0OFp5QmtZWFJoTFcxdGJDMXViMlJsUFNKdGFTSWdkSEpoYm5ObWIzSnRQU0owY21GdWMyeGhkR1VvTVRFNE9Td3dLU0krUEhWelpTQmtZWFJoTFdNOUlqRkVORFl4SWlCNGJHbHVhenBvY21WbVBTSWpUVXBZTFRFd01TMVVSVmd0U1MweFJEUTJNU0l2UGp3dlp6NDhaeUJrWVhSaExXMXRiQzF1YjJSbFBTSnRhU0lnZEhKaGJuTm1iM0p0UFNKMGNtRnVjMnhoZEdVb01UVTFNQ3d3S1NJK1BIVnpaU0JrWVhSaExXTTlJakZFTkRSRklpQjRiR2x1YXpwb2NtVm1QU0lqVFVwWUxURXdNUzFVUlZndFNTMHhSRFEwUlNJdlBqd3ZaejQ4WnlCa1lYUmhMVzF0YkMxdWIyUmxQU0p0YVNJZ2RISmhibk5tYjNKdFBTSjBjbUZ1YzJ4aGRHVW9NakEzT1N3d0tTSStQSFZ6WlNCa1lYUmhMV005SWpGRU5EVTVJaUI0YkdsdWF6cG9jbVZtUFNJalRVcFlMVEV3TVMxVVJWZ3RTUzB4UkRRMU9TSXZQand2Wno0OEwyYytQQzluUGp4eVpXTjBJSGRwWkhSb1BTSXpNelE1TGpVaUlHaGxhV2RvZEQwaU5qQWlJSGc5SWpFeU1DSWdlVDBpTWpJd0lpOCtQQzluUGp3dlp6NDhMMmMrUEM5emRtYysiLAoJIlJlYWxWaWV3U2l6ZUpzb24iIDogIntcImhlaWdodFwiOjgxMCxcIndpZHRoXCI6Mjg5M30iCn0K"/>
    </extobj>
    <extobj name="2384804F-3998-4D57-9195-F3826E402611-2">
      <extobjdata type="2384804F-3998-4D57-9195-F3826E402611" data="ewoJIkltZ1NldHRpbmdKc29uIiA6ICJ7XCJoZWlnaHRcIjo0MS4wNzE0Mjg1NzE0Mjg1NyxcIndpZHRoXCI6MjAwLjg5Mjg1NzE0Mjg1NzF9IiwKCSJMYXRleCIgOiAiUHJvcF97RXV0cm9waH0gPSBcXGZyYWN7XFxzdW17Tl97RXV0cm9waH19fXtOX3tUb3RhbH19IiwKCSJMYXRleEltZ0Jhc2U2NCIgOiAiUEhOMlp5QjRiV3h1Y3owaWFIUjBjRG92TDNkM2R5NTNNeTV2Y21jdk1qQXdNQzl6ZG1jaUlIZHBaSFJvUFNJeU5TNDRNRE5sZUNJZ2FHVnBaMmgwUFNJMUxqSTVObVY0SWlCeWIyeGxQU0pwYldjaUlHWnZZM1Z6WVdKc1pUMGlabUZzYzJVaUlIWnBaWGRDYjNnOUlqQWdMVEUwT1RjdU1pQXhNVFF3TkM0NElESXpOREVpSUhodGJHNXpPbmhzYVc1clBTSm9kSFJ3T2k4dmQzZDNMbmN6TG05eVp5OHhPVGs1TDNoc2FXNXJJaUJoY21saExXaHBaR1JsYmowaWRISjFaU0lnYzNSNWJHVTlJblpsY25ScFkyRnNMV0ZzYVdkdU9pQXRNUzQ1TURsbGVEc2diV0Y0TFhkcFpIUm9PaUE1T0NVN0lqNDhaR1ZtY3o0OGNHRjBhQ0JwWkQwaVRVcFlMVFExTFZSRldDMUpMVEZFTkRReklpQmtQU0pOTWpnM0lEWXlPRkV5T0RjZ05qTTFJREl6TUNBMk16ZFJNakEySURZek55QXhPVGtnTmpNNFZERTVNaUEyTkRoUk1Ua3lJRFkwT1NBeE9UUWdOalU1VVRJd01DQTJOemtnTWpBeklEWTRNVlF6T1RjZ05qZ3pVVFU0TnlBMk9ESWdOakF3SURZNE1GRTJOalFnTmpZNUlEY3dOeUEyTXpGVU56VXhJRFV6TUZFM05URWdORFV6SURZNE5TQXpPRGxSTmpFMklETXlNU0ExTURjZ016QXpVVFV3TUNBek1ESWdOREF5SURNd01VZ3pNRGRNTWpjM0lERTRNbEV5TkRjZ05qWWdNalEzSURVNVVUSTBOeUExTlNBeU5EZ2dOVFJVTWpVMUlEVXdWREkzTWlBME9GUXpNRFVnTkRaSU16TTJVVE0wTWlBek55QXpORElnTXpWUk16UXlJREU1SURNek5TQTFVVE16TUNBd0lETXhPU0F3VVRNeE5pQXdJREk0TWlBeFZERTRNaUF5VVRFeU1DQXlJRGczSURKVU5URWdNVkV6TXlBeElETXpJREV4VVRNeklERXpJRE0ySURJMVVUUXdJRFF4SURRMElEUXpWRFkzSURRMlVUazBJRFEySURFeU55QTBPVkV4TkRFZ05USWdNVFEySURZeFVURTBPU0EyTlNBeU1UZ2dNek01VkRJNE55QTJNamhhVFRZME5TQTFOVFJSTmpRMUlEVTJOeUEyTkRNZ05UYzFWRFl6TkNBMU9UZFVOakE1SURZeE9WUTFOakFnTmpNMVVUVTFNeUEyTXpZZ05EZ3dJRFl6TjFFME5qTWdOak0zSURRME5TQTJNemRVTkRFMklEWXpObFEwTURRZ05qTTJVVE01TVNBMk16VWdNemcySURZeU4xRXpPRFFnTmpJeElETTJOeUExTlRCVU16TXlJRFF4TWxRek1UUWdNelEwVVRNeE5DQXpORElnTXprMUlETTBNa2cwTURkSU5ETXdVVFUwTWlBek5ESWdOVGt3SURNNU1sRTJNVGNnTkRFNUlEWXpNU0EwTnpGVU5qUTFJRFUxTkZvaUx6NDhjR0YwYUNCcFpEMGlUVXBZTFRRMUxWUkZXQzFKTFRGRU5EVkdJaUJrUFNKTk1qRWdNamczVVRJeUlESTVNQ0F5TXlBeU9UVlVNamdnTXpFM1ZETTRJRE0wT0ZRMU15QXpPREZVTnpNZ05ERXhWRGs1SURRek0xUXhNeklnTkRReVVURTJNU0EwTkRJZ01UZ3pJRFF6TUZReU1UUWdOREE0VkRJeU5TQXpPRGhSTWpJM0lETTRNaUF5TWpnZ016Z3lWREl6TmlBek9EbFJNamcwSURRME1TQXpORGNnTkRReFNETTFNRkV6T1RnZ05EUXhJRFF5TWlBME1EQlJORE13SURNNE1TQTBNekFnTXpZelVUUXpNQ0F6TXpNZ05ERTNJRE14TlZRek9URWdNamt5VkRNMk5pQXlPRGhSTXpRMklESTRPQ0F6TXpRZ01qazVWRE15TWlBek1qaFJNekl5SURNM05pQXpOemdnTXpreVVUTTFOaUEwTURVZ016UXlJRFF3TlZFeU9EWWdOREExSURJek9TQXpNekZSTWpJNUlETXhOU0F5TWpRZ01qazRWREU1TUNBeE5qVlJNVFUySURJMUlERTFNU0F4TmxFeE16Z2dMVEV4SURFd09DQXRNVEZST1RVZ0xURXhJRGczSUMwMVZEYzJJRGRVTnpRZ01UZFJOelFnTXpBZ01URTBJREU0T1ZReE5UUWdNelkyVVRFMU5DQTBNRFVnTVRJNElEUXdOVkV4TURjZ05EQTFJRGt5SURNM04xUTJPQ0F6TVRaVU5UY2dNamd3VVRVMUlESTNPQ0EwTVNBeU56aElNamRSTWpFZ01qZzBJREl4SURJNE4xb2lMejQ4Y0dGMGFDQnBaRDBpVFVwWUxUUTFMVlJGV0MxSkxURkVORFZESWlCa1BTSk5NakF4SUMweE1WRXhNallnTFRFeElEZ3dJRE00VkRNMElERTFObEV6TkNBeU1qRWdOalFnTWpjNVZERTBOaUF6T0RCUk1qSXlJRFEwTVNBek1ERWdORFF4VVRNek15QTBOREVnTXpReElEUTBNRkV6TlRRZ05ETTNJRE0yTnlBME16TlVOREF5SURReE4xUTBNemdnTXpnM1ZEUTJOQ0F6TXpoVU5EYzJJREkyT0ZFME56WWdNVFl4SURNNU1DQTNOVlF5TURFZ0xURXhXazB4TWpFZ01USXdVVEV5TVNBM01DQXhORGNnTkRoVU1qQTJJREkyVVRJMU1DQXlOaUF5T0RrZ05UaFVNelV4SURFME1sRXpOakFnTVRZeklETTNOQ0F5TVRaVU16ZzRJRE13T0ZFek9EZ2dNelV5SURNM01DQXpOelZSTXpRMklEUXdOU0F6TURZZ05EQTFVVEkwTXlBME1EVWdNVGsxSURNME4xRXhOVGdnTXpBeklERTBNQ0F5TXpCVU1USXhJREV5TUZvaUx6NDhjR0YwYUNCcFpEMGlUVXBZTFRRMUxWUkZXQzFKTFRGRU5EVkVJaUJrUFNKTk1qTWdNamczVVRJMElESTVNQ0F5TlNBeU9UVlVNekFnTXpFM1ZEUXdJRE0wT0ZRMU5TQXpPREZVTnpVZ05ERXhWREV3TVNBME16TlVNVE0wSURRME1sRXlNRGtnTkRReUlESXpNQ0F6TnpoTU1qUXdJRE00TjFFek1ESWdORFF5SURNMU9DQTBOREpSTkRJeklEUTBNaUEwTmpBZ016azFWRFE1TnlBeU9ERlJORGszSURFM015QTBNakVnT0RKVU1qUTVJQzB4TUZFeU1qY2dMVEV3SURJeE1DQXRORkV4T1RrZ01TQXhPRGNnTVRGVU1UWTRJREk0VERFMk1TQXpObEV4TmpBZ016VWdNVE01SUMwMU1WUXhNVGdnTFRFek9GRXhNVGdnTFRFME5DQXhNallnTFRFME5WUXhOak1nTFRFME9FZ3hPRGhSTVRrMElDMHhOVFVnTVRrMElDMHhOVGRVTVRreElDMHhOelZSTVRnNElDMHhPRGNnTVRnMUlDMHhPVEJVTVRjeUlDMHhPVFJSTVRjd0lDMHhPVFFnTVRZeElDMHhPVFJVTVRJM0lDMHhPVE5VTmpVZ0xURTVNbEV0TlNBdE1Ua3lJQzB5TkNBdE1UazBTQzB6TWxFdE16a2dMVEU0TnlBdE16a2dMVEU0TTFFdE16Y2dMVEUxTmlBdE1qWWdMVEUwT0VndE5sRXlPQ0F0TVRRM0lETXpJQzB4TXpaUk16WWdMVEV6TUNBNU5DQXhNRE5VTVRVMUlETTFNRkV4TlRZZ016VTFJREUxTmlBek5qUlJNVFUySURRd05TQXhNekVnTkRBMVVURXdPU0EwTURVZ09UUWdNemMzVkRjeElETXhObFExT1NBeU9EQlJOVGNnTWpjNElEUXpJREkzT0VneU9WRXlNeUF5T0RRZ01qTWdNamczV2sweE56Z2dNVEF5VVRJd01DQXlOaUF5TlRJZ01qWlJNamd5SURJMklETXhNQ0EwT1ZRek5UWWdNVEEzVVRNM05DQXhOREVnTXpreUlESXhOVlEwTVRFZ016STFWak16TVZFME1URWdOREExSURNMU1DQTBNRFZSTXpNNUlEUXdOU0F6TWpnZ05EQXlWRE13TmlBek9UTlVNamcySURNNE1GUXlOamtnTXpZMVZESTFOQ0F6TlRCVU1qUXpJRE16TmxReU16VWdNekkyVERJek1pQXpNakpSTWpNeUlETXlNU0F5TWprZ016QTRWREl4T0NBeU5qUlVNakEwSURJeE1sRXhOemdnTVRBMklERTNPQ0F4TURKYUlpOCtQSEJoZEdnZ2FXUTlJazFLV0MwME5TMVVSVmd0U1MweFJEUXpPQ0lnWkQwaVRUUTVNaUF5TVROUk5EY3lJREl4TXlBME56SWdNakkyVVRRM01pQXlNekFnTkRjM0lESTFNRlEwT0RJZ01qZzFVVFE0TWlBek1UWWdORFl4SURNeU0xUXpOalFnTXpNd1NETXhNbEV6TVRFZ016STRJREkzTnlBeE9USlVNalF6SURVeVVUSTBNeUEwT0NBeU5UUWdORGhVTXpNMElEUTJVVFF5T0NBME5pQTBOVGdnTkRoVU5URTRJRFl4VVRVMk55QTNOeUExT1RrZ01URTNWRFkzTUNBeU5EaFJOamd3SURJM01DQTJPRE1nTWpjeVVUWTVNQ0F5TnpRZ05qazRJREkzTkZFM01UZ2dNamMwSURjeE9DQXlOakZSTmpFeklEY2dOakE0SURKUk5qQTFJREFnTXpJeUlEQklNVE16VVRNeElEQWdNekVnTVRGUk16RWdNVE1nTXpRZ01qVlJNemdnTkRFZ05ESWdORE5VTmpVZ05EWlJPVElnTkRZZ01USTFJRFE1VVRFek9TQTFNaUF4TkRRZ05qRlJNVFEySURZMklESXhOU0F6TkRKVU1qZzFJRFl5TWxFeU9EVWdOakk1SURJNE1TQTJNamxSTWpjeklEWXpNaUF5TWpnZ05qTTBTREU1TjFFeE9URWdOalF3SURFNU1TQTJOREpVTVRreklEWTFPVkV4T1RjZ05qYzJJREl3TXlBMk9EQklOelUzVVRjMk5DQTJOellnTnpZMElEWTJPVkUzTmpRZ05qWTBJRGMxTVNBMU5UZFVOek0zSURRME4xRTNNelVnTkRRd0lEY3hOeUEwTkRCSU56QTFVVFk1T0NBME5EVWdOams0SURRMU0wdzNNREVnTkRjMlVUY3dOQ0ExTURBZ056QTBJRFV5T0ZFM01EUWdOVFU0SURZNU55QTFOemhVTmpjNElEWXdPVlEyTkRNZ05qSTFWRFU1TmlBMk16SlVOVE15SURZek5FZzBPRFZSTXprM0lEWXpNeUF6T1RJZ05qTXhVVE00T0NBMk1qa2dNemcySURZeU1sRXpPRFVnTmpFNUlETTFOU0EwT1RsVU16STBJRE0zTjFFek5EY2dNemMySURNM01pQXpOelpJTXprNFVUUTJOQ0F6TnpZZ05EZzVJRE01TVZRMU16UWdORGN5VVRVek9DQTBPRGdnTlRRd0lEUTVNRlExTlRjZ05Ea3pVVFUyTWlBME9UTWdOVFkxSURRNU0xUTFOekFnTkRreVZEVTNNaUEwT1RGVU5UYzBJRFE0TjFRMU56Y2dORGd6VERVME5DQXpOVEZSTlRFeElESXhPQ0ExTURnZ01qRTJVVFV3TlNBeU1UTWdORGt5SURJeE0xb2lMejQ4Y0dGMGFDQnBaRDBpVFVwWUxUUTFMVlJGV0MxSkxURkVORFl5SWlCa1BTSk5NakVnTWpnM1VUSXhJREk1TlNBek1DQXpNVGhVTlRVZ016Y3dWRGs1SURReU1GUXhOVGdnTkRReVVUSXdOQ0EwTkRJZ01qSTNJRFF4TjFReU5UQWdNelU0VVRJMU1DQXpOREFnTWpFMklESTBObFF4T0RJZ01UQTFVVEU0TWlBMk1pQXhPVFlnTkRWVU1qTTRJREkzVkRJNU1TQTBORlF6TWpnZ056aE1Nek01SURrMVVUTTBNU0E1T1NBek56Y2dNalEzVVRRd055QXpOamNnTkRFeklETTROMVEwTWpjZ05ERTJVVFEwTkNBME16RWdORFl6SURRek1WRTBPREFnTkRNeElEUTRPQ0EwTWpGVU5EazJJRFF3TWt3ME1qQWdPRFJSTkRFNUlEYzVJRFF4T1NBMk9GRTBNVGtnTkRNZ05ESTJJRE0xVkRRME55QXlObEUwTmprZ01qa2dORGd5SURVM1ZEVXhNaUF4TkRWUk5URTBJREUxTXlBMU16SWdNVFV6VVRVMU1TQXhOVE1nTlRVeElERTBORkUxTlRBZ01UTTVJRFUwT1NBeE16QlVOVFF3SURrNFZEVXlNeUExTlZRME9UZ2dNVGRVTkRZeUlDMDRVVFExTkNBdE1UQWdORE00SUMweE1GRXpOeklnTFRFd0lETTBOeUEwTmxFek5EVWdORFVnTXpNMklETTJWRE14T0NBeU1WUXlPVFlnTmxReU5qY2dMVFpVTWpNeklDMHhNVkV4T0RrZ0xURXhJREUxTlNBM1VURXdNeUF6T0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kRVdFZFVllMVWt0TVVRME5qRWlJR1E5SWsweU5pQXpPRFZSTVRrZ016a3lJREU1SURNNU5WRXhPU0F6T1RrZ01qSWdOREV4VkRJM0lEUXlOVkV5T1NBME16QWdNellnTkRNd1ZEZzNJRFF6TVVneE5EQk1NVFU1SURVeE1WRXhOaklnTlRJeUlERTJOaUExTkRCVU1UY3pJRFUyTmxReE56a2dOVGcyVkRFNE55QTJNRE5VTVRrM0lEWXhOVlF5TVRFZ05qSTBWREl5T1NBMk1qWlJNalEzSURZeU5TQXlOVFFnTmpFMVZESTJNU0ExT1RaUk1qWXhJRFU0T1NBeU5USWdOVFE1VkRJek1pQTBOekJNTWpJeUlEUXpNMUV5TWpJZ05ETXhJREkzTWlBME16RklNekl6VVRNek1DQTBNalFnTXpNd0lEUXlNRkV6TXpBZ016azRJRE14TnlBek9EVklNakV3VERFM05DQXlOREJSTVRNMUlEZ3dJREV6TlNBMk9GRXhNelVnTWpZZ01UWXlJREkyVVRFNU55QXlOaUF5TXpBZ05qQlVNamd6SURFME5GRXlPRFVnTVRVd0lESTRPQ0F4TlRGVU16QXpJREUxTTBnek1EZFJNekl5SURFMU15QXpNaklnTVRRMVVUTXlNaUF4TkRJZ016RTVJREV6TTFFek1UUWdNVEUzSURNd01TQTVOVlF5TmpjZ05EaFVNakUySURaVU1UVTFJQzB4TVZFeE1qVWdMVEV4SURrNElEUlVOVGtnTlRaUk5UY2dOalFnTlRjZ09ETldNVEF4VERreUlESTBNVkV4TWpjZ016Z3lJREV5T0NBek9ETlJNVEk0SURNNE5TQTNOeUF6T0RWSU1qWmFJaTgrUEhCaGRHZ2dhV1E5SWsxS1dDMDBOUzFVUlZndFNTMHlNVEJGSWlCa1BTSk5NVE0zSURZNE0xRXhNemdnTmpneklESXdPU0EyT0RoVU1qZ3lJRFk1TkZFeU9UUWdOamswSURJNU5DQTJPRFZSTWprMElEWTNOQ0F5TlRnZ05UTTBVVEl5TUNBek9EWWdNakl3SURNNE0xRXlNakFnTXpneElESXlOeUF6T0RoUk1qZzRJRFEwTWlBek5UY2dORFF5VVRReE1TQTBORElnTkRRMElEUXhOVlEwTnpnZ016TTJVVFEzT0NBeU9EVWdORFF3SURFM09GUTBNRElnTlRCUk5EQXpJRE0ySURRd055QXpNVlEwTWpJZ01qWlJORFV3SURJMklEUTNOQ0ExTmxRMU1UTWdNVE00VVRVeE5pQXhORGtnTlRFNUlERTFNVlExTXpVZ01UVXpVVFUxTlNBeE5UTWdOVFUxSURFME5WRTFOVFVnTVRRMElEVTFNU0F4TXpCUk5UTTFJRGN4SURVd01DQXpNMUUwTmpZZ0xURXdJRFF4T1NBdE1UQklOREUwVVRNMk55QXRNVEFnTXpRMklERTNWRE15TlNBM05GRXpNalVnT1RBZ016WXhJREU1TWxRek9UZ2dNelExVVRNNU9DQTBNRFFnTXpVMElEUXdORWd6TkRsUk1qWTJJRFF3TkNBeU1EVWdNekEyVERFNU9DQXlPVE5NTVRZMElERTFPRkV4TXpJZ01qZ2dNVEkzSURFMlVURXhOQ0F0TVRFZ09ETWdMVEV4VVRZNUlDMHhNU0ExT1NBdE1sUTBPQ0F4TmxFME9DQXpNQ0F4TWpFZ016SXdUREU1TlNBMk1UWlJNVGsxSURZeU9TQXhPRGdnTmpNeVZERTBPU0EyTXpkSU1USTRVVEV5TWlBMk5ETWdNVEl5SURZME5WUXhNalFnTmpZMFVURXlPU0EyT0RNZ01UTTNJRFk0TTFvaUx6NDhjR0YwYUNCcFpEMGlUVXBZTFRRMU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EVXRWRVZZTFZOUExUSXlNVEVpSUdROUlrMDJNU0EzTkRoUk5qUWdOelV3SURRNE9TQTNOVEJJT1RFelREazFOQ0EyTkRCUk9UWTFJRFl3T1NBNU56WWdOVGM1VkRrNU15QTFNek5VT1RrNUlEVXhOa2c1TnpsTU9UVTVJRFV4TjFFNU16WWdOVGM1SURnNE5pQTJNakZVTnpjM0lEWTRNbEUzTWpRZ056QXdJRFkxTlNBM01EVlVORE0ySURjeE1FZ3pNVGxSTVRneklEY3hNQ0F4T0RNZ056QTVVVEU0TmlBM01EWWdNelE0SURRNE5GUTFNVEVnTWpVNVVUVXhOeUF5TlRBZ05URXpJREkwTkV3ME9UQWdNakUyVVRRMk5pQXhPRGdnTkRJd0lERXpORlF6TXpBZ01qZE1NVFE1SUMweE9EZFJNVFE1SUMweE9EZ2dNell5SUMweE9EaFJNemc0SUMweE9EZ2dORE0ySUMweE9EaFVOVEEySUMweE9EbFJOamM1SUMweE9Ea2dOemM0SUMweE5qSlVPVE0ySUMwME0xRTVORFlnTFRJM0lEazFPU0EyU0RrNU9VdzVNVE1nTFRJME9VdzBPRGtnTFRJMU1GRTJOU0F0TWpVd0lEWXlJQzB5TkRoUk5UWWdMVEkwTmlBMU5pQXRNak01VVRVMklDMHlNelFnTVRFNElDMHhOakZSTVRnMklDMDRNU0F5TkRVZ0xURXhURFF5T0NBeU1EWlJOREk0SURJd055QXlORElnTkRZeVREVTNJRGN4TjB3MU5pQTNNamhSTlRZZ056UTBJRFl4SURjME9Gb2lMejQ4Y0dGMGFDQnBaRDBpVFVwWUxUUTFMVlJGV0MxSkxURkVORFF4SWlCa1BTSk5Nak0wSURZek4xRXlNekVnTmpNM0lESXlOaUEyTXpkUk1qQXhJRFl6TnlBeE9UWWdOak00VkRFNU1TQTJORGxSTVRreElEWTNOaUF5TURJZ05qZ3lVVEl3TkNBMk9ETWdNams1SURZNE0xRXpOellnTmpneklETTROeUEyT0ROVU5EQXhJRFkzTjFFMk1USWdNVGd4SURZeE5pQXhOamhNTmpjd0lETTRNVkUzTWpNZ05Ua3lJRGN5TXlBMk1EWlJOekl6SURZek15QTJOVGtnTmpNM1VUWXpOU0EyTXpjZ05qTTFJRFkwT0ZFMk16VWdOalV3SURZek55QTJOakJSTmpReElEWTNOaUEyTkRNZ05qYzVWRFkxTXlBMk9ETlJOalUySURZNE15QTJPRFFnTmpneVZEYzJOeUEyT0RCUk9ERTNJRFk0TUNBNE5ETWdOamd4VkRnM015QTJPREpST0RnNElEWTRNaUE0T0RnZ05qY3lVVGc0T0NBMk5UQWdPRGd3SURZME1sRTROemdnTmpNM0lEZzFPQ0EyTXpkUk56ZzNJRFl6TXlBM05qa2dOVGszVERZeU1DQTNVVFl4T0NBd0lEVTVPU0F3VVRVNE5TQXdJRFU0TWlBeVVUVTNPU0ExSURRMU15QXpNRFZNTXpJMklEWXdORXd5TmpFZ016UTBVVEU1TmlBNE9DQXhPVFlnTnpsUk1qQXhJRFEySURJMk9DQTBOa2d5TnpoUk1qZzBJRFF4SURJNE5DQXpPRlF5T0RJZ01UbFJNamM0SURZZ01qY3lJREJJTWpVNVVUSXlPQ0F5SURFMU1TQXlVVEV5TXlBeUlERXdNQ0F5VkRZeklESlVORFlnTVZFek1TQXhJRE14SURFd1VUTXhJREUwSURNMElESTJWRE01SURRd1VUUXhJRFEySURZeUlEUTJVVEV6TUNBME9TQXhOVEFnT0RWUk1UVTBJRGt4SURJeU1TQXpOakpNTWpnNUlEWXpORkV5T0RjZ05qTTFJREl6TkNBMk16ZGFJaTgrUEhCaGRHZ2dhV1E5SWsxS1dDMDBOUzFVUlZndFNTMHhSRFEwTnlJZ1pEMGlUVFF3SURRek4xRXlNU0EwTXpjZ01qRWdORFExVVRJeElEUTFNQ0F6TnlBMU1ERlVOekVnTmpBeVREZzRJRFkxTVZFNU15QTJOamtnTVRBeElEWTNOMGcxTmpsSU5qVTVVVFk1TVNBMk56Y2dOamszSURZM05sUTNNRFFnTmpZM1VUY3dOQ0EyTmpFZ05qZzNJRFUxTTFRMk5qZ2dORFEwVVRZMk9DQTBNemNnTmpRNUlEUXpOMUUyTkRBZ05ETTNJRFl6TnlBME16ZFVOak14SURRME1rdzJNamtnTkRRMVVUWXlPU0EwTlRFZ05qTTFJRFE1TUZRMk5ERWdOVFV4VVRZME1TQTFPRFlnTmpJNElEWXdORlExTnpNZ05qSTVVVFUyT0NBMk16QWdOVEUxSURZek1WRTBOamtnTmpNeElEUTFOeUEyTXpCVU5ETTVJRFl5TWxFME16Z2dOakl4SURNMk9DQXpORE5VTWprNElEWXdVVEk1T0NBME9DQXpPRFlnTkRaUk5ERTRJRFEySURReU55QTBOVlEwTXpZZ016WlJORE0ySURNeElEUXpNeUF5TWxFME1qa2dOQ0EwTWpRZ01VdzBNaklnTUZFME1Ua2dNQ0EwTVRVZ01GRTBNVEFnTUNBek5qTWdNVlF5TWpnZ01sRTVPU0F5SURZMElEQklORGxSTkRNZ05pQTBNeUE1VkRRMUlESTNVVFE1SURRd0lEVTFJRFEyU0RnelNEazBVVEUzTkNBME5pQXhPRGtnTlRWUk1Ua3dJRFUySURFNU1TQTFObEV4T1RZZ05Ua2dNakF4SURjMlZESTBNU0F5TXpOUk1qVTRJRE13TVNBeU5qa2dNelEwVVRNek9TQTJNVGtnTXpNNUlEWXlOVkV6TXprZ05qTXdJRE14TUNBMk16QklNamM1VVRJeE1pQTJNekFnTVRreElEWXlORkV4TkRZZ05qRTBJREV5TVNBMU9ETlVOamNnTkRZM1VUWXdJRFEwTlNBMU55QTBOREZVTkRNZ05ETTNTRFF3V2lJdlBqeHdZWFJvSUdsa1BTSk5TbGd0TkRVdFZFVllMVWt0TVVRME5FVWlJR1E5SWswek15QXhOVGRSTXpNZ01qVTRJREV3T1NBek5EbFVNamd3SURRME1WRXpNekVnTkRReElETTNNQ0F6T1RKUk16ZzJJRFF5TWlBME1UWWdOREl5VVRReU9TQTBNaklnTkRNNUlEUXhORlEwTkRrZ016azBVVFEwT1NBek9ERWdOREV5SURJek5GUXpOelFnTmpoUk16YzBJRFF6SURNNE1TQXpOVlEwTURJZ01qWlJOREV4SURJM0lEUXlNaUF6TlZFME5ETWdOVFVnTkRZeklERXpNVkUwTmprZ01UVXhJRFEzTXlBeE5USlJORGMxSURFMU15QTBPRE1nTVRVelNEUTROMUUxTURZZ01UVXpJRFV3TmlBeE5EUlJOVEEySURFek9DQTFNREVnTVRFM1ZEUTRNU0EyTTFRME5Ea2dNVE5STkRNMklEQWdOREUzSUMwNFVUUXdPU0F0TVRBZ016a3pJQzB4TUZFek5Ua2dMVEV3SURNek5pQTFWRE13TmlBek5rd3pNREFnTlRGUk1qazVJRFV5SURJNU5pQTFNRkV5T1RRZ05EZ2dNamt5SURRMlVUSXpNeUF0TVRBZ01UY3lJQzB4TUZFeE1UY2dMVEV3SURjMUlETXdWRE16SURFMU4xcE5NelV4SURNeU9GRXpOVEVnTXpNMElETTBOaUF6TlRCVU16SXpJRE00TlZReU56Y2dOREExVVRJME1pQTBNRFVnTWpFd0lETTNORlF4TmpBZ01qa3pVVEV6TVNBeU1UUWdNVEU1SURFeU9WRXhNVGtnTVRJMklERXhPU0F4TVRoVU1URTRJREV3TmxFeE1UZ2dOakVnTVRNMklEUTBWREUzT1NBeU5sRXlNVGNnTWpZZ01qVTBJRFU1VkRJNU9DQXhNVEJSTXpBd0lERXhOQ0F6TWpVZ01qRTNWRE0xTVNBek1qaGFJaTgrUEhCaGRHZ2dhV1E5SWsxS1dDMDBOUzFVUlZndFNTMHhSRFExT1NJZ1pEMGlUVEV4TnlBMU9WRXhNVGNnTWpZZ01UUXlJREkyVVRFM09TQXlOaUF5TURVZ01UTXhVVEl4TVNBeE5URWdNakUxSURFMU1sRXlNVGNnTVRVeklESXlOU0F4TlROSU1qSTVVVEl6T0NBeE5UTWdNalF4SURFMU0xUXlORFlnTVRVeFZESTBPQ0F4TkRSUk1qUTNJREV6T0NBeU5EVWdNVEk0VkRJek5DQTVNRlF5TVRRZ05ETlVNVGd6SURaVU1UTTNJQzB4TVZFeE1ERWdMVEV4SURjd0lERXhWRE00SURnMVVUTTRJRGszSURNNUlERXdNa3d4TURRZ016WXdVVEUyTnlBMk1UVWdNVFkzSURZeU0xRXhOamNnTmpJMklERTJOaUEyTWpoVU1UWXlJRFl6TWxReE5UY2dOak0wVkRFME9TQTJNelZVTVRReElEWXpObFF4TXpJZ05qTTNWREV5TWlBMk16ZFJNVEV5SURZek55QXhNRGtnTmpNM1ZERXdNU0EyTXpoVU9UVWdOalF4VkRrMElEWTBOMUU1TkNBMk5Ea2dPVFlnTmpZeFVURXdNU0EyT0RBZ01UQTNJRFk0TWxReE56a2dOamc0VVRFNU5DQTJPRGtnTWpFeklEWTVNRlF5TkRNZ05qa3pWREkxTkNBMk9UUlJNalkySURZNU5DQXlOallnTmpnMlVUSTJOaUEyTnpVZ01Ua3pJRE00TmxReE1UZ2dPRE5STVRFNElEZ3hJREV4T0NBM05WUXhNVGNnTmpWV05UbGFJaTgrUEM5a1pXWnpQanhuSUhOMGNtOXJaVDBpWTNWeWNtVnVkRU52Ykc5eUlpQm1hV3hzUFNKamRYSnlaVzUwUTI5c2IzSWlJSE4wY205clpTMTNhV1IwYUQwaU1DSWdkSEpoYm5ObWIzSnRQU0p6WTJGc1pTZ3hMQzB4S1NJK1BHY2daR0YwWVMxdGJXd3RibTlrWlQwaWJXRjBhQ0krUEdjZ1pHRjBZUzF0Yld3dGJtOWtaVDBpYldraVBqeDFjMlVnWkdGMFlTMWpQU0l4UkRRME15SWdlR3hwYm1zNmFISmxaajBpSTAxS1dDMDBOUzFVUlZndFNTMHhSRFEwTXlJdlBqd3ZaejQ4WnlCa1lYUmhMVzF0YkMxdWIyUmxQU0p0YVNJZ2RISmhibk5tYjNKdFBTSjBjbUZ1YzJ4aGRHVW9OelV4TERBcElqNDhkWE5sSUdSaGRHRXRZejBpTVVRME5VWWlJSGhzYVc1ck9taHlaV1k5SWlOTlNsZ3RORFV0VkVWWUxVa3RNVVEwTlVZaUx6NDhMMmMrUEdjZ1pHRjBZUzF0Yld3dGJtOWtaVDBpYldraUlIUnlZVzV6Wm05eWJUMGlkSEpoYm5Oc1lYUmxLREV5TURJc01Da2lQangxYzJVZ1pHRjBZUzFqUFNJeFJEUTFReUlnZUd4cGJtczZhSEpsWmowaUkwMUtXQzAwTlMxVVJWZ3RTUzB4UkRRMVF5SXZQand2Wno0OFp5QmtZWFJoTFcxdGJDMXViMlJsUFNKdGMzVmlJaUIwY21GdWMyWnZjbTA5SW5SeVlXNXpiR0YwWlNneE5qZzNMREFwSWo0OFp5QmtZWFJoTFcxdGJDMXViMlJsUFNKdGFTSStQSFZ6WlNCa1lYUmhMV005SWpGRU5EVkVJaUI0YkdsdWF6cG9jbVZtUFNJalRVcFlMVFExTFZSRldDMUpMVEZFTkRWRUlpOCtQQzluUGp4bklHUmhkR0V0Ylcxc0xXNXZaR1U5SWxSbFdFRjBiMjBpSUhSeVlXNXpabTl5YlQwaWRISmhibk5zWVhSbEtEVXpOaXd0TVRVd0tTQnpZMkZzWlNnd0xqY3dOeWtpSUdSaGRHRXRiV3A0TFhSbGVHTnNZWE56UFNKUFVrUWlQanhuSUdSaGRHRXRiVzFzTFc1dlpHVTlJbTFwSWo0OGRYTmxJR1JoZEdFdFl6MGlNVVEwTXpnaUlIaHNhVzVyT21oeVpXWTlJaU5OU2xndE5EVXRWRVZZTFVrdE1VUTBNemdpTHo0OEwyYytQR2NnWkdGMFlTMXRiV3d0Ym05a1pUMGliV2tpSUhSeVlXNXpabTl5YlQwaWRISmhibk5zWVhSbEtEYzJOQ3d3S1NJK1BIVnpaU0JrWVhSaExXTTlJakZFTkRZeUlpQjRiR2x1YXpwb2NtVm1QU0lqVFVwWUxUUTFMVlJGV0MxSkxURkVORFl5SWk4K1BDOW5QanhuSUdSaGRHRXRiVzFzTFc1dlpHVTlJbTFwSWlCMGNtRnVjMlp2Y20wOUluUnlZVzV6YkdGMFpTZ3hNek0yTERBcElqNDhkWE5sSUdSaGRHRXRZejBpTVVRME5qRWlJSGhzYVc1ck9taHlaV1k5SWlOTlNsZ3RORFV0VkVWWUxVa3RNVVEwTmpFaUx6NDhMMmMrUEdjZ1pHRjBZUzF0Yld3dGJtOWtaVDBpYldraUlIUnlZVzV6Wm05eWJUMGlkSEpoYm5Oc1lYUmxLREUyT1Rjc01Da2lQangxYzJVZ1pHRjBZUzFqUFNJeFJEUTFSaUlnZUd4cGJtczZhSEpsWmowaUkwMUtXQzAwTlMxVVJWZ3RTUzB4UkRRMVJpSXZQand2Wno0OFp5QmtZWFJoTFcxdGJDMXViMlJsUFNKdGFTSWdkSEpoYm5ObWIzSnRQU0owY21GdWMyeGhkR1VvTWpFME9Dd3dLU0krUEhWelpTQmtZWFJoTFdNOUlqRkVORFZESWlCNGJHbHVhenBvY21WbVBTSWpUVXBZTFRRMUxWUkZXQzFKTFRGRU5EVkRJaTgrUEM5blBqeG5JR1JoZEdFdGJXMXNMVzV2WkdVOUltMXBJaUIwY21GdWMyWnZjbTA5SW5SeVlXNXpiR0YwWlNneU5qTXpMREFwSWo0OGRYTmxJR1JoZEdFdFl6MGlNVVEwTlVRaUlIaHNhVzVyT21oeVpXWTlJaU5OU2xndE5EVXRWRVZZTFVrdE1VUTBOVVFpTHo0OEwyYytQR2NnWkdGMFlTMXRiV3d0Ym05a1pUMGliV2tpSUhSeVlXNXpabTl5YlQwaWRISmhibk5zWVhSbEtETXhNellzTUNraVBqeDFjMlVnWkdGMFlTMWpQU0l5TVRCRklpQjRiR2x1YXpwb2NtVm1QU0lqVFVwWUxUUTFMVlJGV0MxSkxUSXhNRVVpTHo0OEwyYytQQzluUGp3dlp6NDhaeUJrWVhSaExXMXRiQzF1YjJSbFBTSnRieUlnZEhKaGJuTm1iM0p0UFNKMGNtRnVjMnhoZEdVb05URTNOUzQyTERBcElqNDhkWE5sSUdSaGRHRXRZejBpTTBRaUlIaHNhVzVyT21oeVpXWTlJaU5OU2xndE5EVXRWRVZZTFU0dE0wUWlMejQ4TDJjK1BHY2daR0YwWVMxdGJXd3RibTlrWlQwaWJXWnlZV01pSUhSeVlXNXpabTl5YlQwaWRISmhibk5zWVhSbEtEWXlNekV1TXl3d0tTSStQR2NnWkdGMFlTMXRiV3d0Ym05a1pUMGliWEp2ZHlJZ2RISmhibk5tYjNKdFBTSjBjbUZ1YzJ4aGRHVW9Nakl3TERjME55NHlLU0krUEdjZ1pHRjBZUzF0Yld3dGJtOWtaVDBpYlc4aVBqeDFjMlVnWkdGMFlTMWpQU0l5TWpFeElpQjRiR2x1YXpwb2NtVm1QU0lqVFVwWUxUUTFMVlJGV0MxVFR5MHlNakV4SWk4K1BDOW5QanhuSUdSaGRHRXRiVzFzTFc1dlpHVTlJbFJsV0VGMGIyMGlJR1JoZEdFdGJXcDRMWFJsZUdOc1lYTnpQU0pQVWtRaUlIUnlZVzV6Wm05eWJUMGlkSEpoYm5Oc1lYUmxLREV5TWpJdU55d3dLU0krUEdjZ1pHRjBZUzF0Yld3dGJtOWtaVDBpYlhOMVlpSStQR2NnWkdGMFlTMXRiV3d0Ym05a1pUMGliV2tpUGp4MWMyVWdaR0YwWVMxalBTSXhSRFEwTVNJZ2VHeHBibXM2YUhKbFpqMGlJMDFLV0MwME5TMVVSVmd0U1MweFJEUTBNU0l2UGp3dlp6NDhaeUJrWVhSaExXMXRiQzF1YjJSbFBTSlVaVmhCZEc5dElpQjBjbUZ1YzJadmNtMDlJblJ5WVc1emJHRjBaU2c0TXpZc0xURTFNQ2tnYzJOaGJHVW9NQzQzTURjcElpQmtZWFJoTFcxcWVDMTBaWGhqYkdGemN6MGlUMUpFSWo0OFp5QmtZWFJoTFcxdGJDMXViMlJsUFNKdGFTSStQSFZ6WlNCa1lYUmhMV005SWpGRU5ETTRJaUI0YkdsdWF6cG9jbVZtUFNJalRVcFlMVFExTFZSRldDMUpMVEZFTkRNNElpOCtQQzluUGp4bklHUmhkR0V0Ylcxc0xXNXZaR1U5SW0xcElpQjBjbUZ1YzJadmNtMDlJblJ5WVc1emJHRjBaU2czTmpRc01Da2lQangxYzJVZ1pHRjBZUzFqUFNJeFJEUTJNaUlnZUd4cGJtczZhSEpsWmowaUkwMUtXQzAwTlMxVVJWZ3RTUzB4UkRRMk1pSXZQand2Wno0OFp5QmtZWFJoTFcxdGJDMXViMlJsUFNKdGFTSWdkSEpoYm5ObWIzSnRQU0owY21GdWMyeGhkR1VvTVRNek5pd3dLU0krUEhWelpTQmtZWFJoTFdNOUlqRkVORFl4SWlCNGJHbHVhenBvY21WbVBTSWpUVXBZTFRRMUxWUkZXQzFKTFRGRU5EWXhJaTgrUEM5blBqeG5JR1JoZEdFdGJXMXNMVzV2WkdVOUltMXBJaUIwY21GdWMyWnZjbTA5SW5SeVlXNXpiR0YwWlNneE5qazNMREFwSWo0OGRYTmxJR1JoZEdFdFl6MGlNVVEwTlVZaUlIaHNhVzVyT21oeVpXWTlJaU5OU2xndE5EVXRWRVZZTFVrdE1VUTBOVVlpTHo0OEwyYytQR2NnWkdGMFlTMXRiV3d0Ym05a1pUMGliV2tpSUhSeVlXNXpabTl5YlQwaWRISmhibk5zWVhSbEtESXhORGdzTUNraVBqeDFjMlVnWkdGMFlTMWpQU0l4UkRRMVF5SWdlR3hwYm1zNmFISmxaajBpSTAxS1dDMDBOUzFVUlZndFNTMHhSRFExUXlJdlBqd3ZaejQ4WnlCa1lYUmhMVzF0YkMxdWIyUmxQU0p0YVNJZ2RISmhibk5tYjNKdFBTSjBjbUZ1YzJ4aGRHVW9Nall6TXl3d0tTSStQSFZ6WlNCa1lYUmhMV005SWpGRU5EVkVJaUI0YkdsdWF6cG9jbVZtUFNJalRVcFlMVFExTFZSRldDMUpMVEZFTkRWRUlpOCtQQzluUGp4bklHUmhkR0V0Ylcxc0xXNXZaR1U5SW0xcElpQjBjbUZ1YzJadmNtMDlJblJ5WVc1emJHRjBaU2d6TVRNMkxEQXBJajQ4ZFhObElHUmhkR0V0WXowaU1qRXdSU0lnZUd4cGJtczZhSEpsWmowaUkwMUtXQzAwTlMxVVJWZ3RTUzB5TVRCRklpOCtQQzluUGp3dlp6NDhMMmMrUEM5blBqd3ZaejQ4WnlCa1lYUmhMVzF0YkMxdWIyUmxQU0p0YzNWaUlpQjBjbUZ1YzJadmNtMDlJblJ5WVc1emJHRjBaU2d4TXpBekxqTXNMVFk0TmlraVBqeG5JR1JoZEdFdGJXMXNMVzV2WkdVOUltMXBJajQ4ZFhObElHUmhkR0V0WXowaU1VUTBOREVpSUhoc2FXNXJPbWh5WldZOUlpTk5TbGd0TkRVdFZFVllMVWt0TVVRME5ERWlMejQ4TDJjK1BHY2daR0YwWVMxdGJXd3RibTlrWlQwaVZHVllRWFJ2YlNJZ2RISmhibk5tYjNKdFBTSjBjbUZ1YzJ4aGRHVW9PRE0yTEMweE5UQXBJSE5qWVd4bEtEQXVOekEzS1NJZ1pHRjBZUzF0YW5ndGRHVjRZMnhoYzNNOUlrOVNSQ0krUEdjZ1pHRjBZUzF0Yld3dGJtOWtaVDBpYldraVBqeDFjMlVnWkdGMFlTMWpQU0l4UkRRME55SWdlR3hwYm1zNmFISmxaajBpSTAxS1dDMDBOUzFVUlZndFNTMHhSRFEwTnlJdlBqd3ZaejQ4WnlCa1lYUmhMVzF0YkMxdWIyUmxQU0p0YVNJZ2RISmhibk5tYjNKdFBTSjBjbUZ1YzJ4aGRHVW9OekEwTERBcElqNDhkWE5sSUdSaGRHRXRZejBpTVVRME5VTWlJSGhzYVc1ck9taHlaV1k5SWlOTlNsZ3RORFV0VkVWWUxVa3RNVVEwTlVNaUx6NDhMMmMrUEdjZ1pHRjBZUzF0Yld3dGJtOWtaVDBpYldraUlIUnlZVzV6Wm05eWJUMGlkSEpoYm5Oc1lYUmxLREV4T0Rrc01Da2lQangxYzJVZ1pHRjBZUzFqUFNJeFJEUTJNU0lnZUd4cGJtczZhSEpsWmowaUkwMUtXQzAwTlMxVVJWZ3RTUzB4UkRRMk1TSXZQand2Wno0OFp5QmtZWFJoTFcxdGJDMXViMlJsUFNKdGFTSWdkSEpoYm5ObWIzSnRQU0owY21GdWMyeGhkR1VvTVRVMU1Dd3dLU0krUEhWelpTQmtZWFJoTFdNOUlqRkVORFJGSWlCNGJHbHVhenBvY21WbVBTSWpUVXBZTFRRMUxWUkZXQzFKTFRGRU5EUkZJaTgrUEM5blBqeG5JR1JoZEdFdGJXMXNMVzV2WkdVOUltMXBJaUIwY21GdWMyWnZjbTA5SW5SeVlXNXpiR0YwWlNneU1EYzVMREFwSWo0OGRYTmxJR1JoZEdFdFl6MGlNVVEwTlRraUlIaHNhVzVyT21oeVpXWTlJaU5OU2xndE5EVXRWRVZZTFVrdE1VUTBOVGtpTHo0OEwyYytQQzluUGp3dlp6NDhjbVZqZENCM2FXUjBhRDBpTkRrek15NDBJaUJvWldsbmFIUTlJall3SWlCNFBTSXhNakFpSUhrOUlqSXlNQ0l2UGp3dlp6NDhMMmMrUEM5blBqd3ZjM1puUGc9PSIsCgkiUmVhbFZpZXdTaXplSnNvbiIgOiAie1wiaGVpZ2h0XCI6ODIxLjQyODYwNDEyNTk3NjYsXCJ3aWR0aFwiOjQwMTcuODU3MDU1NjY0MDYyNX0iCn0K"/>
    </extobj>
    <extobj name="2384804F-3998-4D57-9195-F3826E402611-3">
      <extobjdata type="2384804F-3998-4D57-9195-F3826E402611" data="ewoJIkltZ1NldHRpbmdKc29uIiA6ICJ7XCJoZWlnaHRcIjoxOC43NDk5OTk5OTk5OTk5OTYsXCJ3aWR0aFwiOjQ1OC45Mjg1NzE0Mjg1NzE0fSIsCgkiTGF0ZXgiIDogIlZhcl9pID0gYl8wICsgYl8xUGVyaW9kX3tOZXd9ICsgYl8yWm9uZV97SW1wYWN0fSArYl8zUGVyaW9kOlpvbmUrIFxcYWxwaGEgKFNpdGUpICsgXFx2YXJlcHNpbG9uX2kiLAoJIkxhdGV4SW1nQmFzZTY0IiA6ICJQSE4yWnlCNGJXeHVjejBpYUhSMGNEb3ZMM2QzZHk1M015NXZjbWN2TWpBd01DOXpkbWNpSUhkcFpIUm9QU0kzTXk0eE16bGxlQ0lnYUdWcFoyaDBQU0l5TGpNME4yVjRJaUJ5YjJ4bFBTSnBiV2NpSUdadlkzVnpZV0pzWlQwaVptRnNjMlVpSUhacFpYZENiM2c5SWpBZ0xUYzFNQ0F6TWpNeU55NDJJREV3TXpjdU1pSWdlRzFzYm5NNmVHeHBibXM5SW1oMGRIQTZMeTkzZDNjdWR6TXViM0puTHpFNU9Ua3ZlR3hwYm1zaUlHRnlhV0V0YUdsa1pHVnVQU0owY25WbElpQnpkSGxzWlQwaWRtVnlkR2xqWVd3dFlXeHBaMjQ2SUMwd0xqWTFaWGc3SUcxaGVDMTNhV1IwYURvZ09UZ2xPeUkrUEdSbFpuTStQSEJoZEdnZ2FXUTlJazFLV0MweU9TMVVSVmd0U1MweFJEUTBPU0lnWkQwaVRUVXlJRFkwT0ZFMU1pQTJOekFnTmpVZ05qZ3pTRGMyVVRFeE9DQTJPREFnTVRneElEWTRNRkV5T1RrZ05qZ3dJRE15TUNBMk9ETklNek13VVRNek5pQTJOemNnTXpNMklEWTNORlF6TXpRZ05qVTJVVE15T1NBMk5ERWdNekkxSURZek4wZ3pNRFJSTWpneUlEWXpOU0F5TnpRZ05qTTFVVEkwTlNBMk16QWdNalF5SURZeU1GRXlORElnTmpFNElESTNNU0F6TmpsVU16QXhJREV4T0V3ek56UWdNak0xVVRRME55QXpOVElnTlRJd0lEUTNNVlExT1RVZ05UazBVVFU1T1NBMk1ERWdOVGs1SURZd09WRTFPVGtnTmpNeklEVTFOU0EyTXpkUk5UTTNJRFl6TnlBMU16Y2dOalE0VVRVek55QTJORGtnTlRNNUlEWTJNVkUxTkRJZ05qYzFJRFUwTlNBMk56bFVOVFU0SURZNE0xRTFOakFnTmpneklEVTNNQ0EyT0ROVU5qQTBJRFk0TWxRMk5qZ2dOamd4VVRjek55QTJPREVnTnpVMUlEWTRNMGczTmpKUk56WTVJRFkzTmlBM05qa2dOamN5VVRjMk9TQTJOVFVnTnpZd0lEWTBNRkUzTlRjZ05qTTNJRGMwTXlBMk16ZFJOek13SURZek5pQTNNVGtnTmpNMVZEWTVPQ0EyTXpCVU5qZ3lJRFl5TTFRMk56QWdOakUxVkRZMk1DQTJNRGhVTmpVeUlEVTVPVlEyTkRVZ05Ua3lURFExTWlBeU9ESlJNamN5SUMwNUlESTJOaUF0TVRaUk1qWXpJQzB4T0NBeU5Ua2dMVEl4VERJME1TQXRNakpJTWpNMFVUSXhOaUF0TWpJZ01qRTJJQzB4TlZFeU1UTWdMVGtnTVRjM0lETXdOVkV4TXprZ05qSXpJREV6T0NBMk1qWlJNVE16SURZek55QTNOaUEyTXpkSU5UbFJOVElnTmpReUlEVXlJRFkwT0ZvaUx6NDhjR0YwYUNCcFpEMGlUVXBZTFRJNUxWUkZXQzFKTFRGRU5EUkZJaUJrUFNKTk16TWdNVFUzVVRNeklESTFPQ0F4TURrZ016UTVWREk0TUNBME5ERlJNek14SURRME1TQXpOekFnTXpreVVUTTROaUEwTWpJZ05ERTJJRFF5TWxFME1qa2dOREl5SURRek9TQTBNVFJVTkRRNUlETTVORkUwTkRrZ016Z3hJRFF4TWlBeU16UlVNemMwSURZNFVUTTNOQ0EwTXlBek9ERWdNelZVTkRBeUlESTJVVFF4TVNBeU55QTBNaklnTXpWUk5EUXpJRFUxSURRMk15QXhNekZSTkRZNUlERTFNU0EwTnpNZ01UVXlVVFEzTlNBeE5UTWdORGd6SURFMU0wZzBPRGRSTlRBMklERTFNeUExTURZZ01UUTBVVFV3TmlBeE16Z2dOVEF4SURFeE4xUTBPREVnTmpOVU5EUTVJREV6VVRRek5pQXdJRFF4TnlBdE9GRTBNRGtnTFRFd0lETTVNeUF0TVRCUk16VTVJQzB4TUNBek16WWdOVlF6TURZZ016Wk1NekF3SURVeFVUSTVPU0ExTWlBeU9UWWdOVEJSTWprMElEUTRJREk1TWlBME5sRXlNek1nTFRFd0lERTNNaUF0TVRCUk1URTNJQzB4TUNBM05TQXpNRlF6TXlBeE5UZGFUVE0xTVNBek1qaFJNelV4SURNek5DQXpORFlnTXpVd1ZETXlNeUF6T0RWVU1qYzNJRFF3TlZFeU5ESWdOREExSURJeE1DQXpOelJVTVRZd0lESTVNMUV4TXpFZ01qRTBJREV4T1NBeE1qbFJNVEU1SURFeU5pQXhNVGtnTVRFNFZERXhPQ0F4TURaUk1URTRJRFl4SURFek5pQTBORlF4TnprZ01qWlJNakUzSURJMklESTFOQ0ExT1ZReU9UZ2dNVEV3VVRNd01DQXhNVFFnTXpJMUlESXhOMVF6TlRFZ016STRXaUl2UGp4d1lYUm9JR2xrUFNKTlNsZ3RNamt0VkVWWUxVa3RNVVEwTlVZaUlHUTlJazB5TVNBeU9EZFJNaklnTWprd0lESXpJREk1TlZReU9DQXpNVGRVTXpnZ016UTRWRFV6SURNNE1WUTNNeUEwTVRGVU9Ua2dORE16VkRFek1pQTBOREpSTVRZeElEUTBNaUF4T0RNZ05ETXdWREl4TkNBME1EaFVNakkxSURNNE9GRXlNamNnTXpneUlESXlPQ0F6T0RKVU1qTTJJRE00T1ZFeU9EUWdORFF4SURNME55QTBOREZJTXpVd1VUTTVPQ0EwTkRFZ05ESXlJRFF3TUZFME16QWdNemd4SURRek1DQXpOak5STkRNd0lETXpNeUEwTVRjZ016RTFWRE01TVNBeU9USlVNelkySURJNE9GRXpORFlnTWpnNElETXpOQ0F5T1RsVU16SXlJRE15T0ZFek1qSWdNemMySURNM09DQXpPVEpSTXpVMklEUXdOU0F6TkRJZ05EQTFVVEk0TmlBME1EVWdNak01SURNek1WRXlNamtnTXpFMUlESXlOQ0F5T1RoVU1Ua3dJREUyTlZFeE5UWWdNalVnTVRVeElERTJVVEV6T0NBdE1URWdNVEE0SUMweE1WRTVOU0F0TVRFZ09EY2dMVFZVTnpZZ04xUTNOQ0F4TjFFM05DQXpNQ0F4TVRRZ01UZzVWREUxTkNBek5qWlJNVFUwSURRd05TQXhNamdnTkRBMVVURXdOeUEwTURVZ09USWdNemMzVkRZNElETXhObFExTnlBeU9EQlJOVFVnTWpjNElEUXhJREkzT0VneU4xRXlNU0F5T0RRZ01qRWdNamczV2lJdlBqeHdZWFJvSUdsa1BTSk5TbGd0TWprdFZFVllMVWt0TVVRME5UWWlJR1E5SWsweE9EUWdOakF3VVRFNE5DQTJNalFnTWpBeklEWTBNbFF5TkRjZ05qWXhVVEkyTlNBMk5qRWdNamMzSURZME9WUXlPVEFnTmpFNVVUSTVNQ0ExT1RZZ01qY3dJRFUzTjFReU1qWWdOVFUzVVRJeE1TQTFOVGNnTVRrNElEVTJOMVF4T0RRZ05qQXdXazB5TVNBeU9EZFJNakVnTWprMUlETXdJRE14T0ZRMU5DQXpOamxVT1RnZ05ESXdWREUxT0NBME5ESlJNVGszSURRME1pQXlNak1nTkRFNVZESTFNQ0F6TlRkUk1qVXdJRE0wTUNBeU16WWdNekF4VkRFNU5pQXhPVFpVTVRVMElEZ3pVVEUwT1NBMk1TQXhORGtnTlRGUk1UUTVJREkySURFMk5pQXlObEV4TnpVZ01qWWdNVGcxSURJNVZESXdPQ0EwTTFReU16VWdOemhVTWpZd0lERXpOMUV5TmpNZ01UUTVJREkyTlNBeE5URlVNamd5SURFMU0xRXpNRElnTVRVeklETXdNaUF4TkROUk16QXlJREV6TlNBeU9UTWdNVEV5VkRJMk9DQTJNVlF5TWpNZ01URlVNVFl4SUMweE1WRXhNamtnTFRFeElERXdNaUF4TUZRM05DQTNORkUzTkNBNU1TQTNPU0F4TURaVU1USXlJREl5TUZFeE5qQWdNekl4SURFMk5pQXpOREZVTVRjeklETTRNRkV4TnpNZ05EQTBJREUxTmlBME1EUklNVFUwVVRFeU5DQTBNRFFnT1RrZ016Y3hWRFl4SURJNE4xRTJNQ0F5T0RZZ05Ua2dNamcwVkRVNElESTRNVlExTmlBeU56bFVOVE1nTWpjNFZEUTVJREkzT0ZRME1TQXlOemhJTWpkUk1qRWdNamcwSURJeElESTROMW9pTHo0OGNHRjBhQ0JwWkQwaVRVcFlMVEk1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WprdFZFVllMVWt0TVVRME5FWWlJR1E5SWswM015QTJORGRSTnpNZ05qVTNJRGMzSURZM01GUTRPU0EyT0ROUk9UQWdOamd6SURFMk1TQTJPRGhVTWpNMElEWTVORkV5TkRZZ05qazBJREkwTmlBMk9EVlVNakV5SURVME1sRXlNRFFnTlRBNElERTVOU0EwTnpKVU1UZ3dJRFF4T0V3eE56WWdNems1VVRFM05pQXpPVFlnTVRneUlEUXdNbEV5TXpFZ05EUXlJREk0TXlBME5ESlJNelExSURRME1pQXpPRE1nTXprMlZEUXlNaUF5T0RCUk5ESXlJREUyT1NBek5ETWdOemxVTVRjeklDMHhNVkV4TWpNZ0xURXhJRGd5SURJM1ZEUXdJREUxTUZZeE5UbFJOREFnTVRnd0lEUTRJREl4TjFRNU55QTBNVFJSTVRRM0lEWXhNU0F4TkRjZ05qSXpWREV3T1NBMk16ZFJNVEEwSURZek55QXhNREVnTmpNM1NEazJVVGcySURZek55QTRNeUEyTXpkVU56WWdOalF3VkRjeklEWTBOMXBOTXpNMklETXlOVll6TXpGUk16TTJJRFF3TlNBeU56VWdOREExVVRJMU9DQTBNRFVnTWpRd0lETTVOMVF5TURjZ016YzJWREU0TVNBek5USlVNVFl6SURNek1Fd3hOVGNnTXpJeVRERXpOaUF5TXpaUk1URTBJREUxTUNBeE1UUWdNVEUwVVRFeE5DQTJOaUF4TXpnZ05ESlJNVFUwSURJMklERTNPQ0F5TmxFeU1URWdNallnTWpRMUlEVTRVVEkzTUNBNE1TQXlPRFVnTVRFMFZETXhPQ0F5TVRsUk16TTJJREk1TVNBek16WWdNekkxV2lJdlBqeHdZWFJvSUdsa1BTSk5TbGd0TWpr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eU9TMVVSVmd0VGkweVFpSWdaRDBpVFRVMklESXpOMVExTmlBeU5UQlVOekFnTWpjd1NETTJPVlkwTWpCTU16Y3dJRFUzTUZFek9EQWdOVGd6SURNNE9TQTFPRE5STkRBeUlEVTRNeUEwTURrZ05UWTRWakkzTUVnM01EZFJOekl5SURJMk1pQTNNaklnTWpVd1ZEY3dOeUF5TXpCSU5EQTVWaTAyT0ZFME1ERWdMVGd5SURNNU1TQXRPREpJTXpnNVNETTROMUV6TnpVZ0xUZ3lJRE0yT1NBdE5qaFdNak13U0Rjd1VUVTJJREl6TnlBMU5pQXlOVEJhSWk4K1BIQmhkR2dnYVdROUlrMUtXQzB5T1M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hCaGRHZ2dhV1E5SWsxS1dDMHlPUzFVUlZndFNTMHhSRFEwTXlJZ1pEMGlUVEk0TnlBMk1qaFJNamczSURZek5TQXlNekFnTmpNM1VUSXdOaUEyTXpjZ01UazVJRFl6T0ZReE9USWdOalE0VVRFNU1pQTJORGtnTVRrMElEWTFPVkV5TURBZ05qYzVJREl3TXlBMk9ERlVNemszSURZNE0xRTFPRGNnTmpneUlEWXdNQ0EyT0RCUk5qWTBJRFkyT1NBM01EY2dOak14VkRjMU1TQTFNekJSTnpVeElEUTFNeUEyT0RVZ016ZzVVVFl4TmlBek1qRWdOVEEzSURNd00xRTFNREFnTXpBeUlEUXdNaUF6TURGSU16QTNUREkzTnlBeE9ESlJNalEzSURZMklESTBOeUExT1ZFeU5EY2dOVFVnTWpRNElEVTBWREkxTlNBMU1GUXlOeklnTkRoVU16QTFJRFEyU0RNek5sRXpORElnTXpjZ016UXlJRE0xVVRNME1pQXhPU0F6TXpVZ05WRXpNekFnTUNBek1Ua2dNRkV6TVRZZ01DQXlPRElnTVZReE9ESWdNbEV4TWpBZ01pQTROeUF5VkRVeElERlJNek1nTVNBek15QXhNVkV6TXlBeE15QXpOaUF5TlZFME1DQTBNU0EwTkNBME0xUTJOeUEwTmxFNU5DQTBOaUF4TWpjZ05EbFJNVFF4SURVeUlERTBOaUEyTVZFeE5Ea2dOalVnTWpFNElETXpPVlF5T0RjZ05qSTRXazAyTkRVZ05UVTBVVFkwTlNBMU5qY2dOalF6SURVM05WUTJNelFnTlRrM1ZEWXdPU0EyTVRsVU5UWXdJRFl6TlZFMU5UTWdOak0ySURRNE1DQTJNemRSTkRZeklEWXpOeUEwTkRVZ05qTTNWRFF4TmlBMk16WlVOREEwSURZek5sRXpPVEVnTmpNMUlETTROaUEyTWpkUk16ZzBJRFl5TVNBek5qY2dOVFV3VkRNek1pQTBNVEpVTXpFMElETTBORkV6TVRRZ016UXlJRE01TlNBek5ESklOREEzU0RRek1GRTFORElnTXpReUlEVTVNQ0F6T1RKUk5qRTNJRFF4T1NBMk16RWdORGN4VkRZME5TQTFOVFJhSWk4K1BIQmhkR2dnYVdROUlrMUtXQzB5T1M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eU9TMVVSVmd0U1MweFJEUTFReUlnWkQwaVRUSXdNU0F0TVRGUk1USTJJQzB4TVNBNE1DQXpPRlF6TkNBeE5UWlJNelFnTWpJeElEWTBJREkzT1ZReE5EWWdNemd3VVRJeU1pQTBOREVnTXpBeElEUTBNVkV6TXpNZ05EUXhJRE0wTVNBME5EQlJNelUwSURRek55QXpOamNnTkRNelZEUXdNaUEwTVRkVU5ETTRJRE00TjFRME5qUWdNek00VkRRM05pQXlOamhSTkRjMklERTJNU0F6T1RBZ056VlVNakF4SUMweE1WcE5NVEl4SURFeU1GRXhNakVnTnpBZ01UUTNJRFE0VkRJd05pQXlObEV5TlRBZ01qWWdNamc1SURVNFZETTFNU0F4TkRKUk16WXdJREUyTXlBek56UWdNakUyVkRNNE9DQXpNRGhSTXpnNElETTFNaUF6TnpBZ016YzFVVE0wTmlBME1EVWdNekEySURRd05WRXlORE1nTkRBMUlERTVOU0F6TkRkUk1UVTRJRE13TXlBeE5EQWdNak13VkRFeU1TQXhNakJhSWk4K1BIQmhkR2dnYVdROUlrMUtXQzB5T1MxVVJWZ3RTUzB4UkRRMU1TSWdaRDBpVFRNMk5pQTJPRE5STXpZM0lEWTRNeUEwTXpnZ05qZzRWRFV4TVNBMk9UUlJOVEl6SURZNU5DQTFNak1nTmpnMlVUVXlNeUEyTnprZ05EVXdJRE00TkZRek56VWdPRE5VTXpjMElEWTRVVE0zTkNBeU5pQTBNRElnTWpaUk5ERXhJREkzSURReU1pQXpOVkUwTkRNZ05UVWdORFl6SURFek1WRTBOamtnTVRVeElEUTNNeUF4TlRKUk5EYzFJREUxTXlBME9ETWdNVFV6U0RRNE4wZzBPVEZSTlRBMklERTFNeUExTURZZ01UUTFVVFV3TmlBeE5EQWdOVEF6SURFeU9WRTBPVEFnTnprZ05EY3pJRFE0VkRRME5TQTRWRFF4TnlBdE9GRTBNRGtnTFRFd0lETTVNeUF0TVRCUk16VTVJQzB4TUNBek16WWdOVlF6TURZZ016Wk1NekF3SURVeFVUSTVPU0ExTWlBeU9UWWdOVEJSTWprMElEUTRJREk1TWlBME5sRXlNek1nTFRFd0lERTNNaUF0TVRCUk1URTNJQzB4TUNBM05TQXpNRlF6TXlBeE5UZFJNek1nTWpBMUlEVXpJREkxTlZReE1ERWdNelF4VVRFME9DQXpPVGdnTVRrMUlEUXlNRlF5T0RBZ05EUXlVVE16TmlBME5ESWdNelkwSURRd01GRXpOamtnTXprMElETTJPU0F6T1RaUk16Y3dJRFF3TUNBek9UWWdOVEExVkRReU5DQTJNVFpSTkRJMElEWXlPU0EwTVRjZ05qTXlWRE0zT0NBMk16ZElNelUzVVRNMU1TQTJORE1nTXpVeElEWTBOVlF6TlRNZ05qWTBVVE0xT0NBMk9ETWdNelkySURZNE0xcE5NelV5SURNeU5sRXpNamtnTkRBMUlESTNOeUEwTURWUk1qUXlJRFF3TlNBeU1UQWdNemMwVkRFMk1DQXlPVE5STVRNeElESXhOQ0F4TVRrZ01USTVVVEV4T1NBeE1qWWdNVEU1SURFeE9GUXhNVGdnTVRBMlVURXhPQ0EyTVNBeE16WWdORFJVTVRjNUlESTJVVEl6TXlBeU5pQXlPVEFnT1RoTU1qazRJREV3T1V3ek5USWdNekkyV2lJdlBqeHdZWFJvSUdsa1BTSk5TbGd0TWprdFZFVllMVWt0TVVRME5ERWlJR1E5SWsweU16UWdOak0zVVRJek1TQTJNemNnTWpJMklEWXpOMUV5TURFZ05qTTNJREU1TmlBMk16aFVNVGt4SURZME9WRXhPVEVnTmpjMklESXdNaUEyT0RKUk1qQTBJRFk0TXlBeU9Ua2dOamd6VVRNM05pQTJPRE1nTXpnM0lEWTRNMVEwTURFZ05qYzNVVFl4TWlBeE9ERWdOakUySURFMk9FdzJOekFnTXpneFVUY3lNeUExT1RJZ056SXpJRFl3TmxFM01qTWdOak16SURZMU9TQTJNemRSTmpNMUlEWXpOeUEyTXpVZ05qUTRVVFl6TlNBMk5UQWdOak0zSURZMk1GRTJOREVnTmpjMklEWTBNeUEyTnpsVU5qVXpJRFk0TTFFMk5UWWdOamd6SURZNE5DQTJPREpVTnpZM0lEWTRNRkU0TVRjZ05qZ3dJRGcwTXlBMk9ERlVPRGN6SURZNE1sRTRPRGdnTmpneUlEZzRPQ0EyTnpKUk9EZzRJRFkxTUNBNE9EQWdOalF5VVRnM09DQTJNemNnT0RVNElEWXpOMUUzT0RjZ05qTXpJRGMyT1NBMU9UZE1Oakl3SURkUk5qRTRJREFnTlRrNUlEQlJOVGcxSURBZ05UZ3lJREpSTlRjNUlEVWdORFV6SURNd05Vd3pNallnTmpBMFRESTJNU0F6TkRSUk1UazJJRGc0SURFNU5pQTNPVkV5TURFZ05EWWdNalk0SURRMlNESTNPRkV5T0RRZ05ERWdNamcwSURNNFZESTRNaUF4T1ZFeU56Z2dOaUF5TnpJZ01FZ3lOVGxSTWpJNElESWdNVFV4SURKUk1USXpJRElnTVRBd0lESlVOak1nTWxRME5pQXhVVE14SURFZ016RWdNVEJSTXpFZ01UUWdNelFnTWpaVU16a2dOREJSTkRFZ05EWWdOaklnTkRaUk1UTXdJRFE1SURFMU1DQTROVkV4TlRRZ09URWdNakl4SURNMk1rd3lPRGtnTmpNMFVUSTROeUEyTXpVZ01qTTBJRFl6TjFvaUx6NDhjR0YwYUNCcFpEMGlUVXBZTFRJNUxWUkZXQzFKTFRGRU5EWTBJaUJrUFNKTk5UZ3dJRE00TlZFMU9EQWdOREEySURVNU9TQTBNalJVTmpReElEUTBNMUUyTlRrZ05EUXpJRFkzTkNBME1qVlVOamt3SURNMk9GRTJPVEFnTXpNNUlEWTNNU0F5TlROUk5qVTJJREU1TnlBMk5EUWdNVFl4VkRZd09TQTRNRlExTlRRZ01USlVORGd5SUMweE1WRTBNemdnTFRFeElEUXdOQ0ExVkRNMU5TQTBPRkV6TlRRZ05EY2dNelV5SURRMFVUTXhNU0F0TVRFZ01qVXlJQzB4TVZFeU1qWWdMVEV4SURJd01pQXROVlF4TlRVZ01UUlVNVEU0SURVelZERXdOQ0F4TVRaUk1UQTBJREUzTUNBeE16Z2dNall5VkRFM015QXpOemxSTVRjeklETTRNQ0F4TnpNZ016Z3hVVEUzTXlBek9UQWdNVGN6SURNNU0xUXhOamtnTkRBd1ZERTFPQ0EwTURSSU1UVTBVVEV6TVNBME1EUWdNVEV5SURNNE5WUTRNaUF6TkRSVU5qVWdNekF5VkRVM0lESTRNRkUxTlNBeU56Z2dOREVnTWpjNFNESTNVVEl4SURJNE5DQXlNU0F5T0RkUk1qRWdNamt6SURJNUlETXhOVlExTWlBek5qWlVPVFlnTkRFNFZERTJNU0EwTkRGUk1qQTBJRFEwTVNBeU1qY2dOREUyVkRJMU1DQXpOVGhSTWpVd0lETTBNQ0F5TVRjZ01qVXdWREU0TkNBeE1URlJNVGcwSURZMUlESXdOU0EwTmxReU5UZ2dNalpSTXpBeElESTJJRE16TkNBNE4wd3pNemtnT1RaV01URTVVVE16T1NBeE1qSWdNek01SURFeU9GUXpOREFnTVRNMlZETTBNU0F4TkROVU16UXlJREUxTWxRek5EVWdNVFkxVkRNME9DQXhPREpVTXpVMElESXdObFF6TmpJZ01qTTRWRE0zTXlBeU9ERlJOREF5SURNNU5TQTBNRFlnTkRBMFVUUXhPU0EwTXpFZ05EUTVJRFF6TVZFME5qZ2dORE14SURRM05TQTBNakZVTkRneklEUXdNbEUwT0RNZ016ZzVJRFExTkNBeU56UlVOREl5SURFME1sRTBNakFnTVRNeElEUXlNQ0F4TURkV01UQXdVVFF5TUNBNE5TQTBNak1nTnpGVU5EUXlJRFF5VkRRNE55QXlObEUxTlRnZ01qWWdOakF3SURFME9GRTJNRGtnTVRjeElEWXlNQ0F5TVROVU5qTXlJREkzTTFFMk16SWdNekEySURZeE9TQXpNalZVTlRreklETTFOMVExT0RBZ016ZzFXaUl2UGp4d1lYUm9JR2xrUFNKTlNsZ3RNamt0VkVWWUxVNHRNeklpSUdROUlrMHhNRGtnTkRJNVVUZ3lJRFF5T1NBMk5pQTBORGRVTlRBZ05Ea3hVVFV3SURVMk1pQXhNRE1nTmpFMFZESXpOU0EyTmpaUk16STJJRFkyTmlBek9EY2dOakV3VkRRME9TQTBOalZSTkRRNUlEUXlNaUEwTWprZ016Z3pWRE00TVNBek1UVlVNekF4SURJME1WRXlOalVnTWpFd0lESXdNU0F4TkRsTU1UUXlJRGt6VERJeE9DQTVNbEV6TnpVZ09USWdNemcxSURrM1VUTTVNaUE1T1NBME1Ea2dNVGcyVmpFNE9VZzBORGxXTVRnMlVUUTBPQ0F4T0RNZ05ETTJJRGsxVkRReU1TQXpWakJJTlRCV01UbFdNekZSTlRBZ016Z2dOVFlnTkRaVU9EWWdPREZSTVRFMUlERXhNeUF4TXpZZ01UTTNVVEUwTlNBeE5EY2dNVGN3SURFM05GUXlNRFFnTWpFeFZESXpNeUF5TkRSVU1qWXhJREkzT0ZReU9EUWdNekE0VkRNd05TQXpOREJVTXpJd0lETTJPVlF6TXpNZ05EQXhWRE0wTUNBME16RlVNelF6SURRMk5GRXpORE1nTlRJM0lETXdPU0ExTnpOVU1qRXlJRFl4T1ZFeE56a2dOakU1SURFMU5DQTJNREpVTVRFNUlEVTJPVlF4TURrZ05UVXdVVEV3T1NBMU5Ea2dNVEUwSURVME9WRXhNeklnTlRRNUlERTFNU0ExTXpWVU1UY3dJRFE0T1ZFeE56QWdORFkwSURFMU5DQTBORGRVTVRBNUlEUXlPVm9pTHo0OGNHRjBhQ0JwWkQwaVRVcFlMVEk1TFZSRldDMUpMVEZFTkRSRUlpQmtQU0pOTlRnZ09GRTFPQ0F5TXlBMk5DQXpOVkUyTkNBek5pQXpNamtnTXpNMFZEVTVOaUEyTXpWTU5UZzJJRFl6TjFFMU56VWdOak0zSURVeE1pQTJNemRJTlRBd1NEUTNObEUwTkRJZ05qTTNJRFF5TUNBMk16VlVNelkxSURZeU5GUXpNVEVnTlRrNFZESTJOaUExTkRoVU1qSTRJRFEyT1ZFeU1qY2dORFkySURJeU5pQTBOak5VTWpJMElEUTFPRlF5TWpNZ05EVXpWREl5TWlBME5UQk1Nakl4SURRME9GRXlNVGdnTkRReklESXdNaUEwTkROUk1UZzFJRFEwTXlBeE9ESWdORFV6VERJeE5DQTFOakZSTWpJNElEWXdOaUF5TkRFZ05qVXhVVEkwT1NBMk56a2dNalV6SURZNE1WRXlOVFlnTmpneklEUTROeUEyT0ROSU56RTRVVGN5TXlBMk56Z2dOekl6SURZM05WRTNNak1nTmpjeklEY3hOeUEyTkRsUk1UZzVJRFUwSURFNE9DQTFNa3d4T0RVZ05EbElNamMwVVRNMk9TQTFNQ0F6TnpjZ05URlJORFV5SURZd0lEVXdNQ0F4TURCVU5UYzVJREkwTjFFMU9EY2dNamN5SURVNU1DQXlOemRVTmpBeklESTRNa2cyTURkUk5qSTRJREk0TWlBMk1qZ2dNamN4VVRVME55QTFJRFUwTVNBeVVUVXpPQ0F3SURNd01DQXdTREV5TkZFMU9DQXdJRFU0SURoYUlpOCtQSEJoZEdnZ2FXUTlJazFLV0MweU9TMVVSVmd0U1MweFJEUTFRaUlnWkQwaVRUSXhJREk0TjFFeU1pQXlPVE1nTWpRZ016QXpWRE0ySURNME1WUTFOaUF6T0RoVU9Ea2dOREkxVkRFek5TQTBOREpSTVRjeElEUTBNaUF4T1RVZ05ESTBWREl5TlNBek9UQlVNak14SURNMk9WRXlNekVnTXpZM0lESXpNaUF6TmpkTU1qUXpJRE0zT0ZFek1EUWdORFF5SURNNE1pQTBOREpSTkRNMklEUTBNaUEwTmprZ05ERTFWRFV3TXlBek16WlVORFkxSURFM09WUTBNamNnTlRKUk5ESTNJREkySURRME5DQXlObEUwTlRBZ01qWWdORFV6SURJM1VUUTRNaUF6TWlBMU1EVWdOalZVTlRRd0lERTBOVkUxTkRJZ01UVXpJRFUyTUNBeE5UTlJOVGd3SURFMU15QTFPREFnTVRRMVVUVTRNQ0F4TkRRZ05UYzJJREV6TUZFMU5qZ2dNVEF4SURVMU5DQTNNMVExTURnZ01UZFVORE01SUMweE1GRXpPVElnTFRFd0lETTNNU0F4TjFRek5UQWdOek5STXpVd0lEa3lJRE00TmlBeE9UTlVOREl6SURNME5WRTBNak1nTkRBMElETTNPU0EwTURSSU16YzBVVEk0T0NBME1EUWdNakk1SURNd00wd3lNaklnTWpreFRERTRPU0F4TlRkUk1UVTJJREkySURFMU1TQXhObEV4TXpnZ0xURXhJREV3T0NBdE1URlJPVFVnTFRFeElEZzNJQzAxVkRjMklEZFVOelFnTVRkUk56UWdNekFnTVRFeUlERTRNRlF4TlRJZ016UXpVVEUxTXlBek5EZ2dNVFV6SURNMk5sRXhOVE1nTkRBMUlERXlPU0EwTURWUk9URWdOREExSURZMklETXdOVkUyTUNBeU9EVWdOakFnTWpnMFVUVTRJREkzT0NBME1TQXlOemhJTWpkUk1qRWdNamcwSURJeElESTROMW9pTHo0OGNHRjBhQ0JwWkQwaVRVcFlMVEk1TFZSRldDMUpMVEZFTkRORElpQmtQU0pOTkRNZ01WRXlOaUF4SURJMklERXdVVEkySURFeUlESTVJREkwVVRNMElEUXpJRE01SURRMVVUUXlJRFEySURVMElEUTJTRFl3VVRFeU1DQTBOaUF4TXpZZ05UTlJNVE0zSURVeklERXpPQ0ExTkZFeE5ETWdOVFlnTVRRNUlEYzNWREU1T0NBeU56TlJNakV3SURNeE9DQXlNVFlnTXpRMFVUSTROaUEyTWpRZ01qZzJJRFl5TmxFeU9EUWdOak13SURJNE5DQTJNekZSTWpjMElEWXpOeUF5TVRNZ05qTTNTREU1TTFFeE9EUWdOalF6SURFNE9TQTJOakpSTVRreklEWTNOeUF4T1RVZ05qZ3dWREl3T1NBMk9ETklNakV6VVRJNE5TQTJPREVnTXpVNUlEWTRNVkUwT0RFZ05qZ3hJRFE0TnlBMk9ETklORGszVVRVd05DQTJOellnTlRBMElEWTNNbFExTURFZ05qVTFWRFE1TkNBMk16bFJORGt4SURZek55QTBOekVnTmpNM1VUUTBNQ0EyTXpjZ05EQTNJRFl6TkZFek9UTWdOak14SURNNE9DQTJNak5STXpneElEWXdPU0F6TXpjZ05ETXlVVE15TmlBek9EVWdNekUxSURNME1WRXlORFVnTmpVZ01qUTFJRFU1VVRJME5TQTFNaUF5TlRVZ05UQlVNekEzSURRMlNETXpPVkV6TkRVZ016Z2dNelExSURNM1ZETTBNaUF4T1ZFek16Z2dOaUF6TXpJZ01FZ3pNVFpSTWpjNUlESWdNVGM1SURKUk1UUXpJRElnTVRFeklESlVOalVnTWxRME15QXhXaUl2UGp4d1lYUm9JR2xrUFNKTlNsZ3RNamt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eU9TMVVSVmd0U1MweFJEUTFSQ0lnWkQwaVRUSXpJREk0TjFFeU5DQXlPVEFnTWpVZ01qazFWRE13SURNeE4xUTBNQ0F6TkRoVU5UVWdNemd4VkRjMUlEUXhNVlF4TURFZ05ETXpWREV6TkNBME5ESlJNakE1SURRME1pQXlNekFnTXpjNFRESTBNQ0F6T0RkUk16QXlJRFEwTWlBek5UZ2dORFF5VVRReU15QTBORElnTkRZd0lETTVOVlEwT1RjZ01qZ3hVVFE1TnlBeE56TWdOREl4SURneVZESTBPU0F0TVRCUk1qSTNJQzB4TUNBeU1UQWdMVFJSTVRrNUlERWdNVGczSURFeFZERTJPQ0F5T0V3eE5qRWdNelpSTVRZd0lETTFJREV6T1NBdE5URlVNVEU0SUMweE16aFJNVEU0SUMweE5EUWdNVEkySUMweE5EVlVNVFl6SUMweE5EaElNVGc0VVRFNU5DQXRNVFUxSURFNU5DQXRNVFUzVkRFNU1TQXRNVGMxVVRFNE9DQXRNVGczSURFNE5TQXRNVGt3VkRFM01pQXRNVGswVVRFM01DQXRNVGswSURFMk1TQXRNVGswVkRFeU55QXRNVGt6VkRZMUlDMHhPVEpSTFRVZ0xURTVNaUF0TWpRZ0xURTVORWd0TXpKUkxUTTVJQzB4T0RjZ0xUTTVJQzB4T0ROUkxUTTNJQzB4TlRZZ0xUSTJJQzB4TkRoSUxUWlJNamdnTFRFME55QXpNeUF0TVRNMlVUTTJJQzB4TXpBZ09UUWdNVEF6VkRFMU5TQXpOVEJSTVRVMklETTFOU0F4TlRZZ016WTBVVEUxTmlBME1EVWdNVE14SURRd05WRXhNRGtnTkRBMUlEazBJRE0zTjFRM01TQXpNVFpVTlRrZ01qZ3dVVFUzSURJM09DQTBNeUF5TnpoSU1qbFJNak1nTWpnMElESXpJREk0TjFwTk1UYzRJREV3TWxFeU1EQWdNallnTWpVeUlESTJVVEk0TWlBeU5pQXpNVEFnTkRsVU16VTJJREV3TjFFek56UWdNVFF4SURNNU1pQXlNVFZVTkRFeElETXlOVll6TXpGUk5ERXhJRFF3TlNBek5UQWdOREExVVRNek9TQTBNRFVnTXpJNElEUXdNbFF6TURZZ016a3pWREk0TmlBek9EQlVNalk1SURNMk5WUXlOVFFnTXpVd1ZESTBNeUF6TXpaVU1qTTFJRE15Tmt3eU16SWdNekl5VVRJek1pQXpNakVnTWpJNUlETXdPRlF5TVRnZ01qWTBWREl3TkNBeU1USlJNVGM0SURFd05pQXhOemdnTVRBeVdpSXZQanh3WVhSb0lHbGtQU0pOU2xndE1qa3RWRVZZTFVrdE1VUTBOVEFpSUdROUlrMHpOQ0F4TlRsUk16UWdNalk0SURFeU1DQXpOVFZVTXpBMklEUTBNbEV6TmpJZ05EUXlJRE01TkNBME1UaFVOREkzSURNMU5WRTBNamNnTXpJMklEUXdPQ0F6TURaVU16WXdJREk0TlZFek5ERWdNamcxSURNek1DQXlPVFZVTXpFNUlETXlOVlF6TXpBZ016VTVWRE0xTWlBek9EQlVNelkySURNNE5rZ3pOamRSTXpZM0lETTRPQ0F6TmpFZ016a3lWRE0wTUNBME1EQlVNekEySURRd05GRXlOellnTkRBMElESTBPU0F6T1RCUk1qSTRJRE00TVNBeU1EWWdNelU1VVRFMk1pQXpNVFVnTVRReUlESXpOVlF4TWpFZ01URTVVVEV5TVNBM015QXhORGNnTlRCUk1UWTVJREkySURJd05TQXlOa2d5TURsUk16SXhJREkySURNNU5DQXhNVEZSTkRBeklERXlNU0EwTURZZ01USXhVVFF4TUNBeE1qRWdOREU1SURFeE1sUTBNamtnT1RoVU5ESXdJRGd6VkRNNU1TQTFOVlF6TkRZZ01qVlVNamd5SURCVU1qQXlJQzB4TVZFeE1qY2dMVEV4SURneElETTNWRE0wSURFMU9Wb2lMejQ4Y0dGMGFDQnBaRDBpVFVwWUxUSTVMVlJGV0MxSkxURkVORFl4SWlCa1BTSk5NallnTXpnMVVURTVJRE01TWlBeE9TQXpPVFZSTVRrZ016azVJREl5SURReE1WUXlOeUEwTWpWUk1qa2dORE13SURNMklEUXpNRlE0TnlBME16RklNVFF3VERFMU9TQTFNVEZSTVRZeUlEVXlNaUF4TmpZZ05UUXdWREUzTXlBMU5qWlVNVGM1SURVNE5sUXhPRGNnTmpBelZERTVOeUEyTVRWVU1qRXhJRFl5TkZReU1qa2dOakkyVVRJME55QTJNalVnTWpVMElEWXhOVlF5TmpFZ05UazJVVEkyTVNBMU9Ea2dNalV5SURVME9WUXlNeklnTkRjd1RESXlNaUEwTXpOUk1qSXlJRFF6TVNBeU56SWdORE14U0RNeU0xRXpNekFnTkRJMElETXpNQ0EwTWpCUk16TXdJRE01T0NBek1UY2dNemcxU0RJeE1Fd3hOelFnTWpRd1VURXpOU0E0TUNBeE16VWdOamhSTVRNMUlESTJJREUyTWlBeU5sRXhPVGNnTWpZZ01qTXdJRFl3VkRJNE15QXhORFJSTWpnMUlERTFNQ0F5T0RnZ01UVXhWRE13TXlBeE5UTklNekEzVVRNeU1pQXhOVE1nTXpJeUlERTBOVkV6TWpJZ01UUXlJRE14T1NBeE16TlJNekUwSURFeE55QXpNREVnT1RWVU1qWTNJRFE0VkRJeE5pQTJWREUxTlNBdE1URlJNVEkxSUMweE1TQTVPQ0EwVkRVNUlEVTJVVFUzSURZMElEVTNJRGd6VmpFd01VdzVNaUF5TkRGUk1USTNJRE00TWlBeE1qZ2dNemd6VVRFeU9DQXpPRFVnTnpjZ016ZzFTREkyV2lJdlBqeHdZWFJvSUdsa1BTSk5TbGd0TWpr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WprdFZFVllMVTR0TTBFaUlHUTlJazAzT0NBek56QlJOemdnTXprMElEazFJRFF4TWxReE16Z2dORE13VVRFMk1pQTBNekFnTVRnd0lEUXhORlF4T1RrZ016Y3hVVEU1T1NBek5EWWdNVGd5SURNeU9GUXhNemtnTXpFd1ZEazJJRE15TjFRM09DQXpOekJhVFRjNElEWXdVVGM0SURnMElEazFJREV3TWxReE16Z2dNVEl3VVRFMk1pQXhNakFnTVRnd0lERXdORlF4T1RrZ05qRlJNVGs1SURNMklERTRNaUF4T0ZReE16a2dNRlE1TmlBeE4xUTNPQ0EyTUZvaUx6NDhjR0YwYUNCcFpEMGlUVXBZTFRJNUxWUkZXQzFKTFRGRU5rWkRJaUJrUFNKTk16UWdNVFUyVVRNMElESTNNQ0F4TWpBZ016VTJWRE13T1NBME5ESlJNemM1SURRME1pQTBNakVnTkRBeVZEUTNPQ0F6TURSUk5EZzBJREkzTlNBME9EVWdNak0zVmpJd09GRTFNelFnTWpneUlEVTJNQ0F6TnpSUk5UWTBJRE00T0NBMU5qWWdNemt3VkRVNE1pQXpPVE5STmpBeklETTVNeUEyTURNZ016ZzFVVFl3TXlBek56WWdOVGswSURNME5sUTFOVGdnTWpZeFZEUTVOeUF4TmpGTU5EZzJJREUwTjB3ME9EY2dNVEl6VVRRNE9TQTJOeUEwT1RVZ05EZFVOVEUwSURJMlVUVXlPQ0F5T0NBMU5EQWdNemRVTlRVM0lEWXdVVFUxT1NBMk55QTFOaklnTmpoVU5UYzNJRGN3VVRVNU55QTNNQ0ExT1RjZ05qSlJOVGszSURVMklEVTVNU0EwTTFFMU56a2dNVGtnTlRVMklEVlVOVEV5SUMweE1FZzFNRFZSTkRNNElDMHhNQ0EwTVRRZ05qSk1OREV4SURZNVREUXdNQ0EyTVZFek9UQWdOVE1nTXpjd0lEUXhWRE15TlNBeE9GUXlOamNnTFRKVU1qQXpJQzB4TVZFeE1qUWdMVEV4SURjNUlETTVWRE0wSURFMU5scE5NakE0SURJMlVUSTFOeUF5TmlBek1EWWdORGRVTXpjNUlEa3dURFF3TXlBeE1USlJOREF4SURJMU5TQXpPVFlnTWprd1VUTTRNaUEwTURVZ016QTBJRFF3TlZFeU16VWdOREExSURFNE15QXpNekpSTVRVMklESTVNaUF4TXprZ01qSTBWREV5TVNBeE1qQlJNVEl4SURjeElERTBOaUEwT1ZReU1EZ2dNalphSWk4K1BIQmhkR2dnYVdROUlrMUtXQzB5T1M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Namt0VkVWWUxVa3RNVVEwTkRZaUlHUTlJazB6TURnZ01qUlJNelkzSURJMElEUXhOaUEzTmxRME5qWWdNVGszVVRRMk5pQXlOakFnTkRFMElESTRORkV6TURnZ016RXhJREkzT0NBek1qRlVNak0ySURNME1WRXhOellnTXpneklERTNOaUEwTmpKUk1UYzJJRFV5TXlBeU1EZ2dOVGN6VkRJM015QTJORGhSTXpBeUlEWTNNeUF6TkRNZ05qZzRWRFF3TnlBM01EUklOREU0U0RReU5WRTFNakVnTnpBMElEVTJOQ0EyTkRCUk5UWTFJRFkwTUNBMU56Y2dOalV6VkRZd015QTJPREpVTmpJeklEY3dORkUyTWpRZ056QTBJRFl5TnlBM01EUlVOak15SURjd05WRTJORFVnTnpBMUlEWTBOU0EyT1RoVU5qRTNJRFUzTjFRMU9EVWdORFU1VkRVMk9TQTBOVFpSTlRRNUlEUTFOaUExTkRrZ05EWTFVVFUwT1NBME56RWdOVFV3SURRM05WRTFOVEFnTkRjNElEVTFNU0EwT1RSVU5UVXpJRFV5TUZFMU5UTWdOVFUwSURVME5DQTFOemxVTlRJMklEWXhObFExTURFZ05qUXhVVFEyTlNBMk5qSWdOREU1SURZMk1sRXpOaklnTmpZeUlETXhNeUEyTVRaVU1qWXpJRFV4TUZFeU5qTWdORGd3SURJM09DQTBOVGhVTXpFNUlEUXlOMUV6TWpNZ05ESTFJRE00T1NBME1EaFVORFUySURNNU1GRTBPVEFnTXpjNUlEVXlNaUF6TkRKVU5UVTBJREkwTWxFMU5UUWdNakUySURVME5pQXhPRFpSTlRReElERTJOQ0ExTWpnZ01UTTNWRFE1TWlBM09GUTBNallnTVRoVU16TXlJQzB5TUZFek1qQWdMVEl5SURJNU9DQXRNakpSTVRrNUlDMHlNaUF4TkRRZ016Tk1NVE0wSURRMFRERXdOaUF4TTFFNE15QXRNVFFnTnpnZ0xURTRWRFkxSUMweU1sRTFNaUF0TWpJZ05USWdMVEUwVVRVeUlDMHhNU0F4TVRBZ01qSXhVVEV4TWlBeU1qY2dNVE13SURJeU4wZ3hORE5STVRRNUlESXlNU0F4TkRrZ01qRTJVVEUwT1NBeU1UUWdNVFE0SURJd04xUXhORFFnTVRnMlZERTBNaUF4TlROUk1UUTBJREV4TkNBeE5qQWdPRGRVTWpBeklEUTNWREkxTlNBeU9WUXpNRGdnTWpSYUlpOCtQSEJoZEdnZ2FXUTlJazFLV0MweU9T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Y0dGMGFDQnBaRDBpVFVwWUxUSTVMVlJGV0MxSkxURkVOekF3SWlCa1BTSk5NVGt3SUMweU1sRXhNalFnTFRJeUlEYzJJREV4VkRJM0lERXdOMUV5TnlBeE56UWdPVGNnTWpNeVRERXdOeUF5TXpsTU9Ua2dNalE0VVRjMklESTNNeUEzTmlBek1EUlJOellnTXpZMElERTBOQ0EwTURoVU1qa3dJRFExTWtnek1ESlJNell3SURRMU1pQTBNRFVnTkRJeFVUUXlPQ0EwTURVZ05ESTRJRE01TWxFME1qZ2dNemd4SURReE55QXpOamxVTXpreElETTFObEV6T0RJZ016VTJJRE0zTVNBek5qVlVNek00SURNNE0xUXlPRE1nTXpreVVUSXhOeUF6T1RJZ01UWTNJRE0yT0ZReE1UWWdNekE0VVRFeE5pQXlPRGtnTVRNeklESTNNbEV4TkRJZ01qWXpJREUwTlNBeU5qSlVNVFUzSURJMk5GRXhPRGdnTWpjNElESXpPQ0F5TnpoSU1qUXpVVE13T0NBeU56Z2dNekE0SURJME4xRXpNRGdnTWpBMklESXlNeUF5TURaUk1UYzNJREl3TmlBeE5ESWdNakU1VERFek1pQXlNVEpSTmpnZ01UWTVJRFk0SURFeE1sRTJPQ0F6T1NBeU1ERWdNemxSTWpVeklETTVJREk0TmlBME9WUXpNamdnTnpKVU16UTFJRGswVkRNMk1pQXhNRFZSTXpjMklERXdNeUF6TnpZZ09EaFJNemMySURjNUlETTJOU0EyTWxRek16UWdNalpVTWpjMUlDMDRWREU1TUNBdE1qSmFJaTgrUEM5a1pXWnpQanhuSUhOMGNtOXJaVDBpWTNWeWNtVnVkRU52Ykc5eUlpQm1hV3hzUFNKamRYSnlaVzUwUTI5c2IzSWlJSE4wY205clpTMTNhV1IwYUQwaU1DSWdkSEpoYm5ObWIzSnRQU0p6WTJGc1pTZ3hMQzB4S1NJK1BHY2daR0YwWVMxdGJXd3RibTlrWlQwaWJXRjBhQ0krUEdjZ1pHRjBZUzF0Yld3dGJtOWtaVDBpYldraVBqeDFjMlVnWkdGMFlTMWpQU0l4UkRRME9TSWdlR3hwYm1zNmFISmxaajBpSTAxS1dDMHlPUzFVUlZndFNTMHhSRFEwT1NJdlBqd3ZaejQ4WnlCa1lYUmhMVzF0YkMxdWIyUmxQU0p0YVNJZ2RISmhibk5tYjNKdFBTSjBjbUZ1YzJ4aGRHVW9Oelk1TERBcElqNDhkWE5sSUdSaGRHRXRZejBpTVVRME5FVWlJSGhzYVc1ck9taHlaV1k5SWlOTlNsZ3RNamt0VkVWWUxVa3RNVVEwTkVVaUx6NDhMMmMrUEdjZ1pHRjBZUzF0Yld3dGJtOWtaVDBpYlhOMVlpSWdkSEpoYm5ObWIzSnRQU0owY21GdWMyeGhkR1VvTVRJNU9Dd3dLU0krUEdjZ1pHRjBZUzF0Yld3dGJtOWtaVDBpYldraVBqeDFjMlVnWkdGMFlTMWpQU0l4UkRRMVJpSWdlR3hwYm1zNmFISmxaajBpSTAxS1dDMHlPUzFVUlZndFNTMHhSRFExUmlJdlBqd3ZaejQ4WnlCa1lYUmhMVzF0YkMxdWIyUmxQU0p0YVNJZ2RISmhibk5tYjNKdFBTSjBjbUZ1YzJ4aGRHVW9ORGcwTEMweE5UQXBJSE5qWVd4bEtEQXVOekEzS1NJK1BIVnpaU0JrWVhSaExXTTlJakZFTkRVMklpQjRiR2x1YXpwb2NtVm1QU0lqVFVwWUxUSTVMVlJGV0MxSkxURkVORFUySWk4K1BDOW5Qand2Wno0OFp5QmtZWFJoTFcxdGJDMXViMlJsUFNKdGJ5SWdkSEpoYm5ObWIzSnRQU0owY21GdWMyeGhkR1VvTWpNMU15NDNMREFwSWo0OGRYTmxJR1JoZEdFdFl6MGlNMFFpSUhoc2FXNXJPbWh5WldZOUlpTk5TbGd0TWprdFZFVllMVTR0TTBRaUx6NDhMMmMrUEdjZ1pHRjBZUzF0Yld3dGJtOWtaVDBpYlhOMVlpSWdkSEpoYm5ObWIzSnRQU0owY21GdWMyeGhkR1VvTXpRd09TNDFMREFwSWo0OFp5QmtZWFJoTFcxdGJDMXViMlJsUFNKdGFTSStQSFZ6WlNCa1lYUmhMV005SWpGRU5EUkdJaUI0YkdsdWF6cG9jbVZtUFNJalRVcFlMVEk1TFZSRldDMUpMVEZFTkRSR0lpOCtQQzluUGp4bklHUmhkR0V0Ylcxc0xXNXZaR1U5SW0xdUlpQjBjbUZ1YzJadmNtMDlJblJ5WVc1emJHRjBaU2cwTmpJc0xURTFNQ2tnYzJOaGJHVW9NQzQzTURjcElqNDhkWE5sSUdSaGRHRXRZejBpTXpBaUlIaHNhVzVyT21oeVpXWTlJaU5OU2xndE1qa3RWRVZZTFU0dE16QWlMejQ4TDJjK1BDOW5QanhuSUdSaGRHRXRiVzFzTFc1dlpHVTlJbTF2SWlCMGNtRnVjMlp2Y20wOUluUnlZVzV6YkdGMFpTZzBORGszTGpNc01Da2lQangxYzJVZ1pHRjBZUzFqUFNJeVFpSWdlR3hwYm1zNmFISmxaajBpSTAxS1dDMHlPUzFVUlZndFRpMHlRaUl2UGp3dlp6NDhaeUJrWVhSaExXMXRiQzF1YjJSbFBTSnRjM1ZpSWlCMGNtRnVjMlp2Y20wOUluUnlZVzV6YkdGMFpTZzFORGszTGpVc01Da2lQanhuSUdSaGRHRXRiVzFzTFc1dlpHVTlJbTFwSWo0OGRYTmxJR1JoZEdFdFl6MGlNVVEwTkVZaUlIaHNhVzVyT21oeVpXWTlJaU5OU2xndE1qa3RWRVZZTFVrdE1VUTBORVlpTHo0OEwyYytQR2NnWkdGMFlTMXRiV3d0Ym05a1pUMGliVzRpSUhSeVlXNXpabTl5YlQwaWRISmhibk5zWVhSbEtEUTJNaXd0TVRVd0tTQnpZMkZzWlNnd0xqY3dOeWtpUGp4MWMyVWdaR0YwWVMxalBTSXpNU0lnZUd4cGJtczZhSEpsWmowaUkwMUtXQzB5T1MxVVJWZ3RUaTB6TVNJdlBqd3ZaejQ4TDJjK1BHY2daR0YwWVMxdGJXd3RibTlrWlQwaWJXa2lJSFJ5WVc1elptOXliVDBpZEhKaGJuTnNZWFJsS0RZek5qTXVNU3d3S1NJK1BIVnpaU0JrWVhSaExXTTlJakZFTkRReklpQjRiR2x1YXpwb2NtVm1QU0lqVFVwWUxUSTVMVlJGV0MxSkxURkVORFF6SWk4K1BDOW5QanhuSUdSaGRHRXRiVzFzTFc1dlpHVTlJbTFwSWlCMGNtRnVjMlp2Y20wOUluUnlZVzV6YkdGMFpTZzNNVEUwTGpFc01Da2lQangxYzJVZ1pHRjBZUzFqUFNJeFJEUTFNaUlnZUd4cGJtczZhSEpsWmowaUkwMUtXQzB5T1MxVVJWZ3RTUzB4UkRRMU1pSXZQand2Wno0OFp5QmtZWFJoTFcxdGJDMXViMlJsUFNKdGFTSWdkSEpoYm5ObWIzSnRQU0owY21GdWMyeGhkR1VvTnpVNE1DNHhMREFwSWo0OGRYTmxJR1JoZEdFdFl6MGlNVVEwTlVZaUlIaHNhVzVyT21oeVpXWTlJaU5OU2xndE1qa3RWRVZZTFVrdE1VUTBOVVlpTHo0OEwyYytQR2NnWkdGMFlTMXRiV3d0Ym05a1pUMGliV2tpSUhSeVlXNXpabTl5YlQwaWRISmhibk5zWVhSbEtEZ3dNekV1TVN3d0tTSStQSFZ6WlNCa1lYUmhMV005SWpGRU5EVTJJaUI0YkdsdWF6cG9jbVZtUFNJalRVcFlMVEk1TFZSRldDMUpMVEZFTkRVMklpOCtQQzluUGp4bklHUmhkR0V0Ylcxc0xXNXZaR1U5SW0xcElpQjBjbUZ1YzJadmNtMDlJblJ5WVc1emJHRjBaU2c0TXpjMkxqRXNNQ2tpUGp4MWMyVWdaR0YwWVMxalBTSXhSRFExUXlJZ2VHeHBibXM2YUhKbFpqMGlJMDFLV0MweU9TMVVSVmd0U1MweFJEUTFReUl2UGp3dlp6NDhaeUJrWVhSaExXMXRiQzF1YjJSbFBTSnRjM1ZpSWlCMGNtRnVjMlp2Y20wOUluUnlZVzV6YkdGMFpTZzRPRFl4TGpFc01Da2lQanhuSUdSaGRHRXRiVzFzTFc1dlpHVTlJbTFwSWo0OGRYTmxJR1JoZEdFdFl6MGlNVVEwTlRFaUlIaHNhVzVyT21oeVpXWTlJaU5OU2xndE1qa3RWRVZZTFVrdE1VUTBOVEVpTHo0OEwyYytQR2NnWkdGMFlTMXRiV3d0Ym05a1pUMGlWR1ZZUVhSdmJTSWdkSEpoYm5ObWIzSnRQU0owY21GdWMyeGhkR1VvTlRVekxDMHhOVEFwSUhOallXeGxLREF1TnpBM0tTSWdaR0YwWVMxdGFuZ3RkR1Y0WTJ4aGMzTTlJazlTUkNJK1BHY2daR0YwWVMxdGJXd3RibTlrWlQwaWJXa2lQangxYzJVZ1pHRjBZUzFqUFNJeFJEUTBNU0lnZUd4cGJtczZhSEpsWmowaUkwMUtXQzB5T1MxVVJWZ3RTUzB4UkRRME1TSXZQand2Wno0OFp5QmtZWFJoTFcxdGJDMXViMlJsUFNKdGFTSWdkSEpoYm5ObWIzSnRQU0owY21GdWMyeGhkR1VvT0RnNExEQXBJajQ4ZFhObElHUmhkR0V0WXowaU1VUTBOVElpSUhoc2FXNXJPbWh5WldZOUlpTk5TbGd0TWprdFZFVllMVWt0TVVRME5USWlMejQ4TDJjK1BHY2daR0YwWVMxdGJXd3RibTlrWlQwaWJXa2lJSFJ5WVc1elptOXliVDBpZEhKaGJuTnNZWFJsS0RFek5UUXNNQ2tpUGp4MWMyVWdaR0YwWVMxalBTSXhSRFEyTkNJZ2VHeHBibXM2YUhKbFpqMGlJMDFLV0MweU9TMVVSVmd0U1MweFJEUTJOQ0l2UGp3dlp6NDhMMmMrUEM5blBqeG5JR1JoZEdFdGJXMXNMVzV2WkdVOUltMXZJaUIwY21GdWMyWnZjbTA5SW5SeVlXNXpiR0YwWlNneE1URTFNQ3d3S1NJK1BIVnpaU0JrWVhSaExXTTlJakpDSWlCNGJHbHVhenBvY21WbVBTSWpUVXBZTFRJNUxWUkZXQzFPTFRKQ0lpOCtQQzluUGp4bklHUmhkR0V0Ylcxc0xXNXZaR1U5SW0xemRXSWlJSFJ5WVc1elptOXliVDBpZEhKaGJuTnNZWFJsS0RFeU1UVXdMaklzTUNraVBqeG5JR1JoZEdFdGJXMXNMVzV2WkdVOUltMXBJajQ4ZFhObElHUmhkR0V0WXowaU1VUTBORVlpSUhoc2FXNXJPbWh5WldZOUlpTk5TbGd0TWprdFZFVllMVWt0TVVRME5FWWlMejQ4TDJjK1BHY2daR0YwWVMxdGJXd3RibTlrWlQwaWJXNGlJSFJ5WVc1elptOXliVDBpZEhKaGJuTnNZWFJsS0RRMk1pd3RNVFV3S1NCelkyRnNaU2d3TGpjd055a2lQangxYzJVZ1pHRjBZUzFqUFNJek1pSWdlR3hwYm1zNmFISmxaajBpSTAxS1dDMHlPUzFVUlZndFRpMHpNaUl2UGp3dlp6NDhMMmMrUEdjZ1pHRjBZUzF0Yld3dGJtOWtaVDBpYldraUlIUnlZVzV6Wm05eWJUMGlkSEpoYm5Oc1lYUmxLREV6TURFMUxqZ3NNQ2tpUGp4MWMyVWdaR0YwWVMxalBTSXhSRFEwUkNJZ2VHeHBibXM2YUhKbFpqMGlJMDFLV0MweU9TMVVSVmd0U1MweFJEUTBSQ0l2UGp3dlp6NDhaeUJrWVhSaExXMXRiQzF1YjJSbFBTSnRhU0lnZEhKaGJuTm1iM0p0UFNKMGNtRnVjMnhoZEdVb01UTTNNemd1T0N3d0tTSStQSFZ6WlNCa1lYUmhMV005SWpGRU5EVkRJaUI0YkdsdWF6cG9jbVZtUFNJalRVcFlMVEk1TFZSRldDMUpMVEZFTkRWRElpOCtQQzluUGp4bklHUmhkR0V0Ylcxc0xXNXZaR1U5SW0xcElpQjBjbUZ1YzJadmNtMDlJblJ5WVc1emJHRjBaU2d4TkRJeU15NDRMREFwSWo0OGRYTmxJR1JoZEdFdFl6MGlNVVEwTlVJaUlIaHNhVzVyT21oeVpXWTlJaU5OU2xndE1qa3RWRVZZTFVrdE1VUTBOVUlpTHo0OEwyYytQR2NnWkdGMFlTMXRiV3d0Ym05a1pUMGliWE4xWWlJZ2RISmhibk5tYjNKdFBTSjBjbUZ1YzJ4aGRHVW9NVFE0TWpNdU9Dd3dLU0krUEdjZ1pHRjBZUzF0Yld3dGJtOWtaVDBpYldraVBqeDFjMlVnWkdGMFlTMWpQU0l4UkRRMU1pSWdlR3hwYm1zNmFISmxaajBpSTAxS1dDMHlPUzFVUlZndFNTMHhSRFExTWlJdlBqd3ZaejQ4WnlCa1lYUmhMVzF0YkMxdWIyUmxQU0pVWlZoQmRHOXRJaUIwY21GdWMyWnZjbTA5SW5SeVlXNXpiR0YwWlNnME9Ua3NMVEUxTUNrZ2MyTmhiR1VvTUM0M01EY3BJaUJrWVhSaExXMXFlQzEwWlhoamJHRnpjejBpVDFKRUlqNDhaeUJrWVhSaExXMXRiQzF1YjJSbFBTSnRhU0krUEhWelpTQmtZWFJoTFdNOUlqRkVORE5ESWlCNGJHbHVhenBvY21WbVBTSWpUVXBZTFRJNUxWUkZXQzFKTFRGRU5ETkRJaTgrUEM5blBqeG5JR1JoZEdFdGJXMXNMVzV2WkdVOUltMXBJaUIwY21GdWMyWnZjbTA5SW5SeVlXNXpiR0YwWlNnMU1EUXNNQ2tpUGp4MWMyVWdaR0YwWVMxalBTSXhSRFExUVNJZ2VHeHBibXM2YUhKbFpqMGlJMDFLV0MweU9TMVVSVmd0U1MweFJEUTFRU0l2UGp3dlp6NDhaeUJrWVhSaExXMXRiQzF1YjJSbFBTSnRhU0lnZEhKaGJuTm1iM0p0UFNKMGNtRnVjMnhoZEdVb01UTTRNaXd3S1NJK1BIVnpaU0JrWVhSaExXTTlJakZFTkRWRUlpQjRiR2x1YXpwb2NtVm1QU0lqVFVwWUxUSTVMVlJGV0MxSkxURkVORFZFSWk4K1BDOW5QanhuSUdSaGRHRXRiVzFzTFc1dlpHVTlJbTFwSWlCMGNtRnVjMlp2Y20wOUluUnlZVzV6YkdGMFpTZ3hPRGcxTERBcElqNDhkWE5sSUdSaGRHRXRZejBpTVVRME5FVWlJSGhzYVc1ck9taHlaV1k5SWlOTlNsZ3RNamt0VkVWWUxVa3RNVVEwTkVVaUx6NDhMMmMrUEdjZ1pHRjBZUzF0Yld3dGJtOWtaVDBpYldraUlIUnlZVzV6Wm05eWJUMGlkSEpoYm5Oc1lYUmxLREkwTVRRc01Da2lQangxYzJVZ1pHRjBZUzFqUFNJeFJEUTFNQ0lnZUd4cGJtczZhSEpsWmowaUkwMUtXQzB5T1MxVVJWZ3RTUzB4UkRRMU1DSXZQand2Wno0OFp5QmtZWFJoTFcxdGJDMXViMlJsUFNKdGFTSWdkSEpoYm5ObWIzSnRQU0owY21GdWMyeGhkR1VvTWpnME55d3dLU0krUEhWelpTQmtZWFJoTFdNOUlqRkVORFl4SWlCNGJHbHVhenBvY21WbVBTSWpUVXBZTFRJNUxWUkZXQzFKTFRGRU5EWXhJaTgrUEM5blBqd3ZaejQ4TDJjK1BHY2daR0YwWVMxdGJXd3RibTlrWlQwaWJXOGlJSFJ5WVc1elptOXliVDBpZEhKaGJuTnNZWFJsS0RFM09EWXpMalFzTUNraVBqeDFjMlVnWkdGMFlTMWpQU0l5UWlJZ2VHeHBibXM2YUhKbFpqMGlJMDFLV0MweU9TMVVSVmd0VGkweVFpSXZQand2Wno0OFp5QmtZWFJoTFcxdGJDMXViMlJsUFNKdGMzVmlJaUIwY21GdWMyWnZjbTA5SW5SeVlXNXpiR0YwWlNneE9EZzJNeTQyTERBcElqNDhaeUJrWVhSaExXMXRiQzF1YjJSbFBTSnRhU0krUEhWelpTQmtZWFJoTFdNOUlqRkVORFJHSWlCNGJHbHVhenBvY21WbVBTSWpUVXBZTFRJNUxWUkZXQzFKTFRGRU5EUkdJaTgrUEM5blBqeG5JR1JoZEdFdGJXMXNMVzV2WkdVOUltMXVJaUIwY21GdWMyWnZjbTA5SW5SeVlXNXpiR0YwWlNnME5qSXNMVEUxTUNrZ2MyTmhiR1VvTUM0M01EY3BJajQ4ZFhObElHUmhkR0V0WXowaU16TWlJSGhzYVc1ck9taHlaV1k5SWlOTlNsZ3RNamt0VkVWWUxVNHRNek1pTHo0OEwyYytQQzluUGp4bklHUmhkR0V0Ylcxc0xXNXZaR1U5SW0xcElpQjBjbUZ1YzJadmNtMDlJblJ5WVc1emJHRjBaU2d4T1RjeU9TNHlMREFwSWo0OGRYTmxJR1JoZEdFdFl6MGlNVVEwTkRNaUlIaHNhVzVyT21oeVpXWTlJaU5OU2xndE1qa3RWRVZZTFVrdE1VUTBORE1pTHo0OEwyYytQR2NnWkdGMFlTMXRiV3d0Ym05a1pUMGliV2tpSUhSeVlXNXpabTl5YlQwaWRISmhibk5zWVhSbEtESXdORGd3TGpJc01Da2lQangxYzJVZ1pHRjBZUzFqUFNJeFJEUTFNaUlnZUd4cGJtczZhSEpsWmowaUkwMUtXQzB5T1MxVVJWZ3RTUzB4UkRRMU1pSXZQand2Wno0OFp5QmtZWFJoTFcxdGJDMXViMlJsUFNKdGFTSWdkSEpoYm5ObWIzSnRQU0owY21GdWMyeGhkR1VvTWpBNU5EWXVNaXd3S1NJK1BIVnpaU0JrWVhSaExXTTlJakZFTkRWR0lpQjRiR2x1YXpwb2NtVm1QU0lqVFVwWUxUSTVMVlJGV0MxSkxURkVORFZHSWk4K1BDOW5QanhuSUdSaGRHRXRiVzFzTFc1dlpHVTlJbTFwSWlCMGNtRnVjMlp2Y20wOUluUnlZVzV6YkdGMFpTZ3lNVE01Tnk0eUxEQXBJajQ4ZFhObElHUmhkR0V0WXowaU1VUTBOVFlpSUhoc2FXNXJPbWh5WldZOUlpTk5TbGd0TWprdFZFVllMVWt0TVVRME5UWWlMejQ4TDJjK1BHY2daR0YwWVMxdGJXd3RibTlrWlQwaWJXa2lJSFJ5WVc1elptOXliVDBpZEhKaGJuTnNZWFJsS0RJeE56UXlMaklzTUNraVBqeDFjMlVnWkdGMFlTMWpQU0l4UkRRMVF5SWdlR3hwYm1zNmFISmxaajBpSTAxS1dDMHlPUzFVUlZndFNTMHhSRFExUXlJdlBqd3ZaejQ4WnlCa1lYUmhMVzF0YkMxdWIyUmxQU0p0YVNJZ2RISmhibk5tYjNKdFBTSjBjbUZ1YzJ4aGRHVW9Nakl5TWpjdU1pd3dLU0krUEhWelpTQmtZWFJoTFdNOUlqRkVORFV4SWlCNGJHbHVhenBvY21WbVBTSWpUVXBZTFRJNUxWUkZXQzFKTFRGRU5EVXhJaTgrUEM5blBqeG5JR1JoZEdFdGJXMXNMVzV2WkdVOUltMXZJaUIwY21GdWMyWnZjbTA5SW5SeVlXNXpiR0YwWlNneU16QXlOQzQ1TERBcElqNDhkWE5sSUdSaGRHRXRZejBpTTBFaUlIaHNhVzVyT21oeVpXWTlJaU5OU2xndE1qa3RWRVZZTFU0dE0wRWlMejQ4TDJjK1BHY2daR0YwWVMxdGJXd3RibTlrWlQwaWJXa2lJSFJ5WVc1elptOXliVDBpZEhKaGJuTnNZWFJsS0RJek5UZ3dMamNzTUNraVBqeDFjMlVnWkdGMFlTMWpQU0l4UkRRMFJDSWdlR3hwYm1zNmFISmxaajBpSTAxS1dDMHlPUzFVUlZndFNTMHhSRFEwUkNJdlBqd3ZaejQ4WnlCa1lYUmhMVzF0YkMxdWIyUmxQU0p0YVNJZ2RISmhibk5tYjNKdFBTSjBjbUZ1YzJ4aGRHVW9NalF6TURNdU55d3dLU0krUEhWelpTQmtZWFJoTFdNOUlqRkVORFZESWlCNGJHbHVhenBvY21WbVBTSWpUVXBZTFRJNUxWUkZXQzFKTFRGRU5EVkRJaTgrUEM5blBqeG5JR1JoZEdFdGJXMXNMVzV2WkdVOUltMXBJaUIwY21GdWMyWnZjbTA5SW5SeVlXNXpiR0YwWlNneU5EYzRPQzQzTERBcElqNDhkWE5sSUdSaGRHRXRZejBpTVVRME5VSWlJSGhzYVc1ck9taHlaV1k5SWlOTlNsZ3RNamt0VkVWWUxVa3RNVVEwTlVJaUx6NDhMMmMrUEdjZ1pHRjBZUzF0Yld3dGJtOWtaVDBpYldraUlIUnlZVzV6Wm05eWJUMGlkSEpoYm5Oc1lYUmxLREkxTXpnNExqY3NNQ2tpUGp4MWMyVWdaR0YwWVMxalBTSXhSRFExTWlJZ2VHeHBibXM2YUhKbFpqMGlJMDFLV0MweU9TMVVSVmd0U1MweFJEUTFNaUl2UGp3dlp6NDhaeUJrWVhSaExXMXRiQzF1YjJSbFBTSnRieUlnZEhKaGJuTm1iM0p0UFNKMGNtRnVjMnhoZEdVb01qWXdOell1T1N3d0tTSStQSFZ6WlNCa1lYUmhMV005SWpKQ0lpQjRiR2x1YXpwb2NtVm1QU0lqVFVwWUxUSTVMVlJGV0MxT0xUSkNJaTgrUEM5blBqeG5JR1JoZEdFdGJXMXNMVzV2WkdVOUltMXBJaUIwY21GdWMyWnZjbTA5SW5SeVlXNXpiR0YwWlNneU56QTNOeTR5TERBcElqNDhkWE5sSUdSaGRHRXRZejBpTVVRMlJrTWlJSGhzYVc1ck9taHlaV1k5SWlOTlNsZ3RNamt0VkVWWUxVa3RNVVEyUmtNaUx6NDhMMmMrUEdjZ1pHRjBZUzF0Yld3dGJtOWtaVDBpYlc4aUlIUnlZVzV6Wm05eWJUMGlkSEpoYm5Oc1lYUmxLREkzTnpFM0xqSXNNQ2tpUGp4MWMyVWdaR0YwWVMxalBTSXlPQ0lnZUd4cGJtczZhSEpsWmowaUkwMUtXQzB5T1MxVVJWZ3RUaTB5T0NJdlBqd3ZaejQ4WnlCa1lYUmhMVzF0YkMxdWIyUmxQU0p0YVNJZ2RISmhibk5tYjNKdFBTSjBjbUZ1YzJ4aGRHVW9Namd4TURZdU1pd3dLU0krUEhWelpTQmtZWFJoTFdNOUlqRkVORFEySWlCNGJHbHVhenBvY21WbVBTSWpUVXBZTFRJNUxWUkZXQzFKTFRGRU5EUTJJaTgrUEM5blBqeG5JR1JoZEdFdGJXMXNMVzV2WkdVOUltMXBJaUIwY21GdWMyWnZjbTA5SW5SeVlXNXpiR0YwWlNneU9EYzFNUzR5TERBcElqNDhkWE5sSUdSaGRHRXRZejBpTVVRME5UWWlJSGhzYVc1ck9taHlaV1k5SWlOTlNsZ3RNamt0VkVWWUxVa3RNVVEwTlRZaUx6NDhMMmMrUEdjZ1pHRjBZUzF0Yld3dGJtOWtaVDBpYldraUlIUnlZVzV6Wm05eWJUMGlkSEpoYm5Oc1lYUmxLREk1TURrMkxqSXNNQ2tpUGp4MWMyVWdaR0YwWVMxalBTSXhSRFEyTVNJZ2VHeHBibXM2YUhKbFpqMGlJMDFLV0MweU9TMVVSVmd0U1MweFJEUTJNU0l2UGp3dlp6NDhaeUJrWVhSaExXMXRiQzF1YjJSbFBTSnRhU0lnZEhKaGJuTm1iM0p0UFNKMGNtRnVjMnhoZEdVb01qazBOVGN1TWl3d0tTSStQSFZ6WlNCa1lYUmhMV005SWpGRU5EVXlJaUI0YkdsdWF6cG9jbVZtUFNJalRVcFlMVEk1TFZSRldDMUpMVEZFTkRVeUlpOCtQQzluUGp4bklHUmhkR0V0Ylcxc0xXNXZaR1U5SW0xdklpQjBjbUZ1YzJadmNtMDlJblJ5WVc1emJHRjBaU2d5T1RreU15NHlMREFwSWo0OGRYTmxJR1JoZEdFdFl6MGlNamtpSUhoc2FXNXJPbWh5WldZOUlpTk5TbGd0TWprdFZFVllMVTR0TWpraUx6NDhMMmMrUEdjZ1pHRjBZUzF0Yld3dGJtOWtaVDBpYlc4aUlIUnlZVzV6Wm05eWJUMGlkSEpoYm5Oc1lYUmxLRE13TlRNMExqUXNNQ2tpUGp4MWMyVWdaR0YwWVMxalBTSXlRaUlnZUd4cGJtczZhSEpsWmowaUkwMUtXQzB5T1MxVVJWZ3RUaTB5UWlJdlBqd3ZaejQ4WnlCa1lYUmhMVzF0YkMxdWIyUmxQU0p0YzNWaUlpQjBjbUZ1YzJadmNtMDlJblJ5WVc1emJHRjBaU2d6TVRVek5DNDJMREFwSWo0OFp5QmtZWFJoTFcxdGJDMXViMlJsUFNKdGFTSStQSFZ6WlNCa1lYUmhMV005SWpGRU56QXdJaUI0YkdsdWF6cG9jbVZtUFNJalRVcFlMVEk1TFZSRldDMUpMVEZFTnpBd0lpOCtQQzluUGp4bklHUmhkR0V0Ylcxc0xXNXZaR1U5SW0xcElpQjBjbUZ1YzJadmNtMDlJblJ5WVc1emJHRjBaU2cwT1Rrc0xURTFNQ2tnYzJOaGJHVW9NQzQzTURjcElqNDhkWE5sSUdSaGRHRXRZejBpTVVRME5UWWlJSGhzYVc1ck9taHlaV1k5SWlOTlNsZ3RNamt0VkVWWUxVa3RNVVEwTlRZaUx6NDhMMmMrUEM5blBqd3ZaejQ4TDJjK1BDOXpkbWMrIiwKCSJSZWFsVmlld1NpemVKc29uIiA6ICJ7XCJoZWlnaHRcIjozNzUsXCJ3aWR0aFwiOjkxNzguNTcxMTY2OTkyMTg4fSIKfQo="/>
    </extobj>
    <extobj name="2384804F-3998-4D57-9195-F3826E402611-4">
      <extobjdata type="2384804F-3998-4D57-9195-F3826E402611" data="ewoJIkltZ1NldHRpbmdKc29uIiA6ICJ7XCJoZWlnaHRcIjoxNi45NjQyODU3MTQyODU3MSxcIndpZHRoXCI6NTcuMTQyODU3MTQyODU3MTR9IiwKCSJMYXRleCIgOiAiXFxhbHBoYShTaXRlKSIsCgkiTGF0ZXhJbWdCYXNlNjQiIDogIlBITjJaeUI0Yld4dWN6MGlhSFIwY0RvdkwzZDNkeTUzTXk1dmNtY3ZNakF3TUM5emRtY2lJSGRwWkhSb1BTSTNMak14T1dWNElpQm9aV2xuYUhROUlqSXVNall5WlhnaUlISnZiR1U5SW1sdFp5SWdabTlqZFhOaFlteGxQU0ptWVd4elpTSWdkbWxsZDBKdmVEMGlNQ0F0TnpVd0lETXlNelVnTVRBd01DSWdlRzFzYm5NNmVHeHBibXM5SW1oMGRIQTZMeTkzZDNjdWR6TXViM0puTHpFNU9Ua3ZlR3hwYm1zaUlHRnlhV0V0YUdsa1pHVnVQU0owY25WbElpQnpkSGxzWlQwaWRtVnlkR2xqWVd3dFlXeHBaMjQ2SUMwd0xqVTJObVY0T3lCdFlYZ3RkMmxrZEdnNklEazRKVHNpUGp4a1pXWnpQanh3WVhSb0lHbGtQU0pOU2xndE1UVXRWRVZZTFVrdE1VUTJSa01pSUdROUlrMHpOQ0F4TlRaUk16UWdNamN3SURFeU1DQXpOVFpVTXpBNUlEUTBNbEV6TnprZ05EUXlJRFF5TVNBME1ESlVORGM0SURNd05GRTBPRFFnTWpjMUlEUTROU0F5TXpkV01qQTRVVFV6TkNBeU9ESWdOVFl3SURNM05GRTFOalFnTXpnNElEVTJOaUF6T1RCVU5UZ3lJRE01TTFFMk1ETWdNemt6SURZd015QXpPRFZSTmpBeklETTNOaUExT1RRZ016UTJWRFUxT0NBeU5qRlVORGszSURFMk1VdzBPRFlnTVRRM1REUTROeUF4TWpOUk5EZzVJRFkzSURRNU5TQTBOMVExTVRRZ01qWlJOVEk0SURJNElEVTBNQ0F6TjFRMU5UY2dOakJSTlRVNUlEWTNJRFUyTWlBMk9GUTFOemNnTnpCUk5UazNJRGN3SURVNU55QTJNbEUxT1RjZ05UWWdOVGt4SURRelVUVTNPU0F4T1NBMU5UWWdOVlExTVRJZ0xURXdTRFV3TlZFME16Z2dMVEV3SURReE5DQTJNa3cwTVRFZ05qbE1OREF3SURZeFVUTTVNQ0ExTXlBek56QWdOREZVTXpJMUlERTRWREkyTnlBdE1sUXlNRE1nTFRFeFVURXlOQ0F0TVRFZ056a2dNemxVTXpRZ01UVTJXazB5TURnZ01qWlJNalUzSURJMklETXdOaUEwTjFRek56a2dPVEJNTkRBeklERXhNbEUwTURFZ01qVTFJRE01TmlBeU9UQlJNemd5SURRd05TQXpNRFFnTkRBMVVUSXpOU0EwTURVZ01UZ3pJRE16TWxFeE5UWWdNamt5SURFek9TQXlNalJVTVRJeElERXlNRkV4TWpFZ056RWdNVFEySURRNVZESXdPQ0F5TmxvaUx6NDhjR0YwYUNCcFpEMGlUVXBZTFRFMU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4TlMxVVJWZ3RTUzB4UkRRME5pSWdaRDBpVFRNd09DQXlORkV6TmpjZ01qUWdOREUySURjMlZEUTJOaUF4T1RkUk5EWTJJREkyTUNBME1UUWdNamcwVVRNd09DQXpNVEVnTWpjNElETXlNVlF5TXpZZ016UXhVVEUzTmlBek9ETWdNVGMySURRMk1sRXhOellnTlRJeklESXdPQ0ExTnpOVU1qY3pJRFkwT0ZFek1ESWdOamN6SURNME15QTJPRGhVTkRBM0lEY3dORWcwTVRoSU5ESTFVVFV5TVNBM01EUWdOVFkwSURZME1GRTFOalVnTmpRd0lEVTNOeUEyTlROVU5qQXpJRFk0TWxRMk1qTWdOekEwVVRZeU5DQTNNRFFnTmpJM0lEY3dORlEyTXpJZ056QTFVVFkwTlNBM01EVWdOalExSURZNU9GUTJNVGNnTlRjM1ZEVTROU0EwTlRsVU5UWTVJRFExTmxFMU5Ea2dORFUySURVME9TQTBOalZSTlRRNUlEUTNNU0ExTlRBZ05EYzFVVFUxTUNBME56Z2dOVFV4SURRNU5GUTFOVE1nTlRJd1VUVTFNeUExTlRRZ05UUTBJRFUzT1ZRMU1qWWdOakUyVkRVd01TQTJOREZSTkRZMUlEWTJNaUEwTVRrZ05qWXlVVE0yTWlBMk5qSWdNekV6SURZeE5sUXlOak1nTlRFd1VUSTJNeUEwT0RBZ01qYzRJRFExT0ZRek1Ua2dOREkzVVRNeU15QTBNalVnTXpnNUlEUXdPRlEwTlRZZ016a3dVVFE1TUNBek56a2dOVEl5SURNME1sUTFOVFFnTWpReVVUVTFOQ0F5TVRZZ05UUTJJREU0TmxFMU5ERWdNVFkwSURVeU9DQXhNemRVTkRreUlEYzRWRFF5TmlBeE9GUXpNeklnTFRJd1VUTXlNQ0F0TWpJZ01qazRJQzB5TWxFeE9Ua2dMVEl5SURFME5DQXpNMHd4TXpRZ05EUk1NVEEySURFelVUZ3pJQzB4TkNBM09DQXRNVGhVTmpVZ0xUSXlVVFV5SUMweU1pQTFNaUF0TVRSUk5USWdMVEV4SURFeE1DQXlNakZSTVRFeUlESXlOeUF4TXpBZ01qSTNTREUwTTFFeE5Ea2dNakl4SURFME9TQXlNVFpSTVRRNUlESXhOQ0F4TkRnZ01qQTNWREUwTkNBeE9EWlVNVFF5SURFMU0xRXhORFFnTVRFMElERTJNQ0E0TjFReU1ETWdORGRVTWpVMUlESTVWRE13T0NBeU5Gb2lMejQ4Y0dGMGFDQnBaRDBpVFVwWUxURTFMVlJGV0MxSkxURkVORFUySWlCa1BTSk5NVGcwSURZd01GRXhPRFFnTmpJMElESXdNeUEyTkRKVU1qUTNJRFkyTVZFeU5qVWdOall4SURJM055QTJORGxVTWprd0lEWXhPVkV5T1RBZ05UazJJREkzTUNBMU56ZFVNakkySURVMU4xRXlNVEVnTlRVM0lERTVPQ0ExTmpkVU1UZzBJRFl3TUZwTk1qRWdNamczVVRJeElESTVOU0F6TUNBek1UaFVOVFFnTXpZNVZEazRJRFF5TUZReE5UZ2dORFF5VVRFNU55QTBORElnTWpJeklEUXhPVlF5TlRBZ016VTNVVEkxTUNBek5EQWdNak0ySURNd01WUXhPVFlnTVRrMlZERTFOQ0E0TTFFeE5Ea2dOakVnTVRRNUlEVXhVVEUwT1NBeU5pQXhOallnTWpaUk1UYzFJREkySURFNE5TQXlPVlF5TURnZ05ETlVNak0xSURjNFZESTJNQ0F4TXpkUk1qWXpJREUwT1NBeU5qVWdNVFV4VkRJNE1pQXhOVE5STXpBeUlERTFNeUF6TURJZ01UUXpVVE13TWlBeE16VWdNamt6SURFeE1sUXlOamdnTmpGVU1qSXpJREV4VkRFMk1TQXRNVEZSTVRJNUlDMHhNU0F4TURJZ01UQlVOelFnTnpSUk56UWdPVEVnTnprZ01UQTJWREV5TWlBeU1qQlJNVFl3SURNeU1TQXhOallnTXpReFZERTNNeUF6T0RCUk1UY3pJRFF3TkNBeE5UWWdOREEwU0RFMU5GRXhNalFnTkRBMElEazVJRE0zTVZRMk1TQXlPRGRSTmpBZ01qZzJJRFU1SURJNE5GUTFPQ0F5T0RGVU5UWWdNamM1VkRVeklESTNPRlEwT1NBeU56aFVOREVnTWpjNFNESTNVVEl4SURJNE5DQXlNU0F5T0RkYUlpOCtQSEJoZEdnZ2FXUTlJazFLV0MweE5TMVVSVmd0U1MweFJEUTJNU0lnWkQwaVRUSTJJRE00TlZFeE9TQXpPVElnTVRrZ016azFVVEU1SURNNU9TQXlNaUEwTVRGVU1qY2dOREkxVVRJNUlEUXpNQ0F6TmlBME16QlVPRGNnTkRNeFNERTBNRXd4TlRrZ05URXhVVEUyTWlBMU1qSWdNVFkySURVME1GUXhOek1nTlRZMlZERTNPU0ExT0RaVU1UZzNJRFl3TTFReE9UY2dOakUxVkRJeE1TQTJNalJVTWpJNUlEWXlObEV5TkRjZ05qSTFJREkxTkNBMk1UVlVNall4SURVNU5sRXlOakVnTlRnNUlESTFNaUExTkRsVU1qTXlJRFEzTUV3eU1qSWdORE16VVRJeU1pQTBNekVnTWpjeUlEUXpNVWd6TWpOUk16TXdJRFF5TkNBek16QWdOREl3VVRNek1DQXpPVGdnTXpFM0lETTROVWd5TVRCTU1UYzBJREkwTUZFeE16VWdPREFnTVRNMUlEWTRVVEV6TlNBeU5pQXhOaklnTWpaUk1UazNJREkySURJek1DQTJNRlF5T0RNZ01UUTBVVEk0TlNBeE5UQWdNamc0SURFMU1WUXpNRE1nTVRVelNETXdOMUV6TWpJZ01UVXpJRE15TWlBeE5EVlJNekl5SURFME1pQXpNVGtnTVRNelVUTXhOQ0F4TVRjZ016QXhJRGsxVkRJMk55QTBPRlF5TVRZZ05sUXhOVFVnTFRFeFVURXlOU0F0TVRFZ09UZ2dORlExT1NBMU5sRTFOeUEyTkNBMU55QTRNMVl4TURGTU9USWdNalF4VVRFeU55QXpPRElnTVRJNElETTRNMUV4TWpnZ016ZzFJRGMzSURNNE5VZ3lObG9pTHo0OGNHRjBhQ0JwWkQwaVRVcFlMVEUxTFZSRldDMUpMVEZFTkRVeUlpQmtQU0pOTXprZ01UWTRVVE01SURJeU5TQTFPQ0F5TnpKVU1UQTNJRE0xTUZReE56UWdOREF5VkRJME5DQTBNek5VTXpBM0lEUTBNa2d6TVRCUk16VTFJRFEwTWlBek9EZ2dOREl3VkRReU1TQXpOVFZSTkRJeElESTJOU0F6TVRBZ01qTTNVVEkyTVNBeU1qUWdNVGMySURJeU0xRXhNemtnTWpJeklERXpPQ0F5TWpGUk1UTTRJREl4T1NBeE16SWdNVGcyVkRFeU5TQXhNamhSTVRJMUlEZ3hJREUwTmlBMU5GUXlNRGtnTWpaVU16QXlJRFExVkRNNU5DQXhNVEZSTkRBeklERXlNU0EwTURZZ01USXhVVFF4TUNBeE1qRWdOREU1SURFeE1sUTBNamtnT1RoVU5ESXdJRGd5VkRNNU1DQTFOVlF6TkRRZ01qUlVNamd4SUMweFZESXdOU0F0TVRGUk1USTJJQzB4TVNBNE15QTBNbFF6T1NBeE5qaGFUVE0zTXlBek5UTlJNelkzSURRd05TQXpNRFVnTkRBMVVUSTNNaUEwTURVZ01qUTBJRE01TVZReE9Ua2dNelUzVkRFM01DQXpNVFpVTVRVMElESTRNRlF4TkRrZ01qWXhVVEUwT1NBeU5qQWdNVFk1SURJMk1GRXlPRElnTWpZd0lETXlOeUF5T0RSVU16Y3pJRE0xTTFvaUx6NDhjR0YwYUNCcFpEMGlUVXBZTFRFMU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yUmtNaUlIaHNhVzVyT21oeVpXWTlJaU5OU2xndE1UVXRWRVZZTFVrdE1VUTJSa01pTHo0OEwyYytQR2NnWkdGMFlTMXRiV3d0Ym05a1pUMGliVzhpSUhSeVlXNXpabTl5YlQwaWRISmhibk5zWVhSbEtEWTBNQ3d3S1NJK1BIVnpaU0JrWVhSaExXTTlJakk0SWlCNGJHbHVhenBvY21WbVBTSWpUVXBZTFRFMUxWUkZXQzFPTFRJNElpOCtQQzluUGp4bklHUmhkR0V0Ylcxc0xXNXZaR1U5SW0xcElpQjBjbUZ1YzJadmNtMDlJblJ5WVc1emJHRjBaU2d4TURJNUxEQXBJajQ4ZFhObElHUmhkR0V0WXowaU1VUTBORFlpSUhoc2FXNXJPbWh5WldZOUlpTk5TbGd0TVRVdFZFVllMVWt0TVVRME5EWWlMejQ4TDJjK1BHY2daR0YwWVMxdGJXd3RibTlrWlQwaWJXa2lJSFJ5WVc1elptOXliVDBpZEhKaGJuTnNZWFJsS0RFMk56UXNNQ2tpUGp4MWMyVWdaR0YwWVMxalBTSXhSRFExTmlJZ2VHeHBibXM2YUhKbFpqMGlJMDFLV0MweE5TMVVSVmd0U1MweFJEUTFOaUl2UGp3dlp6NDhaeUJrWVhSaExXMXRiQzF1YjJSbFBTSnRhU0lnZEhKaGJuTm1iM0p0UFNKMGNtRnVjMnhoZEdVb01qQXhPU3d3S1NJK1BIVnpaU0JrWVhSaExXTTlJakZFTkRZeElpQjRiR2x1YXpwb2NtVm1QU0lqVFVwWUxURTFMVlJGV0MxSkxURkVORFl4SWk4K1BDOW5QanhuSUdSaGRHRXRiVzFzTFc1dlpHVTlJbTFwSWlCMGNtRnVjMlp2Y20wOUluUnlZVzV6YkdGMFpTZ3lNemd3TERBcElqNDhkWE5sSUdSaGRHRXRZejBpTVVRME5USWlJSGhzYVc1ck9taHlaV1k5SWlOTlNsZ3RNVFV0VkVWWUxVa3RNVVEwTlRJaUx6NDhMMmMrUEdjZ1pHRjBZUzF0Yld3dGJtOWtaVDBpYlc4aUlIUnlZVzV6Wm05eWJUMGlkSEpoYm5Oc1lYUmxLREk0TkRZc01Da2lQangxYzJVZ1pHRjBZUzFqUFNJeU9TSWdlR3hwYm1zNmFISmxaajBpSTAxS1dDMHhOUzFVUlZndFRpMHlPU0l2UGp3dlp6NDhMMmMrUEM5blBqd3ZjM1puUGc9PSIsCgkiUmVhbFZpZXdTaXplSnNvbiIgOiAie1wiaGVpZ2h0XCI6MzUzLFwid2lkdGhcIjoxMTQzfSIKfQo="/>
    </extobj>
    <extobj name="2384804F-3998-4D57-9195-F3826E402611-5">
      <extobjdata type="2384804F-3998-4D57-9195-F3826E402611" data="ewoJIkltZ1NldHRpbmdKc29uIiA6ICJ7XCJoZWlnaHRcIjoxMC43MTQyODU3MTQyODU3MTQsXCJ3aWR0aFwiOjE0LjI4NTcxNDI4NTcxNDI4NX0iLAoJIkxhdGV4IiA6ICJcXHZhcmVwc2lsb25faVxuIiwKCSJMYXRleEltZ0Jhc2U2NCIgOiAiUEhOMlp5QjRiV3h1Y3owaWFIUjBjRG92TDNkM2R5NTNNeTV2Y21jdk1qQXdNQzl6ZG1jaUlIZHBaSFJvUFNJeExqYzVOR1Y0SWlCb1pXbG5hSFE5SWpFdU16aGxlQ0lnY205c1pUMGlhVzFuSWlCbWIyTjFjMkZpYkdVOUltWmhiSE5sSWlCMmFXVjNRbTk0UFNJd0lDMDBOVElnTnpreklEWXdPUzQ0SWlCNGJXeHVjenA0YkdsdWF6MGlhSFIwY0RvdkwzZDNkeTUzTXk1dmNtY3ZNVGs1T1M5NGJHbHVheUlnWVhKcFlTMW9hV1JrWlc0OUluUnlkV1VpSUhOMGVXeGxQU0oyWlhKMGFXTmhiQzFoYkdsbmJqb2dMVEF1TXpVM1pYZzdJRzFoZUMxM2FXUjBhRG9nT1RnbE95SStQR1JsWm5NK1BIQmhkR2dnYVdROUlrMUtXQzAwTkMxVVJWZ3RTUzB4UkRjd01DSWdaRDBpVFRFNU1DQXRNakpSTVRJMElDMHlNaUEzTmlBeE1WUXlOeUF4TURkUk1qY2dNVGMwSURrM0lESXpNa3d4TURjZ01qTTVURGs1SURJME9GRTNOaUF5TnpNZ056WWdNekEwVVRjMklETTJOQ0F4TkRRZ05EQTRWREk1TUNBME5USklNekF5VVRNMk1DQTBOVElnTkRBMUlEUXlNVkUwTWpnZ05EQTFJRFF5T0NBek9USlJOREk0SURNNE1TQTBNVGNnTXpZNVZETTVNU0F6TlRaUk16Z3lJRE0xTmlBek56RWdNelkxVkRNek9DQXpPRE5VTWpneklETTVNbEV5TVRjZ016a3lJREUyTnlBek5qaFVNVEUySURNd09GRXhNVFlnTWpnNUlERXpNeUF5TnpKUk1UUXlJREkyTXlBeE5EVWdNall5VkRFMU55QXlOalJSTVRnNElESTNPQ0F5TXpnZ01qYzRTREkwTTFFek1EZ2dNamM0SURNd09DQXlORGRSTXpBNElESXdOaUF5TWpNZ01qQTJVVEUzTnlBeU1EWWdNVFF5SURJeE9Vd3hNeklnTWpFeVVUWTRJREUyT1NBMk9DQXhNVEpSTmpnZ016a2dNakF4SURNNVVUSTFNeUF6T1NBeU9EWWdORGxVTXpJNElEY3lWRE0wTlNBNU5GUXpOaklnTVRBMVVUTTNOaUF4TURNZ016YzJJRGc0VVRNM05pQTNPU0F6TmpVZ05qSlVNek0wSURJMlZESTNOU0F0T0ZReE9UQWdMVEl5V2lJdlBqeHdZWFJvSUdsa1BTSk5TbGd0TkRRdFZFVllMVWt0TVVRME5UWWlJR1E5SWsweE9EUWdOakF3VVRFNE5DQTJNalFnTWpBeklEWTBNbFF5TkRjZ05qWXhVVEkyTlNBMk5qRWdNamMzSURZME9WUXlPVEFnTmpFNVVUSTVNQ0ExT1RZZ01qY3dJRFUzTjFReU1qWWdOVFUzVVRJeE1TQTFOVGNnTVRrNElEVTJOMVF4T0RRZ05qQXdXazB5TVNBeU9EZFJNakVnTWprMUlETXdJRE14T0ZRMU5DQXpOamxVT1RnZ05ESXdWREUxT0NBME5ESlJNVGszSURRME1pQXlNak1nTkRFNVZESTFNQ0F6TlRkUk1qVXdJRE0wTUNBeU16WWdNekF4VkRFNU5pQXhPVFpVTVRVMElEZ3pVVEUwT1NBMk1TQXhORGtnTlRGUk1UUTVJREkySURFMk5pQXlObEV4TnpVZ01qWWdNVGcxSURJNVZESXdPQ0EwTTFReU16VWdOemhVTWpZd0lERXpOMUV5TmpNZ01UUTVJREkyTlNBeE5URlVNamd5SURFMU0xRXpNRElnTVRVeklETXdNaUF4TkROUk16QXlJREV6TlNBeU9UTWdNVEV5VkRJMk9DQTJNVlF5TWpNZ01URlVNVFl4SUMweE1WRXhNamtnTFRFeElERXdNaUF4TUZRM05DQTNORkUzTkNBNU1TQTNPU0F4TURaVU1USXlJREl5TUZFeE5qQWdNekl4SURFMk5pQXpOREZVTVRjeklETTRNRkV4TnpNZ05EQTBJREUxTmlBME1EUklNVFUwVVRFeU5DQTBNRFFnT1RrZ016Y3hWRFl4SURJNE4xRTJNQ0F5T0RZZ05Ua2dNamcwVkRVNElESTRNVlExTmlBeU56bFVOVE1nTWpjNFZEUTVJREkzT0ZRME1TQXlOemhJTWpkUk1qRWdNamcwSURJeElESTROMW9pTHo0OEwyUmxabk0rUEdjZ2MzUnliMnRsUFNKamRYSnlaVzUwUTI5c2IzSWlJR1pwYkd3OUltTjFjbkpsYm5SRGIyeHZjaUlnYzNSeWIydGxMWGRwWkhSb1BTSXdJaUIwY21GdWMyWnZjbTA5SW5OallXeGxLREVzTFRFcElqNDhaeUJrWVhSaExXMXRiQzF1YjJSbFBTSnRZWFJvSWo0OFp5QmtZWFJoTFcxdGJDMXViMlJsUFNKdGMzVmlJajQ4WnlCa1lYUmhMVzF0YkMxdWIyUmxQU0p0YVNJK1BIVnpaU0JrWVhSaExXTTlJakZFTnpBd0lpQjRiR2x1YXpwb2NtVm1QU0lqVFVwWUxUUTBMVlJGV0MxSkxURkVOekF3SWk4K1BDOW5QanhuSUdSaGRHRXRiVzFzTFc1dlpHVTlJbTFwSWlCMGNtRnVjMlp2Y20wOUluUnlZVzV6YkdGMFpTZzBPVGtzTFRFMU1Da2djMk5oYkdVb01DNDNNRGNwSWo0OGRYTmxJR1JoZEdFdFl6MGlNVVEwTlRZaUlIaHNhVzVyT21oeVpXWTlJaU5OU2xndE5EUXRWRVZZTFVrdE1VUTBOVFlpTHo0OEwyYytQQzluUGp3dlp6NDhMMmMrUEM5emRtYysiLAoJIlJlYWxWaWV3U2l6ZUpzb24iIDogIntcImhlaWdodFwiOjIxNC4yODU3MTcwMTA0OTgwNSxcIndpZHRoXCI6Mjg1LjcxNDI4Mjk4OTUwMTk1fSIKfQo="/>
    </extobj>
    <extobj name="2384804F-3998-4D57-9195-F3826E402611-6">
      <extobjdata type="2384804F-3998-4D57-9195-F3826E402611" data="ewoJIkltZ1NldHRpbmdKc29uIiA6ICJ7XCJoZWlnaHRcIjoxOC43NDk5OTk5OTk5OTk5OTYsXCJ3aWR0aFwiOjQ1OC45Mjg1NzE0Mjg1NzE0fSIsCgkiTGF0ZXgiIDogIlZhcl9pID0gYl8wICsgZihUaW1lLCBieSA9IFpvbmUpICsgYl8xWm9uZV97SW1wYWN0fSArIFxcYWxwaGEgKFNpdGUpICsgXFx2YXJlcHNpbG9uX2kiLAoJIkxhdGV4SW1nQmFzZTY0IiA6ICJQSE4yWnlCNGJXeHVjejBpYUhSMGNEb3ZMM2QzZHk1M015NXZjbWN2TWpBd01DOXpkbWNpSUhkcFpIUm9QU0kyTVM0NU16ZGxlQ0lnYUdWcFoyaDBQU0l5TGpNME4yVjRJaUJ5YjJ4bFBTSnBiV2NpSUdadlkzVnpZV0pzWlQwaVptRnNjMlVpSUhacFpYZENiM2c5SWpBZ0xUYzFNQ0F5TnpNM05pQXhNRE0zTGpJaUlIaHRiRzV6T25oc2FXNXJQU0pvZEhSd09pOHZkM2QzTG5jekxtOXlaeTh4T1RrNUwzaHNhVzVySWlCaGNtbGhMV2hwWkdSbGJqMGlkSEoxWlNJZ2MzUjViR1U5SW5abGNuUnBZMkZzTFdGc2FXZHVPaUF0TUM0Mk5XVjRPeUJ0WVhndGQybGtkR2c2SURrNEpUc2lQanhrWldaelBqeHdZWFJvSUdsa1BTSk5TbGd0TVRJd0xWUkZXQzFKTFRGRU5EUTVJaUJrUFNKTk5USWdOalE0VVRVeUlEWTNNQ0EyTlNBMk9ETklOelpSTVRFNElEWTRNQ0F4T0RFZ05qZ3dVVEk1T1NBMk9EQWdNekl3SURZNE0wZ3pNekJSTXpNMklEWTNOeUF6TXpZZ05qYzBWRE16TkNBMk5UWlJNekk1SURZME1TQXpNalVnTmpNM1NETXdORkV5T0RJZ05qTTFJREkzTkNBMk16VlJNalExSURZek1DQXlORElnTmpJd1VUSTBNaUEyTVRnZ01qY3hJRE0yT1ZRek1ERWdNVEU0VERNM05DQXlNelZSTkRRM0lETTFNaUExTWpBZ05EY3hWRFU1TlNBMU9UUlJOVGs1SURZd01TQTFPVGtnTmpBNVVUVTVPU0EyTXpNZ05UVTFJRFl6TjFFMU16Y2dOak0zSURVek55QTJORGhSTlRNM0lEWTBPU0ExTXprZ05qWXhVVFUwTWlBMk56VWdOVFExSURZM09WUTFOVGdnTmpnelVUVTJNQ0EyT0RNZ05UY3dJRFk0TTFRMk1EUWdOamd5VkRZMk9DQTJPREZSTnpNM0lEWTRNU0EzTlRVZ05qZ3pTRGMyTWxFM05qa2dOamMySURjMk9TQTJOekpSTnpZNUlEWTFOU0EzTmpBZ05qUXdVVGMxTnlBMk16Y2dOelF6SURZek4xRTNNekFnTmpNMklEY3hPU0EyTXpWVU5qazRJRFl6TUZRMk9ESWdOakl6VkRZM01DQTJNVFZVTmpZd0lEWXdPRlEyTlRJZ05UazVWRFkwTlNBMU9USk1ORFV5SURJNE1sRXlOeklnTFRrZ01qWTJJQzB4TmxFeU5qTWdMVEU0SURJMU9TQXRNakZNTWpReElDMHlNa2d5TXpSUk1qRTJJQzB5TWlBeU1UWWdMVEUxVVRJeE15QXRPU0F4TnpjZ016QTFVVEV6T1NBMk1qTWdNVE00SURZeU5sRXhNek1nTmpNM0lEYzJJRFl6TjBnMU9WRTFNaUEyTkRJZ05USWdOalE0V2lJdlBqeHdZWFJvSUdsa1BTSk5TbGd0TVRJd0xWUkZXQzFKTFRGRU5EUkZJaUJrUFNKTk16TWdNVFUzVVRNeklESTFPQ0F4TURrZ016UTVWREk0TUNBME5ERlJNek14SURRME1TQXpOekFnTXpreVVUTTROaUEwTWpJZ05ERTJJRFF5TWxFME1qa2dOREl5SURRek9TQTBNVFJVTkRRNUlETTVORkUwTkRrZ016Z3hJRFF4TWlBeU16UlVNemMwSURZNFVUTTNOQ0EwTXlBek9ERWdNelZVTkRBeUlESTJVVFF4TVNBeU55QTBNaklnTXpWUk5EUXpJRFUxSURRMk15QXhNekZSTkRZNUlERTFNU0EwTnpNZ01UVXlVVFEzTlNBeE5UTWdORGd6SURFMU0wZzBPRGRSTlRBMklERTFNeUExTURZZ01UUTBVVFV3TmlBeE16Z2dOVEF4SURFeE4xUTBPREVnTmpOVU5EUTVJREV6VVRRek5pQXdJRFF4TnlBdE9GRTBNRGtnTFRFd0lETTVNeUF0TVRCUk16VTVJQzB4TUNBek16WWdOVlF6TURZZ016Wk1NekF3SURVeFVUSTVPU0ExTWlBeU9UWWdOVEJSTWprMElEUTRJREk1TWlBME5sRXlNek1nTFRFd0lERTNNaUF0TVRCUk1URTNJQzB4TUNBM05TQXpNRlF6TXlBeE5UZGFUVE0xTVNBek1qaFJNelV4SURNek5DQXpORFlnTXpVd1ZETXlNeUF6T0RWVU1qYzNJRFF3TlZFeU5ESWdOREExSURJeE1DQXpOelJVTVRZd0lESTVNMUV4TXpFZ01qRTBJREV4T1NBeE1qbFJNVEU1SURFeU5pQXhNVGtnTVRFNFZERXhPQ0F4TURaUk1URTRJRFl4SURFek5pQTBORlF4TnprZ01qWlJNakUzSURJMklESTFOQ0ExT1ZReU9UZ2dNVEV3VVRNd01DQXhNVFFnTXpJMUlESXhOMVF6TlRFZ016STRXaUl2UGp4d1lYUm9JR2xrUFNKTlNsZ3RNVEl3TFZSRldDMUpMVEZFTkRWR0lpQmtQU0pOTWpFZ01qZzNVVEl5SURJNU1DQXlNeUF5T1RWVU1qZ2dNekUzVkRNNElETTBPRlExTXlBek9ERlVOek1nTkRFeFZEazVJRFF6TTFReE16SWdORFF5VVRFMk1TQTBORElnTVRneklEUXpNRlF5TVRRZ05EQTRWREl5TlNBek9EaFJNakkzSURNNE1pQXlNamdnTXpneVZESXpOaUF6T0RsUk1qZzBJRFEwTVNBek5EY2dORFF4U0RNMU1GRXpPVGdnTkRReElEUXlNaUEwTURCUk5ETXdJRE00TVNBME16QWdNell6VVRRek1DQXpNek1nTkRFM0lETXhOVlF6T1RFZ01qa3lWRE0yTmlBeU9EaFJNelEySURJNE9DQXpNelFnTWprNVZETXlNaUF6TWpoUk16SXlJRE0zTmlBek56Z2dNemt5VVRNMU5pQTBNRFVnTXpReUlEUXdOVkV5T0RZZ05EQTFJREl6T1NBek16RlJNakk1SURNeE5TQXlNalFnTWprNFZERTVNQ0F4TmpWUk1UVTJJREkxSURFMU1TQXhObEV4TXpnZ0xURXhJREV3T0NBdE1URlJPVFVnTFRFeElEZzNJQzAxVkRjMklEZFVOelFnTVRkUk56UWdNekFnTVRFMElERTRPVlF4TlRRZ016WTJVVEUxTkNBME1EVWdNVEk0SURRd05WRXhNRGNnTkRBMUlEa3lJRE0zTjFRMk9DQXpNVFpVTlRjZ01qZ3dVVFUxSURJM09DQTBNU0F5TnpoSU1qZFJNakVnTWpnMElESXhJREk0TjFvaUx6NDhjR0YwYUNCcFpEMGlUVXBZTFRFeU1D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VRJd0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USXdMVlJGV0MxSkxURkVORFJHSWlCa1BTSk5Oek1nTmpRM1VUY3pJRFkxTnlBM055QTJOekJVT0RrZ05qZ3pVVGt3SURZNE15QXhOakVnTmpnNFZESXpOQ0EyT1RSUk1qUTJJRFk1TkNBeU5EWWdOamcxVkRJeE1pQTFOREpSTWpBMElEVXdPQ0F4T1RVZ05EY3lWREU0TUNBME1UaE1NVGMySURNNU9WRXhOellnTXprMklERTRNaUEwTURKUk1qTXhJRFEwTWlBeU9ETWdORFF5VVRNME5TQTBORElnTXpneklETTVObFEwTWpJZ01qZ3dVVFF5TWlBeE5qa2dNelF6SURjNVZERTNNeUF0TVRGUk1USXpJQzB4TVNBNE1pQXlOMVEwTUNBeE5UQldNVFU1VVRRd0lERTRNQ0EwT0NBeU1UZFVPVGNnTkRFMFVURTBOeUEyTVRFZ01UUTNJRFl5TTFReE1Ea2dOak0zVVRFd05DQTJNemNnTVRBeElEWXpOMGc1TmxFNE5pQTJNemNnT0RNZ05qTTNWRGMySURZME1GUTNNeUEyTkRkYVRUTXpOaUF6TWpWV016TXhVVE16TmlBME1EVWdNamMxSURRd05WRXlOVGdnTkRBMUlESTBNQ0F6T1RkVU1qQTNJRE0zTmxReE9ERWdNelV5VkRFMk15QXpNekJNTVRVM0lETXlNa3d4TXpZZ01qTTJVVEV4TkNBeE5UQWdNVEUwSURFeE5GRXhNVFFnTmpZZ01UTTRJRFF5VVRFMU5DQXlOaUF4TnpnZ01qWlJNakV4SURJMklESTBOU0ExT0ZFeU56QWdPREVnTWpnMUlERXhORlF6TVRnZ01qRTVVVE16TmlBeU9URWdNek0ySURNeU5Wb2lMejQ4Y0dGMGFDQnBaRDBpVFVwWUxURXlNQzFVUlZndFRpMHpNQ0lnWkQwaVRUazJJRFU0TlZFeE5USWdOalkySURJME9TQTJOalpSTWprM0lEWTJOaUF6TkRVZ05qUXdWRFF5TXlBMU5EaFJORFl3SURRMk5TQTBOakFnTXpJd1VUUTJNQ0F4TmpVZ05ERTNJRGd6VVRNNU55QTBNU0F6TmpJZ01UWlVNekF4SUMweE5WUXlOVEFnTFRJeVVUSXlOQ0F0TWpJZ01UazRJQzB4TmxReE16Y2dNVFpVT0RJZ09ETlJNemtnTVRZMUlETTVJRE15TUZFek9TQTBPVFFnT1RZZ05UZzFXazB6TWpFZ05UazNVVEk1TVNBMk1qa2dNalV3SURZeU9WRXlNRGdnTmpJNUlERTNPQ0ExT1RkUk1UVXpJRFUzTVNBeE5EVWdOVEkxVkRFek55QXpNek5STVRNM0lERTNOU0F4TkRVZ01USTFWREU0TVNBME5sRXlNRGtnTVRZZ01qVXdJREUyVVRJNU1DQXhOaUF6TVRnZ05EWlJNelEzSURjMklETTFOQ0F4TXpCVU16WXlJRE16TTFFek5qSWdORGM0SURNMU5DQTFNalJVTXpJeElEVTVOMW9pTHo0OGNHRjBhQ0JwWkQwaVRVcFlMVEV5TU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HhNakF0VkVWWUxVa3RNVVEwTlRNaUlHUTlJazB4TVRnZ0xURTJNbEV4TWpBZ0xURTJNaUF4TWpRZ0xURTJORlF4TXpVZ0xURTJOMVF4TkRjZ0xURTJPRkV4TmpBZ0xURTJPQ0F4TnpFZ0xURTFOVlF4T0RjZ0xURXlObEV4T1RjZ0xUazVJREl5TVNBeU4xUXlOamNnTWpZM1ZESTRPU0F6T0RKV016ZzFTREkwTWxFeE9UVWdNemcxSURFNU1pQXpPRGRSTVRnNElETTVNQ0F4T0RnZ016azNUREU1TlNBME1qVlJNVGszSURRek1DQXlNRE1nTkRNd1ZESTFNQ0EwTXpGUk1qazRJRFF6TVNBeU9UZ2dORE15VVRJNU9DQTBNelFnTXpBM0lEUTRNbFF6TVRrZ05UUXdVVE0xTmlBM01EVWdORFkxSURjd05WRTFNRElnTnpBeklEVXlOaUEyT0ROVU5UVXdJRFl6TUZFMU5UQWdOVGswSURVeU9TQTFOemhVTkRnM0lEVTJNVkUwTkRNZ05UWXhJRFEwTXlBMk1ETlJORFF6SURZeU1pQTBOVFFnTmpNMlZEUTNPQ0EyTlRkTU5EZzNJRFkyTWxFME56RWdOalk0SURRMU55QTJOamhSTkRRMUlEWTJPQ0EwTXpRZ05qVTRWRFF4T1NBMk16QlJOREV5SURZd01TQTBNRE1nTlRVeVZETTROeUEwTmpsVU16Z3dJRFF6TTFFek9EQWdORE14SURRek5TQTBNekZSTkRnd0lEUXpNU0EwT0RjZ05ETXdWRFE1T0NBME1qUlJORGs1SURReU1DQTBPVFlnTkRBM1ZEUTVNU0F6T1RGUk5EZzVJRE00TmlBME9ESWdNemcyVkRReU9DQXpPRFZJTXpjeVRETTBPU0F5TmpOUk16QXhJREUxSURJNE1pQXRORGRSTWpVMUlDMHhNeklnTWpFeUlDMHhOek5STVRjMUlDMHlNRFVnTVRNNUlDMHlNRFZSTVRBM0lDMHlNRFVnT0RFZ0xURTRObFExTlNBdE1UTXlVVFUxSUMwNU5TQTNOaUF0TnpoVU1URTRJQzAyTVZFeE5qSWdMVFl4SURFMk1pQXRNVEF6VVRFMk1pQXRNVEl5SURFMU1TQXRNVE0yVkRFeU55QXRNVFUzVERFeE9DQXRNVFl5V2lJdlBqeHdZWFJvSUdsa1BTSk5TbGd0TVRJd0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4TWpBdFZFVllMVWt0TVVRME5EY2lJR1E5SWswME1DQTBNemRSTWpFZ05ETTNJREl4SURRME5WRXlNU0EwTlRBZ016Y2dOVEF4VkRjeElEWXdNa3c0T0NBMk5URlJPVE1nTmpZNUlERXdNU0EyTnpkSU5UWTVTRFkxT1ZFMk9URWdOamMzSURZNU55QTJOelpVTnpBMElEWTJOMUUzTURRZ05qWXhJRFk0TnlBMU5UTlVOalk0SURRME5GRTJOamdnTkRNM0lEWTBPU0EwTXpkUk5qUXdJRFF6TnlBMk16Y2dORE0zVkRZek1TQTBOREpNTmpJNUlEUTBOVkUyTWprZ05EVXhJRFl6TlNBME9UQlVOalF4SURVMU1WRTJOREVnTlRnMklEWXlPQ0EyTURSVU5UY3pJRFl5T1ZFMU5qZ2dOak13SURVeE5TQTJNekZSTkRZNUlEWXpNU0EwTlRjZ05qTXdWRFF6T1NBMk1qSlJORE00SURZeU1TQXpOamdnTXpRelZESTVPQ0EyTUZFeU9UZ2dORGdnTXpnMklEUTJVVFF4T0NBME5pQTBNamNnTkRWVU5ETTJJRE0yVVRRek5pQXpNU0EwTXpNZ01qSlJOREk1SURRZ05ESTBJREZNTkRJeUlEQlJOREU1SURBZ05ERTFJREJSTkRFd0lEQWdNell6SURGVU1qSTRJREpST1RrZ01pQTJOQ0F3U0RRNVVUUXpJRFlnTkRNZ09WUTBOU0F5TjFFME9TQTBNQ0ExTlNBME5rZzRNMGc1TkZFeE56UWdORFlnTVRnNUlEVTFVVEU1TUNBMU5pQXhPVEVnTlRaUk1UazJJRFU1SURJd01TQTNObFF5TkRFZ01qTXpVVEkxT0NBek1ERWdNalk1SURNME5GRXpNemtnTmpFNUlETXpPU0EyTWpWUk16TTVJRFl6TUNBek1UQWdOak13U0RJM09WRXlNVElnTmpNd0lERTVNU0EyTWpSUk1UUTJJRFl4TkNBeE1qRWdOVGd6VkRZM0lEUTJOMUUyTUNBME5EVWdOVGNnTkRReFZEUXpJRFF6TjBnME1Gb2lMejQ4Y0dGMGFDQnBaRDBpVFVwWUxURXlNQzFVUlZndFNTMHhSRFExUVNJZ1pEMGlUVEl4SURJNE4xRXlNaUF5T1RNZ01qUWdNekF6VkRNMklETTBNVlExTmlBek9EaFVPRGdnTkRJMVZERXpNaUEwTkRKVU1UYzFJRFF6TlZReU1EVWdOREUzVkRJeU1TQXpPVFZVTWpJNUlETTNOa3d5TXpFZ016WTVVVEl6TVNBek5qY2dNak15SURNMk4wd3lORE1nTXpjNFVUTXdNeUEwTkRJZ016ZzBJRFEwTWxFME1ERWdORFF5SURReE5TQTBOREJVTkRReElEUXpNMVEwTmpBZ05ESXpWRFEzTlNBME1URlVORGcxSURNNU9GUTBPVE1nTXpnMVZEUTVOeUF6TnpOVU5UQXdJRE0yTkZRMU1ESWdNelUzVERVeE1DQXpOamRSTlRjeklEUTBNaUEyTlRrZ05EUXlVVGN4TXlBME5ESWdOelEySURReE5WUTNPREFnTXpNMlVUYzRNQ0F5T0RVZ056UXlJREUzT0ZRM01EUWdOVEJSTnpBMUlETTJJRGN3T1NBek1WUTNNalFnTWpaUk56VXlJREkySURjM05pQTFObFE0TVRVZ01UTTRVVGd4T0NBeE5Ea2dPREl4SURFMU1WUTRNemNnTVRVelVUZzFOeUF4TlRNZ09EVTNJREUwTlZFNE5UY2dNVFEwSURnMU15QXhNekJST0RRMUlERXdNU0E0TXpFZ056TlVOemcxSURFM1ZEY3hOaUF0TVRCUk5qWTVJQzB4TUNBMk5EZ2dNVGRVTmpJM0lEY3pVVFl5TnlBNU1pQTJOak1nTVRrelZEY3dNQ0F6TkRWUk56QXdJRFF3TkNBMk5UWWdOREEwU0RZMU1WRTFOalVnTkRBMElEVXdOaUF6TUROTU5EazVJREk1TVV3ME5qWWdNVFUzVVRRek15QXlOaUEwTWpnZ01UWlJOREUxSUMweE1TQXpPRFVnTFRFeFVUTTNNaUF0TVRFZ016WTBJQzAwVkRNMU15QTRWRE0xTUNBeE9GRXpOVEFnTWprZ016ZzBJREUyTVV3ME1qQWdNekEzVVRReU15QXpNaklnTkRJeklETTBOVkUwTWpNZ05EQTBJRE0zT1NBME1EUklNemMwVVRJNE9DQTBNRFFnTWpJNUlETXdNMHd5TWpJZ01qa3hUREU0T1NBeE5UZFJNVFUySURJMklERTFNU0F4TmxFeE16Z2dMVEV4SURFd09DQXRNVEZST1RVZ0xURXhJRGczSUMwMVZEYzJJRGRVTnpRZ01UZFJOelFnTXpBZ01URXlJREU0TVZFeE5URWdNek0xSURFMU1TQXpOREpSTVRVMElETTFOeUF4TlRRZ016WTVVVEUxTkNBME1EVWdNVEk1SURRd05WRXhNRGNnTkRBMUlEa3lJRE0zTjFRMk9TQXpNVFpVTlRjZ01qZ3dVVFUxSURJM09DQTBNU0F5TnpoSU1qZFJNakVnTWpnMElESXhJREk0TjFvaUx6NDhjR0YwYUNCcFpEMGlUVXBZTFRFeU1DMVVSVmd0U1MweFJEUTFNaUlnWkQwaVRUTTVJREUyT0ZFek9TQXlNalVnTlRnZ01qY3lWREV3TnlBek5UQlVNVGMwSURRd01sUXlORFFnTkRNelZETXdOeUEwTkRKSU16RXdVVE0xTlNBME5ESWdNemc0SURReU1GUTBNakVnTXpVMVVUUXlNU0F5TmpVZ016RXdJREl6TjFFeU5qRWdNakkwSURFM05pQXlNak5STVRNNUlESXlNeUF4TXpnZ01qSXhVVEV6T0NBeU1Ua2dNVE15SURFNE5sUXhNalVnTVRJNFVURXlOU0E0TVNBeE5EWWdOVFJVTWpBNUlESTJWRE13TWlBME5WUXpPVFFnTVRFeFVUUXdNeUF4TWpFZ05EQTJJREV5TVZFME1UQWdNVEl4SURReE9TQXhNVEpVTkRJNUlEazRWRFF5TUNBNE1sUXpPVEFnTlRWVU16UTBJREkwVkRJNE1TQXRNVlF5TURVZ0xURXhVVEV5TmlBdE1URWdPRE1nTkRKVU16a2dNVFk0V2swek56TWdNelV6VVRNMk55QTBNRFVnTXpBMUlEUXdOVkV5TnpJZ05EQTFJREkwTkNBek9URlVNVGs1SURNMU4xUXhOekFnTXpFMlZERTFOQ0F5T0RCVU1UUTVJREkyTVZFeE5Ea2dNall3SURFMk9TQXlOakJSTWpneUlESTJNQ0F6TWpjZ01qZzBWRE0zTXlBek5UTmFJaTgrUEhCaGRHZ2dhV1E5SWsxS1dDMHhNakF0VkVWWUxVNHRNa01pSUdROUlrMDNPQ0F6TlZRM09DQTJNRlE1TkNBeE1ETlVNVE0zSURFeU1WRXhOalVnTVRJeElERTROeUE1TmxReU1UQWdPRkV5TVRBZ0xUSTNJREl3TVNBdE5qQlVNVGd3SUMweE1UZFVNVFUwSUMweE5UaFVNVE13SUMweE9EVlVNVEUzSUMweE9UUlJNVEV6SUMweE9UUWdNVEEwSUMweE9EVlVPVFVnTFRFM01sRTVOU0F0TVRZNElERXdOaUF0TVRVMlZERXpNU0F0TVRJMlZERTFOeUF0TnpaVU1UY3pJQzB6VmpsTU1UY3lJRGhSTVRjd0lEY2dNVFkzSURaVU1UWXhJRE5VTVRVeUlERlVNVFF3SURCUk1URXpJREFnT1RZZ01UZGFJaTgrUEhCaGRHZ2dhV1E5SWsxS1dDMHhNakF0VkVWWUxVa3RNVVEwTmpZaUlHUTlJazB5TVNBeU9EZFJNakVnTXpBeElETTJJRE16TlZRNE5DQTBNRFpVTVRVNElEUTBNbEV4T1RrZ05EUXlJREl5TkNBME1UbFVNalV3SURNMU5WRXlORGdnTXpNMklESTBOeUF6TXpSUk1qUTNJRE16TVNBeU16RWdNamc0VkRFNU9DQXhPVEZVTVRneUlERXdOVkV4T0RJZ05qSWdNVGsySURRMVZESXpPQ0F5TjFFeU5qRWdNamNnTWpneElETTRWRE14TWlBMk1WUXpNemtnT1RSUk16TTVJRGsxSURNME5DQXhNVFJVTXpVNElERTNNMVF6TnpjZ01qUTNVVFF4TlNBek9UY2dOREU1SURRd05GRTBNeklnTkRNeElEUTJNaUEwTXpGUk5EYzFJRFF6TVNBME9ETWdOREkwVkRRNU5DQTBNVEpVTkRrMklEUXdNMUUwT1RZZ016a3dJRFEwTnlBeE9UTlVNemt4SUMweU0xRXpOak1nTFRFd05pQXlPVFFnTFRFMU5WUXhOVFlnTFRJd05WRXhNVEVnTFRJd05TQTNOeUF0TVRnelZEUXpJQzB4TVRkUk5ETWdMVGsxSURVd0lDMDRNRlEyT1NBdE5UaFVPRGtnTFRRNFZERXdOaUF0TkRWUk1UVXdJQzAwTlNBeE5UQWdMVGczVVRFMU1DQXRNVEEzSURFek9DQXRNVEl5VkRFeE5TQXRNVFF5VkRFd01pQXRNVFEzVERrNUlDMHhORGhSTVRBeElDMHhOVE1nTVRFNElDMHhOakJVTVRVeUlDMHhOamRJTVRZd1VURTNOeUF0TVRZM0lERTROaUF0TVRZMVVUSXhPU0F0TVRVMklESTBOeUF0TVRJM1ZESTVNQ0F0TmpWVU16RXpJQzA1VkRNeU1TQXlNVXd6TVRVZ01UZFJNekE1SURFeklESTVOaUEyVkRJM01DQXRObEV5TlRBZ0xURXhJREl6TVNBdE1URlJNVGcxSUMweE1TQXhOVEFnTVRGVU1UQTBJRGd5VVRFd015QTRPU0F4TURNZ01URXpVVEV3TXlBeE56QWdNVE00SURJMk1sUXhOek1nTXpjNVVURTNNeUF6T0RBZ01UY3pJRE00TVZFeE56TWdNemt3SURFM015QXpPVE5VTVRZNUlEUXdNRlF4TlRnZ05EQTBTREUxTkZFeE16RWdOREEwSURFeE1pQXpPRFZVT0RJZ016UTBWRFkxSURNd01sUTFOeUF5T0RCUk5UVWdNamM0SURReElESTNPRWd5TjFFeU1TQXlPRFFnTWpFZ01qZzNXaUl2UGp4d1lYUm9JR2xrUFNKTlNsZ3RNVEl3TFZSRldDMUpMVEZFTkRSRUlpQmtQU0pOTlRnZ09GRTFPQ0F5TXlBMk5DQXpOVkUyTkNBek5pQXpNamtnTXpNMFZEVTVOaUEyTXpWTU5UZzJJRFl6TjFFMU56VWdOak0zSURVeE1pQTJNemRJTlRBd1NEUTNObEUwTkRJZ05qTTNJRFF5TUNBMk16VlVNelkxSURZeU5GUXpNVEVnTlRrNFZESTJOaUExTkRoVU1qSTRJRFEyT1ZFeU1qY2dORFkySURJeU5pQTBOak5VTWpJMElEUTFPRlF5TWpNZ05EVXpWREl5TWlBME5UQk1Nakl4SURRME9GRXlNVGdnTkRReklESXdNaUEwTkROUk1UZzFJRFEwTXlBeE9ESWdORFV6VERJeE5DQTFOakZSTWpJNElEWXdOaUF5TkRFZ05qVXhVVEkwT1NBMk56a2dNalV6SURZNE1WRXlOVFlnTmpneklEUTROeUEyT0ROSU56RTRVVGN5TXlBMk56Z2dOekl6SURZM05WRTNNak1nTmpjeklEY3hOeUEyTkRsUk1UZzVJRFUwSURFNE9DQTFNa3d4T0RVZ05EbElNamMwVVRNMk9TQTFNQ0F6TnpjZ05URlJORFV5SURZd0lEVXdNQ0F4TURCVU5UYzVJREkwTjFFMU9EY2dNamN5SURVNU1DQXlOemRVTmpBeklESTRNa2cyTURkUk5qSTRJREk0TWlBMk1qZ2dNamN4VVRVME55QTFJRFUwTVNBeVVUVXpPQ0F3SURNd01DQXdTREV5TkZFMU9DQXdJRFU0SURoYUlpOCtQSEJoZEdnZ2FXUTlJazFLV0MweE1qQXRWRVZZTFVrdE1VUTBOVU1pSUdROUlrMHlNREVnTFRFeFVURXlOaUF0TVRFZ09EQWdNemhVTXpRZ01UVTJVVE0wSURJeU1TQTJOQ0F5TnpsVU1UUTJJRE00TUZFeU1qSWdORFF4SURNd01TQTBOREZSTXpNeklEUTBNU0F6TkRFZ05EUXdVVE0xTkNBME16Y2dNelkzSURRek0xUTBNRElnTkRFM1ZEUXpPQ0F6T0RkVU5EWTBJRE16T0ZRME56WWdNalk0VVRRM05pQXhOakVnTXprd0lEYzFWREl3TVNBdE1URmFUVEV5TVNBeE1qQlJNVEl4SURjd0lERTBOeUEwT0ZReU1EWWdNalpSTWpVd0lESTJJREk0T1NBMU9GUXpOVEVnTVRReVVUTTJNQ0F4TmpNZ016YzBJREl4TmxRek9EZ2dNekE0VVRNNE9DQXpOVElnTXpjd0lETTNOVkV6TkRZZ05EQTFJRE13TmlBME1EVlJNalF6SURRd05TQXhPVFVnTXpRM1VURTFPQ0F6TURNZ01UUXdJREl6TUZReE1qRWdNVEl3V2lJdlBqeHdZWFJvSUdsa1BTSk5TbGd0TVRJd0xWUkZXQzFKTFRGRU5EVkNJaUJrUFNKTk1qRWdNamczVVRJeUlESTVNeUF5TkNBek1ETlVNellnTXpReFZEVTJJRE00T0ZRNE9TQTBNalZVTVRNMUlEUTBNbEV4TnpFZ05EUXlJREU1TlNBME1qUlVNakkxSURNNU1GUXlNekVnTXpZNVVUSXpNU0F6TmpjZ01qTXlJRE0yTjB3eU5ETWdNemM0VVRNd05DQTBORElnTXpneUlEUTBNbEUwTXpZZ05EUXlJRFEyT1NBME1UVlVOVEF6SURNek5sUTBOalVnTVRjNVZEUXlOeUExTWxFME1qY2dNallnTkRRMElESTJVVFExTUNBeU5pQTBOVE1nTWpkUk5EZ3lJRE15SURVd05TQTJOVlExTkRBZ01UUTFVVFUwTWlBeE5UTWdOVFl3SURFMU0xRTFPREFnTVRVeklEVTRNQ0F4TkRWUk5UZ3dJREUwTkNBMU56WWdNVE13VVRVMk9DQXhNREVnTlRVMElEY3pWRFV3T0NBeE4xUTBNemtnTFRFd1VUTTVNaUF0TVRBZ016Y3hJREUzVkRNMU1DQTNNMUV6TlRBZ09USWdNemcySURFNU0xUTBNak1nTXpRMVVUUXlNeUEwTURRZ016YzVJRFF3TkVnek56UlJNamc0SURRd05DQXlNamtnTXpBelRESXlNaUF5T1RGTU1UZzVJREUxTjFFeE5UWWdNallnTVRVeElERTJVVEV6T0NBdE1URWdNVEE0SUMweE1WRTVOU0F0TVRFZ09EY2dMVFZVTnpZZ04xUTNOQ0F4TjFFM05DQXpNQ0F4TVRJZ01UZ3dWREUxTWlBek5ETlJNVFV6SURNME9DQXhOVE1nTXpZMlVURTFNeUEwTURVZ01USTVJRFF3TlZFNU1TQTBNRFVnTmpZZ016QTFVVFl3SURJNE5TQTJNQ0F5T0RSUk5UZ2dNamM0SURReElESTNPRWd5TjFFeU1TQXlPRFFnTWpFZ01qZzNXaUl2UGp4d1lYUm9JR2xrUFNKTlNsZ3RNVEl3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VRJd0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EV5TUMxVVJWZ3RTUzB4UkRRelF5SWdaRDBpVFRReklERlJNallnTVNBeU5pQXhNRkV5TmlBeE1pQXlPU0F5TkZFek5DQTBNeUF6T1NBME5WRTBNaUEwTmlBMU5DQTBOa2cyTUZFeE1qQWdORFlnTVRNMklEVXpVVEV6TnlBMU15QXhNemdnTlRSUk1UUXpJRFUySURFME9TQTNOMVF4T1RnZ01qY3pVVEl4TUNBek1UZ2dNakUySURNME5GRXlPRFlnTmpJMElESTROaUEyTWpaUk1qZzBJRFl6TUNBeU9EUWdOak14VVRJM05DQTJNemNnTWpFeklEWXpOMGd4T1ROUk1UZzBJRFkwTXlBeE9Ea2dOall5VVRFNU15QTJOemNnTVRrMUlEWTRNRlF5TURrZ05qZ3pTREl4TTFFeU9EVWdOamd4SURNMU9TQTJPREZSTkRneElEWTRNU0EwT0RjZ05qZ3pTRFE1TjFFMU1EUWdOamMySURVd05DQTJOekpVTlRBeElEWTFOVlEwT1RRZ05qTTVVVFE1TVNBMk16Y2dORGN4SURZek4xRTBOREFnTmpNM0lEUXdOeUEyTXpSUk16a3pJRFl6TVNBek9EZ2dOakl6VVRNNE1TQTJNRGtnTXpNM0lEUXpNbEV6TWpZZ016ZzFJRE14TlNBek5ERlJNalExSURZMUlESTBOU0ExT1ZFeU5EVWdOVElnTWpVMUlEVXdWRE13TnlBME5rZ3pNemxSTXpRMUlETTRJRE0wTlNBek4xUXpORElnTVRsUk16TTRJRFlnTXpNeUlEQklNekUyVVRJM09TQXlJREUzT1NBeVVURTBNeUF5SURFeE15QXlWRFkxSURKVU5ETWdNVm9pTHo0OGNHRjBhQ0JwWkQwaVRVcFlMVEV5TUMxVVJWZ3RTUzB4UkRRMVJDSWdaRDBpVFRJeklESTROMUV5TkNBeU9UQWdNalVnTWprMVZETXdJRE14TjFRME1DQXpORGhVTlRVZ016Z3hWRGMxSURReE1WUXhNREVnTkRNelZERXpOQ0EwTkRKUk1qQTVJRFEwTWlBeU16QWdNemM0VERJME1DQXpPRGRSTXpBeUlEUTBNaUF6TlRnZ05EUXlVVFF5TXlBME5ESWdORFl3SURNNU5WUTBPVGNnTWpneFVUUTVOeUF4TnpNZ05ESXhJRGd5VkRJME9TQXRNVEJSTWpJM0lDMHhNQ0F5TVRBZ0xUUlJNVGs1SURFZ01UZzNJREV4VkRFMk9DQXlPRXd4TmpFZ016WlJNVFl3SURNMUlERXpPU0F0TlRGVU1URTRJQzB4TXpoUk1URTRJQzB4TkRRZ01USTJJQzB4TkRWVU1UWXpJQzB4TkRoSU1UZzRVVEU1TkNBdE1UVTFJREU1TkNBdE1UVTNWREU1TVNBdE1UYzFVVEU0T0NBdE1UZzNJREU0TlNBdE1Ua3dWREUzTWlBdE1UazBVVEUzTUNBdE1UazBJREUyTVNBdE1UazBWREV5TnlBdE1Ua3pWRFkxSUMweE9USlJMVFVnTFRFNU1pQXRNalFnTFRFNU5FZ3RNekpSTFRNNUlDMHhPRGNnTFRNNUlDMHhPRE5STFRNM0lDMHhOVFlnTFRJMklDMHhORGhJTFRaUk1qZ2dMVEUwTnlBek15QXRNVE0yVVRNMklDMHhNekFnT1RRZ01UQXpWREUxTlNBek5UQlJNVFUySURNMU5TQXhOVFlnTXpZMFVURTFOaUEwTURVZ01UTXhJRFF3TlZFeE1Ea2dOREExSURrMElETTNOMVEzTVNBek1UWlVOVGtnTWpnd1VUVTNJREkzT0NBME15QXlOemhJTWpsUk1qTWdNamcwSURJeklESTROMXBOTVRjNElERXdNbEV5TURBZ01qWWdNalV5SURJMlVUSTRNaUF5TmlBek1UQWdORGxVTXpVMklERXdOMUV6TnpRZ01UUXhJRE01TWlBeU1UVlVOREV4SURNeU5WWXpNekZSTkRFeElEUXdOU0F6TlRBZ05EQTFVVE16T1NBME1EVWdNekk0SURRd01sUXpNRFlnTXprelZESTROaUF6T0RCVU1qWTVJRE0yTlZReU5UUWdNelV3VkRJME15QXpNelpVTWpNMUlETXlOa3d5TXpJZ016SXlVVEl6TWlBek1qRWdNakk1SURNd09GUXlNVGdnTWpZMFZESXdOQ0F5TVRKUk1UYzRJREV3TmlBeE56Z2dNVEF5V2lJdlBqeHdZWFJvSUdsa1BTSk5TbGd0TVRJd0xWUkZXQzFKTFRGRU5EVXdJaUJrUFNKTk16UWdNVFU1VVRNMElESTJPQ0F4TWpBZ016VTFWRE13TmlBME5ESlJNell5SURRME1pQXpPVFFnTkRFNFZEUXlOeUF6TlRWUk5ESTNJRE15TmlBME1EZ2dNekEyVkRNMk1DQXlPRFZSTXpReElESTROU0F6TXpBZ01qazFWRE14T1NBek1qVlVNek13SURNMU9WUXpOVElnTXpnd1ZETTJOaUF6T0RaSU16WTNVVE0yTnlBek9EZ2dNell4SURNNU1sUXpOREFnTkRBd1ZETXdOaUEwTURSUk1qYzJJRFF3TkNBeU5Ea2dNemt3VVRJeU9DQXpPREVnTWpBMklETTFPVkV4TmpJZ016RTFJREUwTWlBeU16VlVNVEl4SURFeE9WRXhNakVnTnpNZ01UUTNJRFV3VVRFMk9TQXlOaUF5TURVZ01qWklNakE1VVRNeU1TQXlOaUF6T1RRZ01URXhVVFF3TXlBeE1qRWdOREEySURFeU1WRTBNVEFnTVRJeElEUXhPU0F4TVRKVU5ESTVJRGs0VkRReU1DQTRNMVF6T1RFZ05UVlVNelEySURJMVZESTRNaUF3VkRJd01pQXRNVEZSTVRJM0lDMHhNU0E0TVNBek4xUXpOQ0F4TlRsYUlpOCtQSEJoZEdnZ2FXUTlJazFLV0MweE1qQXRWRVZZTFVrdE1VUTBOakVpSUdROUlrMHlOaUF6T0RWUk1Ua2dNemt5SURFNUlETTVOVkV4T1NBek9Ua2dNaklnTkRFeFZESTNJRFF5TlZFeU9TQTBNekFnTXpZZ05ETXdWRGczSURRek1VZ3hOREJNTVRVNUlEVXhNVkV4TmpJZ05USXlJREUyTmlBMU5EQlVNVGN6SURVMk5sUXhOemtnTlRnMlZERTROeUEyTUROVU1UazNJRFl4TlZReU1URWdOakkwVkRJeU9TQTJNalpSTWpRM0lEWXlOU0F5TlRRZ05qRTFWREkyTVNBMU9UWlJNall4SURVNE9TQXlOVElnTlRRNVZESXpNaUEwTnpCTU1qSXlJRFF6TTFFeU1qSWdORE14SURJM01pQTBNekZJTXpJelVUTXpNQ0EwTWpRZ016TXdJRFF5TUZFek16QWdNems0SURNeE55QXpPRFZJTWpFd1RERTNOQ0F5TkRCUk1UTTFJRGd3SURFek5TQTJPRkV4TXpVZ01qWWdNVFl5SURJMlVURTVOeUF5TmlBeU16QWdOakJVTWpneklERTBORkV5T0RVZ01UVXdJREk0T0NBeE5URlVNekF6SURFMU0wZ3pNRGRSTXpJeUlERTFNeUF6TWpJZ01UUTFVVE15TWlBeE5ESWdNekU1SURFek0xRXpNVFFnTVRFM0lETXdNU0E1TlZReU5qY2dORGhVTWpFMklEWlVNVFUxSUMweE1WRXhNalVnTFRFeElEazRJRFJVTlRrZ05UWlJOVGNnTmpRZ05UY2dPRE5XTVRBeFREa3lJREkwTVZFeE1qY2dNemd5SURFeU9DQXpPRE5STVRJNElETTROU0EzTnlBek9EVklNalphSWk4K1BIQmhkR2dnYVdROUlrMUtXQzB4TWpBdFZFVllMVWt0TVVRMlJrTWlJR1E5SWswek5DQXhOVFpSTXpRZ01qY3dJREV5TUNBek5UWlVNekE1SURRME1sRXpOemtnTkRReUlEUXlNU0EwTURKVU5EYzRJRE13TkZFME9EUWdNamMxSURRNE5TQXlNemRXTWpBNFVUVXpOQ0F5T0RJZ05UWXdJRE0zTkZFMU5qUWdNemc0SURVMk5pQXpPVEJVTlRneUlETTVNMUUyTURNZ016a3pJRFl3TXlBek9EVlJOakF6SURNM05pQTFPVFFnTXpRMlZEVTFPQ0F5TmpGVU5EazNJREUyTVV3ME9EWWdNVFEzVERRNE55QXhNak5STkRnNUlEWTNJRFE1TlNBME4xUTFNVFFnTWpaUk5USTRJREk0SURVME1DQXpOMVExTlRjZ05qQlJOVFU1SURZM0lEVTJNaUEyT0ZRMU56Y2dOekJSTlRrM0lEY3dJRFU1TnlBMk1sRTFPVGNnTlRZZ05Ua3hJRFF6VVRVM09TQXhPU0ExTlRZZ05WUTFNVElnTFRFd1NEVXdOVkUwTXpnZ0xURXdJRFF4TkNBMk1rdzBNVEVnTmpsTU5EQXdJRFl4VVRNNU1DQTFNeUF6TnpBZ05ERlVNekkxSURFNFZESTJOeUF0TWxReU1ETWdMVEV4VVRFeU5DQXRNVEVnTnprZ016bFVNelFnTVRVMldrMHlNRGdnTWpaUk1qVTNJREkySURNd05pQTBOMVF6TnprZ09UQk1OREF6SURFeE1sRTBNREVnTWpVMUlETTVOaUF5T1RCUk16Z3lJRFF3TlNBek1EUWdOREExVVRJek5TQTBNRFVnTVRneklETXpNbEV4TlRZZ01qa3lJREV6T1NBeU1qUlVNVEl4SURFeU1GRXhNakVnTnpFZ01UUTJJRFE1VkRJd09DQXlObG9pTHo0OGNHRjBhQ0JwWkQwaVRVcFlMVEV5TUMxVVJWZ3RTUzB4UkRRME5pSWdaRDBpVFRNd09DQXlORkV6TmpjZ01qUWdOREUySURjMlZEUTJOaUF4T1RkUk5EWTJJREkyTUNBME1UUWdNamcwVVRNd09DQXpNVEVnTWpjNElETXlNVlF5TXpZZ016UXhVVEUzTmlBek9ETWdNVGMySURRMk1sRXhOellnTlRJeklESXdPQ0ExTnpOVU1qY3pJRFkwT0ZFek1ESWdOamN6SURNME15QTJPRGhVTkRBM0lEY3dORWcwTVRoSU5ESTFVVFV5TVNBM01EUWdOVFkwSURZME1GRTFOalVnTmpRd0lEVTNOeUEyTlROVU5qQXpJRFk0TWxRMk1qTWdOekEwVVRZeU5DQTNNRFFnTmpJM0lEY3dORlEyTXpJZ056QTFVVFkwTlNBM01EVWdOalExSURZNU9GUTJNVGNnTlRjM1ZEVTROU0EwTlRsVU5UWTVJRFExTmxFMU5Ea2dORFUySURVME9TQTBOalZSTlRRNUlEUTNNU0ExTlRBZ05EYzFVVFUxTUNBME56Z2dOVFV4SURRNU5GUTFOVE1nTlRJd1VUVTFNeUExTlRRZ05UUTBJRFUzT1ZRMU1qWWdOakUyVkRVd01TQTJOREZSTkRZMUlEWTJNaUEwTVRrZ05qWXlVVE0yTWlBMk5qSWdNekV6SURZeE5sUXlOak1nTlRFd1VUSTJNeUEwT0RBZ01qYzRJRFExT0ZRek1Ua2dOREkzVVRNeU15QTBNalVnTXpnNUlEUXdPRlEwTlRZZ016a3dVVFE1TUNBek56a2dOVEl5SURNME1sUTFOVFFnTWpReVVUVTFOQ0F5TVRZZ05UUTJJREU0TmxFMU5ERWdNVFkwSURVeU9DQXhNemRVTkRreUlEYzRWRFF5TmlBeE9GUXpNeklnTFRJd1VUTXlNQ0F0TWpJZ01qazRJQzB5TWxFeE9Ua2dMVEl5SURFME5DQXpNMHd4TXpRZ05EUk1NVEEySURFelVUZ3pJQzB4TkNBM09DQXRNVGhVTmpVZ0xUSXlVVFV5SUMweU1pQTFNaUF0TVRSUk5USWdMVEV4SURFeE1DQXlNakZSTVRFeUlESXlOeUF4TXpBZ01qSTNTREUwTTFFeE5Ea2dNakl4SURFME9TQXlNVFpSTVRRNUlESXhOQ0F4TkRnZ01qQTNWREUwTkNBeE9EWlVNVFF5SURFMU0xRXhORFFnTVRFMElERTJNQ0E0TjFReU1ETWdORGRVTWpVMUlESTVWRE13T0NBeU5Gb2lMejQ4Y0dGMGFDQnBaRDBpVFVwWUxURXlNQzFVUlZndFNTMHhSRGN3TUNJZ1pEMGlUVEU1TUNBdE1qSlJNVEkwSUMweU1pQTNOaUF4TVZReU55QXhNRGRSTWpjZ01UYzBJRGszSURJek1rd3hNRGNnTWpNNVREazVJREkwT0ZFM05pQXlOek1nTnpZZ016QTBVVGMySURNMk5DQXhORFFnTkRBNFZESTVNQ0EwTlRKSU16QXlVVE0yTUNBME5USWdOREExSURReU1WRTBNamdnTkRBMUlEUXlPQ0F6T1RKUk5ESTRJRE00TVNBME1UY2dNelk1VkRNNU1TQXpOVFpSTXpneUlETTFOaUF6TnpFZ016WTFWRE16T0NBek9ETlVNamd6SURNNU1sRXlNVGNnTXpreUlERTJOeUF6TmpoVU1URTJJRE13T0ZFeE1UWWdNamc1SURFek15QXlOekpSTVRReUlESTJNeUF4TkRVZ01qWXlWREUxTnlBeU5qUlJNVGc0SURJM09DQXlNemdnTWpjNFNESTBNMUV6TURnZ01qYzRJRE13T0NBeU5EZFJNekE0SURJd05pQXlNak1nTWpBMlVURTNOeUF5TURZZ01UUXlJREl4T1V3eE16SWdNakV5VVRZNElERTJPU0EyT0NBeE1USlJOamdnTXprZ01qQXhJRE01VVRJMU15QXpPU0F5T0RZZ05EbFVNekk0SURjeVZETTBOU0E1TkZRek5qSWdNVEExVVRNM05pQXhNRE1nTXpjMklEZzRVVE0zTmlBM09TQXpOalVnTmpKVU16TTBJREkyVkRJM05TQXRPRlF4T1RBZ0xUSXl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Ea2lJSGhzYVc1ck9taHlaV1k5SWlOTlNsZ3RNVEl3TFZSRldDMUpMVEZFTkRRNUlpOCtQQzluUGp4bklHUmhkR0V0Ylcxc0xXNXZaR1U5SW0xcElpQjBjbUZ1YzJadmNtMDlJblJ5WVc1emJHRjBaU2czTmprc01Da2lQangxYzJVZ1pHRjBZUzFqUFNJeFJEUTBSU0lnZUd4cGJtczZhSEpsWmowaUkwMUtXQzB4TWpBdFZFVllMVWt0TVVRME5FVWlMejQ4TDJjK1BHY2daR0YwWVMxdGJXd3RibTlrWlQwaWJYTjFZaUlnZEhKaGJuTm1iM0p0UFNKMGNtRnVjMnhoZEdVb01USTVPQ3d3S1NJK1BHY2daR0YwWVMxdGJXd3RibTlrWlQwaWJXa2lQangxYzJVZ1pHRjBZUzFqUFNJeFJEUTFSaUlnZUd4cGJtczZhSEpsWmowaUkwMUtXQzB4TWpBdFZFVllMVWt0TVVRME5VWWlMejQ4TDJjK1BHY2daR0YwWVMxdGJXd3RibTlrWlQwaWJXa2lJSFJ5WVc1elptOXliVDBpZEhKaGJuTnNZWFJsS0RRNE5Dd3RNVFV3S1NCelkyRnNaU2d3TGpjd055a2lQangxYzJVZ1pHRjBZUzFqUFNJeFJEUTFOaUlnZUd4cGJtczZhSEpsWmowaUkwMUtXQzB4TWpBdFZFVllMVWt0TVVRME5UWWlMejQ4TDJjK1BDOW5QanhuSUdSaGRHRXRiVzFzTFc1dlpHVTlJbTF2SWlCMGNtRnVjMlp2Y20wOUluUnlZVzV6YkdGMFpTZ3lNelV6TGpjc01Da2lQangxYzJVZ1pHRjBZUzFqUFNJelJDSWdlR3hwYm1zNmFISmxaajBpSTAxS1dDMHhNakF0VkVWWUxVNHRNMFFpTHo0OEwyYytQR2NnWkdGMFlTMXRiV3d0Ym05a1pUMGliWE4xWWlJZ2RISmhibk5tYjNKdFBTSjBjbUZ1YzJ4aGRHVW9NelF3T1M0MUxEQXBJajQ4WnlCa1lYUmhMVzF0YkMxdWIyUmxQU0p0YVNJK1BIVnpaU0JrWVhSaExXTTlJakZFTkRSR0lpQjRiR2x1YXpwb2NtVm1QU0lqVFVwWUxURXlNQzFVUlZndFNTMHhSRFEwUmlJdlBqd3ZaejQ4WnlCa1lYUmhMVzF0YkMxdWIyUmxQU0p0YmlJZ2RISmhibk5tYjNKdFBTSjBjbUZ1YzJ4aGRHVW9ORFl5TEMweE5UQXBJSE5qWVd4bEtEQXVOekEzS1NJK1BIVnpaU0JrWVhSaExXTTlJak13SWlCNGJHbHVhenBvY21WbVBTSWpUVXBZTFRFeU1DMVVSVmd0VGkwek1DSXZQand2Wno0OEwyYytQR2NnWkdGMFlTMXRiV3d0Ym05a1pUMGliVzhpSUhSeVlXNXpabTl5YlQwaWRISmhibk5zWVhSbEtEUTBPVGN1TXl3d0tTSStQSFZ6WlNCa1lYUmhMV005SWpKQ0lpQjRiR2x1YXpwb2NtVm1QU0lqVFVwWUxURXlNQzFVUlZndFRpMHlRaUl2UGp3dlp6NDhaeUJrWVhSaExXMXRiQzF1YjJSbFBTSnRhU0lnZEhKaGJuTm1iM0p0UFNKMGNtRnVjMnhoZEdVb05UUTVOeTQxTERBcElqNDhkWE5sSUdSaGRHRXRZejBpTVVRME5UTWlJSGhzYVc1ck9taHlaV1k5SWlOTlNsZ3RNVEl3TFZSRldDMUpMVEZFTkRVeklpOCtQQzluUGp4bklHUmhkR0V0Ylcxc0xXNXZaR1U5SW0xdklpQjBjbUZ1YzJadmNtMDlJblJ5WVc1emJHRjBaU2cyTURRM0xqVXNNQ2tpUGp4MWMyVWdaR0YwWVMxalBTSXlPQ0lnZUd4cGJtczZhSEpsWmowaUkwMUtXQzB4TWpBdFZFVllMVTR0TWpnaUx6NDhMMmMrUEdjZ1pHRjBZUzF0Yld3dGJtOWtaVDBpYldraUlIUnlZVzV6Wm05eWJUMGlkSEpoYm5Oc1lYUmxLRFkwTXpZdU5Td3dLU0krUEhWelpTQmtZWFJoTFdNOUlqRkVORFEzSWlCNGJHbHVhenBvY21WbVBTSWpUVXBZTFRFeU1DMVVSVmd0U1MweFJEUTBOeUl2UGp3dlp6NDhaeUJrWVhSaExXMXRiQzF1YjJSbFBTSnRhU0lnZEhKaGJuTm1iM0p0UFNKMGNtRnVjMnhoZEdVb056RTBNQzQxTERBcElqNDhkWE5sSUdSaGRHRXRZejBpTVVRME5UWWlJSGhzYVc1ck9taHlaV1k5SWlOTlNsZ3RNVEl3TFZSRldDMUpMVEZFTkRVMklpOCtQQzluUGp4bklHUmhkR0V0Ylcxc0xXNXZaR1U5SW0xcElpQjBjbUZ1YzJadmNtMDlJblJ5WVc1emJHRjBaU2czTkRnMUxqVXNNQ2tpUGp4MWMyVWdaR0YwWVMxalBTSXhSRFExUVNJZ2VHeHBibXM2YUhKbFpqMGlJMDFLV0MweE1qQXRWRVZZTFVrdE1VUTBOVUVpTHo0OEwyYytQR2NnWkdGMFlTMXRiV3d0Ym05a1pUMGliV2tpSUhSeVlXNXpabTl5YlQwaWRISmhibk5zWVhSbEtEZ3pOak11TlN3d0tTSStQSFZ6WlNCa1lYUmhMV005SWpGRU5EVXlJaUI0YkdsdWF6cG9jbVZtUFNJalRVcFlMVEV5TUMxVVJWZ3RTUzB4UkRRMU1pSXZQand2Wno0OFp5QmtZWFJoTFcxdGJDMXViMlJsUFNKdGJ5SWdkSEpoYm5ObWIzSnRQU0owY21GdWMyeGhkR1VvT0RneU9TNDFMREFwSWo0OGRYTmxJR1JoZEdFdFl6MGlNa01pSUhoc2FXNXJPbWh5WldZOUlpTk5TbGd0TVRJd0xWUkZXQzFPTFRKRElpOCtQQzluUGp4bklHUmhkR0V0Ylcxc0xXNXZaR1U5SW0xcElpQjBjbUZ1YzJadmNtMDlJblJ5WVc1emJHRjBaU2c1TWpjMExqSXNNQ2tpUGp4MWMyVWdaR0YwWVMxalBTSXhSRFEwUmlJZ2VHeHBibXM2YUhKbFpqMGlJMDFLV0MweE1qQXRWRVZZTFVrdE1VUTBORVlpTHo0OEwyYytQR2NnWkdGMFlTMXRiV3d0Ym05a1pUMGliV2tpSUhSeVlXNXpabTl5YlQwaWRISmhibk5zWVhSbEtEazNNRE11TWl3d0tTSStQSFZ6WlNCa1lYUmhMV005SWpGRU5EWTJJaUI0YkdsdWF6cG9jbVZtUFNJalRVcFlMVEV5TUMxVVJWZ3RTUzB4UkRRMk5pSXZQand2Wno0OFp5QmtZWFJoTFcxdGJDMXViMlJsUFNKdGJ5SWdkSEpoYm5ObWIzSnRQU0owY21GdWMyeGhkR1VvTVRBME56QXVPU3d3S1NJK1BIVnpaU0JrWVhSaExXTTlJak5FSWlCNGJHbHVhenBvY21WbVBTSWpUVXBZTFRFeU1DMVVSVmd0VGkwelJDSXZQand2Wno0OFp5QmtZWFJoTFcxdGJDMXViMlJsUFNKdGFTSWdkSEpoYm5ObWIzSnRQU0owY21GdWMyeGhkR1VvTVRFMU1qWXVOeXd3S1NJK1BIVnpaU0JrWVhSaExXTTlJakZFTkRSRUlpQjRiR2x1YXpwb2NtVm1QU0lqVFVwWUxURXlNQzFVUlZndFNTMHhSRFEwUkNJdlBqd3ZaejQ4WnlCa1lYUmhMVzF0YkMxdWIyUmxQU0p0YVNJZ2RISmhibk5tYjNKdFBTSjBjbUZ1YzJ4aGRHVW9NVEl5TkRrdU55d3dLU0krUEhWelpTQmtZWFJoTFdNOUlqRkVORFZESWlCNGJHbHVhenBvY21WbVBTSWpUVXBZTFRFeU1DMVVSVmd0U1MweFJEUTFReUl2UGp3dlp6NDhaeUJrWVhSaExXMXRiQzF1YjJSbFBTSnRhU0lnZEhKaGJuTm1iM0p0UFNKMGNtRnVjMnhoZEdVb01USTNNelF1Tnl3d0tTSStQSFZ6WlNCa1lYUmhMV005SWpGRU5EVkNJaUI0YkdsdWF6cG9jbVZtUFNJalRVcFlMVEV5TUMxVVJWZ3RTUzB4UkRRMVFpSXZQand2Wno0OFp5QmtZWFJoTFcxdGJDMXViMlJsUFNKdGFTSWdkSEpoYm5ObWIzSnRQU0owY21GdWMyeGhkR1VvTVRNek16UXVOeXd3S1NJK1BIVnpaU0JrWVhSaExXTTlJakZFTkRVeUlpQjRiR2x1YXpwb2NtVm1QU0lqVFVwWUxURXlNQzFVUlZndFNTMHhSRFExTWlJdlBqd3ZaejQ4WnlCa1lYUmhMVzF0YkMxdWIyUmxQU0p0YnlJZ2RISmhibk5tYjNKdFBTSjBjbUZ1YzJ4aGRHVW9NVE00TURBdU55d3dLU0krUEhWelpTQmtZWFJoTFdNOUlqSTVJaUI0YkdsdWF6cG9jbVZtUFNJalRVcFlMVEV5TUMxVVJWZ3RUaTB5T1NJdlBqd3ZaejQ4WnlCa1lYUmhMVzF0YkMxdWIyUmxQU0p0YnlJZ2RISmhibk5tYjNKdFBTSjBjbUZ1YzJ4aGRHVW9NVFEwTVRFdU9Td3dLU0krUEhWelpTQmtZWFJoTFdNOUlqSkNJaUI0YkdsdWF6cG9jbVZtUFNJalRVcFlMVEV5TUMxVVJWZ3RUaTB5UWlJdlBqd3ZaejQ4WnlCa1lYUmhMVzF0YkMxdWIyUmxQU0p0YzNWaUlpQjBjbUZ1YzJadmNtMDlJblJ5WVc1emJHRjBaU2d4TlRReE1pNHlMREFwSWo0OFp5QmtZWFJoTFcxdGJDMXViMlJsUFNKdGFTSStQSFZ6WlNCa1lYUmhMV005SWpGRU5EUkdJaUI0YkdsdWF6cG9jbVZtUFNJalRVcFlMVEV5TUMxVVJWZ3RTUzB4UkRRMFJpSXZQand2Wno0OFp5QmtZWFJoTFcxdGJDMXViMlJsUFNKdGJpSWdkSEpoYm5ObWIzSnRQU0owY21GdWMyeGhkR1VvTkRZeUxDMHhOVEFwSUhOallXeGxLREF1TnpBM0tTSStQSFZ6WlNCa1lYUmhMV005SWpNeElpQjRiR2x1YXpwb2NtVm1QU0lqVFVwWUxURXlNQzFVUlZndFRpMHpNU0l2UGp3dlp6NDhMMmMrUEdjZ1pHRjBZUzF0Yld3dGJtOWtaVDBpYldraUlIUnlZVzV6Wm05eWJUMGlkSEpoYm5Oc1lYUmxLREUyTWpjM0xqY3NNQ2tpUGp4MWMyVWdaR0YwWVMxalBTSXhSRFEwUkNJZ2VHeHBibXM2YUhKbFpqMGlJMDFLV0MweE1qQXRWRVZZTFVrdE1VUTBORVFpTHo0OEwyYytQR2NnWkdGMFlTMXRiV3d0Ym05a1pUMGliV2tpSUhSeVlXNXpabTl5YlQwaWRISmhibk5zWVhSbEtERTNNREF3TGpjc01Da2lQangxYzJVZ1pHRjBZUzFqUFNJeFJEUTFReUlnZUd4cGJtczZhSEpsWmowaUkwMUtXQzB4TWpBdFZFVllMVWt0TVVRME5VTWlMejQ4TDJjK1BHY2daR0YwWVMxdGJXd3RibTlrWlQwaWJXa2lJSFJ5WVc1elptOXliVDBpZEhKaGJuTnNZWFJsS0RFM05EZzFMamNzTUNraVBqeDFjMlVnWkdGMFlTMWpQU0l4UkRRMVFpSWdlR3hwYm1zNmFISmxaajBpSTAxS1dDMHhNakF0VkVWWUxVa3RNVVEwTlVJaUx6NDhMMmMrUEdjZ1pHRjBZUzF0Yld3dGJtOWtaVDBpYlhOMVlpSWdkSEpoYm5ObWIzSnRQU0owY21GdWMyeGhkR1VvTVRnd09EVXVOeXd3S1NJK1BHY2daR0YwWVMxdGJXd3RibTlrWlQwaWJXa2lQangxYzJVZ1pHRjBZUzFqUFNJeFJEUTFNaUlnZUd4cGJtczZhSEpsWmowaUkwMUtXQzB4TWpBdFZFVllMVWt0TVVRME5USWlMejQ4TDJjK1BHY2daR0YwWVMxdGJXd3RibTlrWlQwaVZHVllRWFJ2YlNJZ2RISmhibk5tYjNKdFBTSjBjbUZ1YzJ4aGRHVW9ORGs1TEMweE5UQXBJSE5qWVd4bEtEQXVOekEzS1NJZ1pHRjBZUzF0YW5ndGRHVjRZMnhoYzNNOUlrOVNSQ0krUEdjZ1pHRjBZUzF0Yld3dGJtOWtaVDBpYldraVBqeDFjMlVnWkdGMFlTMWpQU0l4UkRRelF5SWdlR3hwYm1zNmFISmxaajBpSTAxS1dDMHhNakF0VkVWWUxVa3RNVVEwTTBNaUx6NDhMMmMrUEdjZ1pHRjBZUzF0Yld3dGJtOWtaVDBpYldraUlIUnlZVzV6Wm05eWJUMGlkSEpoYm5Oc1lYUmxLRFV3TkN3d0tTSStQSFZ6WlNCa1lYUmhMV005SWpGRU5EVkJJaUI0YkdsdWF6cG9jbVZtUFNJalRVcFlMVEV5TUMxVVJWZ3RTUzB4UkRRMVFTSXZQand2Wno0OFp5QmtZWFJoTFcxdGJDMXViMlJsUFNKdGFTSWdkSEpoYm5ObWIzSnRQU0owY21GdWMyeGhkR1VvTVRNNE1pd3dLU0krUEhWelpTQmtZWFJoTFdNOUlqRkVORFZFSWlCNGJHbHVhenBvY21WbVBTSWpUVXBZTFRFeU1DMVVSVmd0U1MweFJEUTFSQ0l2UGp3dlp6NDhaeUJrWVhSaExXMXRiQzF1YjJSbFBTSnRhU0lnZEhKaGJuTm1iM0p0UFNKMGNtRnVjMnhoZEdVb01UZzROU3d3S1NJK1BIVnpaU0JrWVhSaExXTTlJakZFTkRSRklpQjRiR2x1YXpwb2NtVm1QU0lqVFVwWUxURXlNQzFVUlZndFNTMHhSRFEwUlNJdlBqd3ZaejQ4WnlCa1lYUmhMVzF0YkMxdWIyUmxQU0p0YVNJZ2RISmhibk5tYjNKdFBTSjBjbUZ1YzJ4aGRHVW9NalF4TkN3d0tTSStQSFZ6WlNCa1lYUmhMV005SWpGRU5EVXdJaUI0YkdsdWF6cG9jbVZtUFNJalRVcFlMVEV5TUMxVVJWZ3RTUzB4UkRRMU1DSXZQand2Wno0OFp5QmtZWFJoTFcxdGJDMXViMlJsUFNKdGFTSWdkSEpoYm5ObWIzSnRQU0owY21GdWMyeGhkR1VvTWpnME55d3dLU0krUEhWelpTQmtZWFJoTFdNOUlqRkVORFl4SWlCNGJHbHVhenBvY21WbVBTSWpUVXBZTFRFeU1DMVVSVmd0U1MweFJEUTJNU0l2UGp3dlp6NDhMMmMrUEM5blBqeG5JR1JoZEdFdGJXMXNMVzV2WkdVOUltMXZJaUIwY21GdWMyWnZjbTA5SW5SeVlXNXpiR0YwWlNneU1URXlOUzR6TERBcElqNDhkWE5sSUdSaGRHRXRZejBpTWtJaUlIaHNhVzVyT21oeVpXWTlJaU5OU2xndE1USXdMVlJGV0MxT0xUSkNJaTgrUEM5blBqeG5JR1JoZEdFdGJXMXNMVzV2WkdVOUltMXBJaUIwY21GdWMyWnZjbTA5SW5SeVlXNXpiR0YwWlNneU1qRXlOUzQyTERBcElqNDhkWE5sSUdSaGRHRXRZejBpTVVRMlJrTWlJSGhzYVc1ck9taHlaV1k5SWlOTlNsZ3RNVEl3TFZSRldDMUpMVEZFTmtaRElpOCtQQzluUGp4bklHUmhkR0V0Ylcxc0xXNXZaR1U5SW0xdklpQjBjbUZ1YzJadmNtMDlJblJ5WVc1emJHRjBaU2d5TWpjMk5TNDJMREFwSWo0OGRYTmxJR1JoZEdFdFl6MGlNamdpSUhoc2FXNXJPbWh5WldZOUlpTk5TbGd0TVRJd0xWUkZXQzFPTFRJNElpOCtQQzluUGp4bklHUmhkR0V0Ylcxc0xXNXZaR1U5SW0xcElpQjBjbUZ1YzJadmNtMDlJblJ5WVc1emJHRjBaU2d5TXpFMU5DNDJMREFwSWo0OGRYTmxJR1JoZEdFdFl6MGlNVVEwTkRZaUlIaHNhVzVyT21oeVpXWTlJaU5OU2xndE1USXdMVlJGV0MxSkxURkVORFEySWk4K1BDOW5QanhuSUdSaGRHRXRiVzFzTFc1dlpHVTlJbTFwSWlCMGNtRnVjMlp2Y20wOUluUnlZVzV6YkdGMFpTZ3lNemM1T1M0MkxEQXBJajQ4ZFhObElHUmhkR0V0WXowaU1VUTBOVFlpSUhoc2FXNXJPbWh5WldZOUlpTk5TbGd0TVRJd0xWUkZXQzFKTFRGRU5EVTJJaTgrUEM5blBqeG5JR1JoZEdFdGJXMXNMVzV2WkdVOUltMXBJaUIwY21GdWMyWnZjbTA5SW5SeVlXNXpiR0YwWlNneU5ERTBOQzQyTERBcElqNDhkWE5sSUdSaGRHRXRZejBpTVVRME5qRWlJSGhzYVc1ck9taHlaV1k5SWlOTlNsZ3RNVEl3TFZSRldDMUpMVEZFTkRZeElpOCtQQzluUGp4bklHUmhkR0V0Ylcxc0xXNXZaR1U5SW0xcElpQjBjbUZ1YzJadmNtMDlJblJ5WVc1emJHRjBaU2d5TkRVd05TNDJMREFwSWo0OGRYTmxJR1JoZEdFdFl6MGlNVVEwTlRJaUlIaHNhVzVyT21oeVpXWTlJaU5OU2xndE1USXdMVlJGV0MxSkxURkVORFV5SWk4K1BDOW5QanhuSUdSaGRHRXRiVzFzTFc1dlpHVTlJbTF2SWlCMGNtRnVjMlp2Y20wOUluUnlZVzV6YkdGMFpTZ3lORGszTVM0MkxEQXBJajQ4ZFhObElHUmhkR0V0WXowaU1qa2lJSGhzYVc1ck9taHlaV1k5SWlOTlNsZ3RNVEl3TFZSRldDMU9MVEk1SWk4K1BDOW5QanhuSUdSaGRHRXRiVzFzTFc1dlpHVTlJbTF2SWlCMGNtRnVjMlp2Y20wOUluUnlZVzV6YkdGMFpTZ3lOVFU0TWk0NExEQXBJajQ4ZFhObElHUmhkR0V0WXowaU1rSWlJSGhzYVc1ck9taHlaV1k5SWlOTlNsZ3RNVEl3TFZSRldDMU9MVEpDSWk4K1BDOW5QanhuSUdSaGRHRXRiVzFzTFc1dlpHVTlJbTF6ZFdJaUlIUnlZVzV6Wm05eWJUMGlkSEpoYm5Oc1lYUmxLREkyTlRnekxEQXBJajQ4WnlCa1lYUmhMVzF0YkMxdWIyUmxQU0p0YVNJK1BIVnpaU0JrWVhSaExXTTlJakZFTnpBd0lpQjRiR2x1YXpwb2NtVm1QU0lqVFVwWUxURXlNQzFVUlZndFNTMHhSRGN3TUNJdlBqd3ZaejQ4WnlCa1lYUmhMVzF0YkMxdWIyUmxQU0p0YVNJZ2RISmhibk5tYjNKdFBTSjBjbUZ1YzJ4aGRHVW9ORGs1TEMweE5UQXBJSE5qWVd4bEtEQXVOekEzS1NJK1BIVnpaU0JrWVhSaExXTTlJakZFTkRVMklpQjRiR2x1YXpwb2NtVm1QU0lqVFVwWUxURXlNQzFVUlZndFNTMHhSRFExTmlJdlBqd3ZaejQ4TDJjK1BDOW5Qand2Wno0OEwzTjJaejQ9IiwKCSJSZWFsVmlld1NpemVKc29uIiA6ICJ7XCJoZWlnaHRcIjozNzUsXCJ3aWR0aFwiOjkxNzguNTcxMTY2OTkyMTg4fSIKfQo="/>
    </extobj>
    <extobj name="2384804F-3998-4D57-9195-F3826E402611-7">
      <extobjdata type="2384804F-3998-4D57-9195-F3826E402611" data="ewoJIkltZ1NldHRpbmdKc29uIiA6ICJ7XCJoZWlnaHRcIjoxOC43NDk5OTk5OTk5OTk5OTYsXCJ3aWR0aFwiOjM5NC42NDI4NTcxNDI4NTcxfSIsCgkiTGF0ZXgiIDogIlZhcl9pID0gYl8wICsgZihUaW1lKSArIGJfMVpvbmVfe0ltcGFjdH0gKyBcXGFscGhhIChTaXRlKSArIFxcdmFyZXBzaWxvbl9pIiwKCSJMYXRleEltZ0Jhc2U2NCIgOiAiUEhOMlp5QjRiV3h1Y3owaWFIUjBjRG92TDNkM2R5NTNNeTV2Y21jdk1qQXdNQzl6ZG1jaUlIZHBaSFJvUFNJMU1DNDJPRGxsZUNJZ2FHVnBaMmgwUFNJeUxqTTBOMlY0SWlCeWIyeGxQU0pwYldjaUlHWnZZM1Z6WVdKc1pUMGlabUZzYzJVaUlIWnBaWGRDYjNnOUlqQWdMVGMxTUNBeU1qUXdOQzQzSURFd016Y3VNaUlnZUcxc2JuTTZlR3hwYm1zOUltaDBkSEE2THk5M2QzY3Vkek11YjNKbkx6RTVPVGt2ZUd4cGJtc2lJR0Z5YVdFdGFHbGtaR1Z1UFNKMGNuVmxJaUJ6ZEhsc1pUMGlkbVZ5ZEdsallXd3RZV3hwWjI0NklDMHdMalkxWlhnN0lHMWhlQzEzYVdSMGFEb2dPVGdsT3lJK1BHUmxabk0rUEhCaGRHZ2dhV1E5SWsxS1dDMHhNeTFVUlZndFNTMHhSRFEwT1NJZ1pEMGlUVFV5SURZME9GRTFNaUEyTnpBZ05qVWdOamd6U0RjMlVURXhPQ0EyT0RBZ01UZ3hJRFk0TUZFeU9Ua2dOamd3SURNeU1DQTJPRE5JTXpNd1VUTXpOaUEyTnpjZ016TTJJRFkzTkZRek16UWdOalUyVVRNeU9TQTJOREVnTXpJMUlEWXpOMGd6TURSUk1qZ3lJRFl6TlNBeU56UWdOak0xVVRJME5TQTJNekFnTWpReUlEWXlNRkV5TkRJZ05qRTRJREkzTVNBek5qbFVNekF4SURFeE9Fd3pOelFnTWpNMVVUUTBOeUF6TlRJZ05USXdJRFEzTVZRMU9UVWdOVGswVVRVNU9TQTJNREVnTlRrNUlEWXdPVkUxT1RrZ05qTXpJRFUxTlNBMk16ZFJOVE0zSURZek55QTFNemNnTmpRNFVUVXpOeUEyTkRrZ05UTTVJRFkyTVZFMU5ESWdOamMxSURVME5TQTJOemxVTlRVNElEWTRNMUUxTmpBZ05qZ3pJRFUzTUNBMk9ETlVOakEwSURZNE1sUTJOamdnTmpneFVUY3pOeUEyT0RFZ056VTFJRFk0TTBnM05qSlJOelk1SURZM05pQTNOamtnTmpjeVVUYzJPU0EyTlRVZ056WXdJRFkwTUZFM05UY2dOak0zSURjME15QTJNemRSTnpNd0lEWXpOaUEzTVRrZ05qTTFWRFk1T0NBMk16QlVOamd5SURZeU0xUTJOekFnTmpFMVZEWTJNQ0EyTURoVU5qVXlJRFU1T1ZRMk5EVWdOVGt5VERRMU1pQXlPREpSTWpjeUlDMDVJREkyTmlBdE1UWlJNall6SUMweE9DQXlOVGtnTFRJeFRESTBNU0F0TWpKSU1qTTBVVEl4TmlBdE1qSWdNakUySUMweE5WRXlNVE1nTFRrZ01UYzNJRE13TlZFeE16a2dOakl6SURFek9DQTJNalpSTVRNeklEWXpOeUEzTmlBMk16ZElOVGxSTlRJZ05qUXlJRFV5SURZME9Gb2lMejQ4Y0dGMGFDQnBaRDBpVFVwWUxURXpMVlJGV0MxSkxURkVORFJGSWlCa1BTSk5Nek1nTVRVM1VUTXpJREkxT0NBeE1Ea2dNelE1VkRJNE1DQTBOREZSTXpNeElEUTBNU0F6TnpBZ016a3lVVE00TmlBME1qSWdOREUySURReU1sRTBNamtnTkRJeUlEUXpPU0EwTVRSVU5EUTVJRE01TkZFME5Ea2dNemd4SURReE1pQXlNelJVTXpjMElEWTRVVE0zTkNBME15QXpPREVnTXpWVU5EQXlJREkyVVRReE1TQXlOeUEwTWpJZ016VlJORFF6SURVMUlEUTJNeUF4TXpGUk5EWTVJREUxTVNBME56TWdNVFV5VVRRM05TQXhOVE1nTkRneklERTFNMGcwT0RkUk5UQTJJREUxTXlBMU1EWWdNVFEwVVRVd05pQXhNemdnTlRBeElERXhOMVEwT0RFZ05qTlVORFE1SURFelVUUXpOaUF3SURReE55QXRPRkUwTURrZ0xURXdJRE01TXlBdE1UQlJNelU1SUMweE1DQXpNellnTlZRek1EWWdNelpNTXpBd0lEVXhVVEk1T1NBMU1pQXlPVFlnTlRCUk1qazBJRFE0SURJNU1pQTBObEV5TXpNZ0xURXdJREUzTWlBdE1UQlJNVEUzSUMweE1DQTNOU0F6TUZRek15QXhOVGRhVFRNMU1TQXpNamhSTXpVeElETXpOQ0F6TkRZZ016VXdWRE15TXlBek9EVlVNamMzSURRd05WRXlORElnTkRBMUlESXhNQ0F6TnpSVU1UWXdJREk1TTFFeE16RWdNakUwSURFeE9TQXhNamxSTVRFNUlERXlOaUF4TVRrZ01URTRWREV4T0NBeE1EWlJNVEU0SURZeElERXpOaUEwTkZReE56a2dNalpSTWpFM0lESTJJREkxTkNBMU9WUXlPVGdnTVRFd1VUTXdNQ0F4TVRRZ016STFJREl4TjFRek5URWdNekk0V2lJdlBqeHdZWFJvSUdsa1BTSk5TbGd0TVRNdFZFVllMVWt0TVVRME5VWWlJR1E5SWsweU1TQXlPRGRSTWpJZ01qa3dJREl6SURJNU5WUXlPQ0F6TVRkVU16Z2dNelE0VkRVeklETTRNVlEzTXlBME1URlVPVGtnTkRNelZERXpNaUEwTkRKUk1UWXhJRFEwTWlBeE9ETWdORE13VkRJeE5DQTBNRGhVTWpJMUlETTRPRkV5TWpjZ016Z3lJREl5T0NBek9ESlVNak0ySURNNE9WRXlPRFFnTkRReElETTBOeUEwTkRGSU16VXdVVE01T0NBME5ERWdOREl5SURRd01GRTBNekFnTXpneElEUXpNQ0F6TmpOUk5ETXdJRE16TXlBME1UY2dNekUxVkRNNU1TQXlPVEpVTXpZMklESTRPRkV6TkRZZ01qZzRJRE16TkNBeU9UbFVNekl5SURNeU9GRXpNaklnTXpjMklETTNPQ0F6T1RKUk16VTJJRFF3TlNBek5ESWdOREExVVRJNE5pQTBNRFVnTWpNNUlETXpNVkV5TWprZ016RTFJREl5TkNBeU9UaFVNVGt3SURFMk5WRXhOVFlnTWpVZ01UVXhJREUyVVRFek9DQXRNVEVnTVRBNElDMHhNVkU1TlNBdE1URWdPRGNnTFRWVU56WWdOMVEzTkNBeE4xRTNOQ0F6TUNBeE1UUWdNVGc1VkRFMU5DQXpOalpSTVRVMElEUXdOU0F4TWpnZ05EQTFVVEV3TnlBME1EVWdPVElnTXpjM1ZEWTRJRE14TmxRMU55QXlPREJSTlRVZ01qYzRJRFF4SURJM09FZ3lOMUV5TVNBeU9EUWdNakVnTWpnM1dpSXZQanh3WVhSb0lHbGtQU0pOU2xndE1UTXRWRVZZTFVrdE1VUTBOVFlpSUdROUlrMHhPRFFnTmpBd1VURTROQ0EyTWpRZ01qQXpJRFkwTWxReU5EY2dOall4VVRJMk5TQTJOakVnTWpjM0lEWTBPVlF5T1RBZ05qRTVVVEk1TUNBMU9UWWdNamN3SURVM04xUXlNallnTlRVM1VUSXhNU0ExTlRjZ01UazRJRFUyTjFReE9EUWdOakF3V2sweU1TQXlPRGRSTWpFZ01qazFJRE13SURNeE9GUTFOQ0F6TmpsVU9UZ2dOREl3VkRFMU9DQTBOREpSTVRrM0lEUTBNaUF5TWpNZ05ERTVWREkxTUNBek5UZFJNalV3SURNME1DQXlNellnTXpBeFZERTVOaUF4T1RaVU1UVTBJRGd6VVRFME9TQTJNU0F4TkRrZ05URlJNVFE1SURJMklERTJOaUF5TmxFeE56VWdNallnTVRnMUlESTVWREl3T0NBME0xUXlNelVnTnpoVU1qWXdJREV6TjFFeU5qTWdNVFE1SURJMk5TQXhOVEZVTWpneUlERTFNMUV6TURJZ01UVXpJRE13TWlBeE5ETlJNekF5SURFek5TQXlPVE1nTVRFeVZESTJPQ0EyTVZReU1qTWdNVEZVTVRZeElDMHhNVkV4TWprZ0xURXhJREV3TWlBeE1GUTNOQ0EzTkZFM05DQTVNU0EzT1NBeE1EWlVNVEl5SURJeU1GRXhOakFnTXpJeElERTJOaUF6TkRGVU1UY3pJRE00TUZFeE56TWdOREEwSURFMU5pQTBNRFJJTVRVMFVURXlOQ0EwTURRZ09Ua2dNemN4VkRZeElESTROMUUyTUNBeU9EWWdOVGtnTWpnMFZEVTRJREk0TVZRMU5pQXlOemxVTlRNZ01qYzRWRFE1SURJM09GUTBNU0F5TnpoSU1qZFJNakVnTWpnMElESXhJREk0TjFvaUx6NDhjR0YwYUNCcFpEMGlUVXBZTFRFe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UTXRWRVZZTFVrdE1VUTBORVlpSUdROUlrMDNNeUEyTkRkUk56TWdOalUzSURjM0lEWTNNRlE0T1NBMk9ETlJPVEFnTmpneklERTJNU0EyT0RoVU1qTTBJRFk1TkZFeU5EWWdOamswSURJME5pQTJPRFZVTWpFeUlEVTBNbEV5TURRZ05UQTRJREU1TlNBME56SlVNVGd3SURReE9Fd3hOellnTXprNVVURTNOaUF6T1RZZ01UZ3lJRFF3TWxFeU16RWdORFF5SURJNE15QTBOREpSTXpRMUlEUTBNaUF6T0RNZ016azJWRFF5TWlBeU9EQlJOREl5SURFMk9TQXpORE1nTnpsVU1UY3pJQzB4TVZFeE1qTWdMVEV4SURneUlESTNWRFF3SURFMU1GWXhOVGxSTkRBZ01UZ3dJRFE0SURJeE4xUTVOeUEwTVRSUk1UUTNJRFl4TVNBeE5EY2dOakl6VkRFd09TQTJNemRSTVRBMElEWXpOeUF4TURFZ05qTTNTRGsyVVRnMklEWXpOeUE0TXlBMk16ZFVOellnTmpRd1ZEY3pJRFkwTjFwTk16TTJJRE15TlZZek16RlJNek0ySURRd05TQXlOelVnTkRBMVVUSTFPQ0EwTURVZ01qUXdJRE01TjFReU1EY2dNemMyVkRFNE1TQXpOVEpVTVRZeklETXpNRXd4TlRjZ016SXlUREV6TmlBeU16WlJNVEUwSURFMU1DQXhNVFFnTVRFMFVURXhOQ0EyTmlBeE16Z2dOREpSTVRVMElESTJJREUzT0NBeU5sRXlNVEVnTWpZZ01qUTFJRFU0VVRJM01DQTRNU0F5T0RVZ01URTBWRE14T0NBeU1UbFJNek0ySURJNU1TQXpNellnTXpJMVdpSXZQanh3WVhSb0lHbGtQU0pOU2xndE1UT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HhNeTFVUlZndFRpMHlRaUlnWkQwaVRUVTJJREl6TjFRMU5pQXlOVEJVTnpBZ01qY3dTRE0yT1ZZME1qQk1NemN3SURVM01GRXpPREFnTlRneklETTRPU0ExT0ROUk5EQXlJRFU0TXlBME1Ea2dOVFk0VmpJM01FZzNNRGRSTnpJeUlESTJNaUEzTWpJZ01qVXdWRGN3TnlBeU16QklOREE1VmkwMk9GRTBNREVnTFRneUlETTVNU0F0T0RKSU16ZzVTRE00TjFFek56VWdMVGd5SURNMk9TQXROamhXTWpNd1NEY3dVVFUySURJek55QTFOaUF5TlRCYUlpOCtQSEJoZEdnZ2FXUTlJazFLV0MweE15MVVSVmd0U1MweFJEUTFNeUlnWkQwaVRURXhPQ0F0TVRZeVVURXlNQ0F0TVRZeUlERXlOQ0F0TVRZMFZERXpOU0F0TVRZM1ZERTBOeUF0TVRZNFVURTJNQ0F0TVRZNElERTNNU0F0TVRVMVZERTROeUF0TVRJMlVURTVOeUF0T1RrZ01qSXhJREkzVkRJMk55QXlOamRVTWpnNUlETTRNbFl6T0RWSU1qUXlVVEU1TlNBek9EVWdNVGt5SURNNE4xRXhPRGdnTXprd0lERTRPQ0F6T1RkTU1UazFJRFF5TlZFeE9UY2dORE13SURJd015QTBNekJVTWpVd0lEUXpNVkV5T1RnZ05ETXhJREk1T0NBME16SlJNams0SURRek5DQXpNRGNnTkRneVZETXhPU0ExTkRCUk16VTJJRGN3TlNBME5qVWdOekExVVRVd01pQTNNRE1nTlRJMklEWTRNMVExTlRBZ05qTXdVVFUxTUNBMU9UUWdOVEk1SURVM09GUTBPRGNnTlRZeFVUUTBNeUExTmpFZ05EUXpJRFl3TTFFME5ETWdOakl5SURRMU5DQTJNelpVTkRjNElEWTFOMHcwT0RjZ05qWXlVVFEzTVNBMk5qZ2dORFUzSURZMk9GRTBORFVnTmpZNElEUXpOQ0EyTlRoVU5ERTVJRFl6TUZFME1USWdOakF4SURRd015QTFOVEpVTXpnM0lEUTJPVlF6T0RBZ05ETXpVVE00TUNBME16RWdORE0xSURRek1WRTBPREFnTkRNeElEUTROeUEwTXpCVU5EazRJRFF5TkZFME9Ua2dOREl3SURRNU5pQTBNRGRVTkRreElETTVNVkUwT0RrZ016ZzJJRFE0TWlBek9EWlVOREk0SURNNE5VZ3pOekpNTXpRNUlESTJNMUV6TURFZ01UVWdNamd5SUMwME4xRXlOVFVnTFRFek1pQXlNVElnTFRFM00xRXhOelVnTFRJd05TQXhNemtnTFRJd05WRXhNRGNnTFRJd05TQTRNU0F0TVRnMlZEVTFJQzB4TXpKUk5UVWdMVGsxSURjMklDMDNPRlF4TVRnZ0xUWXhVVEUyTWlBdE5qRWdNVFl5SUMweE1ETlJNVFl5SUMweE1qSWdNVFV4SUMweE16WlVNVEkzSUMweE5UZE1NVEU0SUMweE5qSmFJaTgrUEhCaGRHZ2dhV1E5SWsxS1dDMHhNeT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1UTXRWRVZZTFVrdE1VUTBORGNpSUdROUlrMDBNQ0EwTXpkUk1qRWdORE0zSURJeElEUTBOVkV5TVNBME5UQWdNemNnTlRBeFZEY3hJRFl3TWt3NE9DQTJOVEZST1RNZ05qWTVJREV3TVNBMk56ZElOVFk1U0RZMU9WRTJPVEVnTmpjM0lEWTVOeUEyTnpaVU56QTBJRFkyTjFFM01EUWdOall4SURZNE55QTFOVE5VTmpZNElEUTBORkUyTmpnZ05ETTNJRFkwT1NBME16ZFJOalF3SURRek55QTJNemNnTkRNM1ZEWXpNU0EwTkRKTU5qSTVJRFEwTlZFMk1qa2dORFV4SURZek5TQTBPVEJVTmpReElEVTFNVkUyTkRFZ05UZzJJRFl5T0NBMk1EUlVOVGN6SURZeU9WRTFOamdnTmpNd0lEVXhOU0EyTXpGUk5EWTVJRFl6TVNBME5UY2dOak13VkRRek9TQTJNakpSTkRNNElEWXlNU0F6TmpnZ016UXpWREk1T0NBMk1GRXlPVGdnTkRnZ016ZzJJRFEyVVRReE9DQTBOaUEwTWpjZ05EVlVORE0ySURNMlVUUXpOaUF6TVNBME16TWdNakpSTkRJNUlEUWdOREkwSURGTU5ESXlJREJSTkRFNUlEQWdOREUxSURCUk5ERXdJREFnTXpZeklERlVNakk0SURKUk9Ua2dNaUEyTkNBd1NEUTVVVFF6SURZZ05ETWdPVlEwTlNBeU4xRTBPU0EwTUNBMU5TQTBOa2c0TTBnNU5GRXhOelFnTkRZZ01UZzVJRFUxVVRFNU1DQTFOaUF4T1RFZ05UWlJNVGsySURVNUlESXdNU0EzTmxReU5ERWdNak16VVRJMU9DQXpNREVnTWpZNUlETTBORkV6TXprZ05qRTVJRE16T1NBMk1qVlJNek01SURZek1DQXpNVEFnTmpNd1NESTNPVkV5TVRJZ05qTXdJREU1TVNBMk1qUlJNVFEySURZeE5DQXhNakVnTlRnelZEWTNJRFEyTjFFMk1DQTBORFVnTlRjZ05EUXhWRFF6SURRek4wZzBNRm9pTHo0OGNHRjBhQ0JwWkQwaVRVcFlMVEV6TFZSRldDMUpMVEZFTkRWQklpQmtQU0pOTWpFZ01qZzNVVEl5SURJNU15QXlOQ0F6TUROVU16WWdNelF4VkRVMklETTRPRlE0T0NBME1qVlVNVE15SURRME1sUXhOelVnTkRNMVZESXdOU0EwTVRkVU1qSXhJRE01TlZReU1qa2dNemMyVERJek1TQXpOamxSTWpNeElETTJOeUF5TXpJZ016WTNUREkwTXlBek56aFJNekF6SURRME1pQXpPRFFnTkRReVVUUXdNU0EwTkRJZ05ERTFJRFEwTUZRME5ERWdORE16VkRRMk1DQTBNak5VTkRjMUlEUXhNVlEwT0RVZ016azRWRFE1TXlBek9EVlVORGszSURNM00xUTFNREFnTXpZMFZEVXdNaUF6TlRkTU5URXdJRE0yTjFFMU56TWdORFF5SURZMU9TQTBOREpSTnpFeklEUTBNaUEzTkRZZ05ERTFWRGM0TUNBek16WlJOemd3SURJNE5TQTNORElnTVRjNFZEY3dOQ0ExTUZFM01EVWdNellnTnpBNUlETXhWRGN5TkNBeU5sRTNOVElnTWpZZ056YzJJRFUyVkRneE5TQXhNemhST0RFNElERTBPU0E0TWpFZ01UVXhWRGd6TnlBeE5UTlJPRFUzSURFMU15QTROVGNnTVRRMVVUZzFOeUF4TkRRZ09EVXpJREV6TUZFNE5EVWdNVEF4SURnek1TQTNNMVEzT0RVZ01UZFVOekUySUMweE1GRTJOamtnTFRFd0lEWTBPQ0F4TjFRMk1qY2dOek5STmpJM0lEa3lJRFkyTXlBeE9UTlVOekF3SURNME5WRTNNREFnTkRBMElEWTFOaUEwTURSSU5qVXhVVFUyTlNBME1EUWdOVEEySURNd00wdzBPVGtnTWpreFREUTJOaUF4TlRkUk5ETXpJREkySURReU9DQXhObEUwTVRVZ0xURXhJRE00TlNBdE1URlJNemN5SUMweE1TQXpOalFnTFRSVU16VXpJRGhVTXpVd0lERTRVVE0xTUNBeU9TQXpPRFFnTVRZeFREUXlNQ0F6TURkUk5ESXpJRE15TWlBME1qTWdNelExVVRReU15QTBNRFFnTXpjNUlEUXdORWd6TnpSUk1qZzRJRFF3TkNBeU1qa2dNekF6VERJeU1pQXlPVEZNTVRnNUlERTFOMUV4TlRZZ01qWWdNVFV4SURFMlVURXpPQ0F0TVRFZ01UQTRJQzB4TVZFNU5TQXRNVEVnT0RjZ0xUVlVOellnTjFRM05DQXhOMUUzTkNBek1DQXhNVElnTVRneFVURTFNU0F6TXpVZ01UVXhJRE0wTWxFeE5UUWdNelUzSURFMU5DQXpOamxSTVRVMElEUXdOU0F4TWprZ05EQTFVVEV3TnlBME1EVWdPVElnTXpjM1ZEWTVJRE14TmxRMU55QXlPREJSTlRVZ01qYzRJRFF4SURJM09FZ3lOMUV5TVNBeU9EUWdNakVnTWpnM1dpSXZQanh3WVhSb0lHbGtQU0pOU2xndE1UTXRWRVZZTFVrdE1VUTBOVElpSUdROUlrMHpPU0F4TmpoUk16a2dNakkxSURVNElESTNNbFF4TURjZ016VXdWREUzTkNBME1ESlVNalEwSURRek0xUXpNRGNnTkRReVNETXhNRkV6TlRVZ05EUXlJRE00T0NBME1qQlVOREl4SURNMU5WRTBNakVnTWpZMUlETXhNQ0F5TXpkUk1qWXhJREl5TkNBeE56WWdNakl6VVRFek9TQXlNak1nTVRNNElESXlNVkV4TXpnZ01qRTVJREV6TWlBeE9EWlVNVEkxSURFeU9GRXhNalVnT0RFZ01UUTJJRFUwVkRJd09TQXlObFF6TURJZ05EVlVNemswSURFeE1WRTBNRE1nTVRJeElEUXdOaUF4TWpGUk5ERXdJREV5TVNBME1Ua2dNVEV5VkRReU9TQTVPRlEwTWpBZ09ESlVNemt3SURVMVZETTBOQ0F5TkZReU9ERWdMVEZVTWpBMUlDMHhNVkV4TWpZZ0xURXhJRGd6SURReVZETTVJREUyT0ZwTk16Y3pJRE0xTTFFek5qY2dOREExSURNd05TQTBNRFZSTWpjeUlEUXdOU0F5TkRRZ016a3hWREU1T1NBek5UZFVNVGN3SURNeE5sUXhOVFFnTWpnd1ZERTBPU0F5TmpGUk1UUTVJREkyTUNBeE5qa2dNall3VVRJNE1pQXlOakFnTXpJM0lESTRORlF6TnpNZ016VXpXaUl2UGp4d1lYUm9JR2xrUFNKTlNsZ3RNVE1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4TXk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hCaGRHZ2dhV1E5SWsxS1dDMHhNeTFVUlZndFNTMHhSRFEwUkNJZ1pEMGlUVFU0SURoUk5UZ2dNak1nTmpRZ016VlJOalFnTXpZZ016STVJRE16TkZRMU9UWWdOak0xVERVNE5pQTJNemRSTlRjMUlEWXpOeUExTVRJZ05qTTNTRFV3TUVnME56WlJORFF5SURZek55QTBNakFnTmpNMVZETTJOU0EyTWpSVU16RXhJRFU1T0ZReU5qWWdOVFE0VkRJeU9DQTBOamxSTWpJM0lEUTJOaUF5TWpZZ05EWXpWREl5TkNBME5UaFVNakl6SURRMU0xUXlNaklnTkRVd1RESXlNU0EwTkRoUk1qRTRJRFEwTXlBeU1ESWdORFF6VVRFNE5TQTBORE1nTVRneUlEUTFNMHd5TVRRZ05UWXhVVEl5T0NBMk1EWWdNalF4SURZMU1WRXlORGtnTmpjNUlESTFNeUEyT0RGUk1qVTJJRFk0TXlBME9EY2dOamd6U0RjeE9GRTNNak1nTmpjNElEY3lNeUEyTnpWUk56SXpJRFkzTXlBM01UY2dOalE1VVRFNE9TQTFOQ0F4T0RnZ05USk1NVGcxSURRNVNESTNORkV6TmprZ05UQWdNemMzSURVeFVUUTFNaUEyTUNBMU1EQWdNVEF3VkRVM09TQXlORGRSTlRnM0lESTNNaUExT1RBZ01qYzNWRFl3TXlBeU9ESklOakEzVVRZeU9DQXlPRElnTmpJNElESTNNVkUxTkRjZ05TQTFOREVnTWxFMU16Z2dNQ0F6TURBZ01FZ3hNalJSTlRnZ01DQTFPQ0E0V2lJdlBqeHdZWFJvSUdsa1BTSk5TbGd0TVRNdFZFVllMVWt0TVVRME5VTWlJR1E5SWsweU1ERWdMVEV4VVRFeU5pQXRNVEVnT0RBZ016aFVNelFnTVRVMlVUTTBJREl5TVNBMk5DQXlOemxVTVRRMklETTRNRkV5TWpJZ05EUXhJRE13TVNBME5ERlJNek16SURRME1TQXpOREVnTkRRd1VUTTFOQ0EwTXpjZ016WTNJRFF6TTFRME1ESWdOREUzVkRRek9DQXpPRGRVTkRZMElETXpPRlEwTnpZZ01qWTRVVFEzTmlBeE5qRWdNemt3SURjMVZESXdNU0F0TVRGYVRURXlNU0F4TWpCUk1USXhJRGN3SURFME55QTBPRlF5TURZZ01qWlJNalV3SURJMklESTRPU0ExT0ZRek5URWdNVFF5VVRNMk1DQXhOak1nTXpjMElESXhObFF6T0RnZ016QTRVVE00T0NBek5USWdNemN3SURNM05WRXpORFlnTkRBMUlETXdOaUEwTURWUk1qUXpJRFF3TlNBeE9UVWdNelEzVVRFMU9DQXpNRE1nTVRRd0lESXpNRlF4TWpFZ01USXdXaUl2UGp4d1lYUm9JR2xrUFNKTlNsZ3RNVE10VkVWWUxVa3RNVVEwTlVJaUlHUTlJazB5TVNBeU9EZFJNaklnTWpreklESTBJRE13TTFRek5pQXpOREZVTlRZZ016ZzRWRGc1SURReU5WUXhNelVnTkRReVVURTNNU0EwTkRJZ01UazFJRFF5TkZReU1qVWdNemt3VkRJek1TQXpOamxSTWpNeElETTJOeUF5TXpJZ016WTNUREkwTXlBek56aFJNekEwSURRME1pQXpPRElnTkRReVVUUXpOaUEwTkRJZ05EWTVJRFF4TlZRMU1ETWdNek0yVkRRMk5TQXhOemxVTkRJM0lEVXlVVFF5TnlBeU5pQTBORFFnTWpaUk5EVXdJREkySURRMU15QXlOMUUwT0RJZ016SWdOVEExSURZMVZEVTBNQ0F4TkRWUk5UUXlJREUxTXlBMU5qQWdNVFV6VVRVNE1DQXhOVE1nTlRnd0lERTBOVkUxT0RBZ01UUTBJRFUzTmlBeE16QlJOVFk0SURFd01TQTFOVFFnTnpOVU5UQTRJREUzVkRRek9TQXRNVEJSTXpreUlDMHhNQ0F6TnpFZ01UZFVNelV3SURjelVUTTFNQ0E1TWlBek9EWWdNVGt6VkRReU15QXpORFZSTkRJeklEUXdOQ0F6TnprZ05EQTBTRE0zTkZFeU9EZ2dOREEwSURJeU9TQXpNRE5NTWpJeUlESTVNVXd4T0RrZ01UVTNVVEUxTmlBeU5pQXhOVEVnTVRaUk1UTTRJQzB4TVNBeE1EZ2dMVEV4VVRrMUlDMHhNU0E0TnlBdE5WUTNOaUEzVkRjMElERTNVVGMwSURNd0lERXhNaUF4T0RCVU1UVXlJRE0wTTFFeE5UTWdNelE0SURFMU15QXpOalpSTVRVeklEUXdOU0F4TWprZ05EQTFVVGt4SURRd05TQTJOaUF6TURWUk5qQWdNamcxSURZd0lESTRORkUxT0NBeU56Z2dOREVnTWpjNFNESTNVVEl4SURJNE5DQXlNU0F5T0RkYUlpOCtQSEJoZEdnZ2FXUTlJazFLV0MweE15MVVSVmd0U1MweFJEUXpReUlnWkQwaVRUUXpJREZSTWpZZ01TQXlOaUF4TUZFeU5pQXhNaUF5T1NBeU5GRXpOQ0EwTXlBek9TQTBOVkUwTWlBME5pQTFOQ0EwTmtnMk1GRXhNakFnTkRZZ01UTTJJRFV6VVRFek55QTFNeUF4TXpnZ05UUlJNVFF6SURVMklERTBPU0EzTjFReE9UZ2dNamN6VVRJeE1DQXpNVGdnTWpFMklETTBORkV5T0RZZ05qSTBJREk0TmlBMk1qWlJNamcwSURZek1DQXlPRFFnTmpNeFVUSTNOQ0EyTXpjZ01qRXpJRFl6TjBneE9UTlJNVGcwSURZME15QXhPRGtnTmpZeVVURTVNeUEyTnpjZ01UazFJRFk0TUZReU1Ea2dOamd6U0RJeE0xRXlPRFVnTmpneElETTFPU0EyT0RGUk5EZ3hJRFk0TVNBME9EY2dOamd6U0RRNU4xRTFNRFFnTmpjMklEVXdOQ0EyTnpKVU5UQXhJRFkxTlZRME9UUWdOak01VVRRNU1TQTJNemNnTkRjeElEWXpOMUUwTkRBZ05qTTNJRFF3TnlBMk16UlJNemt6SURZek1TQXpPRGdnTmpJelVUTTRNU0EyTURrZ016TTNJRFF6TWxFek1qWWdNemcxSURNeE5TQXpOREZSTWpRMUlEWTFJREkwTlNBMU9WRXlORFVnTlRJZ01qVTFJRFV3VkRNd055QTBOa2d6TXpsUk16UTFJRE00SURNME5TQXpOMVF6TkRJZ01UbFJNek00SURZZ016TXlJREJJTXpFMlVUSTNPU0F5SURFM09TQXlVVEUwTXlBeUlERXhNeUF5VkRZMUlESlVORE1nTVZvaUx6NDhjR0YwYUNCcFpEMGlUVXBZTFRFekxWUkZXQzFKTFRGRU5EVkVJaUJrUFNKTk1qTWdNamczVVRJMElESTVNQ0F5TlNBeU9UVlVNekFnTXpFM1ZEUXdJRE0wT0ZRMU5TQXpPREZVTnpVZ05ERXhWREV3TVNBME16TlVNVE0wSURRME1sRXlNRGtnTkRReUlESXpNQ0F6TnpoTU1qUXdJRE00TjFFek1ESWdORFF5SURNMU9DQTBOREpSTkRJeklEUTBNaUEwTmpBZ016azFWRFE1TnlBeU9ERlJORGszSURFM015QTBNakVnT0RKVU1qUTVJQzB4TUZFeU1qY2dMVEV3SURJeE1DQXRORkV4T1RrZ01TQXhPRGNnTVRGVU1UWTRJREk0VERFMk1TQXpObEV4TmpBZ016VWdNVE01SUMwMU1WUXhNVGdnTFRFek9GRXhNVGdnTFRFME5DQXhNallnTFRFME5WUXhOak1nTFRFME9FZ3hPRGhSTVRrMElDMHhOVFVnTVRrMElDMHhOVGRVTVRreElDMHhOelZSTVRnNElDMHhPRGNnTVRnMUlDMHhPVEJVTVRjeUlDMHhPVFJSTVRjd0lDMHhPVFFnTVRZeElDMHhPVFJVTVRJM0lDMHhPVE5VTmpVZ0xURTVNbEV0TlNBdE1Ua3lJQzB5TkNBdE1UazBTQzB6TWxFdE16a2dMVEU0TnlBdE16a2dMVEU0TTFFdE16Y2dMVEUxTmlBdE1qWWdMVEUwT0VndE5sRXlPQ0F0TVRRM0lETXpJQzB4TXpaUk16WWdMVEV6TUNBNU5DQXhNRE5VTVRVMUlETTFNRkV4TlRZZ016VTFJREUxTmlBek5qUlJNVFUySURRd05TQXhNekVnTkRBMVVURXdPU0EwTURVZ09UUWdNemMzVkRjeElETXhObFExT1NBeU9EQlJOVGNnTWpjNElEUXpJREkzT0VneU9WRXlNeUF5T0RRZ01qTWdNamczV2sweE56Z2dNVEF5VVRJd01DQXlOaUF5TlRJZ01qWlJNamd5SURJMklETXhNQ0EwT1ZRek5UWWdNVEEzVVRNM05DQXhOREVnTXpreUlESXhOVlEwTVRFZ016STFWak16TVZFME1URWdOREExSURNMU1DQTBNRFZSTXpNNUlEUXdOU0F6TWpnZ05EQXlWRE13TmlBek9UTlVNamcySURNNE1GUXlOamtnTXpZMVZESTFOQ0F6TlRCVU1qUXpJRE16TmxReU16VWdNekkyVERJek1pQXpNakpSTWpNeUlETXlNU0F5TWprZ016QTRWREl4T0NBeU5qUlVNakEwSURJeE1sRXhOemdnTVRBMklERTNPQ0F4TURKYUlpOCtQSEJoZEdnZ2FXUTlJazFLV0MweE15MVVSVmd0U1MweFJEUTFNQ0lnWkQwaVRUTTBJREUxT1ZFek5DQXlOamdnTVRJd0lETTFOVlF6TURZZ05EUXlVVE0yTWlBME5ESWdNemswSURReE9GUTBNamNnTXpVMVVUUXlOeUF6TWpZZ05EQTRJRE13TmxRek5qQWdNamcxVVRNME1TQXlPRFVnTXpNd0lESTVOVlF6TVRrZ016STFWRE16TUNBek5UbFVNelV5SURNNE1GUXpOallnTXpnMlNETTJOMUV6TmpjZ016ZzRJRE0yTVNBek9USlVNelF3SURRd01GUXpNRFlnTkRBMFVUSTNOaUEwTURRZ01qUTVJRE01TUZFeU1qZ2dNemd4SURJd05pQXpOVGxSTVRZeUlETXhOU0F4TkRJZ01qTTFWREV5TVNBeE1UbFJNVEl4SURjeklERTBOeUExTUZFeE5qa2dNallnTWpBMUlESTJTREl3T1ZFek1qRWdNallnTXprMElERXhNVkUwTURNZ01USXhJRFF3TmlBeE1qRlJOREV3SURFeU1TQTBNVGtnTVRFeVZEUXlPU0E1T0ZRME1qQWdPRE5VTXpreElEVTFWRE0wTmlBeU5WUXlPRElnTUZReU1ESWdMVEV4VVRFeU55QXRNVEVnT0RFZ016ZFVNelFnTVRVNVdpSXZQanh3WVhSb0lHbGtQU0pOU2xndE1UTXRWRVZZTFVrdE1VUTBOakVpSUdROUlrMHlOaUF6T0RWUk1Ua2dNemt5SURFNUlETTVOVkV4T1NBek9Ua2dNaklnTkRFeFZESTNJRFF5TlZFeU9TQTBNekFnTXpZZ05ETXdWRGczSURRek1VZ3hOREJNTVRVNUlEVXhNVkV4TmpJZ05USXlJREUyTmlBMU5EQlVNVGN6SURVMk5sUXhOemtnTlRnMlZERTROeUEyTUROVU1UazNJRFl4TlZReU1URWdOakkwVkRJeU9TQTJNalpSTWpRM0lEWXlOU0F5TlRRZ05qRTFWREkyTVNBMU9UWlJNall4SURVNE9TQXlOVElnTlRRNVZESXpNaUEwTnpCTU1qSXlJRFF6TTFFeU1qSWdORE14SURJM01pQTBNekZJTXpJelVUTXpNQ0EwTWpRZ016TXdJRFF5TUZFek16QWdNems0SURNeE55QXpPRFZJTWpFd1RERTNOQ0F5TkRCUk1UTTFJRGd3SURFek5TQTJPRkV4TXpVZ01qWWdNVFl5SURJMlVURTVOeUF5TmlBeU16QWdOakJVTWpneklERTBORkV5T0RVZ01UVXdJREk0T0NBeE5URlVNekF6SURFMU0wZ3pNRGRSTXpJeUlERTFNeUF6TWpJZ01UUTFVVE15TWlBeE5ESWdNekU1SURFek0xRXpNVFFnTVRFM0lETXdNU0E1TlZReU5qY2dORGhVTWpFMklEWlVNVFUxSUMweE1WRXhNalVnTFRFeElEazRJRFJVTlRrZ05UWlJOVGNnTmpRZ05UY2dPRE5XTVRBeFREa3lJREkwTVZFeE1qY2dNemd5SURFeU9DQXpPRE5STVRJNElETTROU0EzTnlBek9EVklNalphSWk4K1BIQmhkR2dnYVdROUlrMUtXQzB4TXkxVVJWZ3RTUzB4UkRaR1F5SWdaRDBpVFRNMElERTFObEV6TkNBeU56QWdNVEl3SURNMU5sUXpNRGtnTkRReVVUTTNPU0EwTkRJZ05ESXhJRFF3TWxRME56Z2dNekEwVVRRNE5DQXlOelVnTkRnMUlESXpOMVl5TURoUk5UTTBJREk0TWlBMU5qQWdNemMwVVRVMk5DQXpPRGdnTlRZMklETTVNRlExT0RJZ016a3pVVFl3TXlBek9UTWdOakF6SURNNE5WRTJNRE1nTXpjMklEVTVOQ0F6TkRaVU5UVTRJREkyTVZRME9UY2dNVFl4VERRNE5pQXhORGRNTkRnM0lERXlNMUUwT0RrZ05qY2dORGsxSURRM1ZEVXhOQ0F5TmxFMU1qZ2dNamdnTlRRd0lETTNWRFUxTnlBMk1GRTFOVGtnTmpjZ05UWXlJRFk0VkRVM055QTNNRkUxT1RjZ056QWdOVGszSURZeVVUVTVOeUExTmlBMU9URWdORE5STlRjNUlERTVJRFUxTmlBMVZEVXhNaUF0TVRCSU5UQTFVVFF6T0NBdE1UQWdOREUwSURZeVREUXhNU0EyT1V3ME1EQWdOakZSTXprd0lEVXpJRE0zTUNBME1WUXpNalVnTVRoVU1qWTNJQzB5VkRJd015QXRNVEZSTVRJMElDMHhNU0EzT1NBek9WUXpOQ0F4TlRaYVRUSXdPQ0F5TmxFeU5UY2dNallnTXpBMklEUTNWRE0zT1NBNU1FdzBNRE1nTVRFeVVUUXdNU0F5TlRVZ016azJJREk1TUZFek9ESWdOREExSURNd05DQTBNRFZSTWpNMUlEUXdOU0F4T0RNZ016TXlVVEUxTmlBeU9USWdNVE01SURJeU5GUXhNakVnTVRJd1VURXlNU0EzTVNBeE5EWWdORGxVTWpBNElESTJXaUl2UGp4d1lYUm9JR2xrUFNKTlNsZ3RNVE10VkVWWUxVa3RNVVEwTkRZaUlHUTlJazB6TURnZ01qUlJNelkzSURJMElEUXhOaUEzTmxRME5qWWdNVGszVVRRMk5pQXlOakFnTkRFMElESTRORkV6TURnZ016RXhJREkzT0NBek1qRlVNak0ySURNME1WRXhOellnTXpneklERTNOaUEwTmpKUk1UYzJJRFV5TXlBeU1EZ2dOVGN6VkRJM015QTJORGhSTXpBeUlEWTNNeUF6TkRNZ05qZzRWRFF3TnlBM01EUklOREU0U0RReU5WRTFNakVnTnpBMElEVTJOQ0EyTkRCUk5UWTFJRFkwTUNBMU56Y2dOalV6VkRZd015QTJPREpVTmpJeklEY3dORkUyTWpRZ056QTBJRFl5TnlBM01EUlVOak15SURjd05WRTJORFVnTnpBMUlEWTBOU0EyT1RoVU5qRTNJRFUzTjFRMU9EVWdORFU1VkRVMk9TQTBOVFpSTlRRNUlEUTFOaUExTkRrZ05EWTFVVFUwT1NBME56RWdOVFV3SURRM05WRTFOVEFnTkRjNElEVTFNU0EwT1RSVU5UVXpJRFV5TUZFMU5UTWdOVFUwSURVME5DQTFOemxVTlRJMklEWXhObFExTURFZ05qUXhVVFEyTlNBMk5qSWdOREU1SURZMk1sRXpOaklnTmpZeUlETXhNeUEyTVRaVU1qWXpJRFV4TUZFeU5qTWdORGd3SURJM09DQTBOVGhVTXpFNUlEUXlOMUV6TWpNZ05ESTFJRE00T1NBME1EaFVORFUySURNNU1GRTBPVEFnTXpjNUlEVXlNaUF6TkRKVU5UVTBJREkwTWxFMU5UUWdNakUySURVME5pQXhPRFpSTlRReElERTJOQ0ExTWpnZ01UTTNWRFE1TWlBM09GUTBNallnTVRoVU16TXlJQzB5TUZFek1qQWdMVEl5SURJNU9DQXRNakpSTVRrNUlDMHlNaUF4TkRRZ016Tk1NVE0wSURRMFRERXdOaUF4TTFFNE15QXRNVFFnTnpnZ0xURTRWRFkxSUMweU1sRTFNaUF0TWpJZ05USWdMVEUwVVRVeUlDMHhNU0F4TVRBZ01qSXhVVEV4TWlBeU1qY2dNVE13SURJeU4wZ3hORE5STVRRNUlESXlNU0F4TkRrZ01qRTJVVEUwT1NBeU1UUWdNVFE0SURJd04xUXhORFFnTVRnMlZERTBNaUF4TlROUk1UUTBJREV4TkNBeE5qQWdPRGRVTWpBeklEUTNWREkxTlNBeU9WUXpNRGdnTWpSYUlpOCtQSEJoZEdnZ2FXUTlJazFLV0MweE15MVVSVmd0U1MweFJEY3dNQ0lnWkQwaVRURTVNQ0F0TWpKUk1USTBJQzB5TWlBM05pQXhNVlF5TnlBeE1EZFJNamNnTVRjMElEazNJREl6TWt3eE1EY2dNak01VERrNUlESTBPRkUzTmlBeU56TWdOellnTXpBMFVUYzJJRE0yTkNBeE5EUWdOREE0VkRJNU1DQTBOVEpJTXpBeVVUTTJNQ0EwTlRJZ05EQTFJRFF5TVZFME1qZ2dOREExSURReU9DQXpPVEpSTkRJNElETTRNU0EwTVRjZ016WTVWRE01TVNBek5UWlJNemd5SURNMU5pQXpOekVnTXpZMVZETXpPQ0F6T0ROVU1qZ3pJRE01TWxFeU1UY2dNemt5SURFMk55QXpOamhVTVRFMklETXdPRkV4TVRZZ01qZzVJREV6TXlBeU56SlJNVFF5SURJMk15QXhORFVnTWpZeVZERTFOeUF5TmpSUk1UZzRJREkzT0NBeU16Z2dNamM0U0RJME0xRXpNRGdnTWpjNElETXdPQ0F5TkRkUk16QTRJREl3TmlBeU1qTWdNakEyVVRFM055QXlNRFlnTVRReUlESXhPVXd4TXpJZ01qRXlVVFk0SURFMk9TQTJPQ0F4TVRKUk5qZ2dNemtnTWpBeElETTVVVEkxTXlBek9TQXlPRFlnTkRsVU16STRJRGN5VkRNME5TQTVORlF6TmpJZ01UQTFVVE0zTmlBeE1ETWdNemMySURnNFVUTTNOaUEzT1NBek5qVWdOakpVTXpNMElESTJWREkzTlNBdE9GUXhPVEFnTFRJe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kRraUlIaHNhVzVyT21oeVpXWTlJaU5OU2xndE1UTXRWRVZZTFVrdE1VUTBORGtpTHo0OEwyYytQR2NnWkdGMFlTMXRiV3d0Ym05a1pUMGliV2tpSUhSeVlXNXpabTl5YlQwaWRISmhibk5zWVhSbEtEYzJPU3d3S1NJK1BIVnpaU0JrWVhSaExXTTlJakZFTkRSRklpQjRiR2x1YXpwb2NtVm1QU0lqVFVwWUxURXpMVlJGV0MxSkxURkVORFJGSWk4K1BDOW5QanhuSUdSaGRHRXRiVzFzTFc1dlpHVTlJbTF6ZFdJaUlIUnlZVzV6Wm05eWJUMGlkSEpoYm5Oc1lYUmxLREV5T1Rnc01Da2lQanhuSUdSaGRHRXRiVzFzTFc1dlpHVTlJbTFwSWo0OGRYTmxJR1JoZEdFdFl6MGlNVVEwTlVZaUlIaHNhVzVyT21oeVpXWTlJaU5OU2xndE1UTXRWRVZZTFVrdE1VUTBOVVlpTHo0OEwyYytQR2NnWkdGMFlTMXRiV3d0Ym05a1pUMGliV2tpSUhSeVlXNXpabTl5YlQwaWRISmhibk5zWVhSbEtEUTROQ3d0TVRVd0tTQnpZMkZzWlNnd0xqY3dOeWtpUGp4MWMyVWdaR0YwWVMxalBTSXhSRFExTmlJZ2VHeHBibXM2YUhKbFpqMGlJMDFLV0MweE15MVVSVmd0U1MweFJEUTFOaUl2UGp3dlp6NDhMMmMrUEdjZ1pHRjBZUzF0Yld3dGJtOWtaVDBpYlc4aUlIUnlZVzV6Wm05eWJUMGlkSEpoYm5Oc1lYUmxLREl6TlRNdU55d3dLU0krUEhWelpTQmtZWFJoTFdNOUlqTkVJaUI0YkdsdWF6cG9jbVZtUFNJalRVcFlMVEV6TFZSRldDMU9MVE5FSWk4K1BDOW5QanhuSUdSaGRHRXRiVzFzTFc1dlpHVTlJbTF6ZFdJaUlIUnlZVzV6Wm05eWJUMGlkSEpoYm5Oc1lYUmxLRE0wTURrdU5Td3dLU0krUEdjZ1pHRjBZUzF0Yld3dGJtOWtaVDBpYldraVBqeDFjMlVnWkdGMFlTMWpQU0l4UkRRMFJpSWdlR3hwYm1zNmFISmxaajBpSTAxS1dDMHhNeTFVUlZndFNTMHhSRFEwUmlJdlBqd3ZaejQ4WnlCa1lYUmhMVzF0YkMxdWIyUmxQU0p0YmlJZ2RISmhibk5tYjNKdFBTSjBjbUZ1YzJ4aGRHVW9ORFl5TEMweE5UQXBJSE5qWVd4bEtEQXVOekEzS1NJK1BIVnpaU0JrWVhSaExXTTlJak13SWlCNGJHbHVhenBvY21WbVBTSWpUVXBZTFRFekxWUkZXQzFPTFRNd0lpOCtQQzluUGp3dlp6NDhaeUJrWVhSaExXMXRiQzF1YjJSbFBTSnRieUlnZEhKaGJuTm1iM0p0UFNKMGNtRnVjMnhoZEdVb05EUTVOeTR6TERBcElqNDhkWE5sSUdSaGRHRXRZejBpTWtJaUlIaHNhVzVyT21oeVpXWTlJaU5OU2xndE1UTXRWRVZZTFU0dE1rSWlMejQ4TDJjK1BHY2daR0YwWVMxdGJXd3RibTlrWlQwaWJXa2lJSFJ5WVc1elptOXliVDBpZEhKaGJuTnNZWFJsS0RVME9UY3VOU3d3S1NJK1BIVnpaU0JrWVhSaExXTTlJakZFTkRVeklpQjRiR2x1YXpwb2NtVm1QU0lqVFVwWUxURXpMVlJGV0MxSkxURkVORFV6SWk4K1BDOW5QanhuSUdSaGRHRXRiVzFzTFc1dlpHVTlJbTF2SWlCMGNtRnVjMlp2Y20wOUluUnlZVzV6YkdGMFpTZzJNRFEzTGpVc01Da2lQangxYzJVZ1pHRjBZUzFqUFNJeU9DSWdlR3hwYm1zNmFISmxaajBpSTAxS1dDMHhNeTFVUlZndFRpMHlPQ0l2UGp3dlp6NDhaeUJrWVhSaExXMXRiQzF1YjJSbFBTSnRhU0lnZEhKaGJuTm1iM0p0UFNKMGNtRnVjMnhoZEdVb05qUXpOaTQxTERBcElqNDhkWE5sSUdSaGRHRXRZejBpTVVRME5EY2lJSGhzYVc1ck9taHlaV1k5SWlOTlNsZ3RNVE10VkVWWUxVa3RNVVEwTkRjaUx6NDhMMmMrUEdjZ1pHRjBZUzF0Yld3dGJtOWtaVDBpYldraUlIUnlZVzV6Wm05eWJUMGlkSEpoYm5Oc1lYUmxLRGN4TkRBdU5Td3dLU0krUEhWelpTQmtZWFJoTFdNOUlqRkVORFUySWlCNGJHbHVhenBvY21WbVBTSWpUVXBZTFRFekxWUkZXQzFKTFRGRU5EVTJJaTgrUEM5blBqeG5JR1JoZEdFdGJXMXNMVzV2WkdVOUltMXBJaUIwY21GdWMyWnZjbTA5SW5SeVlXNXpiR0YwWlNnM05EZzFMalVzTUNraVBqeDFjMlVnWkdGMFlTMWpQU0l4UkRRMVFTSWdlR3hwYm1zNmFISmxaajBpSTAxS1dDMHhNeTFVUlZndFNTMHhSRFExUVNJdlBqd3ZaejQ4WnlCa1lYUmhMVzF0YkMxdWIyUmxQU0p0YVNJZ2RISmhibk5tYjNKdFBTSjBjbUZ1YzJ4aGRHVW9PRE0yTXk0MUxEQXBJajQ4ZFhObElHUmhkR0V0WXowaU1VUTBOVElpSUhoc2FXNXJPbWh5WldZOUlpTk5TbGd0TVRNdFZFVllMVWt0TVVRME5USWlMejQ4TDJjK1BHY2daR0YwWVMxdGJXd3RibTlrWlQwaWJXOGlJSFJ5WVc1elptOXliVDBpZEhKaGJuTnNZWFJsS0RnNE1qa3VOU3d3S1NJK1BIVnpaU0JrWVhSaExXTTlJakk1SWlCNGJHbHVhenBvY21WbVBTSWpUVXBZTFRFekxWUkZXQzFPTFRJNUlpOCtQQzluUGp4bklHUmhkR0V0Ylcxc0xXNXZaR1U5SW0xdklpQjBjbUZ1YzJadmNtMDlJblJ5WVc1emJHRjBaU2c1TkRRd0xqY3NNQ2tpUGp4MWMyVWdaR0YwWVMxalBTSXlRaUlnZUd4cGJtczZhSEpsWmowaUkwMUtXQzB4TXkxVVJWZ3RUaTB5UWlJdlBqd3ZaejQ4WnlCa1lYUmhMVzF0YkMxdWIyUmxQU0p0YzNWaUlpQjBjbUZ1YzJadmNtMDlJblJ5WVc1emJHRjBaU2d4TURRME1DNDVMREFwSWo0OFp5QmtZWFJoTFcxdGJDMXViMlJsUFNKdGFTSStQSFZ6WlNCa1lYUmhMV005SWpGRU5EUkdJaUI0YkdsdWF6cG9jbVZtUFNJalRVcFlMVEV6TFZSRldDMUpMVEZFTkRSR0lpOCtQQzluUGp4bklHUmhkR0V0Ylcxc0xXNXZaR1U5SW0xdUlpQjBjbUZ1YzJadmNtMDlJblJ5WVc1emJHRjBaU2cwTmpJc0xURTFNQ2tnYzJOaGJHVW9NQzQzTURjcElqNDhkWE5sSUdSaGRHRXRZejBpTXpFaUlIaHNhVzVyT21oeVpXWTlJaU5OU2xndE1UTXRWRVZZTFU0dE16RWlMejQ4TDJjK1BDOW5QanhuSUdSaGRHRXRiVzFzTFc1dlpHVTlJbTFwSWlCMGNtRnVjMlp2Y20wOUluUnlZVzV6YkdGMFpTZ3hNVE13Tmk0MUxEQXBJajQ4ZFhObElHUmhkR0V0WXowaU1VUTBORVFpSUhoc2FXNXJPbWh5WldZOUlpTk5TbGd0TVRNdFZFVllMVWt0TVVRME5FUWlMejQ4TDJjK1BHY2daR0YwWVMxdGJXd3RibTlrWlQwaWJXa2lJSFJ5WVc1elptOXliVDBpZEhKaGJuTnNZWFJsS0RFeU1ESTVMalVzTUNraVBqeDFjMlVnWkdGMFlTMWpQU0l4UkRRMVF5SWdlR3hwYm1zNmFISmxaajBpSTAxS1dDMHhNeTFVUlZndFNTMHhSRFExUXlJdlBqd3ZaejQ4WnlCa1lYUmhMVzF0YkMxdWIyUmxQU0p0YVNJZ2RISmhibk5tYjNKdFBTSjBjbUZ1YzJ4aGRHVW9NVEkxTVRRdU5Td3dLU0krUEhWelpTQmtZWFJoTFdNOUlqRkVORFZDSWlCNGJHbHVhenBvY21WbVBTSWpUVXBZTFRFekxWUkZXQzFKTFRGRU5EVkNJaTgrUEM5blBqeG5JR1JoZEdFdGJXMXNMVzV2WkdVOUltMXpkV0lpSUhSeVlXNXpabTl5YlQwaWRISmhibk5zWVhSbEtERXpNVEUwTGpVc01Da2lQanhuSUdSaGRHRXRiVzFzTFc1dlpHVTlJbTFwSWo0OGRYTmxJR1JoZEdFdFl6MGlNVVEwTlRJaUlIaHNhVzVyT21oeVpXWTlJaU5OU2xndE1UTXRWRVZZTFVrdE1VUTBOVElpTHo0OEwyYytQR2NnWkdGMFlTMXRiV3d0Ym05a1pUMGlWR1ZZUVhSdmJTSWdkSEpoYm5ObWIzSnRQU0owY21GdWMyeGhkR1VvTkRrNUxDMHhOVEFwSUhOallXeGxLREF1TnpBM0tTSWdaR0YwWVMxdGFuZ3RkR1Y0WTJ4aGMzTTlJazlTUkNJK1BHY2daR0YwWVMxdGJXd3RibTlrWlQwaWJXa2lQangxYzJVZ1pHRjBZUzFqUFNJeFJEUXpReUlnZUd4cGJtczZhSEpsWmowaUkwMUtXQzB4TXkxVVJWZ3RTUzB4UkRRelF5SXZQand2Wno0OFp5QmtZWFJoTFcxdGJDMXViMlJsUFNKdGFTSWdkSEpoYm5ObWIzSnRQU0owY21GdWMyeGhkR1VvTlRBMExEQXBJajQ4ZFhObElHUmhkR0V0WXowaU1VUTBOVUVpSUhoc2FXNXJPbWh5WldZOUlpTk5TbGd0TVRNdFZFVllMVWt0TVVRME5VRWlMejQ4TDJjK1BHY2daR0YwWVMxdGJXd3RibTlrWlQwaWJXa2lJSFJ5WVc1elptOXliVDBpZEhKaGJuTnNZWFJsS0RFek9ESXNNQ2tpUGp4MWMyVWdaR0YwWVMxalBTSXhSRFExUkNJZ2VHeHBibXM2YUhKbFpqMGlJMDFLV0MweE15MVVSVmd0U1MweFJEUTFSQ0l2UGp3dlp6NDhaeUJrWVhSaExXMXRiQzF1YjJSbFBTSnRhU0lnZEhKaGJuTm1iM0p0UFNKMGNtRnVjMnhoZEdVb01UZzROU3d3S1NJK1BIVnpaU0JrWVhSaExXTTlJakZFTkRSRklpQjRiR2x1YXpwb2NtVm1QU0lqVFVwWUxURXpMVlJGV0MxSkxURkVORFJGSWk4K1BDOW5QanhuSUdSaGRHRXRiVzFzTFc1dlpHVTlJbTFwSWlCMGNtRnVjMlp2Y20wOUluUnlZVzV6YkdGMFpTZ3lOREUwTERBcElqNDhkWE5sSUdSaGRHRXRZejBpTVVRME5UQWlJSGhzYVc1ck9taHlaV1k5SWlOTlNsZ3RNVE10VkVWWUxVa3RNVVEwTlRBaUx6NDhMMmMrUEdjZ1pHRjBZUzF0Yld3dGJtOWtaVDBpYldraUlIUnlZVzV6Wm05eWJUMGlkSEpoYm5Oc1lYUmxLREk0TkRjc01Da2lQangxYzJVZ1pHRjBZUzFqUFNJeFJEUTJNU0lnZUd4cGJtczZhSEpsWmowaUkwMUtXQzB4TXkxVVJWZ3RTUzB4UkRRMk1TSXZQand2Wno0OEwyYytQQzluUGp4bklHUmhkR0V0Ylcxc0xXNXZaR1U5SW0xdklpQjBjbUZ1YzJadmNtMDlJblJ5WVc1emJHRjBaU2d4TmpFMU5DNHhMREFwSWo0OGRYTmxJR1JoZEdFdFl6MGlNa0lpSUhoc2FXNXJPbWh5WldZOUlpTk5TbGd0TVRNdFZFVllMVTR0TWtJaUx6NDhMMmMrUEdjZ1pHRjBZUzF0Yld3dGJtOWtaVDBpYldraUlIUnlZVzV6Wm05eWJUMGlkSEpoYm5Oc1lYUmxLREUzTVRVMExqTXNNQ2tpUGp4MWMyVWdaR0YwWVMxalBTSXhSRFpHUXlJZ2VHeHBibXM2YUhKbFpqMGlJMDFLV0MweE15MVVSVmd0U1MweFJEWkdReUl2UGp3dlp6NDhaeUJrWVhSaExXMXRiQzF1YjJSbFBTSnRieUlnZEhKaGJuTm1iM0p0UFNKMGNtRnVjMnhoZEdVb01UYzNPVFF1TXl3d0tTSStQSFZ6WlNCa1lYUmhMV005SWpJNElpQjRiR2x1YXpwb2NtVm1QU0lqVFVwWUxURXpMVlJGV0MxT0xUSTRJaTgrUEM5blBqeG5JR1JoZEdFdGJXMXNMVzV2WkdVOUltMXBJaUIwY21GdWMyWnZjbTA5SW5SeVlXNXpiR0YwWlNneE9ERTRNeTR6TERBcElqNDhkWE5sSUdSaGRHRXRZejBpTVVRME5EWWlJSGhzYVc1ck9taHlaV1k5SWlOTlNsZ3RNVE10VkVWWUxVa3RNVVEwTkRZaUx6NDhMMmMrUEdjZ1pHRjBZUzF0Yld3dGJtOWtaVDBpYldraUlIUnlZVzV6Wm05eWJUMGlkSEpoYm5Oc1lYUmxLREU0T0RJNExqTXNNQ2tpUGp4MWMyVWdaR0YwWVMxalBTSXhSRFExTmlJZ2VHeHBibXM2YUhKbFpqMGlJMDFLV0MweE15MVVSVmd0U1MweFJEUTFOaUl2UGp3dlp6NDhaeUJrWVhSaExXMXRiQzF1YjJSbFBTSnRhU0lnZEhKaGJuTm1iM0p0UFNKMGNtRnVjMnhoZEdVb01Ua3hOek11TXl3d0tTSStQSFZ6WlNCa1lYUmhMV005SWpGRU5EWXhJaUI0YkdsdWF6cG9jbVZtUFNJalRVcFlMVEV6TFZSRldDMUpMVEZFTkRZeElpOCtQQzluUGp4bklHUmhkR0V0Ylcxc0xXNXZaR1U5SW0xcElpQjBjbUZ1YzJadmNtMDlJblJ5WVc1emJHRjBaU2d4T1RVek5DNHpMREFwSWo0OGRYTmxJR1JoZEdFdFl6MGlNVVEwTlRJaUlIaHNhVzVyT21oeVpXWTlJaU5OU2xndE1UTXRWRVZZTFVrdE1VUTBOVElpTHo0OEwyYytQR2NnWkdGMFlTMXRiV3d0Ym05a1pUMGliVzhpSUhSeVlXNXpabTl5YlQwaWRISmhibk5zWVhSbEtESXdNREF3TGpNc01Da2lQangxYzJVZ1pHRjBZUzFqUFNJeU9TSWdlR3hwYm1zNmFISmxaajBpSTAxS1dDMHhNeTFVUlZndFRpMHlPU0l2UGp3dlp6NDhaeUJrWVhSaExXMXRiQzF1YjJSbFBTSnRieUlnZEhKaGJuTm1iM0p0UFNKMGNtRnVjMnhoZEdVb01qQTJNVEV1Tml3d0tTSStQSFZ6WlNCa1lYUmhMV005SWpKQ0lpQjRiR2x1YXpwb2NtVm1QU0lqVFVwWUxURXpMVlJGV0MxT0xUSkNJaTgrUEM5blBqeG5JR1JoZEdFdGJXMXNMVzV2WkdVOUltMXpkV0lpSUhSeVlXNXpabTl5YlQwaWRISmhibk5zWVhSbEtESXhOakV4TGpnc01Da2lQanhuSUdSaGRHRXRiVzFzTFc1dlpHVTlJbTFwSWo0OGRYTmxJR1JoZEdFdFl6MGlNVVEzTURBaUlIaHNhVzVyT21oeVpXWTlJaU5OU2xndE1UTXRWRVZZTFVrdE1VUTNNREFpTHo0OEwyYytQR2NnWkdGMFlTMXRiV3d0Ym05a1pUMGliV2tpSUhSeVlXNXpabTl5YlQwaWRISmhibk5zWVhSbEtEUTVPU3d0TVRVd0tTQnpZMkZzWlNnd0xqY3dOeWtpUGp4MWMyVWdaR0YwWVMxalBTSXhSRFExTmlJZ2VHeHBibXM2YUhKbFpqMGlJMDFLV0MweE15MVVSVmd0U1MweFJEUTFOaUl2UGp3dlp6NDhMMmMrUEM5blBqd3ZaejQ4TDNOMlp6ND0iLAoJIlJlYWxWaWV3U2l6ZUpzb24iIDogIntcImhlaWdodFwiOjM3NSxcIndpZHRoXCI6Nzg5Mi44NTcwNTU2NjQwNjI1f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2023-04-13T12:47:00Z</dcterms:created>
  <dc:creator>google1599737165</dc:creator>
  <cp:lastModifiedBy>google1599737165</cp:lastModifiedBy>
  <dcterms:modified xsi:type="dcterms:W3CDTF">2023-04-22T11:46:59Z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1049-11.2.0.11536</vt:lpwstr>
  </property>
  <property fmtid="{D5CDD505-2E9C-101B-9397-08002B2CF9AE}" pid="3" name="ICV">
    <vt:lpwstr>7D60D4E95C234E02B6F36B0593ADAC89</vt:lpwstr>
  </property>
</Properties>
</file>