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ind w:left="0" w:firstLine="0"/>
        <w:jc w:val="left"/>
        <w:rPr>
          <w:rFonts w:ascii="Arial" w:hAnsi="Arial" w:cs="Arial"/>
          <w:i w:val="0"/>
          <w:iCs w:val="0"/>
          <w:caps w:val="0"/>
          <w:color w:val="262626"/>
          <w:spacing w:val="0"/>
          <w:sz w:val="18"/>
          <w:szCs w:val="18"/>
        </w:rPr>
      </w:pPr>
      <w:r>
        <w:rPr>
          <w:rFonts w:hint="default" w:ascii="Arial" w:hAnsi="Arial" w:eastAsia="SimSun" w:cs="Arial"/>
          <w:i w:val="0"/>
          <w:iCs w:val="0"/>
          <w:caps w:val="0"/>
          <w:color w:val="262626"/>
          <w:spacing w:val="0"/>
          <w:kern w:val="0"/>
          <w:sz w:val="18"/>
          <w:szCs w:val="18"/>
          <w:shd w:val="clear" w:fill="FFFFFF"/>
          <w:lang w:val="en-US" w:eastAsia="zh-CN" w:bidi="ar"/>
        </w:rPr>
        <w:t> </w:t>
      </w:r>
      <w:r>
        <w:rPr>
          <w:rFonts w:hint="default" w:ascii="Arial" w:hAnsi="Arial" w:eastAsia="SimSun" w:cs="Arial"/>
          <w:i w:val="0"/>
          <w:iCs w:val="0"/>
          <w:caps w:val="0"/>
          <w:color w:val="222222"/>
          <w:spacing w:val="0"/>
          <w:kern w:val="0"/>
          <w:sz w:val="28"/>
          <w:szCs w:val="28"/>
          <w:shd w:val="clear" w:fill="FFFFFF"/>
          <w:lang w:val="en-US" w:eastAsia="zh-CN" w:bidi="ar"/>
        </w:rPr>
        <w:t>Line 254, I do not understand what are the index type? As it is I understand that you are explaining the variation of acoustic indices in the model with acoustic indices type? That would make sense if you did one big model with all indices values as the variable to explain. This is highly unconventional but interesting. However, please clarify this.</w:t>
      </w:r>
    </w:p>
    <w:p/>
    <w:p>
      <w:pPr>
        <w:rPr>
          <w:rFonts w:hint="default"/>
          <w:lang w:val="ru-RU"/>
        </w:rPr>
      </w:pPr>
      <w:r>
        <w:rPr>
          <w:lang w:val="ru-RU"/>
        </w:rPr>
        <w:t>Странный</w:t>
      </w:r>
      <w:r>
        <w:rPr>
          <w:rFonts w:hint="default"/>
          <w:lang w:val="ru-RU"/>
        </w:rPr>
        <w:t xml:space="preserve"> комментарий. В тексте же прямо сказано, что это единая модель, в которой тип индекса - это предиктор с 5 градациями. Но раз спрашивают, то можно ответить приблизительно вот так. </w:t>
      </w:r>
    </w:p>
    <w:p>
      <w:pPr>
        <w:rPr>
          <w:rFonts w:hint="default"/>
          <w:lang w:val="ru-RU"/>
        </w:rPr>
      </w:pPr>
      <w:bookmarkStart w:id="0" w:name="_GoBack"/>
      <w:bookmarkEnd w:id="0"/>
    </w:p>
    <w:p>
      <w:pPr>
        <w:rPr>
          <w:rFonts w:hint="default"/>
          <w:lang w:val="ru-RU"/>
        </w:rPr>
      </w:pPr>
      <w:r>
        <w:rPr>
          <w:rFonts w:hint="default"/>
          <w:lang w:val="ru-RU"/>
        </w:rPr>
        <w:t xml:space="preserve"> Yes, indeed, we included index type as a predictor with 5 gradations in a single model. Including all indices in a single model is the only way to describe their behaviour in a common "coordinate system". For this purpose, we introduced a relative value (index value divided by the maximum value) as a dependent variable. To emphasise this, we have supplemented the text as follows. </w:t>
      </w:r>
    </w:p>
    <w:p>
      <w:pPr>
        <w:rPr>
          <w:lang w:val="en-US"/>
        </w:rPr>
      </w:pPr>
    </w:p>
    <w:p>
      <w:pPr>
        <w:rPr>
          <w:rFonts w:hint="default"/>
          <w:highlight w:val="green"/>
          <w:lang w:val="ru-RU"/>
        </w:rPr>
      </w:pPr>
      <w:r>
        <w:rPr>
          <w:rFonts w:ascii="Times New Roman" w:hAnsi="Times New Roman"/>
          <w:sz w:val="24"/>
          <w:szCs w:val="24"/>
          <w:lang w:val="en-US"/>
        </w:rPr>
        <w:t>The predictors in these models were time of day (a continuous variable distributed between 0 and 24), month (continuous variable distributed in the interval from 1 to 12) and index type (discrete predictor with five levels).</w:t>
      </w:r>
      <w:r>
        <w:rPr>
          <w:rFonts w:hint="default" w:ascii="Times New Roman" w:hAnsi="Times New Roman"/>
          <w:sz w:val="24"/>
          <w:szCs w:val="24"/>
          <w:lang w:val="ru-RU"/>
        </w:rPr>
        <w:t xml:space="preserve"> </w:t>
      </w:r>
      <w:r>
        <w:rPr>
          <w:rFonts w:hint="default" w:ascii="Times New Roman" w:hAnsi="Times New Roman"/>
          <w:sz w:val="24"/>
          <w:szCs w:val="24"/>
          <w:highlight w:val="green"/>
          <w:lang w:val="ru-RU"/>
        </w:rPr>
        <w:t>We used index type as a predictor in the common model in order to examine changes in index values over time at comparable scales.</w:t>
      </w:r>
    </w:p>
    <w:p>
      <w:pPr>
        <w:rPr>
          <w:lang w:val="en-US"/>
        </w:rPr>
      </w:pPr>
    </w:p>
    <w:p>
      <w:pPr>
        <w:rPr>
          <w:lang w:val="en-US"/>
        </w:rPr>
      </w:pPr>
    </w:p>
    <w:p>
      <w:pPr>
        <w:keepNext w:val="0"/>
        <w:keepLines w:val="0"/>
        <w:widowControl/>
        <w:suppressLineNumbers w:val="0"/>
        <w:shd w:val="clear" w:fill="FFFFFF"/>
        <w:ind w:left="0" w:firstLine="0"/>
        <w:jc w:val="left"/>
        <w:rPr>
          <w:rFonts w:ascii="Arial" w:hAnsi="Arial" w:cs="Arial"/>
          <w:i w:val="0"/>
          <w:iCs w:val="0"/>
          <w:caps w:val="0"/>
          <w:color w:val="262626"/>
          <w:spacing w:val="0"/>
          <w:sz w:val="18"/>
          <w:szCs w:val="18"/>
        </w:rPr>
      </w:pPr>
      <w:r>
        <w:rPr>
          <w:rFonts w:hint="default" w:ascii="Arial" w:hAnsi="Arial" w:eastAsia="SimSun" w:cs="Arial"/>
          <w:i w:val="0"/>
          <w:iCs w:val="0"/>
          <w:caps w:val="0"/>
          <w:color w:val="222222"/>
          <w:spacing w:val="0"/>
          <w:kern w:val="0"/>
          <w:sz w:val="28"/>
          <w:szCs w:val="28"/>
          <w:shd w:val="clear" w:fill="FFFFFF"/>
          <w:lang w:val="en-US" w:eastAsia="zh-CN" w:bidi="ar"/>
        </w:rPr>
        <w:t>Line 292: which functions?</w:t>
      </w:r>
    </w:p>
    <w:p>
      <w:pPr>
        <w:rPr>
          <w:lang w:val="en-US"/>
        </w:rPr>
      </w:pPr>
    </w:p>
    <w:p>
      <w:pPr>
        <w:rPr>
          <w:rFonts w:hint="default"/>
          <w:lang w:val="ru-RU"/>
        </w:rPr>
      </w:pPr>
      <w:r>
        <w:rPr>
          <w:rFonts w:hint="default"/>
          <w:lang w:val="ru-RU"/>
        </w:rPr>
        <w:t xml:space="preserve">Опять же странный вопрос. В пакете </w:t>
      </w:r>
      <w:r>
        <w:rPr>
          <w:rFonts w:hint="default"/>
          <w:lang w:val="en-US"/>
        </w:rPr>
        <w:t xml:space="preserve">vegan </w:t>
      </w:r>
      <w:r>
        <w:rPr>
          <w:rFonts w:hint="default"/>
          <w:lang w:val="ru-RU"/>
        </w:rPr>
        <w:t xml:space="preserve">есть специальные функции для решения тех задач, которые поставлены. Но можно и пояснить. </w:t>
      </w:r>
    </w:p>
    <w:p>
      <w:pPr>
        <w:rPr>
          <w:lang w:val="en-US"/>
        </w:rPr>
      </w:pPr>
    </w:p>
    <w:p>
      <w:pPr>
        <w:rPr>
          <w:lang w:val="en-US"/>
        </w:rPr>
      </w:pPr>
      <w:r>
        <w:rPr>
          <w:rFonts w:hint="default"/>
          <w:lang w:val="en-US"/>
        </w:rPr>
        <w:t>We added a phrase in the text to clarify which function we used.</w:t>
      </w:r>
    </w:p>
    <w:p>
      <w:pPr>
        <w:rPr>
          <w:lang w:val="en-US"/>
        </w:rPr>
      </w:pPr>
    </w:p>
    <w:p>
      <w:pPr>
        <w:rPr>
          <w:rFonts w:hint="default"/>
          <w:lang w:val="ru-RU"/>
        </w:rPr>
      </w:pPr>
      <w:r>
        <w:rPr>
          <w:rFonts w:ascii="Times New Roman" w:hAnsi="Times New Roman" w:cs="Times New Roman"/>
          <w:sz w:val="24"/>
          <w:szCs w:val="24"/>
          <w:lang w:val="en-US"/>
        </w:rPr>
        <w:t>For this multidimensional analysis</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highlight w:val="green"/>
          <w:lang w:val="en-US"/>
        </w:rPr>
        <w:t xml:space="preserve">we used rda() and anova.cca() </w:t>
      </w:r>
      <w:r>
        <w:rPr>
          <w:rFonts w:ascii="Times New Roman" w:hAnsi="Times New Roman" w:cs="Times New Roman"/>
          <w:sz w:val="24"/>
          <w:szCs w:val="24"/>
          <w:highlight w:val="green"/>
          <w:lang w:val="en-US"/>
        </w:rPr>
        <w:t xml:space="preserve">functions </w:t>
      </w:r>
      <w:r>
        <w:rPr>
          <w:rFonts w:hint="default" w:ascii="Times New Roman" w:hAnsi="Times New Roman" w:cs="Times New Roman"/>
          <w:sz w:val="24"/>
          <w:szCs w:val="24"/>
          <w:highlight w:val="green"/>
          <w:lang w:val="en-US"/>
        </w:rPr>
        <w:t>from the</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package “vegan” v.2.6-4 (Oksanen et al. 2018).</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5136"/>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ED95136"/>
    <w:rsid w:val="3A5B4A05"/>
    <w:rsid w:val="3D2E204C"/>
    <w:rsid w:val="4DC82D45"/>
    <w:rsid w:val="50225E22"/>
    <w:rsid w:val="571A361F"/>
    <w:rsid w:val="7151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link w:val="151"/>
    <w:semiHidden/>
    <w:unhideWhenUsed/>
    <w:qFormat/>
    <w:uiPriority w:val="0"/>
    <w:pPr>
      <w:keepNext/>
      <w:keepLines/>
      <w:spacing w:before="40" w:after="100" w:afterLines="100"/>
      <w:jc w:val="center"/>
      <w:outlineLvl w:val="1"/>
    </w:pPr>
    <w:rPr>
      <w:rFonts w:asciiTheme="majorAscii" w:hAnsiTheme="majorAscii" w:eastAsiaTheme="majorEastAsia" w:cstheme="majorBidi"/>
      <w:b/>
      <w:color w:val="000000" w:themeColor="text1"/>
      <w:sz w:val="28"/>
      <w:szCs w:val="28"/>
      <w:lang w:val="ru-RU" w:eastAsia="en-US"/>
      <w14:textFill>
        <w14:solidFill>
          <w14:schemeClr w14:val="tx1"/>
        </w14:solidFill>
      </w14:textFill>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1"/>
    <w:link w:val="3"/>
    <w:qFormat/>
    <w:uiPriority w:val="9"/>
    <w:rPr>
      <w:rFonts w:asciiTheme="majorAscii" w:hAnsiTheme="majorAscii" w:eastAsiaTheme="majorEastAsia" w:cstheme="majorBidi"/>
      <w:b/>
      <w:color w:val="000000" w:themeColor="text1"/>
      <w:sz w:val="28"/>
      <w:szCs w:val="28"/>
      <w:lang w:val="ru-RU" w:eastAsia="en-US"/>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2024-04-16T05:13:00Z</dcterms:created>
  <dc:creator>google1599737165</dc:creator>
  <cp:lastModifiedBy>google1599737165</cp:lastModifiedBy>
  <dcterms:modified xsi:type="dcterms:W3CDTF">2024-04-16T05:48:17Z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7A0C1AF6623D47BA998F6A6BD30718C3_11</vt:lpwstr>
  </property>
</Properties>
</file>