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highlight w:val="none"/>
        </w:rPr>
      </w:pPr>
      <w:r>
        <w:rPr>
          <w:rFonts w:hint="default"/>
          <w:highlight w:val="none"/>
          <w:lang w:val="en-US"/>
        </w:rPr>
        <w:t xml:space="preserve">         </w:t>
      </w:r>
      <w:bookmarkStart w:id="0" w:name="_GoBack"/>
      <w:bookmarkEnd w:id="0"/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Область компетенции экологии. Надорганизменные живые системы.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Разделы экологии и их задачи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Среда обитания. Понятие экологического фактора. Пространственная структура среды обитания.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Уровень благосостояния организма и его измерение. </w:t>
      </w:r>
      <w:r>
        <w:rPr>
          <w:rFonts w:hint="default"/>
          <w:highlight w:val="none"/>
          <w:lang w:val="en-US"/>
        </w:rPr>
        <w:t xml:space="preserve">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</w:t>
      </w:r>
      <w:r>
        <w:rPr>
          <w:rFonts w:hint="default"/>
          <w:highlight w:val="none"/>
          <w:lang w:val="en-US"/>
        </w:rPr>
        <w:t>ействи</w:t>
      </w:r>
      <w:r>
        <w:rPr>
          <w:rFonts w:hint="default"/>
          <w:highlight w:val="none"/>
          <w:lang w:val="ru-RU"/>
        </w:rPr>
        <w:t>е</w:t>
      </w:r>
      <w:r>
        <w:rPr>
          <w:rFonts w:hint="default"/>
          <w:highlight w:val="none"/>
          <w:lang w:val="en-US"/>
        </w:rPr>
        <w:t xml:space="preserve"> экологического фактора</w:t>
      </w:r>
      <w:r>
        <w:rPr>
          <w:rFonts w:hint="default"/>
          <w:highlight w:val="none"/>
          <w:lang w:val="ru-RU"/>
        </w:rPr>
        <w:t>. Причины образования купола толерантности. Закон Либиха, закон Шелфорда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Экотипы и физиологические расы</w:t>
      </w:r>
      <w:r>
        <w:rPr>
          <w:rFonts w:hint="default"/>
          <w:highlight w:val="none"/>
          <w:lang w:val="ru-RU"/>
        </w:rPr>
        <w:t>, связь с эволюционным процессом</w:t>
      </w:r>
      <w:r>
        <w:rPr>
          <w:rFonts w:hint="default"/>
          <w:highlight w:val="none"/>
          <w:lang w:val="en-US"/>
        </w:rPr>
        <w:t>.</w:t>
      </w:r>
      <w:r>
        <w:rPr>
          <w:rFonts w:hint="default"/>
          <w:strike w:val="0"/>
          <w:dstrike w:val="0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strike w:val="0"/>
          <w:dstrike w:val="0"/>
          <w:highlight w:val="none"/>
          <w:lang w:val="ru-RU"/>
        </w:rPr>
        <w:t xml:space="preserve">Эврибионты и стенобионты.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Изменение реакции организмов на действие экологического фактора в пространстве и времени.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Ритмы в активности организмов: </w:t>
      </w:r>
      <w:r>
        <w:rPr>
          <w:rFonts w:hint="default"/>
          <w:highlight w:val="none"/>
          <w:lang w:val="en-US"/>
        </w:rPr>
        <w:t xml:space="preserve">Циркадные и лунные ритмы.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Совместное действие нескольких факторов. Реакция организмов на одновременное действие нескольких факторов: ведущие и лимитируемые факторы.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 Классификац</w:t>
      </w:r>
      <w:r>
        <w:rPr>
          <w:rFonts w:hint="default"/>
          <w:highlight w:val="none"/>
          <w:lang w:val="ru-RU"/>
        </w:rPr>
        <w:t>ии</w:t>
      </w:r>
      <w:r>
        <w:rPr>
          <w:rFonts w:hint="default"/>
          <w:highlight w:val="none"/>
          <w:lang w:val="en-US"/>
        </w:rPr>
        <w:t xml:space="preserve"> экологических факторов.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Витальное и сигнальное действие факторов.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света </w:t>
      </w:r>
      <w:r>
        <w:rPr>
          <w:rFonts w:hint="default"/>
          <w:highlight w:val="none"/>
          <w:lang w:val="ru-RU"/>
        </w:rPr>
        <w:t xml:space="preserve">(фотопериодизм)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температуры. </w:t>
      </w:r>
      <w:r>
        <w:rPr>
          <w:rFonts w:hint="default"/>
          <w:highlight w:val="none"/>
          <w:lang w:val="ru-RU"/>
        </w:rPr>
        <w:t xml:space="preserve">Эктотермы и эндотрмы. </w:t>
      </w:r>
      <w:r>
        <w:rPr>
          <w:rFonts w:hint="default"/>
          <w:highlight w:val="none"/>
          <w:lang w:val="en-US"/>
        </w:rPr>
        <w:t xml:space="preserve">Правило суммы эффективных температур.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</w:t>
      </w:r>
      <w:r>
        <w:rPr>
          <w:rFonts w:hint="default"/>
          <w:highlight w:val="none"/>
          <w:lang w:val="ru-RU"/>
        </w:rPr>
        <w:t>солености. Осмоконформеры и осморегуляторы.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Ресурсы и ох отличие от других факторов среды.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Уровни действия абиотических факторов</w:t>
      </w:r>
      <w:r>
        <w:rPr>
          <w:rFonts w:hint="default"/>
          <w:highlight w:val="none"/>
          <w:lang w:val="ru-RU"/>
        </w:rPr>
        <w:t xml:space="preserve"> (особи, популяции, сообщества, экосистемы)</w:t>
      </w:r>
      <w:r>
        <w:rPr>
          <w:rFonts w:hint="default"/>
          <w:highlight w:val="none"/>
          <w:lang w:val="en-US"/>
        </w:rPr>
        <w:t>.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Унитарные и модулярные организмы.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Методы определения численности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Фундаментальные параметры популяционных группировок ( Рождаемость, смертность, эмиграция, иммиграция, площадь популяции).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Типы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Пространственная структура популяционных группировок.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Половая структура популяций. Определение пола у разных организмов.  Аномалии в половой структуре. Циклические изменения в половой структуре.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Возрастная структура популяции: проблема определения возраста, кривые выживания, аномалии в возрастной структуре.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Основное уравнение динамики численности.Удельная рождаемость и удельная смертность. Мальтузианский параметр.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Закон Мальтуса. Экспоненциальная модель роста численности популяции.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Модель ограниченного роста численности популяции . Понятие емкости среды.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Модель хаотического колебания численности. Динамика первого и второго порядка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r- и K-</w:t>
      </w:r>
      <w:r>
        <w:rPr>
          <w:rFonts w:hint="default"/>
          <w:highlight w:val="none"/>
          <w:lang w:val="ru-RU"/>
        </w:rPr>
        <w:t>стратегии</w:t>
      </w:r>
      <w:r>
        <w:rPr>
          <w:rFonts w:hint="default"/>
          <w:highlight w:val="none"/>
          <w:lang w:val="en-US"/>
        </w:rPr>
        <w:t>. Равновесные и оппортунистические популяции. Характерные признаки r- и K-отбор</w:t>
      </w:r>
      <w:r>
        <w:rPr>
          <w:rFonts w:hint="default"/>
          <w:highlight w:val="none"/>
          <w:lang w:val="ru-RU"/>
        </w:rPr>
        <w:t xml:space="preserve">а.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стратегий видов Раменского-Грайма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Циклические изменения численности популяции и их причины.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Причины долговременных колебаний в численности популяций.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симфизиологичских связей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взаимоотношений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по результату взаимодействий.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Аменсализм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Протокооперация и смежные явления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Гнездовой паразитизм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C</w:t>
      </w:r>
      <w:r>
        <w:rPr>
          <w:rFonts w:hint="default"/>
          <w:highlight w:val="none"/>
          <w:lang w:val="ru-RU"/>
        </w:rPr>
        <w:t>инойкия и смежные явления.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Функциональная классификация организмов-потребителей.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«Гонка вооружений» хищников и жертв.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Теория оптимального фуражирования.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Динамика численности популяций потребителя (хищника) и биоресурса (жертвы).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Функциональная реакция хищников.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Ресурсы и их влияние на организм.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Эффект </w:t>
      </w:r>
      <w:r>
        <w:rPr>
          <w:rFonts w:hint="default"/>
          <w:highlight w:val="none"/>
          <w:lang w:val="en-US"/>
        </w:rPr>
        <w:t xml:space="preserve">Олли.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Феномен каннибализма.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Элтону. Гильдии.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Хатчинсону.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Две формы конкуренции: прямая и </w:t>
      </w:r>
      <w:r>
        <w:rPr>
          <w:rFonts w:hint="default"/>
          <w:highlight w:val="none"/>
          <w:lang w:val="ru-RU"/>
        </w:rPr>
        <w:t>эксплуатационная</w:t>
      </w:r>
      <w:r>
        <w:rPr>
          <w:rFonts w:hint="default"/>
          <w:highlight w:val="none"/>
          <w:lang w:val="en-US"/>
        </w:rPr>
        <w:t xml:space="preserve">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Внутривидовая конкуренция. </w:t>
      </w:r>
      <w:r>
        <w:rPr>
          <w:rFonts w:hint="default"/>
          <w:highlight w:val="none"/>
          <w:lang w:val="en-US"/>
        </w:rPr>
        <w:t xml:space="preserve">Явление территориальности. </w:t>
      </w:r>
      <w:r>
        <w:rPr>
          <w:rFonts w:hint="default"/>
          <w:highlight w:val="none"/>
          <w:lang w:val="ru-RU"/>
        </w:rPr>
        <w:t>Теория агрессии К.Лоренца. Иерархические социальные структуры у животных. Самоизреживание и аутотоксичность у растений.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 Межвидовая конкуренция. Фундаментальная и реализованная ниши. Экологическая лицензия.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Принцип конкурентного исключения. </w:t>
      </w:r>
      <w:r>
        <w:rPr>
          <w:rFonts w:hint="default"/>
          <w:highlight w:val="none"/>
          <w:lang w:val="ru-RU"/>
        </w:rPr>
        <w:t xml:space="preserve">Динамика популяций конкурирующих видов. 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Экологическая диверсификация. Смещение признаков</w:t>
      </w:r>
      <w:r>
        <w:rPr>
          <w:rFonts w:hint="default"/>
          <w:highlight w:val="none"/>
          <w:lang w:val="ru-RU"/>
        </w:rPr>
        <w:t>. Парадокс планктона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Причины и последствия расхождения ниш. Влияние межвидовой и внутривидовой конкуренции на место видов в экосистеме.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Понятие симбиоза. Среда </w:t>
      </w:r>
      <w:r>
        <w:rPr>
          <w:rFonts w:hint="default"/>
          <w:highlight w:val="none"/>
          <w:lang w:val="en-US"/>
        </w:rPr>
        <w:t xml:space="preserve">I 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 xml:space="preserve">II </w:t>
      </w:r>
      <w:r>
        <w:rPr>
          <w:rFonts w:hint="default"/>
          <w:highlight w:val="none"/>
          <w:lang w:val="ru-RU"/>
        </w:rPr>
        <w:t>порядков.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Стратегии симбионтов и хозяев в становлении разных типов симбиозов.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Мутуалистический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Комменсалистический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Паразитический симбиоз и его разновидности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Особенности паразитов, направленные на повышение притока энергии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снижение негативного влияния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повышение вероятности заражения следующего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Паразитарные системы и роль паразитов в сообществах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Внутривидовые симбиозы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Концепция экосистемы.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Соотношение понятий экосистема и биогеоценоз.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Автотрофный и гетеротрофный компоненты экосистемы, их пространственное и временнóе разделение.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Структура экосистемы: продуценты, консументы, редуценты. 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Поток энергии в экосистеме. Пищевые цепи и пищевые сети.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Биогеохимические циклы. Обменный и резервный фонды биогеохимических циклов.</w:t>
      </w:r>
      <w:r>
        <w:rPr>
          <w:highlight w:val="none"/>
          <w:lang w:val="en-US"/>
        </w:rPr>
        <w:t xml:space="preserve">         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Классификация видов по их влиянию на свойства и структуру сообщества.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и нарушения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Изменения в экосистемах: аллогенные и автогенные изменения.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en-US"/>
        </w:rPr>
        <w:t>C</w:t>
      </w:r>
      <w:r>
        <w:rPr>
          <w:highlight w:val="none"/>
          <w:lang w:val="ru-RU"/>
        </w:rPr>
        <w:t>укцессии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их струкутра. Биоэнергетика развития экосистемы. Изменения в характере пищевых цепей, замыкание биогеохимических циклов. Первичная и вторичная сукцессия.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highlight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0630"/>
    <w:multiLevelType w:val="singleLevel"/>
    <w:tmpl w:val="199F06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D23D1"/>
    <w:rsid w:val="027D23D1"/>
    <w:rsid w:val="1D853C65"/>
    <w:rsid w:val="55CD789F"/>
    <w:rsid w:val="7D1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2018-11-12T08:21:00Z</dcterms:created>
  <dc:creator>polyd</dc:creator>
  <cp:lastModifiedBy>polyd</cp:lastModifiedBy>
  <dcterms:modified xsi:type="dcterms:W3CDTF">2018-11-20T07:44:28Z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