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Пре</w:t>
      </w:r>
      <w:bookmarkStart w:id="0" w:name="_GoBack"/>
      <w:bookmarkEnd w:id="0"/>
      <w:r>
        <w:rPr>
          <w:rFonts w:hint="default"/>
          <w:highlight w:val="none"/>
          <w:lang w:val="ru-RU"/>
        </w:rPr>
        <w:t>дполагаемые вопросы для теоретической части экзаменационного билета.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Надорганизменные живые системы.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Разделы экологии и их задачи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Среда обитания. Понятие экологического фактора.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Пространственная структура среды обитания.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</w:t>
      </w:r>
      <w:r>
        <w:rPr>
          <w:rFonts w:hint="default"/>
          <w:highlight w:val="none"/>
          <w:lang w:val="en-US"/>
        </w:rPr>
        <w:t>ействи</w:t>
      </w:r>
      <w:r>
        <w:rPr>
          <w:rFonts w:hint="default"/>
          <w:highlight w:val="none"/>
          <w:lang w:val="ru-RU"/>
        </w:rPr>
        <w:t>е</w:t>
      </w:r>
      <w:r>
        <w:rPr>
          <w:rFonts w:hint="default"/>
          <w:highlight w:val="none"/>
          <w:lang w:val="en-US"/>
        </w:rPr>
        <w:t xml:space="preserve"> экологического фактора</w:t>
      </w:r>
      <w:r>
        <w:rPr>
          <w:rFonts w:hint="default"/>
          <w:highlight w:val="none"/>
          <w:lang w:val="ru-RU"/>
        </w:rPr>
        <w:t xml:space="preserve">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Причины образования купола толерантности.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Закон Либиха</w:t>
      </w:r>
      <w:r>
        <w:rPr>
          <w:highlight w:val="none"/>
          <w:lang w:val="ru-RU"/>
        </w:rPr>
        <w:t xml:space="preserve"> и </w:t>
      </w:r>
      <w:r>
        <w:rPr>
          <w:rFonts w:hint="default"/>
          <w:highlight w:val="none"/>
          <w:lang w:val="ru-RU"/>
        </w:rPr>
        <w:t>Закон Шелфорда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Экотипы и физиологические расы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Эволюционный процесс и его роль в формировании приспособленности организмов к среде обитания</w:t>
      </w:r>
      <w:r>
        <w:rPr>
          <w:rFonts w:hint="default"/>
          <w:highlight w:val="none"/>
          <w:lang w:val="en-US"/>
        </w:rPr>
        <w:t>.</w:t>
      </w:r>
      <w:r>
        <w:rPr>
          <w:rFonts w:hint="default"/>
          <w:strike w:val="0"/>
          <w:dstrike w:val="0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strike w:val="0"/>
          <w:dstrike w:val="0"/>
          <w:highlight w:val="none"/>
          <w:lang w:val="ru-RU"/>
        </w:rPr>
        <w:t xml:space="preserve">Эврибионты и стенобионты.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Изменение реакции организмов на действие экологического фактора в пространстве и времени.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Ритмы в активности организмов: </w:t>
      </w:r>
      <w:r>
        <w:rPr>
          <w:rFonts w:hint="default"/>
          <w:highlight w:val="none"/>
          <w:lang w:val="en-US"/>
        </w:rPr>
        <w:t xml:space="preserve">Циркадные и лунные ритмы.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Классификац</w:t>
      </w:r>
      <w:r>
        <w:rPr>
          <w:rFonts w:hint="default"/>
          <w:highlight w:val="none"/>
          <w:lang w:val="ru-RU"/>
        </w:rPr>
        <w:t>ии</w:t>
      </w:r>
      <w:r>
        <w:rPr>
          <w:rFonts w:hint="default"/>
          <w:highlight w:val="none"/>
          <w:lang w:val="en-US"/>
        </w:rPr>
        <w:t xml:space="preserve"> экологических факторов.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Витальное и сигнальное действие факторов.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света </w:t>
      </w:r>
      <w:r>
        <w:rPr>
          <w:rFonts w:hint="default"/>
          <w:highlight w:val="none"/>
          <w:lang w:val="ru-RU"/>
        </w:rPr>
        <w:t xml:space="preserve">(фотопериодизм)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температуры.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Эктотермы и эндотрмы. </w:t>
      </w:r>
      <w:r>
        <w:rPr>
          <w:rFonts w:hint="default"/>
          <w:highlight w:val="none"/>
          <w:lang w:val="en-US"/>
        </w:rPr>
        <w:t xml:space="preserve">Правило суммы эффективных температур.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</w:t>
      </w:r>
      <w:r>
        <w:rPr>
          <w:rFonts w:hint="default"/>
          <w:highlight w:val="none"/>
          <w:lang w:val="ru-RU"/>
        </w:rPr>
        <w:t>солености. Осмоконформеры и осморегуляторы.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Ресурсы и ох отличие от других факторов среды.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Унитарные и модулярные организмы и особенности их связи с окружающей средой.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Методы определения численности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Рождаемость и смертность, как основные популяционные параметры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Эмиграция и иммиграция и их роль в процессах, протекающих в популяциях.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Типы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Пространственная структура популяционных группировок.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Половая структура популяций. Определение пола у разных организмов .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Роль биотических и абиотических факторов в формировании половой структуры популяций.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Циклические изменения в половой структуре популяций.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Возрастная структура популяции.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Кривые выживания.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Аномалии в возрастной структуре популяций.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Основное уравнение динамики численности популяции.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Закон Мальтуса. Экспоненциальная модель роста численности популяции.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Модель ограниченного роста численности популяции 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Понятие емкости среды.</w:t>
      </w:r>
      <w:r>
        <w:rPr>
          <w:rFonts w:hint="default"/>
          <w:highlight w:val="none"/>
          <w:lang w:val="en-US"/>
        </w:rPr>
        <w:t xml:space="preserve">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Модель Ферхлюста. Динамика первого и второго порядка.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r- и K-</w:t>
      </w:r>
      <w:r>
        <w:rPr>
          <w:rFonts w:hint="default"/>
          <w:highlight w:val="none"/>
          <w:lang w:val="ru-RU"/>
        </w:rPr>
        <w:t>стратегии</w:t>
      </w:r>
      <w:r>
        <w:rPr>
          <w:rFonts w:hint="default"/>
          <w:highlight w:val="none"/>
          <w:lang w:val="en-US"/>
        </w:rPr>
        <w:t xml:space="preserve">. Равновесные и оппортунистические популяции.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Характерные признаки r- и K-отбор</w:t>
      </w:r>
      <w:r>
        <w:rPr>
          <w:rFonts w:hint="default"/>
          <w:highlight w:val="none"/>
          <w:lang w:val="ru-RU"/>
        </w:rPr>
        <w:t xml:space="preserve">а.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стратегий видов Раменского-Грайма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Циклические изменения численности популяции и их причины.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Причины долговременных колебаний в численности популяций.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симфизиологичских связей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взаимоотношений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по результату взаимодействий.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Аменсализм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Протокооперация и смежные явления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Гнездовой паразитизм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C</w:t>
      </w:r>
      <w:r>
        <w:rPr>
          <w:rFonts w:hint="default"/>
          <w:highlight w:val="none"/>
          <w:lang w:val="ru-RU"/>
        </w:rPr>
        <w:t>инойкия и смежные явления.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Функциональная классификация организмов-потребителей.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Теория оптимального фуражирования.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Поведение хищников в пятнистом местообитании. Теорема о предельном значении.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Динамика численности популяций потребителя (хищника) и биоресурса (жертвы).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Эффект </w:t>
      </w:r>
      <w:r>
        <w:rPr>
          <w:rFonts w:hint="default"/>
          <w:highlight w:val="none"/>
          <w:lang w:val="en-US"/>
        </w:rPr>
        <w:t xml:space="preserve">Олли.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Феномен каннибализма.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Элтону. Гильдии.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Хатчинсону.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Две формы конкуренции: прямая и </w:t>
      </w:r>
      <w:r>
        <w:rPr>
          <w:rFonts w:hint="default"/>
          <w:highlight w:val="none"/>
          <w:lang w:val="ru-RU"/>
        </w:rPr>
        <w:t>эксплуатационная</w:t>
      </w:r>
      <w:r>
        <w:rPr>
          <w:rFonts w:hint="default"/>
          <w:highlight w:val="none"/>
          <w:lang w:val="en-US"/>
        </w:rPr>
        <w:t xml:space="preserve">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Внутривидовая конкуренция. Теория агрессии К.Лоренца.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Самоизреживание и аутотоксичность у растений.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Межвидовая конкуренция и теория экологической ниши.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Модель фундаментальной и реализованной экологической ниши.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Модель экологической лицензии.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Принцип конкурентного исключения. </w:t>
      </w:r>
      <w:r>
        <w:rPr>
          <w:rFonts w:hint="default"/>
          <w:highlight w:val="none"/>
          <w:lang w:val="ru-RU"/>
        </w:rPr>
        <w:t xml:space="preserve">Динамика популяций конкурирующих видов. 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Экологическая диверсификация. Смещение признаков</w:t>
      </w:r>
      <w:r>
        <w:rPr>
          <w:rFonts w:hint="default"/>
          <w:highlight w:val="none"/>
          <w:lang w:val="ru-RU"/>
        </w:rPr>
        <w:t xml:space="preserve">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Парадокс планктона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Влияние межвидовой и внутривидовой конкуренции на место видов в экосистеме.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Понятие симбиоза.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Среда </w:t>
      </w:r>
      <w:r>
        <w:rPr>
          <w:rFonts w:hint="default"/>
          <w:highlight w:val="none"/>
          <w:lang w:val="en-US"/>
        </w:rPr>
        <w:t xml:space="preserve">I 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 xml:space="preserve">II </w:t>
      </w:r>
      <w:r>
        <w:rPr>
          <w:rFonts w:hint="default"/>
          <w:highlight w:val="none"/>
          <w:lang w:val="ru-RU"/>
        </w:rPr>
        <w:t>порядков в симбиозах.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Стратегии симбионтов и хозяев в становлении разных типов симбиозов.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Мутуалистический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Комменсалистический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Паразитический симбиоз и его разновидности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повышение притока энергии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снижение негативного влияния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повышение вероятности заражения следующего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Паразитарные системы и роль паразитов в сообществах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Концепция экосистемы.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Соотношение понятий экосистема и биогеоценоз.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Автотрофный и гетеротрофный компоненты экосистемы, их пространственное и временнóе разделение.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Структура экосистемы: продуценты, консументы, редуценты. 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Поток энергии в экосистеме. Пищевые цепи и пищевые сети.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Биогеохимические циклы (на примере цикла углерода). Обменный и резервный фонды биогеохимических циклов.</w:t>
      </w:r>
      <w:r>
        <w:rPr>
          <w:highlight w:val="none"/>
          <w:lang w:val="en-US"/>
        </w:rPr>
        <w:t xml:space="preserve">         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Классификация видов по их влиянию на свойства и структуру сообщества.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и нарушения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Изменения в экосистемах: аллогенные и автогенные изменения.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en-US"/>
        </w:rPr>
        <w:t>C</w:t>
      </w:r>
      <w:r>
        <w:rPr>
          <w:highlight w:val="none"/>
          <w:lang w:val="ru-RU"/>
        </w:rPr>
        <w:t>укцессии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>и их струкутра. Первичная и вторичная сукцессия.</w:t>
      </w:r>
    </w:p>
    <w:p>
      <w:pPr>
        <w:numPr>
          <w:ilvl w:val="0"/>
          <w:numId w:val="0"/>
        </w:numPr>
        <w:rPr>
          <w:highlight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0630"/>
    <w:multiLevelType w:val="singleLevel"/>
    <w:tmpl w:val="199F06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D23D1"/>
    <w:rsid w:val="11936FA8"/>
    <w:rsid w:val="1D853C65"/>
    <w:rsid w:val="38612D01"/>
    <w:rsid w:val="4C56749A"/>
    <w:rsid w:val="55CD789F"/>
    <w:rsid w:val="5E722768"/>
    <w:rsid w:val="7D1F3742"/>
    <w:rsid w:val="7DF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2018-11-12T08:21:00Z</dcterms:created>
  <dc:creator>polyd</dc:creator>
  <cp:lastModifiedBy>polyd</cp:lastModifiedBy>
  <dcterms:modified xsi:type="dcterms:W3CDTF">2019-12-04T13:44:11Z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