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Предполагаемые вопросы для теоретической части экзаменационного билета.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highlight w:val="none"/>
          <w:lang w:val="ru-RU"/>
        </w:rPr>
      </w:pPr>
      <w:r>
        <w:rPr>
          <w:rFonts w:hint="default"/>
          <w:b/>
          <w:bCs/>
          <w:highlight w:val="none"/>
          <w:lang w:val="ru-RU"/>
        </w:rPr>
        <w:t xml:space="preserve">Подход 1. Формулировки билетов даются заранее в окончательной форме. </w:t>
      </w:r>
    </w:p>
    <w:p>
      <w:pPr>
        <w:numPr>
          <w:ilvl w:val="0"/>
          <w:numId w:val="0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 xml:space="preserve">        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Область компетенции экологии. Надорганизменные живые системы. Разделы экологии и их задачи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Среда обитания и ее характеристики. Понятие экологического фактора. Пространственная структура среды обитания.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Д</w:t>
      </w:r>
      <w:r>
        <w:rPr>
          <w:rFonts w:hint="default"/>
          <w:highlight w:val="none"/>
          <w:lang w:val="en-US"/>
        </w:rPr>
        <w:t>ействи</w:t>
      </w:r>
      <w:r>
        <w:rPr>
          <w:rFonts w:hint="default"/>
          <w:highlight w:val="none"/>
          <w:lang w:val="ru-RU"/>
        </w:rPr>
        <w:t>е</w:t>
      </w:r>
      <w:r>
        <w:rPr>
          <w:rFonts w:hint="default"/>
          <w:highlight w:val="none"/>
          <w:lang w:val="en-US"/>
        </w:rPr>
        <w:t xml:space="preserve"> экологическ</w:t>
      </w:r>
      <w:r>
        <w:rPr>
          <w:rFonts w:hint="default"/>
          <w:highlight w:val="none"/>
          <w:lang w:val="ru-RU"/>
        </w:rPr>
        <w:t>их</w:t>
      </w:r>
      <w:r>
        <w:rPr>
          <w:rFonts w:hint="default"/>
          <w:highlight w:val="none"/>
          <w:lang w:val="en-US"/>
        </w:rPr>
        <w:t xml:space="preserve"> фактор</w:t>
      </w:r>
      <w:r>
        <w:rPr>
          <w:rFonts w:hint="default"/>
          <w:highlight w:val="none"/>
          <w:lang w:val="ru-RU"/>
        </w:rPr>
        <w:t>ов. Купол толерантности. Закон Либиха, закон Шелфорда. Роль эволюционных процессов в формировании многообразия реакций организмов на действие экологических факторов.</w:t>
      </w:r>
      <w:r>
        <w:rPr>
          <w:rFonts w:hint="default"/>
          <w:highlight w:val="none"/>
          <w:lang w:val="en-US"/>
        </w:rPr>
        <w:t xml:space="preserve">         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 xml:space="preserve">Классификации экологических факторов.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Температура, как экологический фактор. </w:t>
      </w:r>
      <w:r>
        <w:rPr>
          <w:rFonts w:hint="default"/>
          <w:highlight w:val="none"/>
          <w:lang w:val="en-US"/>
        </w:rPr>
        <w:t xml:space="preserve">Правило суммы эффективных температур.          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Соленость, как экологический фактор.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highlight w:val="none"/>
          <w:lang w:val="ru-RU"/>
        </w:rPr>
      </w:pPr>
      <w:r>
        <w:rPr>
          <w:highlight w:val="none"/>
          <w:lang w:val="ru-RU"/>
        </w:rPr>
        <w:t>Многообразие типов популяционных групировок.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Фундаментальные параметры популяционных группировок ( Рождаемость, смертность, эмиграция, иммиграция, площадь популяции) и причины их варьирования.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Пространственная структура популяционных группировок.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Половая структура популяций и ее динамика. Факторы определяющие половую структуру популяции.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 xml:space="preserve">Возрастная структура популяции: проблема определения возраста, кривые выживания, аномалии в возрастной структуре.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Модель неограниченного роста численности популяции. Мальтузианский параметр. Закон Мальтуса. 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 xml:space="preserve">Модель ограниченного роста численности популяции . Понятие емкости среды. Модель Ферхлюста и ее особые решения.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Эффект </w:t>
      </w:r>
      <w:r>
        <w:rPr>
          <w:rFonts w:hint="default"/>
          <w:highlight w:val="none"/>
          <w:lang w:val="en-US"/>
        </w:rPr>
        <w:t>Олли</w:t>
      </w:r>
      <w:r>
        <w:rPr>
          <w:rFonts w:hint="default"/>
          <w:highlight w:val="none"/>
          <w:lang w:val="ru-RU"/>
        </w:rPr>
        <w:t xml:space="preserve"> и его роль в структуре и динамике популяций.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en-US"/>
        </w:rPr>
        <w:t>r- и K-</w:t>
      </w:r>
      <w:r>
        <w:rPr>
          <w:rFonts w:hint="default"/>
          <w:highlight w:val="none"/>
          <w:lang w:val="ru-RU"/>
        </w:rPr>
        <w:t>стратегии,</w:t>
      </w:r>
      <w:r>
        <w:rPr>
          <w:rFonts w:hint="default"/>
          <w:highlight w:val="none"/>
          <w:lang w:val="en-US"/>
        </w:rPr>
        <w:t xml:space="preserve"> r- и K-отбор</w:t>
      </w:r>
      <w:r>
        <w:rPr>
          <w:rFonts w:hint="default"/>
          <w:highlight w:val="none"/>
          <w:lang w:val="ru-RU"/>
        </w:rPr>
        <w:t>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Циклические изменения численности популяции и их причины.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Классификация симфизиологичских связей</w:t>
      </w: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ru-RU"/>
        </w:rPr>
        <w:t>В. Н. Беклкмишева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Классификация взаимоотношений</w:t>
      </w: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ru-RU"/>
        </w:rPr>
        <w:t>между организмами, основанная на результате взаимоотношений.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Аменсализм и смежные явления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Протокооперация и смежные явления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 xml:space="preserve">Функциональная классификация организмов-потребителей.  Теория оптимального фуражирования. </w:t>
      </w:r>
      <w:r>
        <w:rPr>
          <w:rFonts w:hint="default"/>
          <w:highlight w:val="none"/>
          <w:lang w:val="en-US"/>
        </w:rPr>
        <w:t xml:space="preserve">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 xml:space="preserve">Динамика численности популяций потребителя (хищника) и биоресурса (жертвы).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>Феномен каннибализма.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Модель экологической ниши и экологической лицензии. Разные подходы к трактовке экологической ниши. </w:t>
      </w:r>
      <w:r>
        <w:rPr>
          <w:rFonts w:hint="default"/>
          <w:highlight w:val="none"/>
          <w:lang w:val="en-US"/>
        </w:rPr>
        <w:t>Экологическая диверсификация.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Конкурентные отношения и их роль в структурировании сообществ.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Внутривидовая конкуренция и формы ее проявления.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Понятие симбиоза. Стратегии симбионтов и хозяев в становлении разных типов симбиозов.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highlight w:val="none"/>
        </w:rPr>
      </w:pPr>
      <w:r>
        <w:rPr>
          <w:rFonts w:hint="default"/>
          <w:highlight w:val="none"/>
          <w:lang w:val="ru-RU"/>
        </w:rPr>
        <w:t>Паразитарные системы и роль паразитов в сообществах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highlight w:val="none"/>
          <w:lang w:val="ru-RU"/>
        </w:rPr>
      </w:pPr>
      <w:r>
        <w:rPr>
          <w:highlight w:val="none"/>
          <w:lang w:val="ru-RU"/>
        </w:rPr>
        <w:t>Концепция экосистемы. Соотношение понятий экосистема и биогеоценоз.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highlight w:val="none"/>
          <w:lang w:val="ru-RU"/>
        </w:rPr>
      </w:pPr>
      <w:r>
        <w:rPr>
          <w:highlight w:val="none"/>
          <w:lang w:val="ru-RU"/>
        </w:rPr>
        <w:t>Структура экосистемы: продуценты, консументы, редуценты. Поток энергии в экосистеме. Пищевые цепи и пищевые сети.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highlight w:val="none"/>
          <w:lang w:val="ru-RU"/>
        </w:rPr>
      </w:pPr>
      <w:r>
        <w:rPr>
          <w:highlight w:val="none"/>
          <w:lang w:val="ru-RU"/>
        </w:rPr>
        <w:t xml:space="preserve">Биогеохимические циклы.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highlight w:val="none"/>
        </w:rPr>
      </w:pPr>
      <w:r>
        <w:rPr>
          <w:highlight w:val="none"/>
          <w:lang w:val="ru-RU"/>
        </w:rPr>
        <w:t>Классификация видов по их влиянию на свойства и структуру сообщества.</w:t>
      </w:r>
      <w:r>
        <w:rPr>
          <w:highlight w:val="none"/>
          <w:lang w:val="en-US"/>
        </w:rPr>
        <w:t xml:space="preserve">          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highlight w:val="none"/>
          <w:lang w:val="ru-RU"/>
        </w:rPr>
      </w:pPr>
      <w:r>
        <w:rPr>
          <w:highlight w:val="none"/>
          <w:lang w:val="ru-RU"/>
        </w:rPr>
        <w:t xml:space="preserve">Видовое разнообразие сообществ и его измерение.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highlight w:val="none"/>
        </w:rPr>
      </w:pPr>
      <w:r>
        <w:rPr>
          <w:highlight w:val="none"/>
          <w:lang w:val="en-US"/>
        </w:rPr>
        <w:t>C</w:t>
      </w:r>
      <w:r>
        <w:rPr>
          <w:highlight w:val="none"/>
          <w:lang w:val="ru-RU"/>
        </w:rPr>
        <w:t>укцессии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и их струкутра. </w:t>
      </w:r>
    </w:p>
    <w:p>
      <w:pPr>
        <w:numPr>
          <w:ilvl w:val="0"/>
          <w:numId w:val="0"/>
        </w:numPr>
        <w:rPr>
          <w:highlight w:val="none"/>
        </w:rPr>
      </w:pPr>
    </w:p>
    <w:p>
      <w:pPr>
        <w:numPr>
          <w:ilvl w:val="0"/>
          <w:numId w:val="0"/>
        </w:numPr>
        <w:rPr>
          <w:highlight w:val="none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highlight w:val="none"/>
          <w:lang w:val="ru-RU"/>
        </w:rPr>
      </w:pPr>
      <w:r>
        <w:rPr>
          <w:rFonts w:hint="default"/>
          <w:b/>
          <w:bCs/>
          <w:highlight w:val="none"/>
          <w:lang w:val="ru-RU"/>
        </w:rPr>
        <w:t xml:space="preserve">Подход 2. Формулировки билетов неизвестны студентам заранее. </w:t>
      </w:r>
    </w:p>
    <w:p>
      <w:pPr>
        <w:numPr>
          <w:ilvl w:val="0"/>
          <w:numId w:val="0"/>
        </w:numPr>
        <w:rPr>
          <w:highlight w:val="none"/>
        </w:rPr>
      </w:pP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Надорганизменные живые системы.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Разделы экологии и их задачи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Среда обитания. Понятие экологического фактора.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 Пространственная структура среды обитания.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Д</w:t>
      </w:r>
      <w:r>
        <w:rPr>
          <w:rFonts w:hint="default"/>
          <w:highlight w:val="none"/>
          <w:lang w:val="en-US"/>
        </w:rPr>
        <w:t>ействи</w:t>
      </w:r>
      <w:r>
        <w:rPr>
          <w:rFonts w:hint="default"/>
          <w:highlight w:val="none"/>
          <w:lang w:val="ru-RU"/>
        </w:rPr>
        <w:t>е</w:t>
      </w:r>
      <w:r>
        <w:rPr>
          <w:rFonts w:hint="default"/>
          <w:highlight w:val="none"/>
          <w:lang w:val="en-US"/>
        </w:rPr>
        <w:t xml:space="preserve"> экологического фактора</w:t>
      </w:r>
      <w:r>
        <w:rPr>
          <w:rFonts w:hint="default"/>
          <w:highlight w:val="none"/>
          <w:lang w:val="ru-RU"/>
        </w:rPr>
        <w:t xml:space="preserve">.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Причины образования купола толерантности.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Закон Либиха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Закон Шелфорда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>Экотипы и физиологические расы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Эволюционный процесс и его роль в формировании приспособленности организмов к среде обитания</w:t>
      </w:r>
      <w:r>
        <w:rPr>
          <w:rFonts w:hint="default"/>
          <w:highlight w:val="none"/>
          <w:lang w:val="en-US"/>
        </w:rPr>
        <w:t>.</w:t>
      </w:r>
      <w:r>
        <w:rPr>
          <w:rFonts w:hint="default"/>
          <w:strike w:val="0"/>
          <w:dstrike w:val="0"/>
          <w:highlight w:val="none"/>
          <w:lang w:val="ru-RU"/>
        </w:rPr>
        <w:t xml:space="preserve">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strike w:val="0"/>
          <w:dstrike w:val="0"/>
          <w:highlight w:val="none"/>
          <w:lang w:val="ru-RU"/>
        </w:rPr>
        <w:t xml:space="preserve">Эврибионты и стенобионты.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 xml:space="preserve">Изменение реакции организмов на действие экологического фактора в пространстве и времени. 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Ритмы в активности организмов: </w:t>
      </w:r>
      <w:r>
        <w:rPr>
          <w:rFonts w:hint="default"/>
          <w:highlight w:val="none"/>
          <w:lang w:val="en-US"/>
        </w:rPr>
        <w:t xml:space="preserve">Циркадные и лунные ритмы.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>Классификац</w:t>
      </w:r>
      <w:r>
        <w:rPr>
          <w:rFonts w:hint="default"/>
          <w:highlight w:val="none"/>
          <w:lang w:val="ru-RU"/>
        </w:rPr>
        <w:t>ии</w:t>
      </w:r>
      <w:r>
        <w:rPr>
          <w:rFonts w:hint="default"/>
          <w:highlight w:val="none"/>
          <w:lang w:val="en-US"/>
        </w:rPr>
        <w:t xml:space="preserve"> экологических факторов. 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 xml:space="preserve">Витальное и сигнальное действие факторов. 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 xml:space="preserve">Экологическое действие света </w:t>
      </w:r>
      <w:r>
        <w:rPr>
          <w:rFonts w:hint="default"/>
          <w:highlight w:val="none"/>
          <w:lang w:val="ru-RU"/>
        </w:rPr>
        <w:t xml:space="preserve">(фотопериодизм)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 xml:space="preserve">Экологическое действие температуры.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Эктотермы и эндотрмы. </w:t>
      </w:r>
      <w:r>
        <w:rPr>
          <w:rFonts w:hint="default"/>
          <w:highlight w:val="none"/>
          <w:lang w:val="en-US"/>
        </w:rPr>
        <w:t xml:space="preserve">Правило суммы эффективных температур.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 xml:space="preserve">Экологическое действие </w:t>
      </w:r>
      <w:r>
        <w:rPr>
          <w:rFonts w:hint="default"/>
          <w:highlight w:val="none"/>
          <w:lang w:val="ru-RU"/>
        </w:rPr>
        <w:t>солености. Осмоконформеры и осморегуляторы.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Ресурсы и ох отличие от других факторов среды.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Унитарные и модулярные организмы и особенности их связи с окружающей средой.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Методы определения численности популяционных группировок.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Рождаемость и смертность, как основные популяционные параметры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Эмиграция и иммиграция и их роль в процессах, протекающих в популяциях.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Типы популяционных группировок.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Пространственная структура популяционных группировок.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Половая структура популяций. Определение пола у разных организмов .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Роль биотических и абиотических факторов в формировании половой структуры популяций.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Циклические изменения в половой структуре популяций.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Возрастная структура популяции.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Кривые выживания.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Аномалии в возрастной структуре популяций.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Основное уравнение динамики численности популяции.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Закон Мальтуса. Экспоненциальная модель роста численности популяции.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Модель ограниченного роста численности популяции .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Понятие емкости среды.</w:t>
      </w:r>
      <w:r>
        <w:rPr>
          <w:rFonts w:hint="default"/>
          <w:highlight w:val="none"/>
          <w:lang w:val="en-US"/>
        </w:rPr>
        <w:t xml:space="preserve">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Модель Ферхлюста. Динамика первого и второго порядка.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>r- и K-</w:t>
      </w:r>
      <w:r>
        <w:rPr>
          <w:rFonts w:hint="default"/>
          <w:highlight w:val="none"/>
          <w:lang w:val="ru-RU"/>
        </w:rPr>
        <w:t>стратегии</w:t>
      </w:r>
      <w:r>
        <w:rPr>
          <w:rFonts w:hint="default"/>
          <w:highlight w:val="none"/>
          <w:lang w:val="en-US"/>
        </w:rPr>
        <w:t xml:space="preserve">. Равновесные и оппортунистические популяции.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>Характерные признаки r- и K-отбор</w:t>
      </w:r>
      <w:r>
        <w:rPr>
          <w:rFonts w:hint="default"/>
          <w:highlight w:val="none"/>
          <w:lang w:val="ru-RU"/>
        </w:rPr>
        <w:t xml:space="preserve">а.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Классификация стратегий видов Раменского-Грайма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Циклические изменения численности популяции и их причины.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Причины долговременных колебаний в численности популяций.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Классификация симфизиологичских связей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Классификация взаимоотношений</w:t>
      </w: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ru-RU"/>
        </w:rPr>
        <w:t>по результату взаимодействий.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Аменсализм и смежные явления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Протокооперация и смежные явления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Гнездовой паразитизм и смежные явления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>C</w:t>
      </w:r>
      <w:r>
        <w:rPr>
          <w:rFonts w:hint="default"/>
          <w:highlight w:val="none"/>
          <w:lang w:val="ru-RU"/>
        </w:rPr>
        <w:t>инойкия и смежные явления.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Функциональная классификация организмов-потребителей.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«Гонка вооружений» хищников и жертв.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Теория оптимального фуражирования.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Поведение хищников в пятнистом местообитании. </w:t>
      </w:r>
      <w:bookmarkStart w:id="0" w:name="_GoBack"/>
      <w:r>
        <w:rPr>
          <w:rFonts w:hint="default"/>
          <w:highlight w:val="none"/>
          <w:lang w:val="ru-RU"/>
        </w:rPr>
        <w:t>Теорема о предельном значении</w:t>
      </w:r>
      <w:bookmarkEnd w:id="0"/>
      <w:r>
        <w:rPr>
          <w:rFonts w:hint="default"/>
          <w:highlight w:val="none"/>
          <w:lang w:val="ru-RU"/>
        </w:rPr>
        <w:t xml:space="preserve">.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Динамика численности популяций потребителя (хищника) и биоресурса (жертвы).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Эффект </w:t>
      </w:r>
      <w:r>
        <w:rPr>
          <w:rFonts w:hint="default"/>
          <w:highlight w:val="none"/>
          <w:lang w:val="en-US"/>
        </w:rPr>
        <w:t xml:space="preserve">Олли. 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Феномен каннибализма.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Экологическая ниша по Элтону. Гильдии.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Экологическая ниша по Хатчинсону.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 xml:space="preserve">Две формы конкуренции: прямая и </w:t>
      </w:r>
      <w:r>
        <w:rPr>
          <w:rFonts w:hint="default"/>
          <w:highlight w:val="none"/>
          <w:lang w:val="ru-RU"/>
        </w:rPr>
        <w:t>эксплуатационная</w:t>
      </w:r>
      <w:r>
        <w:rPr>
          <w:rFonts w:hint="default"/>
          <w:highlight w:val="none"/>
          <w:lang w:val="en-US"/>
        </w:rPr>
        <w:t xml:space="preserve">. 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Внутривидовая конкуренция. Теория агрессии К.Лоренца. Иерархические социальные структуры у животных.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Самоизреживание и аутотоксичность у растений.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Межвидовая конкуренция и теория экологической ниши.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Модель фундаментальной и реализованной экологической ниши.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Модель экологической лицензии.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 xml:space="preserve">Принцип конкурентного исключения. </w:t>
      </w:r>
      <w:r>
        <w:rPr>
          <w:rFonts w:hint="default"/>
          <w:highlight w:val="none"/>
          <w:lang w:val="ru-RU"/>
        </w:rPr>
        <w:t xml:space="preserve">Динамика популяций конкурирующих видов.  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>Экологическая диверсификация. Смещение признаков</w:t>
      </w:r>
      <w:r>
        <w:rPr>
          <w:rFonts w:hint="default"/>
          <w:highlight w:val="none"/>
          <w:lang w:val="ru-RU"/>
        </w:rPr>
        <w:t xml:space="preserve">.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Парадокс планктона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en-US"/>
        </w:rPr>
        <w:t xml:space="preserve">Влияние межвидовой и внутривидовой конкуренции на место видов в экосистеме. 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Понятие симбиоза.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 xml:space="preserve">Среда </w:t>
      </w:r>
      <w:r>
        <w:rPr>
          <w:rFonts w:hint="default"/>
          <w:highlight w:val="none"/>
          <w:lang w:val="en-US"/>
        </w:rPr>
        <w:t xml:space="preserve">I </w:t>
      </w:r>
      <w:r>
        <w:rPr>
          <w:rFonts w:hint="default"/>
          <w:highlight w:val="none"/>
          <w:lang w:val="ru-RU"/>
        </w:rPr>
        <w:t xml:space="preserve">и </w:t>
      </w:r>
      <w:r>
        <w:rPr>
          <w:rFonts w:hint="default"/>
          <w:highlight w:val="none"/>
          <w:lang w:val="en-US"/>
        </w:rPr>
        <w:t xml:space="preserve">II </w:t>
      </w:r>
      <w:r>
        <w:rPr>
          <w:rFonts w:hint="default"/>
          <w:highlight w:val="none"/>
          <w:lang w:val="ru-RU"/>
        </w:rPr>
        <w:t>порядков в симбиозах.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Стратегии симбионтов и хозяев в становлении разных типов симбиозов.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Мутуалистический симбиоз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Комменсалистический симбиоз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Паразитический симбиоз и его разновидности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Особенности паразитов, направленные на повышение притока энергии со стороны хозяина.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Адаптации паразитов, направленные на снижение негативного влияния со стороны хозяина.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Адаптации паразитов, направленные на повышение вероятности заражения следующего хозяина.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Паразитарные системы и роль паразитов в сообществах</w:t>
      </w:r>
      <w:r>
        <w:rPr>
          <w:rFonts w:hint="default"/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rFonts w:hint="default"/>
          <w:highlight w:val="none"/>
          <w:lang w:val="ru-RU"/>
        </w:rPr>
        <w:t>Внутривидовые симбиозы</w:t>
      </w:r>
      <w:r>
        <w:rPr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highlight w:val="none"/>
          <w:lang w:val="ru-RU"/>
        </w:rPr>
        <w:t xml:space="preserve">Концепция экосистемы. </w:t>
      </w:r>
      <w:r>
        <w:rPr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highlight w:val="none"/>
          <w:lang w:val="ru-RU"/>
        </w:rPr>
        <w:t>Соотношение понятий экосистема и биогеоценоз.</w:t>
      </w:r>
      <w:r>
        <w:rPr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highlight w:val="none"/>
          <w:lang w:val="ru-RU"/>
        </w:rPr>
        <w:t>Автотрофный и гетеротрофный компоненты экосистемы, их пространственное и временнóе разделение.</w:t>
      </w:r>
      <w:r>
        <w:rPr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highlight w:val="none"/>
          <w:lang w:val="ru-RU"/>
        </w:rPr>
        <w:t xml:space="preserve">Структура экосистемы: продуценты, консументы, редуценты.  </w:t>
      </w:r>
      <w:r>
        <w:rPr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highlight w:val="none"/>
          <w:lang w:val="ru-RU"/>
        </w:rPr>
        <w:t>Поток энергии в экосистеме. Пищевые цепи и пищевые сети.</w:t>
      </w:r>
      <w:r>
        <w:rPr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highlight w:val="none"/>
          <w:lang w:val="ru-RU"/>
        </w:rPr>
        <w:t>Биогеохимические циклы (на примере цикла углерода). Обменный и резервный фонды биогеохимических циклов.</w:t>
      </w:r>
      <w:r>
        <w:rPr>
          <w:highlight w:val="none"/>
          <w:lang w:val="en-US"/>
        </w:rPr>
        <w:t xml:space="preserve">          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highlight w:val="none"/>
          <w:lang w:val="ru-RU"/>
        </w:rPr>
        <w:t>Классификация видов по их влиянию на свойства и структуру сообщества.</w:t>
      </w:r>
      <w:r>
        <w:rPr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highlight w:val="none"/>
          <w:lang w:val="ru-RU"/>
        </w:rPr>
        <w:t>Видовое разнообразие сообществ</w:t>
      </w:r>
      <w:r>
        <w:rPr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highlight w:val="none"/>
          <w:lang w:val="ru-RU"/>
        </w:rPr>
        <w:t>Видовое разнообразие и нарушения сообществ</w:t>
      </w:r>
      <w:r>
        <w:rPr>
          <w:highlight w:val="none"/>
          <w:lang w:val="en-US"/>
        </w:rPr>
        <w:t xml:space="preserve">          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highlight w:val="none"/>
          <w:lang w:val="ru-RU"/>
        </w:rPr>
        <w:t xml:space="preserve">Изменения в экосистемах: аллогенные и автогенные изменения. </w:t>
      </w:r>
    </w:p>
    <w:p>
      <w:pPr>
        <w:numPr>
          <w:ilvl w:val="0"/>
          <w:numId w:val="2"/>
        </w:numPr>
        <w:ind w:leftChars="0"/>
        <w:rPr>
          <w:highlight w:val="none"/>
        </w:rPr>
      </w:pPr>
      <w:r>
        <w:rPr>
          <w:highlight w:val="none"/>
          <w:lang w:val="en-US"/>
        </w:rPr>
        <w:t>C</w:t>
      </w:r>
      <w:r>
        <w:rPr>
          <w:highlight w:val="none"/>
          <w:lang w:val="ru-RU"/>
        </w:rPr>
        <w:t>укцессии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>и их струкутра. Первичная и вторичная сукцессия.</w:t>
      </w:r>
    </w:p>
    <w:p>
      <w:pPr>
        <w:numPr>
          <w:ilvl w:val="0"/>
          <w:numId w:val="0"/>
        </w:numPr>
        <w:rPr>
          <w:highlight w:val="no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F0630"/>
    <w:multiLevelType w:val="singleLevel"/>
    <w:tmpl w:val="199F063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05D4D64"/>
    <w:multiLevelType w:val="singleLevel"/>
    <w:tmpl w:val="705D4D6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D23D1"/>
    <w:rsid w:val="11936FA8"/>
    <w:rsid w:val="1D853C65"/>
    <w:rsid w:val="4C56749A"/>
    <w:rsid w:val="55CD789F"/>
    <w:rsid w:val="5E722768"/>
    <w:rsid w:val="7D1F3742"/>
    <w:rsid w:val="7DF5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2018-11-12T08:21:00Z</dcterms:created>
  <dc:creator>polyd</dc:creator>
  <cp:lastModifiedBy>polyd</cp:lastModifiedBy>
  <dcterms:modified xsi:type="dcterms:W3CDTF">2019-12-02T12:51:47Z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