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80" w:lineRule="auto"/>
        <w:jc w:val="center"/>
        <w:rPr>
          <w:b/>
        </w:rPr>
      </w:pPr>
      <w:r>
        <w:rPr>
          <w:b/>
        </w:rPr>
        <w:t xml:space="preserve">Морфометрические различия самок разных видов рода </w:t>
      </w:r>
      <w:r>
        <w:rPr>
          <w:b/>
          <w:lang w:val="en-US"/>
        </w:rPr>
        <w:t>Jaera</w:t>
      </w:r>
      <w:r>
        <w:rPr>
          <w:b/>
        </w:rPr>
        <w:t xml:space="preserve"> (</w:t>
      </w:r>
      <w:r>
        <w:rPr>
          <w:b/>
          <w:lang w:val="en-US"/>
        </w:rPr>
        <w:t>Isopoda</w:t>
      </w:r>
      <w:r>
        <w:rPr>
          <w:b/>
        </w:rPr>
        <w:t>,</w:t>
      </w:r>
      <w:r>
        <w:rPr>
          <w:rFonts w:hint="default"/>
          <w:b/>
          <w:lang w:val="ru-RU"/>
        </w:rPr>
        <w:t xml:space="preserve"> </w:t>
      </w:r>
      <w:r>
        <w:rPr>
          <w:b/>
          <w:lang w:val="en-US"/>
        </w:rPr>
        <w:t>Asellota</w:t>
      </w:r>
      <w:r>
        <w:rPr>
          <w:b/>
        </w:rPr>
        <w:t xml:space="preserve">, </w:t>
      </w:r>
      <w:r>
        <w:rPr>
          <w:b/>
          <w:lang w:val="en-US"/>
        </w:rPr>
        <w:t>Janiridae</w:t>
      </w:r>
      <w:r>
        <w:rPr>
          <w:b/>
        </w:rPr>
        <w:t>)</w:t>
      </w:r>
    </w:p>
    <w:p>
      <w:pPr>
        <w:bidi w:val="0"/>
      </w:pPr>
      <w:r>
        <w:t xml:space="preserve">В Белом море обитает три вида равноногих раков рода </w:t>
      </w:r>
      <w:r>
        <w:rPr>
          <w:i/>
          <w:iCs/>
          <w:lang w:val="en-US"/>
        </w:rPr>
        <w:t>Jaera</w:t>
      </w:r>
      <w:r>
        <w:t>, относящихся к так называемому комплексу «</w:t>
      </w:r>
      <w:r>
        <w:rPr>
          <w:i/>
          <w:iCs/>
          <w:lang w:val="en-US"/>
        </w:rPr>
        <w:t>Jaera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albifrons</w:t>
      </w:r>
      <w:r>
        <w:t xml:space="preserve">»: </w:t>
      </w:r>
      <w:r>
        <w:rPr>
          <w:i/>
          <w:iCs/>
          <w:lang w:val="en-US"/>
        </w:rPr>
        <w:t>J</w:t>
      </w:r>
      <w:r>
        <w:rPr>
          <w:i/>
          <w:iCs/>
        </w:rPr>
        <w:t>.</w:t>
      </w:r>
      <w:r>
        <w:rPr>
          <w:i/>
          <w:iCs/>
          <w:lang w:val="en-US"/>
        </w:rPr>
        <w:t> albifrons</w:t>
      </w:r>
      <w:r>
        <w:rPr>
          <w:i/>
          <w:iCs/>
        </w:rPr>
        <w:t xml:space="preserve"> </w:t>
      </w:r>
      <w:r>
        <w:rPr>
          <w:lang w:val="en-US"/>
        </w:rPr>
        <w:t>Leach</w:t>
      </w:r>
      <w:r>
        <w:t xml:space="preserve"> 1814, </w:t>
      </w:r>
      <w:r>
        <w:rPr>
          <w:i/>
          <w:iCs/>
          <w:lang w:val="en-US"/>
        </w:rPr>
        <w:t>J</w:t>
      </w:r>
      <w:r>
        <w:rPr>
          <w:i/>
          <w:iCs/>
        </w:rPr>
        <w:t>.</w:t>
      </w:r>
      <w:r>
        <w:rPr>
          <w:i/>
          <w:iCs/>
          <w:lang w:val="en-US"/>
        </w:rPr>
        <w:t> ischiosetosa</w:t>
      </w:r>
      <w:r>
        <w:rPr>
          <w:i/>
          <w:iCs/>
        </w:rPr>
        <w:t xml:space="preserve"> </w:t>
      </w:r>
      <w:r>
        <w:rPr>
          <w:lang w:val="en-US"/>
        </w:rPr>
        <w:t>Forsman</w:t>
      </w:r>
      <w:r>
        <w:t xml:space="preserve"> 1949 и </w:t>
      </w:r>
      <w:r>
        <w:rPr>
          <w:i/>
          <w:iCs/>
          <w:lang w:val="en-US"/>
        </w:rPr>
        <w:t>J</w:t>
      </w:r>
      <w:r>
        <w:rPr>
          <w:i/>
          <w:iCs/>
        </w:rPr>
        <w:t>.</w:t>
      </w:r>
      <w:r>
        <w:rPr>
          <w:i/>
          <w:iCs/>
          <w:lang w:val="en-US"/>
        </w:rPr>
        <w:t> praehirsuta</w:t>
      </w:r>
      <w:r>
        <w:rPr>
          <w:i/>
          <w:iCs/>
        </w:rPr>
        <w:t xml:space="preserve"> </w:t>
      </w:r>
      <w:r>
        <w:rPr>
          <w:lang w:val="en-US"/>
        </w:rPr>
        <w:t>Forsman</w:t>
      </w:r>
      <w:r>
        <w:t xml:space="preserve"> 1949. Замечательной чертой видов этого</w:t>
      </w:r>
      <w:bookmarkStart w:id="0" w:name="_GoBack"/>
      <w:bookmarkEnd w:id="0"/>
      <w:r>
        <w:t xml:space="preserve"> комплекса является то, что надежные диагностические признаки представлены только у самцов, самки же считаются морфологически неотличимыми. При этом генетические и кариологические исследования подтверждают видовой статус отдельных членов комплекса «</w:t>
      </w:r>
      <w:r>
        <w:rPr>
          <w:i/>
          <w:iCs/>
          <w:lang w:val="en-US"/>
        </w:rPr>
        <w:t>Jaera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albifrons</w:t>
      </w:r>
      <w:r>
        <w:t>».</w:t>
      </w:r>
    </w:p>
    <w:p>
      <w:pPr>
        <w:bidi w:val="0"/>
      </w:pPr>
      <w:r>
        <w:t>Упомянутые три вида</w:t>
      </w:r>
      <w:r>
        <w:rPr>
          <w:rFonts w:hint="default"/>
          <w:lang w:val="ru-RU"/>
        </w:rPr>
        <w:t>,</w:t>
      </w:r>
      <w:r>
        <w:t xml:space="preserve"> в целом</w:t>
      </w:r>
      <w:r>
        <w:rPr>
          <w:rFonts w:hint="default"/>
          <w:lang w:val="ru-RU"/>
        </w:rPr>
        <w:t>,</w:t>
      </w:r>
      <w:r>
        <w:t xml:space="preserve"> на европейских берегах тяготеют к разным условиям среды, однако нередко формируют смешанные поселения. Эта особенность создает заметные трудности в исследованиях популяционной биологии этих ракообразных. </w:t>
      </w:r>
    </w:p>
    <w:p>
      <w:pPr>
        <w:bidi w:val="0"/>
      </w:pPr>
      <w:r>
        <w:t>В некоторых работах эта проблема решается за счет использования специфичных для тех или иных популяций фенетических маркеров</w:t>
      </w:r>
      <w:r>
        <w:rPr>
          <w:rFonts w:hint="default"/>
          <w:lang w:val="ru-RU"/>
        </w:rPr>
        <w:t xml:space="preserve"> </w:t>
      </w:r>
      <w:r>
        <w:t>или в рассмотрение вовлекаются только самцы. Однако в предыдущих работах</w:t>
      </w:r>
      <w:r>
        <w:rPr>
          <w:rFonts w:hint="default"/>
          <w:lang w:val="ru-RU"/>
        </w:rPr>
        <w:t xml:space="preserve"> </w:t>
      </w:r>
      <w:r>
        <w:t>нами была показана принципиальная возможность различения самок по морфомерическим признакам, связанным с так называемыми копуляторными зонами</w:t>
      </w:r>
      <w:r>
        <w:rPr>
          <w:rFonts w:hint="default"/>
          <w:lang w:val="ru-RU"/>
        </w:rPr>
        <w:t xml:space="preserve"> (КЗ)</w:t>
      </w:r>
      <w:r>
        <w:t xml:space="preserve">. Так, было выяснено, что в поселениях, в которых представлены, в основном самцы </w:t>
      </w:r>
      <w:r>
        <w:rPr>
          <w:i/>
          <w:iCs/>
          <w:lang w:val="en-US"/>
        </w:rPr>
        <w:t>J</w:t>
      </w:r>
      <w:r>
        <w:rPr>
          <w:i/>
          <w:iCs/>
        </w:rPr>
        <w:t>.</w:t>
      </w:r>
      <w:r>
        <w:rPr>
          <w:i/>
          <w:iCs/>
          <w:lang w:val="en-US"/>
        </w:rPr>
        <w:t> ischiosetosa</w:t>
      </w:r>
      <w:r>
        <w:t xml:space="preserve">, самки имеют большую относительную длину КЗ, нежели самки, в поселениях, где преобладают самцы </w:t>
      </w:r>
      <w:r>
        <w:rPr>
          <w:i/>
          <w:iCs/>
          <w:lang w:val="en-US"/>
        </w:rPr>
        <w:t>J</w:t>
      </w:r>
      <w:r>
        <w:rPr>
          <w:i/>
          <w:iCs/>
        </w:rPr>
        <w:t>.</w:t>
      </w:r>
      <w:r>
        <w:rPr>
          <w:i/>
          <w:iCs/>
          <w:lang w:val="en-US"/>
        </w:rPr>
        <w:t> albifrons</w:t>
      </w:r>
      <w:r>
        <w:t>. Это позволило предположить, что параметры копуляторной зоны являются видоспецифичным признаком. Наше предположение позволяет сформулировать две гипотезы.</w:t>
      </w:r>
    </w:p>
    <w:p>
      <w:pPr>
        <w:bidi w:val="0"/>
      </w:pPr>
      <w:r>
        <w:t>Самки, вступающие в спаривание с самцами разных видов должны иметь разные морфометрические параметры КЗ.</w:t>
      </w:r>
    </w:p>
    <w:p>
      <w:pPr>
        <w:bidi w:val="0"/>
      </w:pPr>
      <w:r>
        <w:t>Между параметрами копуляторных зон самца и самки должны наблюдаться корреляции.</w:t>
      </w:r>
    </w:p>
    <w:p>
      <w:pPr>
        <w:bidi w:val="0"/>
      </w:pPr>
      <w:r>
        <w:t>Проверке этих гипотез и посвящено данное исследование.</w:t>
      </w:r>
    </w:p>
    <w:p>
      <w:pPr>
        <w:bidi w:val="0"/>
      </w:pPr>
    </w:p>
    <w:p>
      <w:pPr>
        <w:bidi w:val="0"/>
        <w:rPr>
          <w:lang w:val="en-US"/>
        </w:rPr>
      </w:pPr>
    </w:p>
    <w:p>
      <w:pPr>
        <w:bidi w:val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0"/>
      </w:pPr>
      <w:r>
        <w:separator/>
      </w:r>
    </w:p>
  </w:endnote>
  <w:endnote w:type="continuationSeparator" w:id="1">
    <w:p>
      <w:pPr>
        <w:spacing w:line="240" w:lineRule="auto"/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360"/>
      </w:pPr>
      <w:r>
        <w:separator/>
      </w:r>
    </w:p>
  </w:footnote>
  <w:footnote w:type="continuationSeparator" w:id="1">
    <w:p>
      <w:pPr>
        <w:spacing w:line="360" w:lineRule="auto"/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C6CB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A5B4A05"/>
    <w:rsid w:val="3D2E204C"/>
    <w:rsid w:val="4DC82D45"/>
    <w:rsid w:val="571A361F"/>
    <w:rsid w:val="60DC6CB8"/>
    <w:rsid w:val="715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360" w:firstLineChars="150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2023-01-24T10:20:00Z</dcterms:created>
  <dc:creator>google1599737165</dc:creator>
  <cp:lastModifiedBy>google1599737165</cp:lastModifiedBy>
  <dcterms:modified xsi:type="dcterms:W3CDTF">2023-01-24T10:48:12Z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D73EA6BCF5E74033B596E1AC1A5EC2A4</vt:lpwstr>
  </property>
</Properties>
</file>