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0" w:type="dxa"/>
        <w:tblLayout w:type="fixed"/>
        <w:tblLook w:val="04A0" w:firstRow="1" w:lastRow="0" w:firstColumn="1" w:lastColumn="0" w:noHBand="0" w:noVBand="1"/>
      </w:tblPr>
      <w:tblGrid>
        <w:gridCol w:w="2670"/>
        <w:gridCol w:w="7080"/>
      </w:tblGrid>
      <w:tr w:rsidR="001174AE" w:rsidRPr="0056271C">
        <w:trPr>
          <w:trHeight w:val="2265"/>
        </w:trPr>
        <w:tc>
          <w:tcPr>
            <w:tcW w:w="2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174AE" w:rsidRDefault="000C6401">
            <w:pPr>
              <w:widowControl w:val="0"/>
              <w:rPr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56385" cy="1301750"/>
                  <wp:effectExtent l="0" t="0" r="0" b="0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85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174AE" w:rsidRDefault="000C640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ГБНОУ  «Санкт-Петербургский городской Дворец творчества юных»</w:t>
            </w:r>
          </w:p>
          <w:p w:rsidR="001174AE" w:rsidRDefault="000C6401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Эколого-биологический центр</w:t>
            </w:r>
          </w:p>
          <w:p w:rsidR="001174AE" w:rsidRDefault="000C6401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«КРЕСТОВСКИЙ ОСТРОВ»</w:t>
            </w:r>
          </w:p>
          <w:p w:rsidR="001174AE" w:rsidRDefault="000C640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Санкт-Петербург, Крестовский пр., 19</w:t>
            </w:r>
          </w:p>
          <w:p w:rsidR="001174AE" w:rsidRDefault="000C640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Тел. (812) 237 07 38, (812) 237 01 96, (812) 237 04 18</w:t>
            </w:r>
          </w:p>
          <w:p w:rsidR="001174AE" w:rsidRPr="0056271C" w:rsidRDefault="000C6401">
            <w:pPr>
              <w:widowControl w:val="0"/>
              <w:jc w:val="center"/>
              <w:rPr>
                <w:lang w:val="en-US"/>
              </w:rPr>
            </w:pPr>
            <w:r>
              <w:rPr>
                <w:sz w:val="22"/>
                <w:szCs w:val="22"/>
              </w:rPr>
              <w:t>Факс</w:t>
            </w:r>
            <w:r>
              <w:rPr>
                <w:sz w:val="22"/>
                <w:szCs w:val="22"/>
                <w:lang w:val="en-US"/>
              </w:rPr>
              <w:t xml:space="preserve"> (812) 310 14 14</w:t>
            </w:r>
          </w:p>
          <w:p w:rsidR="001174AE" w:rsidRPr="0056271C" w:rsidRDefault="000C6401">
            <w:pPr>
              <w:widowControl w:val="0"/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e-mail: e</w:t>
            </w:r>
            <w:hyperlink r:id="rId8">
              <w:r>
                <w:rPr>
                  <w:sz w:val="18"/>
                  <w:szCs w:val="18"/>
                  <w:lang w:val="en-US"/>
                </w:rPr>
                <w:t>faland@gmail.com</w:t>
              </w:r>
            </w:hyperlink>
            <w:r>
              <w:rPr>
                <w:sz w:val="18"/>
                <w:szCs w:val="18"/>
                <w:lang w:val="en-US"/>
              </w:rPr>
              <w:t xml:space="preserve">  </w:t>
            </w:r>
            <w:hyperlink r:id="rId9">
              <w:r>
                <w:rPr>
                  <w:sz w:val="18"/>
                  <w:szCs w:val="18"/>
                  <w:lang w:val="en-US"/>
                </w:rPr>
                <w:t>eco-bio_krestovskiy_ostrov@mail.ru</w:t>
              </w:r>
            </w:hyperlink>
          </w:p>
          <w:p w:rsidR="001174AE" w:rsidRPr="0056271C" w:rsidRDefault="000C6401">
            <w:pPr>
              <w:widowControl w:val="0"/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WWW:  </w:t>
            </w:r>
            <w:hyperlink r:id="rId10">
              <w:r>
                <w:rPr>
                  <w:sz w:val="18"/>
                  <w:szCs w:val="18"/>
                  <w:lang w:val="en-US"/>
                </w:rPr>
                <w:t>http://www.eco-bio.spb.ru</w:t>
              </w:r>
            </w:hyperlink>
            <w:r>
              <w:rPr>
                <w:sz w:val="18"/>
                <w:szCs w:val="18"/>
                <w:lang w:val="en-US"/>
              </w:rPr>
              <w:t xml:space="preserve">     </w:t>
            </w:r>
            <w:hyperlink r:id="rId11">
              <w:r>
                <w:rPr>
                  <w:color w:val="000000"/>
                  <w:sz w:val="18"/>
                  <w:szCs w:val="18"/>
                  <w:lang w:val="en-US"/>
                </w:rPr>
                <w:t>https://vk.com/club142074</w:t>
              </w:r>
            </w:hyperlink>
          </w:p>
        </w:tc>
      </w:tr>
    </w:tbl>
    <w:p w:rsidR="001174AE" w:rsidRPr="0056271C" w:rsidRDefault="001174AE">
      <w:pPr>
        <w:jc w:val="right"/>
        <w:rPr>
          <w:b/>
          <w:bCs/>
          <w:lang w:val="en-US"/>
        </w:rPr>
      </w:pPr>
    </w:p>
    <w:p w:rsidR="001174AE" w:rsidRDefault="000C6401">
      <w:pPr>
        <w:pStyle w:val="a4"/>
        <w:spacing w:after="0" w:line="276" w:lineRule="auto"/>
        <w:jc w:val="center"/>
        <w:rPr>
          <w:rFonts w:ascii="Times New Roman;serif" w:hAnsi="Times New Roman;serif"/>
          <w:b/>
          <w:color w:val="000000"/>
        </w:rPr>
      </w:pPr>
      <w:bookmarkStart w:id="0" w:name="docs-internal-guid-bc32cd79-7fff-645f-f5"/>
      <w:bookmarkEnd w:id="0"/>
      <w:r>
        <w:rPr>
          <w:rFonts w:ascii="Times New Roman;serif" w:hAnsi="Times New Roman;serif"/>
          <w:b/>
          <w:bCs/>
          <w:color w:val="000000"/>
        </w:rPr>
        <w:t>ЗАКЛЮЧЕНИЕ</w:t>
      </w:r>
    </w:p>
    <w:p w:rsidR="001174AE" w:rsidRDefault="000C6401">
      <w:pPr>
        <w:pStyle w:val="a4"/>
        <w:spacing w:after="0" w:line="276" w:lineRule="auto"/>
        <w:jc w:val="center"/>
        <w:rPr>
          <w:rFonts w:ascii="Times New Roman;serif" w:hAnsi="Times New Roman;serif"/>
          <w:b/>
          <w:color w:val="000000"/>
        </w:rPr>
      </w:pPr>
      <w:r>
        <w:rPr>
          <w:rFonts w:ascii="Times New Roman;serif" w:hAnsi="Times New Roman;serif"/>
          <w:b/>
          <w:color w:val="000000"/>
        </w:rPr>
        <w:t>о возможности открытого опубликования</w:t>
      </w:r>
    </w:p>
    <w:p w:rsidR="001174AE" w:rsidRDefault="001174AE">
      <w:pPr>
        <w:pStyle w:val="a4"/>
        <w:spacing w:after="0" w:line="276" w:lineRule="auto"/>
      </w:pPr>
    </w:p>
    <w:p w:rsidR="001174AE" w:rsidRDefault="000C6401">
      <w:pPr>
        <w:pStyle w:val="a4"/>
        <w:spacing w:after="0" w:line="276" w:lineRule="auto"/>
        <w:jc w:val="both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Автор:</w:t>
      </w:r>
      <w:r>
        <w:rPr>
          <w:rFonts w:ascii="Times New Roman;serif" w:hAnsi="Times New Roman;serif"/>
          <w:b/>
          <w:bCs/>
          <w:color w:val="000000"/>
        </w:rPr>
        <w:t xml:space="preserve"> </w:t>
      </w:r>
      <w:r>
        <w:rPr>
          <w:rFonts w:ascii="Times New Roman;serif" w:hAnsi="Times New Roman;serif"/>
          <w:b/>
          <w:bCs/>
          <w:color w:val="000000"/>
        </w:rPr>
        <w:t>Федорова</w:t>
      </w:r>
      <w:r>
        <w:rPr>
          <w:rFonts w:ascii="Times New Roman;serif" w:hAnsi="Times New Roman;serif"/>
          <w:b/>
          <w:bCs/>
          <w:color w:val="000000"/>
        </w:rPr>
        <w:t xml:space="preserve"> Ксения</w:t>
      </w:r>
    </w:p>
    <w:p w:rsidR="001174AE" w:rsidRDefault="001174AE">
      <w:pPr>
        <w:pStyle w:val="a4"/>
        <w:spacing w:after="0" w:line="276" w:lineRule="auto"/>
        <w:jc w:val="both"/>
        <w:rPr>
          <w:rFonts w:ascii="Times New Roman;serif" w:hAnsi="Times New Roman;serif"/>
          <w:color w:val="000000"/>
        </w:rPr>
      </w:pPr>
    </w:p>
    <w:p w:rsidR="001174AE" w:rsidRDefault="000C6401">
      <w:pPr>
        <w:pStyle w:val="a4"/>
        <w:spacing w:after="0" w:line="276" w:lineRule="auto"/>
        <w:jc w:val="both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Наименование материалов, подлежащих экспертизе: НИР «</w:t>
      </w:r>
      <w:r>
        <w:rPr>
          <w:rFonts w:ascii="Times New Roman;serif" w:hAnsi="Times New Roman;serif"/>
          <w:color w:val="000000"/>
        </w:rPr>
        <w:t xml:space="preserve">Размерная и возрастная структура популяции Astarate borealis </w:t>
      </w:r>
      <w:r>
        <w:rPr>
          <w:rFonts w:ascii="Times New Roman;serif" w:hAnsi="Times New Roman;serif"/>
          <w:color w:val="000000"/>
        </w:rPr>
        <w:t>(Schumacher, 1817) в Илистой губе о. Горелый (Лувеньгский архипелаг, Кандалакшский залив, Белое море)</w:t>
      </w:r>
      <w:r>
        <w:rPr>
          <w:b/>
          <w:bCs/>
          <w:color w:val="000000"/>
        </w:rPr>
        <w:t>».</w:t>
      </w:r>
    </w:p>
    <w:p w:rsidR="001174AE" w:rsidRDefault="001174AE">
      <w:pPr>
        <w:pStyle w:val="a4"/>
        <w:spacing w:after="0" w:line="276" w:lineRule="auto"/>
      </w:pPr>
    </w:p>
    <w:p w:rsidR="001174AE" w:rsidRDefault="000C6401">
      <w:pPr>
        <w:pStyle w:val="a4"/>
        <w:spacing w:after="0" w:line="276" w:lineRule="auto"/>
        <w:jc w:val="both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Экспертная комиссия Эколого-биологического центра “Крестовский остров” ГБНОУ “СПБ ГДТЮ” в составе:</w:t>
      </w:r>
    </w:p>
    <w:p w:rsidR="001174AE" w:rsidRDefault="000C6401">
      <w:pPr>
        <w:pStyle w:val="a4"/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Ляндзберг Артур Рэмович, директор ЭБЦ</w:t>
      </w:r>
    </w:p>
    <w:p w:rsidR="001174AE" w:rsidRDefault="000C6401">
      <w:pPr>
        <w:pStyle w:val="a4"/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 xml:space="preserve">Николаева </w:t>
      </w:r>
      <w:r>
        <w:rPr>
          <w:rFonts w:ascii="Times New Roman;serif" w:hAnsi="Times New Roman;serif"/>
          <w:color w:val="000000"/>
        </w:rPr>
        <w:t>Надежда Владимировна, зам.директора ЭБЦ</w:t>
      </w:r>
    </w:p>
    <w:p w:rsidR="001174AE" w:rsidRDefault="000C6401">
      <w:pPr>
        <w:pStyle w:val="a4"/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Ширяев Валерий Алексеевич, зав лабораторией аналитической химии</w:t>
      </w:r>
    </w:p>
    <w:p w:rsidR="001174AE" w:rsidRDefault="000C6401">
      <w:pPr>
        <w:pStyle w:val="a4"/>
        <w:spacing w:after="0" w:line="276" w:lineRule="auto"/>
        <w:jc w:val="both"/>
      </w:pPr>
      <w:r>
        <w:rPr>
          <w:rFonts w:ascii="Times New Roman;serif" w:hAnsi="Times New Roman;serif"/>
          <w:color w:val="000000"/>
        </w:rPr>
        <w:t xml:space="preserve">провела экспертизу материалов (протокол №1 от “6” февраля 2024 г.) на предмет отсутствия (наличия) в них сведений, составляющих государственную тайну, </w:t>
      </w:r>
      <w:r>
        <w:rPr>
          <w:rFonts w:ascii="Times New Roman;serif" w:hAnsi="Times New Roman;serif"/>
          <w:color w:val="000000"/>
        </w:rPr>
        <w:t>и возможности (невозможности) их открытого опубликования. </w:t>
      </w:r>
    </w:p>
    <w:p w:rsidR="001174AE" w:rsidRDefault="000C6401">
      <w:pPr>
        <w:pStyle w:val="a4"/>
        <w:spacing w:after="0" w:line="276" w:lineRule="auto"/>
        <w:jc w:val="both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 xml:space="preserve">Руководствуясь Законом Российской Федерации “О государственной тайне”, Перечнем сведений, отнесенных к государственной тайне, утвержденный Указом Президента Российской Федерации от 30 ноября 1995 </w:t>
      </w:r>
      <w:r>
        <w:rPr>
          <w:rFonts w:ascii="Times New Roman;serif" w:hAnsi="Times New Roman;serif"/>
          <w:color w:val="000000"/>
        </w:rPr>
        <w:t>г. № 1203, а также Перечнем сведений, подлежащих засекречиванию Минобрнауки России, утвержденным Приказом №36 от 10 ноября 2014 г., комиссия установила:</w:t>
      </w:r>
    </w:p>
    <w:p w:rsidR="001174AE" w:rsidRDefault="000C6401">
      <w:pPr>
        <w:pStyle w:val="a4"/>
        <w:spacing w:after="0" w:line="276" w:lineRule="auto"/>
        <w:jc w:val="both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Сведения, содержащиеся в рассматриваемых материалах: данные по видовому составу и обилию организмов бе</w:t>
      </w:r>
      <w:r>
        <w:rPr>
          <w:rFonts w:ascii="Times New Roman;serif" w:hAnsi="Times New Roman;serif"/>
          <w:color w:val="000000"/>
        </w:rPr>
        <w:t>нтоса не попадает под действие Перечня сведений, составляющих государственную тайну (статья 5 Закона Российской Федерации “О государственной тайне”), не относится к Перечню сведений, отнесенных к государственной тайне, утвержденному Указом Президента Росси</w:t>
      </w:r>
      <w:r>
        <w:rPr>
          <w:rFonts w:ascii="Times New Roman;serif" w:hAnsi="Times New Roman;serif"/>
          <w:color w:val="000000"/>
        </w:rPr>
        <w:t>йской Федерации от 30 ноября 1995 г. № 1203, не подлежат засекречиванию Перечнем сведений Минобрнауки России, утвержденным приказом № 36 от 10 ноября 2014 г., и данные материалы могут быть открыто опубликованы.</w:t>
      </w:r>
    </w:p>
    <w:p w:rsidR="001174AE" w:rsidRDefault="001174AE">
      <w:pPr>
        <w:pStyle w:val="a4"/>
        <w:spacing w:after="0" w:line="276" w:lineRule="auto"/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3690"/>
        <w:gridCol w:w="3121"/>
      </w:tblGrid>
      <w:tr w:rsidR="001174AE">
        <w:tc>
          <w:tcPr>
            <w:tcW w:w="2834" w:type="dxa"/>
            <w:vAlign w:val="center"/>
          </w:tcPr>
          <w:p w:rsidR="001174AE" w:rsidRDefault="000C6401">
            <w:pPr>
              <w:pStyle w:val="a8"/>
              <w:widowControl w:val="0"/>
              <w:spacing w:line="276" w:lineRule="auto"/>
              <w:rPr>
                <w:rFonts w:ascii="Times New Roman;serif" w:hAnsi="Times New Roman;serif"/>
                <w:b/>
                <w:bCs/>
                <w:color w:val="000000"/>
              </w:rPr>
            </w:pPr>
            <w:r>
              <w:rPr>
                <w:rFonts w:ascii="Times New Roman;serif" w:hAnsi="Times New Roman;serif"/>
                <w:b/>
                <w:bCs/>
                <w:color w:val="000000"/>
              </w:rPr>
              <w:t>Руководитель-эксперт</w:t>
            </w:r>
          </w:p>
        </w:tc>
        <w:tc>
          <w:tcPr>
            <w:tcW w:w="3690" w:type="dxa"/>
            <w:vAlign w:val="center"/>
          </w:tcPr>
          <w:p w:rsidR="001174AE" w:rsidRDefault="000C6401">
            <w:pPr>
              <w:pStyle w:val="a8"/>
              <w:widowControl w:val="0"/>
              <w:spacing w:line="276" w:lineRule="auto"/>
              <w:rPr>
                <w:rFonts w:ascii="Times New Roman;serif" w:hAnsi="Times New Roman;serif"/>
                <w:color w:val="000000"/>
                <w:sz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_________________</w:t>
            </w:r>
          </w:p>
          <w:p w:rsidR="001174AE" w:rsidRDefault="000C6401">
            <w:pPr>
              <w:pStyle w:val="a8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     </w:t>
            </w:r>
            <w:r>
              <w:rPr>
                <w:color w:val="000000"/>
              </w:rPr>
              <w:t>           </w:t>
            </w:r>
            <w:r>
              <w:rPr>
                <w:rFonts w:ascii="Times New Roman;serif" w:hAnsi="Times New Roman;serif"/>
                <w:color w:val="000000"/>
                <w:sz w:val="20"/>
              </w:rPr>
              <w:t>(подпись)</w:t>
            </w:r>
          </w:p>
        </w:tc>
        <w:tc>
          <w:tcPr>
            <w:tcW w:w="3121" w:type="dxa"/>
            <w:vAlign w:val="center"/>
          </w:tcPr>
          <w:p w:rsidR="001174AE" w:rsidRDefault="000C6401">
            <w:pPr>
              <w:pStyle w:val="a8"/>
              <w:widowControl w:val="0"/>
              <w:spacing w:line="276" w:lineRule="auto"/>
              <w:rPr>
                <w:rFonts w:ascii="Times New Roman;serif" w:hAnsi="Times New Roman;serif"/>
                <w:b/>
                <w:bCs/>
                <w:color w:val="000000"/>
              </w:rPr>
            </w:pPr>
            <w:r>
              <w:rPr>
                <w:rFonts w:ascii="Times New Roman;serif" w:hAnsi="Times New Roman;serif"/>
                <w:b/>
                <w:bCs/>
                <w:color w:val="000000"/>
              </w:rPr>
              <w:t>/Ляндзберг А.Р./</w:t>
            </w:r>
          </w:p>
          <w:p w:rsidR="001174AE" w:rsidRDefault="000C6401">
            <w:pPr>
              <w:pStyle w:val="a8"/>
              <w:widowControl w:val="0"/>
              <w:spacing w:line="276" w:lineRule="auto"/>
              <w:rPr>
                <w:rFonts w:ascii="Times New Roman;serif" w:hAnsi="Times New Roman;serif"/>
                <w:color w:val="000000"/>
                <w:sz w:val="20"/>
              </w:rPr>
            </w:pPr>
            <w:r>
              <w:rPr>
                <w:rFonts w:ascii="Times New Roman;serif" w:hAnsi="Times New Roman;serif"/>
                <w:color w:val="000000"/>
                <w:sz w:val="20"/>
              </w:rPr>
              <w:t>(фамилия, инициалы)</w:t>
            </w:r>
          </w:p>
        </w:tc>
      </w:tr>
      <w:tr w:rsidR="001174AE">
        <w:tc>
          <w:tcPr>
            <w:tcW w:w="2834" w:type="dxa"/>
            <w:vAlign w:val="center"/>
          </w:tcPr>
          <w:p w:rsidR="001174AE" w:rsidRDefault="000C6401">
            <w:pPr>
              <w:pStyle w:val="a8"/>
              <w:widowControl w:val="0"/>
              <w:spacing w:line="276" w:lineRule="auto"/>
              <w:rPr>
                <w:rFonts w:ascii="Times New Roman;serif" w:hAnsi="Times New Roman;serif"/>
                <w:b/>
                <w:bCs/>
                <w:color w:val="000000"/>
              </w:rPr>
            </w:pPr>
            <w:bookmarkStart w:id="1" w:name="_GoBack"/>
            <w:bookmarkEnd w:id="1"/>
            <w:r>
              <w:rPr>
                <w:rFonts w:ascii="Times New Roman;serif" w:hAnsi="Times New Roman;serif"/>
                <w:b/>
                <w:bCs/>
                <w:color w:val="000000"/>
              </w:rPr>
              <w:t>Эксперт</w:t>
            </w:r>
          </w:p>
        </w:tc>
        <w:tc>
          <w:tcPr>
            <w:tcW w:w="3690" w:type="dxa"/>
            <w:vAlign w:val="center"/>
          </w:tcPr>
          <w:p w:rsidR="001174AE" w:rsidRDefault="000C6401">
            <w:pPr>
              <w:pStyle w:val="a8"/>
              <w:widowControl w:val="0"/>
              <w:spacing w:line="276" w:lineRule="auto"/>
              <w:rPr>
                <w:rFonts w:ascii="Times New Roman;serif" w:hAnsi="Times New Roman;serif"/>
                <w:color w:val="000000"/>
                <w:sz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_________________</w:t>
            </w:r>
          </w:p>
          <w:p w:rsidR="001174AE" w:rsidRDefault="000C6401">
            <w:pPr>
              <w:pStyle w:val="a8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                </w:t>
            </w:r>
            <w:r>
              <w:rPr>
                <w:rFonts w:ascii="Times New Roman;serif" w:hAnsi="Times New Roman;serif"/>
                <w:color w:val="000000"/>
                <w:sz w:val="20"/>
              </w:rPr>
              <w:t>(подпись)</w:t>
            </w:r>
          </w:p>
        </w:tc>
        <w:tc>
          <w:tcPr>
            <w:tcW w:w="3121" w:type="dxa"/>
            <w:vAlign w:val="center"/>
          </w:tcPr>
          <w:p w:rsidR="001174AE" w:rsidRDefault="000C6401">
            <w:pPr>
              <w:pStyle w:val="a8"/>
              <w:widowControl w:val="0"/>
              <w:spacing w:line="276" w:lineRule="auto"/>
              <w:rPr>
                <w:rFonts w:ascii="Times New Roman;serif" w:hAnsi="Times New Roman;serif"/>
                <w:b/>
                <w:bCs/>
                <w:color w:val="000000"/>
              </w:rPr>
            </w:pPr>
            <w:r>
              <w:rPr>
                <w:rFonts w:ascii="Times New Roman;serif" w:hAnsi="Times New Roman;serif"/>
                <w:b/>
                <w:bCs/>
                <w:color w:val="000000"/>
              </w:rPr>
              <w:t>/Ширяев В.А./</w:t>
            </w:r>
          </w:p>
          <w:p w:rsidR="001174AE" w:rsidRDefault="000C6401">
            <w:pPr>
              <w:pStyle w:val="a8"/>
              <w:widowControl w:val="0"/>
              <w:spacing w:line="276" w:lineRule="auto"/>
              <w:rPr>
                <w:rFonts w:ascii="Times New Roman;serif" w:hAnsi="Times New Roman;serif"/>
                <w:color w:val="000000"/>
                <w:sz w:val="20"/>
              </w:rPr>
            </w:pPr>
            <w:r>
              <w:rPr>
                <w:rFonts w:ascii="Times New Roman;serif" w:hAnsi="Times New Roman;serif"/>
                <w:color w:val="000000"/>
                <w:sz w:val="20"/>
              </w:rPr>
              <w:t>(фамилия, инициалы)</w:t>
            </w:r>
          </w:p>
        </w:tc>
      </w:tr>
      <w:tr w:rsidR="001174AE">
        <w:tc>
          <w:tcPr>
            <w:tcW w:w="2834" w:type="dxa"/>
            <w:vAlign w:val="center"/>
          </w:tcPr>
          <w:p w:rsidR="001174AE" w:rsidRDefault="000C6401">
            <w:pPr>
              <w:pStyle w:val="a8"/>
              <w:widowControl w:val="0"/>
              <w:spacing w:line="276" w:lineRule="auto"/>
              <w:rPr>
                <w:rFonts w:ascii="Times New Roman;serif" w:hAnsi="Times New Roman;serif"/>
                <w:b/>
                <w:bCs/>
                <w:color w:val="000000"/>
              </w:rPr>
            </w:pPr>
            <w:r>
              <w:rPr>
                <w:rFonts w:ascii="Times New Roman;serif" w:hAnsi="Times New Roman;serif"/>
                <w:b/>
                <w:bCs/>
                <w:color w:val="000000"/>
              </w:rPr>
              <w:t>Члены комиссии</w:t>
            </w:r>
          </w:p>
          <w:p w:rsidR="001174AE" w:rsidRDefault="000C6401">
            <w:pPr>
              <w:pStyle w:val="a8"/>
              <w:widowControl w:val="0"/>
              <w:spacing w:line="276" w:lineRule="auto"/>
              <w:rPr>
                <w:rFonts w:ascii="Times New Roman;serif" w:hAnsi="Times New Roman;serif"/>
                <w:b/>
                <w:bCs/>
                <w:color w:val="000000"/>
              </w:rPr>
            </w:pPr>
            <w:r>
              <w:rPr>
                <w:rFonts w:ascii="Times New Roman;serif" w:hAnsi="Times New Roman;serif"/>
                <w:b/>
                <w:bCs/>
                <w:color w:val="000000"/>
              </w:rPr>
              <w:t>Секретарь</w:t>
            </w:r>
          </w:p>
        </w:tc>
        <w:tc>
          <w:tcPr>
            <w:tcW w:w="3690" w:type="dxa"/>
            <w:vAlign w:val="center"/>
          </w:tcPr>
          <w:p w:rsidR="001174AE" w:rsidRDefault="001174AE">
            <w:pPr>
              <w:pStyle w:val="a8"/>
              <w:widowControl w:val="0"/>
              <w:spacing w:line="276" w:lineRule="auto"/>
            </w:pPr>
          </w:p>
          <w:p w:rsidR="001174AE" w:rsidRDefault="000C6401">
            <w:pPr>
              <w:pStyle w:val="a8"/>
              <w:widowControl w:val="0"/>
              <w:spacing w:line="276" w:lineRule="auto"/>
              <w:rPr>
                <w:rFonts w:ascii="Times New Roman;serif" w:hAnsi="Times New Roman;serif"/>
                <w:color w:val="000000"/>
                <w:sz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_________________</w:t>
            </w:r>
          </w:p>
          <w:p w:rsidR="001174AE" w:rsidRDefault="000C6401">
            <w:pPr>
              <w:pStyle w:val="a8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                </w:t>
            </w:r>
            <w:r>
              <w:rPr>
                <w:rFonts w:ascii="Times New Roman;serif" w:hAnsi="Times New Roman;serif"/>
                <w:color w:val="000000"/>
                <w:sz w:val="20"/>
              </w:rPr>
              <w:t>(подпись)</w:t>
            </w:r>
          </w:p>
        </w:tc>
        <w:tc>
          <w:tcPr>
            <w:tcW w:w="3121" w:type="dxa"/>
            <w:vAlign w:val="center"/>
          </w:tcPr>
          <w:p w:rsidR="001174AE" w:rsidRDefault="000C6401">
            <w:pPr>
              <w:pStyle w:val="a8"/>
              <w:widowControl w:val="0"/>
              <w:spacing w:line="276" w:lineRule="auto"/>
              <w:rPr>
                <w:b/>
                <w:bCs/>
              </w:rPr>
            </w:pPr>
            <w:r>
              <w:rPr>
                <w:rFonts w:ascii="Times New Roman;serif" w:hAnsi="Times New Roman;serif"/>
                <w:b/>
                <w:bCs/>
                <w:color w:val="000000"/>
              </w:rPr>
              <w:t>/Николаева Н.В./</w:t>
            </w:r>
          </w:p>
          <w:p w:rsidR="001174AE" w:rsidRDefault="000C6401">
            <w:pPr>
              <w:pStyle w:val="a8"/>
              <w:widowControl w:val="0"/>
              <w:spacing w:line="276" w:lineRule="auto"/>
              <w:rPr>
                <w:rFonts w:ascii="Times New Roman;serif" w:hAnsi="Times New Roman;serif"/>
                <w:color w:val="000000"/>
                <w:sz w:val="20"/>
              </w:rPr>
            </w:pPr>
            <w:r>
              <w:rPr>
                <w:rFonts w:ascii="Times New Roman;serif" w:hAnsi="Times New Roman;serif"/>
                <w:color w:val="000000"/>
                <w:sz w:val="20"/>
              </w:rPr>
              <w:t>(фамилия, инициалы)</w:t>
            </w:r>
          </w:p>
        </w:tc>
      </w:tr>
    </w:tbl>
    <w:p w:rsidR="001174AE" w:rsidRDefault="001174AE" w:rsidP="0056271C">
      <w:pPr>
        <w:spacing w:line="276" w:lineRule="auto"/>
      </w:pPr>
    </w:p>
    <w:sectPr w:rsidR="001174AE">
      <w:pgSz w:w="11906" w:h="16838"/>
      <w:pgMar w:top="1134" w:right="1106" w:bottom="1134" w:left="1155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401" w:rsidRDefault="000C6401">
      <w:r>
        <w:separator/>
      </w:r>
    </w:p>
  </w:endnote>
  <w:endnote w:type="continuationSeparator" w:id="0">
    <w:p w:rsidR="000C6401" w:rsidRDefault="000C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ans CJK SC Regular">
    <w:altName w:val="SimSun"/>
    <w:charset w:val="86"/>
    <w:family w:val="auto"/>
    <w:pitch w:val="default"/>
  </w:font>
  <w:font w:name="FreeSans">
    <w:altName w:val="Times New Roman"/>
    <w:charset w:val="00"/>
    <w:family w:val="auto"/>
    <w:pitch w:val="default"/>
  </w:font>
  <w:font w:name="OpenSymbol">
    <w:charset w:val="01"/>
    <w:family w:val="roman"/>
    <w:pitch w:val="default"/>
    <w:sig w:usb0="800000AF" w:usb1="1001ECEA" w:usb2="00000000" w:usb3="00000000" w:csb0="80000001" w:csb1="00000000"/>
  </w:font>
  <w:font w:name="Liberation Sans;Arial">
    <w:altName w:val="Liberation Mono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;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401" w:rsidRDefault="000C6401">
      <w:r>
        <w:separator/>
      </w:r>
    </w:p>
  </w:footnote>
  <w:footnote w:type="continuationSeparator" w:id="0">
    <w:p w:rsidR="000C6401" w:rsidRDefault="000C6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74092A1"/>
    <w:multiLevelType w:val="multilevel"/>
    <w:tmpl w:val="E74092A1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FFFFFF7E"/>
    <w:multiLevelType w:val="singleLevel"/>
    <w:tmpl w:val="32044C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89"/>
    <w:multiLevelType w:val="singleLevel"/>
    <w:tmpl w:val="1E88D2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AE"/>
    <w:rsid w:val="000C6401"/>
    <w:rsid w:val="001174AE"/>
    <w:rsid w:val="0056271C"/>
    <w:rsid w:val="202E723C"/>
    <w:rsid w:val="59A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AE0F0"/>
  <w15:docId w15:val="{90422461-22FD-4009-B560-89DAEF7B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toc 2" w:qFormat="1"/>
    <w:lsdException w:name="toc 3" w:qFormat="1"/>
    <w:lsdException w:name="toc 4" w:qFormat="1"/>
    <w:lsdException w:name="toc 6" w:qFormat="1"/>
    <w:lsdException w:name="toc 7" w:qFormat="1"/>
    <w:lsdException w:name="Normal Indent" w:qFormat="1"/>
    <w:lsdException w:name="footnote text" w:qFormat="1"/>
    <w:lsdException w:name="header" w:qFormat="1"/>
    <w:lsdException w:name="caption" w:qFormat="1"/>
    <w:lsdException w:name="table of figures" w:qFormat="1"/>
    <w:lsdException w:name="envelope address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macro" w:qFormat="1"/>
    <w:lsdException w:name="toa heading" w:qFormat="1"/>
    <w:lsdException w:name="List" w:qFormat="1"/>
    <w:lsdException w:name="List Bullet" w:qFormat="1"/>
    <w:lsdException w:name="List 5" w:qFormat="1"/>
    <w:lsdException w:name="List Number 3" w:qFormat="1"/>
    <w:lsdException w:name="Title" w:qFormat="1"/>
    <w:lsdException w:name="Closing" w:qFormat="1"/>
    <w:lsdException w:name="Default Paragraph Font" w:semiHidden="1" w:unhideWhenUsed="1"/>
    <w:lsdException w:name="Body Text" w:qFormat="1"/>
    <w:lsdException w:name="List Continue" w:qFormat="1"/>
    <w:lsdException w:name="Subtitle" w:qFormat="1"/>
    <w:lsdException w:name="Body Text First Indent" w:qFormat="1"/>
    <w:lsdException w:name="Note Heading" w:qFormat="1"/>
    <w:lsdException w:name="Body Text 2" w:qFormat="1"/>
    <w:lsdException w:name="Hyperlink" w:qFormat="1"/>
    <w:lsdException w:name="Followed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4">
    <w:name w:val="Body Text"/>
    <w:basedOn w:val="a"/>
    <w:link w:val="a5"/>
    <w:qFormat/>
    <w:pPr>
      <w:spacing w:after="140" w:line="288" w:lineRule="auto"/>
    </w:pPr>
  </w:style>
  <w:style w:type="paragraph" w:styleId="a6">
    <w:name w:val="List"/>
    <w:basedOn w:val="a4"/>
    <w:qFormat/>
    <w:rPr>
      <w:rFonts w:cs="FreeSans"/>
    </w:rPr>
  </w:style>
  <w:style w:type="character" w:customStyle="1" w:styleId="1">
    <w:name w:val="Основной шрифт абзаца1"/>
    <w:qFormat/>
  </w:style>
  <w:style w:type="character" w:customStyle="1" w:styleId="-">
    <w:name w:val="Интернет-ссылка"/>
    <w:basedOn w:val="1"/>
    <w:qFormat/>
    <w:rPr>
      <w:color w:val="0000FF"/>
      <w:u w:val="single"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customStyle="1" w:styleId="11">
    <w:name w:val="Указатель1"/>
    <w:basedOn w:val="a"/>
    <w:qFormat/>
    <w:pPr>
      <w:suppressLineNumbers/>
    </w:pPr>
    <w:rPr>
      <w:rFonts w:cs="FreeSans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Balloon Text"/>
    <w:basedOn w:val="a"/>
    <w:link w:val="ab"/>
    <w:qFormat/>
    <w:rsid w:val="0056271C"/>
    <w:rPr>
      <w:rFonts w:ascii="Segoe UI" w:hAnsi="Segoe UI" w:cs="Segoe UI"/>
      <w:sz w:val="18"/>
      <w:szCs w:val="18"/>
    </w:rPr>
  </w:style>
  <w:style w:type="character" w:customStyle="1" w:styleId="a5">
    <w:name w:val="Основной текст Знак"/>
    <w:basedOn w:val="a0"/>
    <w:link w:val="a4"/>
    <w:rsid w:val="0056271C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b">
    <w:name w:val="Текст выноски Знак"/>
    <w:basedOn w:val="a0"/>
    <w:link w:val="aa"/>
    <w:rsid w:val="0056271C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aland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club14207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eco-bio.spb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co-bio_krestovskiy_ostrov@mail.r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Andrey A. Burov</dc:creator>
  <cp:lastModifiedBy>User</cp:lastModifiedBy>
  <cp:revision>16</cp:revision>
  <cp:lastPrinted>2024-10-09T10:05:00Z</cp:lastPrinted>
  <dcterms:created xsi:type="dcterms:W3CDTF">2008-04-16T11:05:00Z</dcterms:created>
  <dcterms:modified xsi:type="dcterms:W3CDTF">2024-10-09T10:05:00Z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DCB2D3D1E29C42EE8F2AC1B99577BB27_13</vt:lpwstr>
  </property>
</Properties>
</file>