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40"/>
        <w:jc w:val="center"/>
        <w:rPr>
          <w:rFonts w:hint="default"/>
          <w:b/>
          <w:bCs/>
          <w:sz w:val="22"/>
          <w:lang w:val="ru-RU"/>
        </w:rPr>
      </w:pPr>
      <w:r>
        <w:rPr>
          <w:b/>
          <w:bCs/>
          <w:sz w:val="22"/>
        </w:rPr>
        <w:t>Памятка участнику Весенней полевой практики 202</w:t>
      </w:r>
      <w:r>
        <w:rPr>
          <w:rFonts w:hint="default"/>
          <w:b/>
          <w:bCs/>
          <w:sz w:val="22"/>
          <w:lang w:val="ru-RU"/>
        </w:rPr>
        <w:t>4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Для участия в практике необходимо принести справку от врача. Эта справка необходимое (но недостаточное) условие для участия в практике. Справка должна попасть в руки руководителей не позднее 1</w:t>
      </w:r>
      <w:r>
        <w:rPr>
          <w:rFonts w:hint="default"/>
          <w:sz w:val="20"/>
          <w:szCs w:val="20"/>
          <w:lang w:val="ru-RU"/>
        </w:rPr>
        <w:t>7</w:t>
      </w:r>
      <w:r>
        <w:rPr>
          <w:sz w:val="20"/>
          <w:szCs w:val="20"/>
        </w:rPr>
        <w:t xml:space="preserve"> апереля. На справке обязательно должна быть печать медучреждения. 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Помимо справки нужны будут еще некоторые документы, которые надо будет оперативно приносить в ЭБЦ и передавать преподавателям. 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Если у вас есть необходимость принимать какие-то персональные нестандартные лекарства или у вас есть ограничения по еде или физическим нагрузкам, то вашим родителям следует предоставить эту информацию на бумаге и передать руководителям до начала выезда (или в личном электронном письме). 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Сборы на Ящеру будут проходить в следующие дни </w:t>
      </w:r>
      <w:r>
        <w:rPr>
          <w:rFonts w:hint="default"/>
          <w:b/>
          <w:sz w:val="20"/>
          <w:szCs w:val="20"/>
          <w:lang w:val="ru-RU"/>
        </w:rPr>
        <w:t>19</w:t>
      </w:r>
      <w:r>
        <w:rPr>
          <w:b/>
          <w:sz w:val="20"/>
          <w:szCs w:val="20"/>
        </w:rPr>
        <w:t xml:space="preserve">, </w:t>
      </w:r>
      <w:r>
        <w:rPr>
          <w:rFonts w:hint="default"/>
          <w:b/>
          <w:bCs/>
          <w:sz w:val="20"/>
          <w:szCs w:val="20"/>
          <w:lang w:val="ru-RU"/>
        </w:rPr>
        <w:t>20</w:t>
      </w:r>
      <w:r>
        <w:rPr>
          <w:b/>
          <w:bCs/>
          <w:sz w:val="20"/>
          <w:szCs w:val="20"/>
        </w:rPr>
        <w:t xml:space="preserve">, </w:t>
      </w:r>
      <w:r>
        <w:rPr>
          <w:rFonts w:hint="default"/>
          <w:b/>
          <w:bCs/>
          <w:sz w:val="20"/>
          <w:szCs w:val="20"/>
          <w:lang w:val="ru-RU"/>
        </w:rPr>
        <w:t>23</w:t>
      </w:r>
      <w:r>
        <w:rPr>
          <w:b/>
          <w:bCs/>
          <w:sz w:val="20"/>
          <w:szCs w:val="20"/>
        </w:rPr>
        <w:t xml:space="preserve">, </w:t>
      </w:r>
      <w:r>
        <w:rPr>
          <w:rFonts w:hint="default"/>
          <w:b/>
          <w:bCs/>
          <w:sz w:val="20"/>
          <w:szCs w:val="20"/>
          <w:lang w:val="ru-RU"/>
        </w:rPr>
        <w:t>24, 26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апреля. В эти дни надо приходить в соответствии с графиком дежурства. Время сборов с </w:t>
      </w:r>
      <w:r>
        <w:rPr>
          <w:i/>
          <w:iCs/>
          <w:sz w:val="20"/>
          <w:szCs w:val="20"/>
        </w:rPr>
        <w:t>16.00 до окончания работ</w:t>
      </w:r>
      <w:r>
        <w:rPr>
          <w:sz w:val="20"/>
          <w:szCs w:val="20"/>
        </w:rPr>
        <w:t xml:space="preserve"> (возможно придется задерживаться до 21.00). Во время сборов могут быть выезды в город за покупками (в связи с чем при себе надо иметь деньги на проезд и рюкзаки для перевозки вещей). Пропуск сборов, без предварительного согласования с руководством, будет рассматриваться как нежелание участвовать в практике. 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Все участники должны расписаться в журнале по ТБ.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Обменяйтесь, пожалуйста, номерами телефонов со всеми возможными участниками практики.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Проверьте, все ли вещи из списка снаряжения у вас есть, не доверяйте сбор рюкзака родителям, но и не отказывайтесь от их советов.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 xml:space="preserve">Отъезд будет проходить по следующей схеме. </w:t>
      </w:r>
    </w:p>
    <w:p>
      <w:pPr>
        <w:numPr>
          <w:ilvl w:val="3"/>
          <w:numId w:val="1"/>
        </w:numPr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Небольшая группа старших отъезжает в форпост </w:t>
      </w:r>
      <w:r>
        <w:rPr>
          <w:rFonts w:hint="default"/>
          <w:sz w:val="20"/>
          <w:szCs w:val="20"/>
          <w:lang w:val="ru-RU"/>
        </w:rPr>
        <w:t>30</w:t>
      </w:r>
      <w:r>
        <w:rPr>
          <w:sz w:val="20"/>
          <w:szCs w:val="20"/>
        </w:rPr>
        <w:t xml:space="preserve"> апреля. </w:t>
      </w:r>
    </w:p>
    <w:p>
      <w:pPr>
        <w:numPr>
          <w:ilvl w:val="3"/>
          <w:numId w:val="1"/>
        </w:numPr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Остальная группа встречается </w:t>
      </w:r>
      <w:r>
        <w:rPr>
          <w:rFonts w:hint="default"/>
          <w:sz w:val="20"/>
          <w:szCs w:val="20"/>
          <w:lang w:val="ru-RU"/>
        </w:rPr>
        <w:t>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на</w:t>
      </w:r>
      <w:r>
        <w:rPr>
          <w:rFonts w:hint="default"/>
          <w:sz w:val="20"/>
          <w:szCs w:val="20"/>
          <w:lang w:val="ru-RU"/>
        </w:rPr>
        <w:t xml:space="preserve"> утреннюю электричку, которую мы назовем позднее, </w:t>
      </w:r>
      <w:r>
        <w:rPr>
          <w:sz w:val="20"/>
          <w:szCs w:val="20"/>
        </w:rPr>
        <w:t xml:space="preserve">на Балтийском вокзале со всеми вещами и документами. При себе надо иметь 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 xml:space="preserve"> (паспорт или свидетельство) и </w:t>
      </w:r>
      <w:r>
        <w:rPr>
          <w:b/>
          <w:bCs/>
          <w:sz w:val="20"/>
          <w:szCs w:val="20"/>
          <w:lang w:val="ru-RU"/>
        </w:rPr>
        <w:t>продленный</w:t>
      </w:r>
      <w:r>
        <w:rPr>
          <w:rFonts w:hint="default"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ученический билет</w:t>
      </w:r>
      <w:r>
        <w:rPr>
          <w:sz w:val="20"/>
          <w:szCs w:val="20"/>
        </w:rPr>
        <w:t xml:space="preserve">. Для тех, у кого есть льготы на проезд, необходимо взять документ, подтверждающий это право. </w:t>
      </w:r>
    </w:p>
    <w:p>
      <w:pPr>
        <w:numPr>
          <w:ilvl w:val="3"/>
          <w:numId w:val="1"/>
        </w:numPr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Остальные перемещения обсудим по мере приближения к ним. </w:t>
      </w:r>
    </w:p>
    <w:p>
      <w:pPr>
        <w:numPr>
          <w:ilvl w:val="0"/>
          <w:numId w:val="1"/>
        </w:numPr>
        <w:ind w:left="240"/>
        <w:rPr>
          <w:sz w:val="20"/>
          <w:szCs w:val="20"/>
        </w:rPr>
      </w:pPr>
      <w:r>
        <w:rPr>
          <w:sz w:val="20"/>
          <w:szCs w:val="20"/>
        </w:rPr>
        <w:t>Вот контактные телефоны руководителей практики: ВМ (921)7427984; ВС (967)9796720</w:t>
      </w:r>
    </w:p>
    <w:p>
      <w:pPr>
        <w:ind w:left="0" w:leftChars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240"/>
      </w:pPr>
      <w:r>
        <w:separator/>
      </w:r>
    </w:p>
  </w:footnote>
  <w:footnote w:type="continuationSeparator" w:id="1">
    <w:p>
      <w:pPr>
        <w:spacing w:before="0" w:after="0" w:line="360" w:lineRule="auto"/>
        <w:ind w:lef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965A0"/>
    <w:multiLevelType w:val="multilevel"/>
    <w:tmpl w:val="749965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602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65033"/>
    <w:rsid w:val="00984C93"/>
    <w:rsid w:val="00987CE1"/>
    <w:rsid w:val="0099405C"/>
    <w:rsid w:val="009C600F"/>
    <w:rsid w:val="009D3723"/>
    <w:rsid w:val="009E04F2"/>
    <w:rsid w:val="009F7929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AD4473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8290F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5F051B"/>
    <w:rsid w:val="2FCD65E7"/>
    <w:rsid w:val="3D2E204C"/>
    <w:rsid w:val="43BC1336"/>
    <w:rsid w:val="45830148"/>
    <w:rsid w:val="4693393B"/>
    <w:rsid w:val="5136023B"/>
    <w:rsid w:val="58450B78"/>
    <w:rsid w:val="5FC11986"/>
    <w:rsid w:val="62081642"/>
    <w:rsid w:val="628A2594"/>
    <w:rsid w:val="67846CFE"/>
    <w:rsid w:val="69087A9B"/>
    <w:rsid w:val="6A912367"/>
    <w:rsid w:val="6DD474D9"/>
    <w:rsid w:val="6F55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360" w:lineRule="auto"/>
      <w:ind w:left="100"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HAnsi" w:hAnsiTheme="majorHAns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HAnsi" w:hAnsiTheme="minorHAns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qFormat/>
    <w:uiPriority w:val="0"/>
  </w:style>
  <w:style w:type="paragraph" w:customStyle="1" w:styleId="9">
    <w:name w:val="абзац"/>
    <w:basedOn w:val="1"/>
    <w:qFormat/>
    <w:uiPriority w:val="0"/>
    <w:rPr>
      <w:rFonts w:eastAsiaTheme="minorEastAsia" w:cstheme="minorBidi"/>
    </w:rPr>
  </w:style>
  <w:style w:type="character" w:customStyle="1" w:styleId="10">
    <w:name w:val="Название объекта Знак"/>
    <w:basedOn w:val="5"/>
    <w:link w:val="7"/>
    <w:qFormat/>
    <w:uiPriority w:val="0"/>
    <w:rPr>
      <w:rFonts w:asciiTheme="minorHAnsi" w:hAnsiTheme="minorHAns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297</Words>
  <Characters>1699</Characters>
  <Lines>14</Lines>
  <Paragraphs>3</Paragraphs>
  <TotalTime>44</TotalTime>
  <ScaleCrop>false</ScaleCrop>
  <LinksUpToDate>false</LinksUpToDate>
  <CharactersWithSpaces>1993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2019-04-19T10:23:00Z</dcterms:created>
  <dc:creator>polyd</dc:creator>
  <cp:lastModifiedBy>google1599737165</cp:lastModifiedBy>
  <dcterms:modified xsi:type="dcterms:W3CDTF">2024-04-17T13:43:59Z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E6B1C71E73BB4C13A044C7DBA2ABED53_13</vt:lpwstr>
  </property>
</Properties>
</file>