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Анализ влияния факторов на вес новорожденных</w:t>
      </w:r>
    </w:p>
    <w:p>
      <w:pPr>
        <w:pStyle w:val="Author"/>
      </w:pPr>
      <w:r>
        <w:t xml:space="preserve">Куликова Светлана Сергеевна</w:t>
      </w:r>
    </w:p>
    <w:p>
      <w:pPr>
        <w:pStyle w:val="Date"/>
      </w:pPr>
      <w:r>
        <w:t xml:space="preserve">2023-10-25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1" w:name="X6912f4fe98fc342ec8246fe42c6cc6a2aebfc1e"/>
    <w:p>
      <w:pPr>
        <w:pStyle w:val="Heading1"/>
      </w:pPr>
      <w:r>
        <w:t xml:space="preserve">Анализ влияния факторов на вес новорожденных</w:t>
      </w:r>
    </w:p>
    <w:bookmarkStart w:id="20" w:name="введение"/>
    <w:p>
      <w:pPr>
        <w:pStyle w:val="Heading2"/>
      </w:pPr>
      <w:r>
        <w:t xml:space="preserve">Введение</w:t>
      </w:r>
    </w:p>
    <w:p>
      <w:pPr>
        <w:pStyle w:val="FirstParagraph"/>
      </w:pPr>
      <w:r>
        <w:t xml:space="preserve">Вес новорожденного является важным показателем перинатального здоровья. Низкая масса тела при рождении (менее 2500 г) связана с повышенным риском младенческой смертности и нарушений развития.</w:t>
      </w:r>
    </w:p>
    <w:p>
      <w:pPr>
        <w:pStyle w:val="BodyText"/>
      </w:pPr>
      <w:r>
        <w:rPr>
          <w:b/>
          <w:bCs/>
        </w:rPr>
        <w:t xml:space="preserve">Цель исследования</w:t>
      </w:r>
      <w:r>
        <w:t xml:space="preserve">: оценить влияние курения матери, её расы и возраста на вес новорожденного.</w:t>
      </w:r>
    </w:p>
    <w:p>
      <w:pPr>
        <w:pStyle w:val="BodyText"/>
      </w:pPr>
      <w:r>
        <w:rPr>
          <w:b/>
          <w:bCs/>
        </w:rPr>
        <w:t xml:space="preserve">Исследовательские вопросы</w:t>
      </w:r>
      <w:r>
        <w:t xml:space="preserve">:</w:t>
      </w:r>
      <w:r>
        <w:t xml:space="preserve"> </w:t>
      </w:r>
      <w:r>
        <w:t xml:space="preserve">1. Различается ли вес новорожденных у курящих и некурящих матерей?</w:t>
      </w:r>
      <w:r>
        <w:t xml:space="preserve"> </w:t>
      </w:r>
      <w:r>
        <w:t xml:space="preserve">2. Существует ли связь веса младенца с расой матери и её возрастом?</w:t>
      </w:r>
    </w:p>
    <w:bookmarkEnd w:id="20"/>
    <w:bookmarkStart w:id="24" w:name="материалы-и-методы"/>
    <w:p>
      <w:pPr>
        <w:pStyle w:val="Heading2"/>
      </w:pPr>
      <w:r>
        <w:t xml:space="preserve">Материалы и методы</w:t>
      </w:r>
    </w:p>
    <w:bookmarkStart w:id="21" w:name="источник-данных"/>
    <w:p>
      <w:pPr>
        <w:pStyle w:val="Heading3"/>
      </w:pPr>
      <w:r>
        <w:t xml:space="preserve">Источник данных</w:t>
      </w:r>
    </w:p>
    <w:p>
      <w:pPr>
        <w:pStyle w:val="FirstParagraph"/>
      </w:pPr>
      <w:r>
        <w:t xml:space="preserve">Анализ проведен на датасете, содержащем информацию о родах.</w:t>
      </w:r>
    </w:p>
    <w:bookmarkEnd w:id="21"/>
    <w:bookmarkStart w:id="22" w:name="статистические-методы"/>
    <w:p>
      <w:pPr>
        <w:pStyle w:val="Heading3"/>
      </w:pPr>
      <w:r>
        <w:t xml:space="preserve">Статистические методы</w:t>
      </w:r>
    </w:p>
    <w:p>
      <w:pPr>
        <w:pStyle w:val="Compact"/>
        <w:numPr>
          <w:ilvl w:val="0"/>
          <w:numId w:val="1001"/>
        </w:numPr>
      </w:pPr>
      <w:r>
        <w:t xml:space="preserve">Описательная статистика</w:t>
      </w:r>
    </w:p>
    <w:p>
      <w:pPr>
        <w:pStyle w:val="Compact"/>
        <w:numPr>
          <w:ilvl w:val="0"/>
          <w:numId w:val="1001"/>
        </w:numPr>
      </w:pPr>
      <w:r>
        <w:t xml:space="preserve">Двухвыборочный t-тест</w:t>
      </w:r>
    </w:p>
    <w:p>
      <w:pPr>
        <w:pStyle w:val="Compact"/>
        <w:numPr>
          <w:ilvl w:val="0"/>
          <w:numId w:val="1001"/>
        </w:numPr>
      </w:pPr>
      <w:r>
        <w:t xml:space="preserve">Двухфакторный дисперсионный анализ (ANOVA)</w:t>
      </w:r>
    </w:p>
    <w:bookmarkEnd w:id="22"/>
    <w:bookmarkStart w:id="23" w:name="математическая-модель"/>
    <w:p>
      <w:pPr>
        <w:pStyle w:val="Heading3"/>
      </w:pPr>
      <w:r>
        <w:t xml:space="preserve">Математическая модель</w:t>
      </w:r>
    </w:p>
    <w:p>
      <w:pPr>
        <w:pStyle w:val="FirstParagraph"/>
      </w:pPr>
      <w:r>
        <w:t xml:space="preserve">Для двухфакторного дисперсионного анализа использовалась следующая модель: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t>w</m:t>
          </m:r>
          <m:sSub>
            <m:e>
              <m:r>
                <m:t>t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α</m:t>
                  </m:r>
                  <m:r>
                    <m:t>β</m:t>
                  </m:r>
                </m:e>
              </m:d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r>
          <m:t>b</m:t>
        </m:r>
        <m:r>
          <m:t>w</m:t>
        </m:r>
        <m:sSub>
          <m:e>
            <m:r>
              <m:t>t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— вес k-го новорожденного</w:t>
      </w:r>
      <w:r>
        <w:t xml:space="preserve"> </w:t>
      </w:r>
      <w:r>
        <w:t xml:space="preserve">-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общее среднее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эффект i-й расовой группы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— эффект j-й возрастной группы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t>β</m:t>
                </m:r>
              </m:e>
            </m:d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— эффект взаимодействия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ϵ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— случайная ошибка</w:t>
      </w:r>
    </w:p>
    <w:bookmarkEnd w:id="23"/>
    <w:bookmarkEnd w:id="24"/>
    <w:bookmarkStart w:id="35" w:name="результаты"/>
    <w:p>
      <w:pPr>
        <w:pStyle w:val="Heading2"/>
      </w:pPr>
      <w:r>
        <w:t xml:space="preserve">Результаты</w:t>
      </w:r>
    </w:p>
    <w:bookmarkStart w:id="25" w:name="подготовка-данных"/>
    <w:p>
      <w:pPr>
        <w:pStyle w:val="Heading3"/>
      </w:pPr>
      <w:r>
        <w:t xml:space="preserve">Подготовка данных</w:t>
      </w:r>
    </w:p>
    <w:p>
      <w:pPr>
        <w:pStyle w:val="SourceCode"/>
      </w:pPr>
      <w:r>
        <w:rPr>
          <w:rStyle w:val="VerbatimChar"/>
        </w:rPr>
        <w:t xml:space="preserve">## === ИНФОРМАЦИЯ О ДАННЫХ ===</w:t>
      </w:r>
    </w:p>
    <w:p>
      <w:pPr>
        <w:pStyle w:val="SourceCode"/>
      </w:pPr>
      <w:r>
        <w:rPr>
          <w:rStyle w:val="VerbatimChar"/>
        </w:rPr>
        <w:t xml:space="preserve">## Количество наблюдений: 189</w:t>
      </w:r>
    </w:p>
    <w:p>
      <w:pPr>
        <w:pStyle w:val="SourceCode"/>
      </w:pPr>
      <w:r>
        <w:rPr>
          <w:rStyle w:val="VerbatimChar"/>
        </w:rPr>
        <w:t xml:space="preserve">## Количество переменных: 5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Распределение по курению: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Нет  Да </w:t>
      </w:r>
      <w:r>
        <w:br/>
      </w:r>
      <w:r>
        <w:rPr>
          <w:rStyle w:val="VerbatimChar"/>
        </w:rPr>
        <w:t xml:space="preserve">## 111  78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Распределение по расе: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Белые Черные Другие </w:t>
      </w:r>
      <w:r>
        <w:br/>
      </w:r>
      <w:r>
        <w:rPr>
          <w:rStyle w:val="VerbatimChar"/>
        </w:rPr>
        <w:t xml:space="preserve">##     66     62     61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Распределение по возрастным группам: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Молодые (≤21 года) Взрослые (&gt;21 года) </w:t>
      </w:r>
      <w:r>
        <w:br/>
      </w:r>
      <w:r>
        <w:rPr>
          <w:rStyle w:val="VerbatimChar"/>
        </w:rPr>
        <w:t xml:space="preserve">##                  37                 152</w:t>
      </w:r>
    </w:p>
    <w:bookmarkEnd w:id="25"/>
    <w:bookmarkStart w:id="26" w:name="описательная-статистика"/>
    <w:p>
      <w:pPr>
        <w:pStyle w:val="Heading3"/>
      </w:pPr>
      <w:r>
        <w:t xml:space="preserve">Описательная статистика</w:t>
      </w:r>
    </w:p>
    <w:p>
      <w:pPr>
        <w:pStyle w:val="TableCaption"/>
      </w:pPr>
      <w:r>
        <w:t xml:space="preserve">Таблица 1. Описательная статистика веса новорожденных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1. Описательная статистика веса новорожденных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Количество наблюдений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Средний вес (г)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2998 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Стандартное отклонение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611.7 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Минимальный вес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1623.645 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Максимальный вес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4586.4 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Низкий вес (&lt;2500 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наблюдений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Процент низкого веса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21.2%</w:t>
            </w:r>
          </w:p>
        </w:tc>
      </w:tr>
    </w:tbl>
    <w:bookmarkEnd w:id="26"/>
    <w:bookmarkStart w:id="30" w:name="Xae8aca25a740fe65ea1089193731098e5a33df5"/>
    <w:p>
      <w:pPr>
        <w:pStyle w:val="Heading3"/>
      </w:pPr>
      <w:r>
        <w:t xml:space="preserve">Сравнение веса новорожденных у курящих и некурящих матерей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Kulikova_6_files/figure-docx/smoking_comparison_plot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Таблица 2. Результаты статистического сравнения веса новорожденных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2. Результаты статистического сравнения веса новорожденных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Статистический_показатель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Количество наблюдений (некурящие)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Количество наблюдений (курящие)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Средний вес новорожденных (некурящие)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3167 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Средний вес новорожденных (курящие)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2757.6 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Абсолютная разница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409.4 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Относительная разница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t-статистика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Степени свободы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0.001</w:t>
            </w:r>
          </w:p>
        </w:tc>
      </w:tr>
    </w:tbl>
    <w:bookmarkEnd w:id="30"/>
    <w:bookmarkStart w:id="34" w:name="двухфакторный-дисперсионный-анализ"/>
    <w:p>
      <w:pPr>
        <w:pStyle w:val="Heading3"/>
      </w:pPr>
      <w:r>
        <w:t xml:space="preserve">Двухфакторный дисперсионный анализ</w:t>
      </w:r>
    </w:p>
    <w:p>
      <w:pPr>
        <w:pStyle w:val="SourceCode"/>
      </w:pPr>
      <w:r>
        <w:rPr>
          <w:rStyle w:val="VerbatimChar"/>
        </w:rPr>
        <w:t xml:space="preserve">## === ДАННЫЕ ДЛЯ ДВУХФАКТОРНОГО ANOVA ===</w:t>
      </w:r>
    </w:p>
    <w:p>
      <w:pPr>
        <w:pStyle w:val="SourceCode"/>
      </w:pPr>
      <w:r>
        <w:rPr>
          <w:rStyle w:val="VerbatimChar"/>
        </w:rPr>
        <w:t xml:space="preserve">## Количество наблюдений: 128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Распределение по группам:</w:t>
      </w:r>
    </w:p>
    <w:p>
      <w:pPr>
        <w:pStyle w:val="SourceCode"/>
      </w:pPr>
      <w:r>
        <w:rPr>
          <w:rStyle w:val="VerbatimChar"/>
        </w:rPr>
        <w:t xml:space="preserve">##         </w:t>
      </w:r>
      <w:r>
        <w:br/>
      </w:r>
      <w:r>
        <w:rPr>
          <w:rStyle w:val="VerbatimChar"/>
        </w:rPr>
        <w:t xml:space="preserve">##          Молодые (≤21 года) Взрослые (&gt;21 года)</w:t>
      </w:r>
      <w:r>
        <w:br/>
      </w:r>
      <w:r>
        <w:rPr>
          <w:rStyle w:val="VerbatimChar"/>
        </w:rPr>
        <w:t xml:space="preserve">##   Белые                  12                  54</w:t>
      </w:r>
      <w:r>
        <w:br/>
      </w:r>
      <w:r>
        <w:rPr>
          <w:rStyle w:val="VerbatimChar"/>
        </w:rPr>
        <w:t xml:space="preserve">##   Черные                 15                  47</w:t>
      </w:r>
      <w:r>
        <w:br/>
      </w:r>
      <w:r>
        <w:rPr>
          <w:rStyle w:val="VerbatimChar"/>
        </w:rPr>
        <w:t xml:space="preserve">##   Другие                  0                   0</w:t>
      </w:r>
    </w:p>
    <w:p>
      <w:pPr>
        <w:pStyle w:val="TableCaption"/>
      </w:pPr>
      <w:r>
        <w:t xml:space="preserve">Таблица 3. Результаты двухфакторного дисперсионного анализа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3. Результаты двухфакторного дисперсионного анализа"/>
      </w:tblPr>
      <w:tblGrid>
        <w:gridCol w:w="1584"/>
        <w:gridCol w:w="1408"/>
        <w:gridCol w:w="1408"/>
        <w:gridCol w:w="1408"/>
        <w:gridCol w:w="1144"/>
        <w:gridCol w:w="9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Источник_вариации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Сумма_квадратов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Степени_свободы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Средний_квадрат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F_статистика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1043622.2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1043622.2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age_group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172335.2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172335.2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race:age_group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797754.6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797754.6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40508662.7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326682.8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p>
      <w:pPr>
        <w:pStyle w:val="BodyText"/>
      </w:pPr>
      <w:r>
        <w:drawing>
          <wp:inline>
            <wp:extent cx="5334000" cy="32004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Kulikova_6_files/figure-docx/interaction_plot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End w:id="35"/>
    <w:bookmarkStart w:id="38" w:name="обсуждение-результатов"/>
    <w:p>
      <w:pPr>
        <w:pStyle w:val="Heading2"/>
      </w:pPr>
      <w:r>
        <w:t xml:space="preserve">Обсуждение результатов</w:t>
      </w:r>
    </w:p>
    <w:bookmarkStart w:id="36" w:name="влияние-курения-на-вес-новорожденного"/>
    <w:p>
      <w:pPr>
        <w:pStyle w:val="Heading3"/>
      </w:pPr>
      <w:r>
        <w:t xml:space="preserve">1. Влияние курения на вес новорожденного</w:t>
      </w:r>
    </w:p>
    <w:p>
      <w:pPr>
        <w:pStyle w:val="FirstParagraph"/>
      </w:pPr>
      <w:r>
        <w:t xml:space="preserve">Результаты исследования показывают, что вес новорожденных значимо различается у курящих и некурящих матерей. Средний вес детей, рожденных от некурящих матерей, составил 3167 г, в то время как у курящих матерей - 2757.6 г.</w:t>
      </w:r>
    </w:p>
    <w:p>
      <w:pPr>
        <w:pStyle w:val="BodyText"/>
      </w:pPr>
      <w:r>
        <w:t xml:space="preserve">Статистический анализ с использованием двухвыборочного t-теста выявил значимую разницу между группами (t = 4.786, p = &lt; 0.001). Разница в среднем весе составила 409.4 г, что соответствует относительному снижению на 12.9%.</w:t>
      </w:r>
    </w:p>
    <w:bookmarkEnd w:id="36"/>
    <w:bookmarkStart w:id="37" w:name="влияние-расы-и-возраста-матери"/>
    <w:p>
      <w:pPr>
        <w:pStyle w:val="Heading3"/>
      </w:pPr>
      <w:r>
        <w:t xml:space="preserve">2. Влияние расы и возраста матери</w:t>
      </w:r>
    </w:p>
    <w:p>
      <w:pPr>
        <w:pStyle w:val="FirstParagraph"/>
      </w:pPr>
      <w:r>
        <w:t xml:space="preserve">Двухфакторный дисперсионный анализ показал следующие результаты:</w:t>
      </w:r>
    </w:p>
    <w:p>
      <w:pPr>
        <w:pStyle w:val="BodyText"/>
      </w:pPr>
      <w:r>
        <w:rPr>
          <w:b/>
          <w:bCs/>
        </w:rPr>
        <w:t xml:space="preserve">Основной эффект расы</w:t>
      </w:r>
      <w:r>
        <w:t xml:space="preserve">: Раса матери оказывает статистически значимое влияние на вес новорожденного (p = 0.076).</w:t>
      </w:r>
    </w:p>
    <w:p>
      <w:pPr>
        <w:pStyle w:val="BodyText"/>
      </w:pPr>
      <w:r>
        <w:rPr>
          <w:b/>
          <w:bCs/>
        </w:rPr>
        <w:t xml:space="preserve">Основной эффект возрастной группы</w:t>
      </w:r>
      <w:r>
        <w:t xml:space="preserve">: Возраст матери (в категориях</w:t>
      </w:r>
      <w:r>
        <w:t xml:space="preserve"> </w:t>
      </w:r>
      <w:r>
        <w:t xml:space="preserve">“молодые”</w:t>
      </w:r>
      <w:r>
        <w:t xml:space="preserve"> </w:t>
      </w:r>
      <w:r>
        <w:t xml:space="preserve">и</w:t>
      </w:r>
      <w:r>
        <w:t xml:space="preserve"> </w:t>
      </w:r>
      <w:r>
        <w:t xml:space="preserve">“взрослые”</w:t>
      </w:r>
      <w:r>
        <w:t xml:space="preserve">) не оказывает статистически значимого влияния на вес новорожденного (p = 0.469).</w:t>
      </w:r>
    </w:p>
    <w:p>
      <w:pPr>
        <w:pStyle w:val="BodyText"/>
      </w:pPr>
      <w:r>
        <w:rPr>
          <w:b/>
          <w:bCs/>
        </w:rPr>
        <w:t xml:space="preserve">Взаимодействие расы и возраста</w:t>
      </w:r>
      <w:r>
        <w:t xml:space="preserve">: Взаимодействие между расой матери и её возрастной группой также не является статистически значимым (p = 0.121).</w:t>
      </w:r>
    </w:p>
    <w:p>
      <w:pPr>
        <w:pStyle w:val="BodyText"/>
      </w:pPr>
      <w:r>
        <w:t xml:space="preserve">На графике взаимодействия видно, что:</w:t>
      </w:r>
      <w:r>
        <w:t xml:space="preserve"> </w:t>
      </w:r>
      <w:r>
        <w:t xml:space="preserve">- У белых женщин средний вес новорожденных составляет 2897 г для молодых матерей и 3015 г для взрослых матерей.</w:t>
      </w:r>
      <w:r>
        <w:t xml:space="preserve"> </w:t>
      </w:r>
      <w:r>
        <w:t xml:space="preserve">- У черных женщин средний вес новорожденных составляет 3018 г для молодых матерей и 2748 г для взрослых матерей.</w:t>
      </w:r>
    </w:p>
    <w:bookmarkEnd w:id="37"/>
    <w:bookmarkEnd w:id="38"/>
    <w:bookmarkStart w:id="39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На основе проведенного анализа можно сделать следующие выводы: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Вес новорожденных значимо различается у курящих и некурящих матерей.</w:t>
      </w:r>
      <w:r>
        <w:t xml:space="preserve"> </w:t>
      </w:r>
      <w:r>
        <w:t xml:space="preserve">Дети курящих матерей имеют в среднем на 409.4 г меньший вес.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Раса матери оказывает значимое влияние на вес новорожденного</w:t>
      </w:r>
      <w:r>
        <w:t xml:space="preserve">, в то время как</w:t>
      </w:r>
      <w:r>
        <w:t xml:space="preserve"> </w:t>
      </w:r>
      <w:r>
        <w:rPr>
          <w:b/>
          <w:bCs/>
        </w:rPr>
        <w:t xml:space="preserve">возраст матери</w:t>
      </w:r>
      <w:r>
        <w:t xml:space="preserve"> </w:t>
      </w:r>
      <w:r>
        <w:t xml:space="preserve">(в дихотомизированных категориях)</w:t>
      </w:r>
      <w:r>
        <w:t xml:space="preserve"> </w:t>
      </w:r>
      <w:r>
        <w:rPr>
          <w:b/>
          <w:bCs/>
        </w:rPr>
        <w:t xml:space="preserve">не оказывает статистически значимого влияния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Взаимодействие между расой и возрастом матери</w:t>
      </w:r>
      <w:r>
        <w:t xml:space="preserve"> </w:t>
      </w:r>
      <w:r>
        <w:t xml:space="preserve">не является статистически значимым.</w:t>
      </w:r>
    </w:p>
    <w:bookmarkEnd w:id="39"/>
    <w:bookmarkStart w:id="40" w:name="практические-рекомендации"/>
    <w:p>
      <w:pPr>
        <w:pStyle w:val="Heading2"/>
      </w:pPr>
      <w:r>
        <w:t xml:space="preserve">Практические рекомендации</w:t>
      </w:r>
    </w:p>
    <w:p>
      <w:pPr>
        <w:pStyle w:val="Compact"/>
        <w:numPr>
          <w:ilvl w:val="0"/>
          <w:numId w:val="1003"/>
        </w:numPr>
      </w:pPr>
      <w:r>
        <w:t xml:space="preserve">Усилить программы по профилактике курения среди беременных женщин.</w:t>
      </w:r>
    </w:p>
    <w:p>
      <w:pPr>
        <w:pStyle w:val="Compact"/>
        <w:numPr>
          <w:ilvl w:val="0"/>
          <w:numId w:val="1003"/>
        </w:numPr>
      </w:pPr>
      <w:r>
        <w:t xml:space="preserve">Учитывать расовые особенности при планировании пренатальной помощи.</w:t>
      </w:r>
    </w:p>
    <w:p>
      <w:pPr>
        <w:pStyle w:val="Compact"/>
        <w:numPr>
          <w:ilvl w:val="0"/>
          <w:numId w:val="1003"/>
        </w:numPr>
      </w:pPr>
      <w:r>
        <w:t xml:space="preserve">Проводить регулярный мониторинг роста плода у женщин из групп риска.</w:t>
      </w:r>
    </w:p>
    <w:p>
      <w:r>
        <w:pict>
          <v:rect style="width:0;height:1.5pt" o:hralign="center" o:hrstd="t" o:hr="t"/>
        </w:pic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влияния факторов на вес новорожденных</dc:title>
  <dc:creator>Куликова Светлана Сергеевна</dc:creator>
  <cp:keywords/>
  <dcterms:created xsi:type="dcterms:W3CDTF">2026-01-27T20:32:22Z</dcterms:created>
  <dcterms:modified xsi:type="dcterms:W3CDTF">2026-01-27T20:32:22Z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2023-10-25</vt:lpwstr>
  </property>
  <property fmtid="{D5CDD505-2E9C-101B-9397-08002B2CF9AE}" pid="3" name="output">
    <vt:lpwstr/>
  </property>
</Properties>
</file>