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E119" w14:textId="77777777" w:rsidR="008C39C5" w:rsidRDefault="00000000">
      <w:pPr>
        <w:pStyle w:val="a4"/>
      </w:pPr>
      <w:r>
        <w:t>Сравнение объема легких у мужчин и женщин и зависимость объема легких от роста</w:t>
      </w:r>
    </w:p>
    <w:p w14:paraId="270C7492" w14:textId="77777777" w:rsidR="008C39C5" w:rsidRDefault="00000000">
      <w:pPr>
        <w:pStyle w:val="Author"/>
      </w:pPr>
      <w:r>
        <w:t>Кузнецов Никита</w:t>
      </w:r>
    </w:p>
    <w:p w14:paraId="23E0BB84" w14:textId="77777777" w:rsidR="008C39C5" w:rsidRDefault="00000000">
      <w:pPr>
        <w:pStyle w:val="a8"/>
      </w:pPr>
      <w:r>
        <w:t>2026-01-28</w:t>
      </w:r>
    </w:p>
    <w:p w14:paraId="7F866C73" w14:textId="77777777" w:rsidR="008C39C5" w:rsidRDefault="00000000">
      <w:pPr>
        <w:pStyle w:val="1"/>
      </w:pPr>
      <w:bookmarkStart w:id="0" w:name="введение"/>
      <w:r>
        <w:t>Введение</w:t>
      </w:r>
    </w:p>
    <w:p w14:paraId="62FB6C24" w14:textId="77777777" w:rsidR="008C39C5" w:rsidRDefault="00000000">
      <w:pPr>
        <w:pStyle w:val="FirstParagraph"/>
      </w:pPr>
      <w:r>
        <w:t>Объем легких — важный показатель функционального состояния дыхательной системы, зависящий от множества факторов, включая пол и рост индивидуума.</w:t>
      </w:r>
    </w:p>
    <w:p w14:paraId="62707E5D" w14:textId="77777777" w:rsidR="008C39C5" w:rsidRDefault="00000000">
      <w:pPr>
        <w:pStyle w:val="a0"/>
      </w:pPr>
      <w:r>
        <w:t>В этой работе мы с помощью статистического анализа узнаем есть ли различия объема легких у мужчин и женщин, а также попробуем выявить зависимость между ростом и объемом легких.</w:t>
      </w:r>
    </w:p>
    <w:p w14:paraId="10AC9519" w14:textId="77777777" w:rsidR="008C39C5" w:rsidRDefault="00000000">
      <w:pPr>
        <w:pStyle w:val="SourceCode"/>
      </w:pPr>
      <w:r>
        <w:rPr>
          <w:rStyle w:val="VerbatimChar"/>
        </w:rPr>
        <w:t xml:space="preserve">##    age    sex height    tlc </w:t>
      </w:r>
      <w:r>
        <w:br/>
      </w:r>
      <w:r>
        <w:rPr>
          <w:rStyle w:val="VerbatimChar"/>
        </w:rPr>
        <w:t>##      0      0      0      0</w:t>
      </w:r>
    </w:p>
    <w:p w14:paraId="47E0955B" w14:textId="77777777" w:rsidR="008C39C5" w:rsidRDefault="00000000">
      <w:pPr>
        <w:pStyle w:val="1"/>
      </w:pPr>
      <w:bookmarkStart w:id="1" w:name="материал-и-методика"/>
      <w:bookmarkEnd w:id="0"/>
      <w:r>
        <w:t>Материал и методика</w:t>
      </w:r>
    </w:p>
    <w:p w14:paraId="0DCEA385" w14:textId="77777777" w:rsidR="008C39C5" w:rsidRDefault="00000000">
      <w:pPr>
        <w:pStyle w:val="FirstParagraph"/>
      </w:pPr>
      <w:r>
        <w:t>Для анализа воспользуемся датасетом, в котором содержатся данные по 32 людям: 16 мужчин и 16 женщин, по ним нам известны полный возраст (age), пол (sex), рост в см (height), объем легких в литрах (tlc). Характеристика данных представлена в таблице ниже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"/>
        <w:gridCol w:w="1683"/>
        <w:gridCol w:w="670"/>
        <w:gridCol w:w="1683"/>
        <w:gridCol w:w="1683"/>
      </w:tblGrid>
      <w:tr w:rsidR="008C39C5" w14:paraId="44DD9F4A" w14:textId="77777777" w:rsidTr="008C3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63E887" w14:textId="77777777" w:rsidR="008C39C5" w:rsidRDefault="008C39C5">
            <w:pPr>
              <w:pStyle w:val="Compact"/>
            </w:pPr>
          </w:p>
        </w:tc>
        <w:tc>
          <w:tcPr>
            <w:tcW w:w="0" w:type="auto"/>
          </w:tcPr>
          <w:p w14:paraId="52DC5A42" w14:textId="77777777" w:rsidR="008C39C5" w:rsidRDefault="00000000">
            <w:pPr>
              <w:pStyle w:val="Compact"/>
            </w:pPr>
            <w:r>
              <w:t>age</w:t>
            </w:r>
          </w:p>
        </w:tc>
        <w:tc>
          <w:tcPr>
            <w:tcW w:w="0" w:type="auto"/>
          </w:tcPr>
          <w:p w14:paraId="6A7F804C" w14:textId="77777777" w:rsidR="008C39C5" w:rsidRDefault="00000000">
            <w:pPr>
              <w:pStyle w:val="Compact"/>
            </w:pPr>
            <w:r>
              <w:t>sex</w:t>
            </w:r>
          </w:p>
        </w:tc>
        <w:tc>
          <w:tcPr>
            <w:tcW w:w="0" w:type="auto"/>
          </w:tcPr>
          <w:p w14:paraId="3869DA26" w14:textId="77777777" w:rsidR="008C39C5" w:rsidRDefault="00000000">
            <w:pPr>
              <w:pStyle w:val="Compact"/>
            </w:pPr>
            <w:r>
              <w:t>height</w:t>
            </w:r>
          </w:p>
        </w:tc>
        <w:tc>
          <w:tcPr>
            <w:tcW w:w="0" w:type="auto"/>
          </w:tcPr>
          <w:p w14:paraId="4FE2A4EB" w14:textId="77777777" w:rsidR="008C39C5" w:rsidRDefault="00000000">
            <w:pPr>
              <w:pStyle w:val="Compact"/>
            </w:pPr>
            <w:r>
              <w:t>tlc</w:t>
            </w:r>
          </w:p>
        </w:tc>
      </w:tr>
      <w:tr w:rsidR="008C39C5" w14:paraId="5D5ABE51" w14:textId="77777777">
        <w:tc>
          <w:tcPr>
            <w:tcW w:w="0" w:type="auto"/>
          </w:tcPr>
          <w:p w14:paraId="0534C482" w14:textId="77777777" w:rsidR="008C39C5" w:rsidRDefault="008C39C5">
            <w:pPr>
              <w:pStyle w:val="Compact"/>
            </w:pPr>
          </w:p>
        </w:tc>
        <w:tc>
          <w:tcPr>
            <w:tcW w:w="0" w:type="auto"/>
          </w:tcPr>
          <w:p w14:paraId="546374E9" w14:textId="77777777" w:rsidR="008C39C5" w:rsidRDefault="00000000">
            <w:pPr>
              <w:pStyle w:val="Compact"/>
            </w:pPr>
            <w:r>
              <w:t>Min. :11.00</w:t>
            </w:r>
          </w:p>
        </w:tc>
        <w:tc>
          <w:tcPr>
            <w:tcW w:w="0" w:type="auto"/>
          </w:tcPr>
          <w:p w14:paraId="0688E5A4" w14:textId="77777777" w:rsidR="008C39C5" w:rsidRDefault="00000000">
            <w:pPr>
              <w:pStyle w:val="Compact"/>
            </w:pPr>
            <w:r>
              <w:t>1:16</w:t>
            </w:r>
          </w:p>
        </w:tc>
        <w:tc>
          <w:tcPr>
            <w:tcW w:w="0" w:type="auto"/>
          </w:tcPr>
          <w:p w14:paraId="4CDE73A2" w14:textId="77777777" w:rsidR="008C39C5" w:rsidRDefault="00000000">
            <w:pPr>
              <w:pStyle w:val="Compact"/>
            </w:pPr>
            <w:r>
              <w:t>Min. :138.0</w:t>
            </w:r>
          </w:p>
        </w:tc>
        <w:tc>
          <w:tcPr>
            <w:tcW w:w="0" w:type="auto"/>
          </w:tcPr>
          <w:p w14:paraId="0D06EA64" w14:textId="77777777" w:rsidR="008C39C5" w:rsidRDefault="00000000">
            <w:pPr>
              <w:pStyle w:val="Compact"/>
            </w:pPr>
            <w:r>
              <w:t>Min. :3.400</w:t>
            </w:r>
          </w:p>
        </w:tc>
      </w:tr>
      <w:tr w:rsidR="008C39C5" w14:paraId="4CB51F28" w14:textId="77777777">
        <w:tc>
          <w:tcPr>
            <w:tcW w:w="0" w:type="auto"/>
          </w:tcPr>
          <w:p w14:paraId="7D4407E8" w14:textId="77777777" w:rsidR="008C39C5" w:rsidRDefault="008C39C5">
            <w:pPr>
              <w:pStyle w:val="Compact"/>
            </w:pPr>
          </w:p>
        </w:tc>
        <w:tc>
          <w:tcPr>
            <w:tcW w:w="0" w:type="auto"/>
          </w:tcPr>
          <w:p w14:paraId="35F0515C" w14:textId="77777777" w:rsidR="008C39C5" w:rsidRDefault="00000000">
            <w:pPr>
              <w:pStyle w:val="Compact"/>
            </w:pPr>
            <w:r>
              <w:t>1st Qu.:20.75</w:t>
            </w:r>
          </w:p>
        </w:tc>
        <w:tc>
          <w:tcPr>
            <w:tcW w:w="0" w:type="auto"/>
          </w:tcPr>
          <w:p w14:paraId="5F6DF67C" w14:textId="77777777" w:rsidR="008C39C5" w:rsidRDefault="00000000">
            <w:pPr>
              <w:pStyle w:val="Compact"/>
            </w:pPr>
            <w:r>
              <w:t>2:16</w:t>
            </w:r>
          </w:p>
        </w:tc>
        <w:tc>
          <w:tcPr>
            <w:tcW w:w="0" w:type="auto"/>
          </w:tcPr>
          <w:p w14:paraId="1895D881" w14:textId="77777777" w:rsidR="008C39C5" w:rsidRDefault="00000000">
            <w:pPr>
              <w:pStyle w:val="Compact"/>
            </w:pPr>
            <w:r>
              <w:t>1st Qu.:159.5</w:t>
            </w:r>
          </w:p>
        </w:tc>
        <w:tc>
          <w:tcPr>
            <w:tcW w:w="0" w:type="auto"/>
          </w:tcPr>
          <w:p w14:paraId="479F7E17" w14:textId="77777777" w:rsidR="008C39C5" w:rsidRDefault="00000000">
            <w:pPr>
              <w:pStyle w:val="Compact"/>
            </w:pPr>
            <w:r>
              <w:t>1st Qu.:4.760</w:t>
            </w:r>
          </w:p>
        </w:tc>
      </w:tr>
      <w:tr w:rsidR="008C39C5" w14:paraId="414A49DA" w14:textId="77777777">
        <w:tc>
          <w:tcPr>
            <w:tcW w:w="0" w:type="auto"/>
          </w:tcPr>
          <w:p w14:paraId="5B792376" w14:textId="77777777" w:rsidR="008C39C5" w:rsidRDefault="008C39C5">
            <w:pPr>
              <w:pStyle w:val="Compact"/>
            </w:pPr>
          </w:p>
        </w:tc>
        <w:tc>
          <w:tcPr>
            <w:tcW w:w="0" w:type="auto"/>
          </w:tcPr>
          <w:p w14:paraId="51524F37" w14:textId="77777777" w:rsidR="008C39C5" w:rsidRDefault="00000000">
            <w:pPr>
              <w:pStyle w:val="Compact"/>
            </w:pPr>
            <w:r>
              <w:t>Median :28.50</w:t>
            </w:r>
          </w:p>
        </w:tc>
        <w:tc>
          <w:tcPr>
            <w:tcW w:w="0" w:type="auto"/>
          </w:tcPr>
          <w:p w14:paraId="5DB5D9A7" w14:textId="77777777" w:rsidR="008C39C5" w:rsidRDefault="00000000">
            <w:pPr>
              <w:pStyle w:val="Compact"/>
            </w:pPr>
            <w:r>
              <w:t>NA</w:t>
            </w:r>
          </w:p>
        </w:tc>
        <w:tc>
          <w:tcPr>
            <w:tcW w:w="0" w:type="auto"/>
          </w:tcPr>
          <w:p w14:paraId="246BD25B" w14:textId="77777777" w:rsidR="008C39C5" w:rsidRDefault="00000000">
            <w:pPr>
              <w:pStyle w:val="Compact"/>
            </w:pPr>
            <w:r>
              <w:t>Median :170.0</w:t>
            </w:r>
          </w:p>
        </w:tc>
        <w:tc>
          <w:tcPr>
            <w:tcW w:w="0" w:type="auto"/>
          </w:tcPr>
          <w:p w14:paraId="5771BC1B" w14:textId="77777777" w:rsidR="008C39C5" w:rsidRDefault="00000000">
            <w:pPr>
              <w:pStyle w:val="Compact"/>
            </w:pPr>
            <w:r>
              <w:t>Median :6.150</w:t>
            </w:r>
          </w:p>
        </w:tc>
      </w:tr>
      <w:tr w:rsidR="008C39C5" w14:paraId="32DAF317" w14:textId="77777777">
        <w:tc>
          <w:tcPr>
            <w:tcW w:w="0" w:type="auto"/>
          </w:tcPr>
          <w:p w14:paraId="59FFF534" w14:textId="77777777" w:rsidR="008C39C5" w:rsidRDefault="008C39C5">
            <w:pPr>
              <w:pStyle w:val="Compact"/>
            </w:pPr>
          </w:p>
        </w:tc>
        <w:tc>
          <w:tcPr>
            <w:tcW w:w="0" w:type="auto"/>
          </w:tcPr>
          <w:p w14:paraId="4B6EB0E5" w14:textId="77777777" w:rsidR="008C39C5" w:rsidRDefault="00000000">
            <w:pPr>
              <w:pStyle w:val="Compact"/>
            </w:pPr>
            <w:r>
              <w:t>Mean :28.41</w:t>
            </w:r>
          </w:p>
        </w:tc>
        <w:tc>
          <w:tcPr>
            <w:tcW w:w="0" w:type="auto"/>
          </w:tcPr>
          <w:p w14:paraId="70851555" w14:textId="77777777" w:rsidR="008C39C5" w:rsidRDefault="00000000">
            <w:pPr>
              <w:pStyle w:val="Compact"/>
            </w:pPr>
            <w:r>
              <w:t>NA</w:t>
            </w:r>
          </w:p>
        </w:tc>
        <w:tc>
          <w:tcPr>
            <w:tcW w:w="0" w:type="auto"/>
          </w:tcPr>
          <w:p w14:paraId="3C905D68" w14:textId="77777777" w:rsidR="008C39C5" w:rsidRDefault="00000000">
            <w:pPr>
              <w:pStyle w:val="Compact"/>
            </w:pPr>
            <w:r>
              <w:t>Mean :167.4</w:t>
            </w:r>
          </w:p>
        </w:tc>
        <w:tc>
          <w:tcPr>
            <w:tcW w:w="0" w:type="auto"/>
          </w:tcPr>
          <w:p w14:paraId="095C3E9E" w14:textId="77777777" w:rsidR="008C39C5" w:rsidRDefault="00000000">
            <w:pPr>
              <w:pStyle w:val="Compact"/>
            </w:pPr>
            <w:r>
              <w:t>Mean :6.088</w:t>
            </w:r>
          </w:p>
        </w:tc>
      </w:tr>
      <w:tr w:rsidR="008C39C5" w14:paraId="4F5FED4C" w14:textId="77777777">
        <w:tc>
          <w:tcPr>
            <w:tcW w:w="0" w:type="auto"/>
          </w:tcPr>
          <w:p w14:paraId="14AC7BF8" w14:textId="77777777" w:rsidR="008C39C5" w:rsidRDefault="008C39C5">
            <w:pPr>
              <w:pStyle w:val="Compact"/>
            </w:pPr>
          </w:p>
        </w:tc>
        <w:tc>
          <w:tcPr>
            <w:tcW w:w="0" w:type="auto"/>
          </w:tcPr>
          <w:p w14:paraId="381C9EED" w14:textId="77777777" w:rsidR="008C39C5" w:rsidRDefault="00000000">
            <w:pPr>
              <w:pStyle w:val="Compact"/>
            </w:pPr>
            <w:r>
              <w:t>3rd Qu.:35.00</w:t>
            </w:r>
          </w:p>
        </w:tc>
        <w:tc>
          <w:tcPr>
            <w:tcW w:w="0" w:type="auto"/>
          </w:tcPr>
          <w:p w14:paraId="3D09CF07" w14:textId="77777777" w:rsidR="008C39C5" w:rsidRDefault="00000000">
            <w:pPr>
              <w:pStyle w:val="Compact"/>
            </w:pPr>
            <w:r>
              <w:t>NA</w:t>
            </w:r>
          </w:p>
        </w:tc>
        <w:tc>
          <w:tcPr>
            <w:tcW w:w="0" w:type="auto"/>
          </w:tcPr>
          <w:p w14:paraId="3C580CB8" w14:textId="77777777" w:rsidR="008C39C5" w:rsidRDefault="00000000">
            <w:pPr>
              <w:pStyle w:val="Compact"/>
            </w:pPr>
            <w:r>
              <w:t>3rd Qu.:175.5</w:t>
            </w:r>
          </w:p>
        </w:tc>
        <w:tc>
          <w:tcPr>
            <w:tcW w:w="0" w:type="auto"/>
          </w:tcPr>
          <w:p w14:paraId="18ECCC22" w14:textId="77777777" w:rsidR="008C39C5" w:rsidRDefault="00000000">
            <w:pPr>
              <w:pStyle w:val="Compact"/>
            </w:pPr>
            <w:r>
              <w:t>3rd Qu.:7.225</w:t>
            </w:r>
          </w:p>
        </w:tc>
      </w:tr>
      <w:tr w:rsidR="008C39C5" w14:paraId="529BB739" w14:textId="77777777">
        <w:tc>
          <w:tcPr>
            <w:tcW w:w="0" w:type="auto"/>
          </w:tcPr>
          <w:p w14:paraId="2E1F5840" w14:textId="77777777" w:rsidR="008C39C5" w:rsidRDefault="008C39C5">
            <w:pPr>
              <w:pStyle w:val="Compact"/>
            </w:pPr>
          </w:p>
        </w:tc>
        <w:tc>
          <w:tcPr>
            <w:tcW w:w="0" w:type="auto"/>
          </w:tcPr>
          <w:p w14:paraId="03894859" w14:textId="77777777" w:rsidR="008C39C5" w:rsidRDefault="00000000">
            <w:pPr>
              <w:pStyle w:val="Compact"/>
            </w:pPr>
            <w:r>
              <w:t>Max. :52.00</w:t>
            </w:r>
          </w:p>
        </w:tc>
        <w:tc>
          <w:tcPr>
            <w:tcW w:w="0" w:type="auto"/>
          </w:tcPr>
          <w:p w14:paraId="44A9418B" w14:textId="77777777" w:rsidR="008C39C5" w:rsidRDefault="00000000">
            <w:pPr>
              <w:pStyle w:val="Compact"/>
            </w:pPr>
            <w:r>
              <w:t>NA</w:t>
            </w:r>
          </w:p>
        </w:tc>
        <w:tc>
          <w:tcPr>
            <w:tcW w:w="0" w:type="auto"/>
          </w:tcPr>
          <w:p w14:paraId="2C4448B7" w14:textId="77777777" w:rsidR="008C39C5" w:rsidRDefault="00000000">
            <w:pPr>
              <w:pStyle w:val="Compact"/>
            </w:pPr>
            <w:r>
              <w:t>Max. :189.0</w:t>
            </w:r>
          </w:p>
        </w:tc>
        <w:tc>
          <w:tcPr>
            <w:tcW w:w="0" w:type="auto"/>
          </w:tcPr>
          <w:p w14:paraId="52A65871" w14:textId="77777777" w:rsidR="008C39C5" w:rsidRDefault="00000000">
            <w:pPr>
              <w:pStyle w:val="Compact"/>
            </w:pPr>
            <w:r>
              <w:t>Max. :9.450</w:t>
            </w:r>
          </w:p>
        </w:tc>
      </w:tr>
    </w:tbl>
    <w:p w14:paraId="3AD0ED2F" w14:textId="77777777" w:rsidR="008C39C5" w:rsidRDefault="00000000">
      <w:pPr>
        <w:pStyle w:val="a0"/>
      </w:pPr>
      <w:r>
        <w:t>Для выявления наличия различий в объеме легких у мужчин и женщин будем использовать t-критерий Стьюдента.</w:t>
      </w:r>
    </w:p>
    <w:p w14:paraId="7C27F7FE" w14:textId="77777777" w:rsidR="008C39C5" w:rsidRDefault="00000000">
      <w:pPr>
        <w:pStyle w:val="a0"/>
      </w:pPr>
      <w:r>
        <w:t>$$     t = \cfrac{\bar x - \mu}{sd / \sqrt{n}}     $$</w:t>
      </w:r>
    </w:p>
    <w:p w14:paraId="2461B5E6" w14:textId="77777777" w:rsidR="008C39C5" w:rsidRDefault="00000000">
      <w:pPr>
        <w:pStyle w:val="FirstParagraph"/>
      </w:pPr>
      <w:r>
        <w:t>Для выявления зависимости объема легких от роста - построим две регрессионные модели, отдельно для мужчин и женщин, чтобы исключить влияние фактора пола.</w:t>
      </w:r>
    </w:p>
    <w:p w14:paraId="538BFE50" w14:textId="77777777" w:rsidR="008C39C5" w:rsidRDefault="00000000">
      <w:pPr>
        <w:pStyle w:val="1"/>
      </w:pPr>
      <w:bookmarkStart w:id="2" w:name="результаты"/>
      <w:bookmarkEnd w:id="1"/>
      <w:r>
        <w:lastRenderedPageBreak/>
        <w:t>Результаты</w:t>
      </w:r>
    </w:p>
    <w:p w14:paraId="3CA82106" w14:textId="77777777" w:rsidR="008C39C5" w:rsidRDefault="00000000">
      <w:pPr>
        <w:pStyle w:val="2"/>
      </w:pPr>
      <w:bookmarkStart w:id="3" w:name="Xcd1e6ea7ab7e79d2133f57ed6acb84204782382"/>
      <w:r>
        <w:t>Различия в объемах легких у мужчин и женщин</w:t>
      </w:r>
    </w:p>
    <w:p w14:paraId="1907B47B" w14:textId="77777777" w:rsidR="008C39C5" w:rsidRDefault="00000000">
      <w:pPr>
        <w:pStyle w:val="FirstParagraph"/>
      </w:pPr>
      <w:r>
        <w:t>Нулевая гипотеза: различий в объеме легких у мужчин и женщин нет. Порог отвержения 0,05. Результаты теста по t-критерию</w:t>
      </w:r>
    </w:p>
    <w:p w14:paraId="57A3893B" w14:textId="77777777" w:rsidR="008C39C5" w:rsidRDefault="00000000">
      <w:pPr>
        <w:pStyle w:val="SourceCode"/>
      </w:pPr>
      <w:r>
        <w:rPr>
          <w:rStyle w:val="FunctionTok"/>
        </w:rPr>
        <w:t>t.test</w:t>
      </w:r>
      <w:r>
        <w:rPr>
          <w:rStyle w:val="NormalTok"/>
        </w:rPr>
        <w:t xml:space="preserve">(tlc </w:t>
      </w:r>
      <w:r>
        <w:rPr>
          <w:rStyle w:val="SpecialCharTok"/>
        </w:rPr>
        <w:t>~</w:t>
      </w:r>
      <w:r>
        <w:rPr>
          <w:rStyle w:val="NormalTok"/>
        </w:rPr>
        <w:t xml:space="preserve"> sex, </w:t>
      </w:r>
      <w:r>
        <w:rPr>
          <w:rStyle w:val="AttributeTok"/>
        </w:rPr>
        <w:t>data=</w:t>
      </w:r>
      <w:r>
        <w:rPr>
          <w:rStyle w:val="NormalTok"/>
        </w:rPr>
        <w:t xml:space="preserve">data, </w:t>
      </w:r>
      <w:r>
        <w:rPr>
          <w:rStyle w:val="AttributeTok"/>
        </w:rPr>
        <w:t>var.equal=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37D47F44" w14:textId="77777777" w:rsidR="008C39C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tlc by sex</w:t>
      </w:r>
      <w:r>
        <w:br/>
      </w:r>
      <w:r>
        <w:rPr>
          <w:rStyle w:val="VerbatimChar"/>
        </w:rPr>
        <w:t>## t = -3.6693, df = 29.703, p-value = 0.0009493</w:t>
      </w:r>
      <w:r>
        <w:br/>
      </w:r>
      <w:r>
        <w:rPr>
          <w:rStyle w:val="VerbatimChar"/>
        </w:rPr>
        <w:t>## alternative hypothesis: true difference in means between group 1 and group 2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-2.7691965 -0.7883035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in group 1 mean in group 2 </w:t>
      </w:r>
      <w:r>
        <w:br/>
      </w:r>
      <w:r>
        <w:rPr>
          <w:rStyle w:val="VerbatimChar"/>
        </w:rPr>
        <w:t>##        5.198125        6.976875</w:t>
      </w:r>
    </w:p>
    <w:p w14:paraId="6E231D94" w14:textId="77777777" w:rsidR="008C39C5" w:rsidRDefault="00000000">
      <w:pPr>
        <w:pStyle w:val="FirstParagraph"/>
      </w:pPr>
      <w:r>
        <w:t>p-value = 0,001, что меньше порога отвержения нулевой гипотезы, поэтому принимаем альтернативную гипотезу о том, что есть статистически значимые различия между объемом легких у мужчин и женщин. Проиллюстируем это на графике</w:t>
      </w:r>
    </w:p>
    <w:p w14:paraId="5432BAB7" w14:textId="77777777" w:rsidR="008C39C5" w:rsidRDefault="00000000">
      <w:pPr>
        <w:pStyle w:val="a0"/>
      </w:pPr>
      <w:r>
        <w:rPr>
          <w:noProof/>
        </w:rPr>
        <w:drawing>
          <wp:inline distT="0" distB="0" distL="0" distR="0" wp14:anchorId="4881D7F9" wp14:editId="38475841">
            <wp:extent cx="4620126" cy="3696101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Kuznetsov_project_5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31D360" w14:textId="77777777" w:rsidR="008C39C5" w:rsidRDefault="00000000">
      <w:pPr>
        <w:pStyle w:val="2"/>
      </w:pPr>
      <w:bookmarkStart w:id="4" w:name="связь-объема-легких-с-ростом"/>
      <w:bookmarkEnd w:id="3"/>
      <w:r>
        <w:lastRenderedPageBreak/>
        <w:t>Связь объема легких с ростом</w:t>
      </w:r>
    </w:p>
    <w:p w14:paraId="4786DBFF" w14:textId="77777777" w:rsidR="008C39C5" w:rsidRDefault="00000000">
      <w:pPr>
        <w:pStyle w:val="FirstParagraph"/>
      </w:pPr>
      <w:r>
        <w:t>Постороим две регрессионные модели - одна для мужчин, другая - для женщин, которые связывают объем легких с ростом</w:t>
      </w:r>
    </w:p>
    <w:p w14:paraId="1BB2A27A" w14:textId="77777777" w:rsidR="008C39C5" w:rsidRDefault="00000000">
      <w:pPr>
        <w:pStyle w:val="3"/>
      </w:pPr>
      <w:bookmarkStart w:id="5" w:name="модель-для-женщин"/>
      <w:r>
        <w:rPr>
          <w:b/>
          <w:bCs/>
        </w:rPr>
        <w:t>Модель для женщин:</w:t>
      </w:r>
    </w:p>
    <w:p w14:paraId="2F0FD7D2" w14:textId="77777777" w:rsidR="008C39C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tlc ~ height, data = women_data)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-1.65193 -0.81215 -0.03884  0.31004  2.75770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</w:t>
      </w:r>
      <w:r>
        <w:br/>
      </w:r>
      <w:r>
        <w:rPr>
          <w:rStyle w:val="VerbatimChar"/>
        </w:rPr>
        <w:t xml:space="preserve">## (Intercept) -7.55564    4.90645  -1.540   0.1459  </w:t>
      </w:r>
      <w:r>
        <w:br/>
      </w:r>
      <w:r>
        <w:rPr>
          <w:rStyle w:val="VerbatimChar"/>
        </w:rPr>
        <w:t>## height       0.07931    0.03046   2.604   0.0208 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1.105 on 14 degrees of freedom</w:t>
      </w:r>
      <w:r>
        <w:br/>
      </w:r>
      <w:r>
        <w:rPr>
          <w:rStyle w:val="VerbatimChar"/>
        </w:rPr>
        <w:t xml:space="preserve">## Multiple R-squared:  0.3262, Adjusted R-squared:  0.2781 </w:t>
      </w:r>
      <w:r>
        <w:br/>
      </w:r>
      <w:r>
        <w:rPr>
          <w:rStyle w:val="VerbatimChar"/>
        </w:rPr>
        <w:t>## F-statistic: 6.778 on 1 and 14 DF,  p-value: 0.02083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1"/>
        <w:gridCol w:w="1392"/>
        <w:gridCol w:w="1182"/>
        <w:gridCol w:w="1264"/>
        <w:gridCol w:w="1311"/>
      </w:tblGrid>
      <w:tr w:rsidR="008C39C5" w14:paraId="4040ED57" w14:textId="77777777" w:rsidTr="008C3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D7614B" w14:textId="77777777" w:rsidR="008C39C5" w:rsidRDefault="00000000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14:paraId="1ABC3119" w14:textId="77777777" w:rsidR="008C39C5" w:rsidRDefault="00000000">
            <w:pPr>
              <w:pStyle w:val="Compact"/>
              <w:jc w:val="right"/>
            </w:pPr>
            <w:r>
              <w:t>estimate</w:t>
            </w:r>
          </w:p>
        </w:tc>
        <w:tc>
          <w:tcPr>
            <w:tcW w:w="0" w:type="auto"/>
          </w:tcPr>
          <w:p w14:paraId="40B43E0F" w14:textId="77777777" w:rsidR="008C39C5" w:rsidRDefault="00000000">
            <w:pPr>
              <w:pStyle w:val="Compact"/>
              <w:jc w:val="right"/>
            </w:pPr>
            <w:r>
              <w:t>std.error</w:t>
            </w:r>
          </w:p>
        </w:tc>
        <w:tc>
          <w:tcPr>
            <w:tcW w:w="0" w:type="auto"/>
          </w:tcPr>
          <w:p w14:paraId="5DBDA535" w14:textId="77777777" w:rsidR="008C39C5" w:rsidRDefault="00000000">
            <w:pPr>
              <w:pStyle w:val="Compact"/>
              <w:jc w:val="right"/>
            </w:pPr>
            <w:r>
              <w:t>statistic</w:t>
            </w:r>
          </w:p>
        </w:tc>
        <w:tc>
          <w:tcPr>
            <w:tcW w:w="0" w:type="auto"/>
          </w:tcPr>
          <w:p w14:paraId="4F77C156" w14:textId="77777777" w:rsidR="008C39C5" w:rsidRDefault="00000000">
            <w:pPr>
              <w:pStyle w:val="Compact"/>
              <w:jc w:val="right"/>
            </w:pPr>
            <w:r>
              <w:t>p.value</w:t>
            </w:r>
          </w:p>
        </w:tc>
      </w:tr>
      <w:tr w:rsidR="008C39C5" w14:paraId="2A5DB5E2" w14:textId="77777777">
        <w:tc>
          <w:tcPr>
            <w:tcW w:w="0" w:type="auto"/>
          </w:tcPr>
          <w:p w14:paraId="15DDE811" w14:textId="77777777" w:rsidR="008C39C5" w:rsidRDefault="00000000">
            <w:pPr>
              <w:pStyle w:val="Compact"/>
            </w:pPr>
            <w:r>
              <w:t>(Intercept)</w:t>
            </w:r>
          </w:p>
        </w:tc>
        <w:tc>
          <w:tcPr>
            <w:tcW w:w="0" w:type="auto"/>
          </w:tcPr>
          <w:p w14:paraId="7D1C9642" w14:textId="77777777" w:rsidR="008C39C5" w:rsidRDefault="00000000">
            <w:pPr>
              <w:pStyle w:val="Compact"/>
              <w:jc w:val="right"/>
            </w:pPr>
            <w:r>
              <w:t>-7.5556355</w:t>
            </w:r>
          </w:p>
        </w:tc>
        <w:tc>
          <w:tcPr>
            <w:tcW w:w="0" w:type="auto"/>
          </w:tcPr>
          <w:p w14:paraId="4CBD6A1F" w14:textId="77777777" w:rsidR="008C39C5" w:rsidRDefault="00000000">
            <w:pPr>
              <w:pStyle w:val="Compact"/>
              <w:jc w:val="right"/>
            </w:pPr>
            <w:r>
              <w:t>4.906455</w:t>
            </w:r>
          </w:p>
        </w:tc>
        <w:tc>
          <w:tcPr>
            <w:tcW w:w="0" w:type="auto"/>
          </w:tcPr>
          <w:p w14:paraId="199D02C0" w14:textId="77777777" w:rsidR="008C39C5" w:rsidRDefault="00000000">
            <w:pPr>
              <w:pStyle w:val="Compact"/>
              <w:jc w:val="right"/>
            </w:pPr>
            <w:r>
              <w:t>-1.539938</w:t>
            </w:r>
          </w:p>
        </w:tc>
        <w:tc>
          <w:tcPr>
            <w:tcW w:w="0" w:type="auto"/>
          </w:tcPr>
          <w:p w14:paraId="377F5146" w14:textId="77777777" w:rsidR="008C39C5" w:rsidRDefault="00000000">
            <w:pPr>
              <w:pStyle w:val="Compact"/>
              <w:jc w:val="right"/>
            </w:pPr>
            <w:r>
              <w:t>0.1458688</w:t>
            </w:r>
          </w:p>
        </w:tc>
      </w:tr>
      <w:tr w:rsidR="008C39C5" w14:paraId="22BF0533" w14:textId="77777777">
        <w:tc>
          <w:tcPr>
            <w:tcW w:w="0" w:type="auto"/>
          </w:tcPr>
          <w:p w14:paraId="68177591" w14:textId="77777777" w:rsidR="008C39C5" w:rsidRDefault="00000000">
            <w:pPr>
              <w:pStyle w:val="Compact"/>
            </w:pPr>
            <w:r>
              <w:t>height</w:t>
            </w:r>
          </w:p>
        </w:tc>
        <w:tc>
          <w:tcPr>
            <w:tcW w:w="0" w:type="auto"/>
          </w:tcPr>
          <w:p w14:paraId="67062D0A" w14:textId="77777777" w:rsidR="008C39C5" w:rsidRDefault="00000000">
            <w:pPr>
              <w:pStyle w:val="Compact"/>
              <w:jc w:val="right"/>
            </w:pPr>
            <w:r>
              <w:t>0.0793083</w:t>
            </w:r>
          </w:p>
        </w:tc>
        <w:tc>
          <w:tcPr>
            <w:tcW w:w="0" w:type="auto"/>
          </w:tcPr>
          <w:p w14:paraId="72FAD204" w14:textId="77777777" w:rsidR="008C39C5" w:rsidRDefault="00000000">
            <w:pPr>
              <w:pStyle w:val="Compact"/>
              <w:jc w:val="right"/>
            </w:pPr>
            <w:r>
              <w:t>0.030462</w:t>
            </w:r>
          </w:p>
        </w:tc>
        <w:tc>
          <w:tcPr>
            <w:tcW w:w="0" w:type="auto"/>
          </w:tcPr>
          <w:p w14:paraId="1B57C72F" w14:textId="77777777" w:rsidR="008C39C5" w:rsidRDefault="00000000">
            <w:pPr>
              <w:pStyle w:val="Compact"/>
              <w:jc w:val="right"/>
            </w:pPr>
            <w:r>
              <w:t>2.603516</w:t>
            </w:r>
          </w:p>
        </w:tc>
        <w:tc>
          <w:tcPr>
            <w:tcW w:w="0" w:type="auto"/>
          </w:tcPr>
          <w:p w14:paraId="118126ED" w14:textId="77777777" w:rsidR="008C39C5" w:rsidRDefault="00000000">
            <w:pPr>
              <w:pStyle w:val="Compact"/>
              <w:jc w:val="right"/>
            </w:pPr>
            <w:r>
              <w:t>0.0208343</w:t>
            </w:r>
          </w:p>
        </w:tc>
      </w:tr>
    </w:tbl>
    <w:p w14:paraId="15374AB9" w14:textId="77777777" w:rsidR="008C39C5" w:rsidRDefault="00000000">
      <w:pPr>
        <w:pStyle w:val="3"/>
      </w:pPr>
      <w:bookmarkStart w:id="6" w:name="модель-для-мужчин"/>
      <w:bookmarkEnd w:id="5"/>
      <w:r>
        <w:rPr>
          <w:b/>
          <w:bCs/>
        </w:rPr>
        <w:t>Модель для мужчин:</w:t>
      </w:r>
    </w:p>
    <w:p w14:paraId="053A62D8" w14:textId="77777777" w:rsidR="008C39C5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tlc ~ height, data = men_data)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-1.4965 -0.8306 -0.1637  0.7401  2.6984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</w:t>
      </w:r>
      <w:r>
        <w:br/>
      </w:r>
      <w:r>
        <w:rPr>
          <w:rStyle w:val="VerbatimChar"/>
        </w:rPr>
        <w:t xml:space="preserve">## (Intercept) -5.82797    5.26859  -1.106   0.2873  </w:t>
      </w:r>
      <w:r>
        <w:br/>
      </w:r>
      <w:r>
        <w:rPr>
          <w:rStyle w:val="VerbatimChar"/>
        </w:rPr>
        <w:t>## height       0.07356    0.03022   2.435   0.0289 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1.248 on 14 degrees of freedom</w:t>
      </w:r>
      <w:r>
        <w:br/>
      </w:r>
      <w:r>
        <w:rPr>
          <w:rStyle w:val="VerbatimChar"/>
        </w:rPr>
        <w:t xml:space="preserve">## Multiple R-squared:  0.2975, Adjusted R-squared:  0.2473 </w:t>
      </w:r>
      <w:r>
        <w:br/>
      </w:r>
      <w:r>
        <w:rPr>
          <w:rStyle w:val="VerbatimChar"/>
        </w:rPr>
        <w:t>## F-statistic: 5.928 on 1 and 14 DF,  p-value: 0.02888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1"/>
        <w:gridCol w:w="1392"/>
        <w:gridCol w:w="1311"/>
        <w:gridCol w:w="1264"/>
        <w:gridCol w:w="1311"/>
      </w:tblGrid>
      <w:tr w:rsidR="008C39C5" w14:paraId="267251C8" w14:textId="77777777" w:rsidTr="008C3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EE9E75" w14:textId="77777777" w:rsidR="008C39C5" w:rsidRDefault="00000000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14:paraId="7C41CBDC" w14:textId="77777777" w:rsidR="008C39C5" w:rsidRDefault="00000000">
            <w:pPr>
              <w:pStyle w:val="Compact"/>
              <w:jc w:val="right"/>
            </w:pPr>
            <w:r>
              <w:t>estimate</w:t>
            </w:r>
          </w:p>
        </w:tc>
        <w:tc>
          <w:tcPr>
            <w:tcW w:w="0" w:type="auto"/>
          </w:tcPr>
          <w:p w14:paraId="0336C391" w14:textId="77777777" w:rsidR="008C39C5" w:rsidRDefault="00000000">
            <w:pPr>
              <w:pStyle w:val="Compact"/>
              <w:jc w:val="right"/>
            </w:pPr>
            <w:r>
              <w:t>std.error</w:t>
            </w:r>
          </w:p>
        </w:tc>
        <w:tc>
          <w:tcPr>
            <w:tcW w:w="0" w:type="auto"/>
          </w:tcPr>
          <w:p w14:paraId="66F942E7" w14:textId="77777777" w:rsidR="008C39C5" w:rsidRDefault="00000000">
            <w:pPr>
              <w:pStyle w:val="Compact"/>
              <w:jc w:val="right"/>
            </w:pPr>
            <w:r>
              <w:t>statistic</w:t>
            </w:r>
          </w:p>
        </w:tc>
        <w:tc>
          <w:tcPr>
            <w:tcW w:w="0" w:type="auto"/>
          </w:tcPr>
          <w:p w14:paraId="03887EBA" w14:textId="77777777" w:rsidR="008C39C5" w:rsidRDefault="00000000">
            <w:pPr>
              <w:pStyle w:val="Compact"/>
              <w:jc w:val="right"/>
            </w:pPr>
            <w:r>
              <w:t>p.value</w:t>
            </w:r>
          </w:p>
        </w:tc>
      </w:tr>
      <w:tr w:rsidR="008C39C5" w14:paraId="05B6AB70" w14:textId="77777777">
        <w:tc>
          <w:tcPr>
            <w:tcW w:w="0" w:type="auto"/>
          </w:tcPr>
          <w:p w14:paraId="0AB81F94" w14:textId="77777777" w:rsidR="008C39C5" w:rsidRDefault="00000000">
            <w:pPr>
              <w:pStyle w:val="Compact"/>
            </w:pPr>
            <w:r>
              <w:lastRenderedPageBreak/>
              <w:t>(Intercept)</w:t>
            </w:r>
          </w:p>
        </w:tc>
        <w:tc>
          <w:tcPr>
            <w:tcW w:w="0" w:type="auto"/>
          </w:tcPr>
          <w:p w14:paraId="54A033E7" w14:textId="77777777" w:rsidR="008C39C5" w:rsidRDefault="00000000">
            <w:pPr>
              <w:pStyle w:val="Compact"/>
              <w:jc w:val="right"/>
            </w:pPr>
            <w:r>
              <w:t>-5.8279713</w:t>
            </w:r>
          </w:p>
        </w:tc>
        <w:tc>
          <w:tcPr>
            <w:tcW w:w="0" w:type="auto"/>
          </w:tcPr>
          <w:p w14:paraId="20F3F52B" w14:textId="77777777" w:rsidR="008C39C5" w:rsidRDefault="00000000">
            <w:pPr>
              <w:pStyle w:val="Compact"/>
              <w:jc w:val="right"/>
            </w:pPr>
            <w:r>
              <w:t>5.2685883</w:t>
            </w:r>
          </w:p>
        </w:tc>
        <w:tc>
          <w:tcPr>
            <w:tcW w:w="0" w:type="auto"/>
          </w:tcPr>
          <w:p w14:paraId="4A113AB4" w14:textId="77777777" w:rsidR="008C39C5" w:rsidRDefault="00000000">
            <w:pPr>
              <w:pStyle w:val="Compact"/>
              <w:jc w:val="right"/>
            </w:pPr>
            <w:r>
              <w:t>-1.106173</w:t>
            </w:r>
          </w:p>
        </w:tc>
        <w:tc>
          <w:tcPr>
            <w:tcW w:w="0" w:type="auto"/>
          </w:tcPr>
          <w:p w14:paraId="1205DB31" w14:textId="77777777" w:rsidR="008C39C5" w:rsidRDefault="00000000">
            <w:pPr>
              <w:pStyle w:val="Compact"/>
              <w:jc w:val="right"/>
            </w:pPr>
            <w:r>
              <w:t>0.2872979</w:t>
            </w:r>
          </w:p>
        </w:tc>
      </w:tr>
      <w:tr w:rsidR="008C39C5" w14:paraId="6C74AC8C" w14:textId="77777777">
        <w:tc>
          <w:tcPr>
            <w:tcW w:w="0" w:type="auto"/>
          </w:tcPr>
          <w:p w14:paraId="4BDBA9D9" w14:textId="77777777" w:rsidR="008C39C5" w:rsidRDefault="00000000">
            <w:pPr>
              <w:pStyle w:val="Compact"/>
            </w:pPr>
            <w:r>
              <w:t>height</w:t>
            </w:r>
          </w:p>
        </w:tc>
        <w:tc>
          <w:tcPr>
            <w:tcW w:w="0" w:type="auto"/>
          </w:tcPr>
          <w:p w14:paraId="450FD295" w14:textId="77777777" w:rsidR="008C39C5" w:rsidRDefault="00000000">
            <w:pPr>
              <w:pStyle w:val="Compact"/>
              <w:jc w:val="right"/>
            </w:pPr>
            <w:r>
              <w:t>0.0735646</w:t>
            </w:r>
          </w:p>
        </w:tc>
        <w:tc>
          <w:tcPr>
            <w:tcW w:w="0" w:type="auto"/>
          </w:tcPr>
          <w:p w14:paraId="0B0E756D" w14:textId="77777777" w:rsidR="008C39C5" w:rsidRDefault="00000000">
            <w:pPr>
              <w:pStyle w:val="Compact"/>
              <w:jc w:val="right"/>
            </w:pPr>
            <w:r>
              <w:t>0.0302153</w:t>
            </w:r>
          </w:p>
        </w:tc>
        <w:tc>
          <w:tcPr>
            <w:tcW w:w="0" w:type="auto"/>
          </w:tcPr>
          <w:p w14:paraId="44BB7B2A" w14:textId="77777777" w:rsidR="008C39C5" w:rsidRDefault="00000000">
            <w:pPr>
              <w:pStyle w:val="Compact"/>
              <w:jc w:val="right"/>
            </w:pPr>
            <w:r>
              <w:t>2.434683</w:t>
            </w:r>
          </w:p>
        </w:tc>
        <w:tc>
          <w:tcPr>
            <w:tcW w:w="0" w:type="auto"/>
          </w:tcPr>
          <w:p w14:paraId="6770C64F" w14:textId="77777777" w:rsidR="008C39C5" w:rsidRDefault="00000000">
            <w:pPr>
              <w:pStyle w:val="Compact"/>
              <w:jc w:val="right"/>
            </w:pPr>
            <w:r>
              <w:t>0.0288819</w:t>
            </w:r>
          </w:p>
        </w:tc>
      </w:tr>
    </w:tbl>
    <w:p w14:paraId="530C6D9F" w14:textId="77777777" w:rsidR="008C39C5" w:rsidRDefault="00000000">
      <w:pPr>
        <w:pStyle w:val="a0"/>
      </w:pPr>
      <w:r>
        <w:t>В обоих случаях p-value меньше 0,05, поэтому можно сделать вывод о наличии связи между ростом и объемом легких как у мужчин так и женщин</w:t>
      </w:r>
    </w:p>
    <w:p w14:paraId="1ED642DB" w14:textId="77777777" w:rsidR="008C39C5" w:rsidRDefault="00000000">
      <w:pPr>
        <w:pStyle w:val="1"/>
      </w:pPr>
      <w:bookmarkStart w:id="7" w:name="обсуждение"/>
      <w:bookmarkEnd w:id="2"/>
      <w:bookmarkEnd w:id="4"/>
      <w:bookmarkEnd w:id="6"/>
      <w:r>
        <w:t>Обсуждение</w:t>
      </w:r>
    </w:p>
    <w:p w14:paraId="1CCF9A16" w14:textId="77777777" w:rsidR="008C39C5" w:rsidRDefault="00000000">
      <w:pPr>
        <w:pStyle w:val="FirstParagraph"/>
      </w:pPr>
      <w:r>
        <w:t>Несмотря на то что мы получили результат, свидетельствующий о наличии зависимости между ростом и объемом легких, это требует дальнейшего изучения, т.к. коэффициент детерминации в обеих моделях достаточно низкий (0,33 и 0,3). Можно попробовать расширить выборку и добавить другие факторы, например возраст</w:t>
      </w:r>
    </w:p>
    <w:p w14:paraId="6356FF41" w14:textId="77777777" w:rsidR="008C39C5" w:rsidRDefault="00000000">
      <w:pPr>
        <w:pStyle w:val="1"/>
      </w:pPr>
      <w:bookmarkStart w:id="8" w:name="список-литературы"/>
      <w:bookmarkEnd w:id="7"/>
      <w:r>
        <w:t>Список литературы</w:t>
      </w:r>
    </w:p>
    <w:p w14:paraId="1B8B4279" w14:textId="77777777" w:rsidR="008C39C5" w:rsidRDefault="00000000">
      <w:pPr>
        <w:pStyle w:val="FirstParagraph"/>
      </w:pPr>
      <w:r>
        <w:t>Не успел(</w:t>
      </w:r>
      <w:bookmarkEnd w:id="8"/>
    </w:p>
    <w:sectPr w:rsidR="008C39C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57E08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427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C5"/>
    <w:rsid w:val="00291FD2"/>
    <w:rsid w:val="00445812"/>
    <w:rsid w:val="008C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A4E1A"/>
  <w15:docId w15:val="{E0A18593-D075-45BD-AB33-3C389F268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648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Сравнение объема легких у мужчин и женщин и зависимость объема легких от роста</dc:title>
  <dc:creator>Кузнецов Никита</dc:creator>
  <cp:keywords/>
  <cp:lastModifiedBy>Никита Кузнецов</cp:lastModifiedBy>
  <cp:revision>2</cp:revision>
  <dcterms:created xsi:type="dcterms:W3CDTF">2026-01-31T21:02:00Z</dcterms:created>
  <dcterms:modified xsi:type="dcterms:W3CDTF">2026-01-31T21:02:00Z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2026-01-28</vt:lpwstr>
  </property>
  <property fmtid="{D5CDD505-2E9C-101B-9397-08002B2CF9AE}" pid="3" name="output">
    <vt:lpwstr>word_document</vt:lpwstr>
  </property>
</Properties>
</file>