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6C9D3" w14:textId="77777777" w:rsidR="00A36EA2" w:rsidRPr="002B523B" w:rsidRDefault="002B523B">
      <w:pPr>
        <w:pStyle w:val="a5"/>
        <w:rPr>
          <w:lang w:val="ru-RU"/>
        </w:rPr>
      </w:pPr>
      <w:r w:rsidRPr="002B523B">
        <w:rPr>
          <w:lang w:val="ru-RU"/>
        </w:rPr>
        <w:t>Влияния курения и расовой на вес новорожденных детей</w:t>
      </w:r>
    </w:p>
    <w:p w14:paraId="2DC97447" w14:textId="77777777" w:rsidR="00A36EA2" w:rsidRPr="002B523B" w:rsidRDefault="002B523B">
      <w:pPr>
        <w:pStyle w:val="Author"/>
        <w:rPr>
          <w:lang w:val="ru-RU"/>
        </w:rPr>
      </w:pPr>
      <w:r w:rsidRPr="002B523B">
        <w:rPr>
          <w:lang w:val="ru-RU"/>
        </w:rPr>
        <w:t>Цуранова Е.А.</w:t>
      </w:r>
    </w:p>
    <w:p w14:paraId="247E8C5B" w14:textId="77777777" w:rsidR="00A36EA2" w:rsidRPr="002B523B" w:rsidRDefault="002B523B">
      <w:pPr>
        <w:pStyle w:val="1"/>
        <w:rPr>
          <w:lang w:val="ru-RU"/>
        </w:rPr>
      </w:pPr>
      <w:bookmarkStart w:id="0" w:name="введение"/>
      <w:r w:rsidRPr="002B523B">
        <w:rPr>
          <w:lang w:val="ru-RU"/>
        </w:rPr>
        <w:t>Введение</w:t>
      </w:r>
    </w:p>
    <w:p w14:paraId="25DB3A41" w14:textId="77777777" w:rsidR="00A36EA2" w:rsidRPr="002B523B" w:rsidRDefault="002B523B">
      <w:pPr>
        <w:pStyle w:val="FirstParagraph"/>
        <w:rPr>
          <w:lang w:val="ru-RU"/>
        </w:rPr>
      </w:pPr>
      <w:r w:rsidRPr="002B523B">
        <w:rPr>
          <w:lang w:val="ru-RU"/>
        </w:rPr>
        <w:t>Вес новорождённого является одним из ключевых показателей здоровья детей и важным показателем дальнейшего физического и когнитивного развития ребенка. Курение матери одно из наиболее значимых модифицируемых факторов риска снижения массы тела ребенка при ро</w:t>
      </w:r>
      <w:r w:rsidRPr="002B523B">
        <w:rPr>
          <w:lang w:val="ru-RU"/>
        </w:rPr>
        <w:t>ждении, поскольку никотин и продукты горения табака могут нарушать плацентарный кровоток и снабжение плода кислородом [</w:t>
      </w:r>
      <w:r>
        <w:t>Horta</w:t>
      </w:r>
      <w:r w:rsidRPr="002B523B">
        <w:rPr>
          <w:lang w:val="ru-RU"/>
        </w:rPr>
        <w:t xml:space="preserve"> и др., 1997].</w:t>
      </w:r>
    </w:p>
    <w:p w14:paraId="6656961E" w14:textId="77777777" w:rsidR="00A36EA2" w:rsidRPr="002B523B" w:rsidRDefault="002B523B">
      <w:pPr>
        <w:pStyle w:val="a0"/>
        <w:rPr>
          <w:lang w:val="ru-RU"/>
        </w:rPr>
      </w:pPr>
      <w:r w:rsidRPr="002B523B">
        <w:rPr>
          <w:lang w:val="ru-RU"/>
        </w:rPr>
        <w:t>Помимо этого, масса тела новорождённых может быть статистически значимо различаться между расовыми группами матерей [</w:t>
      </w:r>
      <w:r>
        <w:t>Alexander</w:t>
      </w:r>
      <w:r w:rsidRPr="002B523B">
        <w:rPr>
          <w:lang w:val="ru-RU"/>
        </w:rPr>
        <w:t xml:space="preserve"> и др., 1999].</w:t>
      </w:r>
    </w:p>
    <w:p w14:paraId="22C9FA2E" w14:textId="77777777" w:rsidR="00A36EA2" w:rsidRPr="002B523B" w:rsidRDefault="002B523B">
      <w:pPr>
        <w:pStyle w:val="a0"/>
        <w:rPr>
          <w:lang w:val="ru-RU"/>
        </w:rPr>
      </w:pPr>
      <w:r w:rsidRPr="002B523B">
        <w:rPr>
          <w:lang w:val="ru-RU"/>
        </w:rPr>
        <w:t>В данной работе был проведён анализ различий массы тела новорождённых у матерей разных рас, а также исследована связь веса младенца с возрастом матери для курящих и некурящих женщин с использованием линейных регрессионных моделей.</w:t>
      </w:r>
    </w:p>
    <w:p w14:paraId="398F8529" w14:textId="77777777" w:rsidR="00A36EA2" w:rsidRPr="002B523B" w:rsidRDefault="002B523B">
      <w:pPr>
        <w:pStyle w:val="1"/>
        <w:rPr>
          <w:lang w:val="ru-RU"/>
        </w:rPr>
      </w:pPr>
      <w:bookmarkStart w:id="1" w:name="материал-и-методы"/>
      <w:bookmarkEnd w:id="0"/>
      <w:r w:rsidRPr="002B523B">
        <w:rPr>
          <w:lang w:val="ru-RU"/>
        </w:rPr>
        <w:t>М</w:t>
      </w:r>
      <w:r w:rsidRPr="002B523B">
        <w:rPr>
          <w:lang w:val="ru-RU"/>
        </w:rPr>
        <w:t>атериал и методы</w:t>
      </w:r>
    </w:p>
    <w:p w14:paraId="51F4568D" w14:textId="77777777" w:rsidR="00A36EA2" w:rsidRPr="002B523B" w:rsidRDefault="002B523B">
      <w:pPr>
        <w:pStyle w:val="FirstParagraph"/>
        <w:rPr>
          <w:lang w:val="ru-RU"/>
        </w:rPr>
      </w:pPr>
      <w:r w:rsidRPr="002B523B">
        <w:rPr>
          <w:lang w:val="ru-RU"/>
        </w:rPr>
        <w:t>В работе использовались данные о весе новорождённых и характеристиках матерей, включая возраст, расу и факт курения [</w:t>
      </w:r>
      <w:r>
        <w:t>Tager</w:t>
      </w:r>
      <w:r w:rsidRPr="002B523B">
        <w:rPr>
          <w:lang w:val="ru-RU"/>
        </w:rPr>
        <w:t xml:space="preserve"> и др., 1979].</w:t>
      </w:r>
      <w:r w:rsidRPr="002B523B">
        <w:rPr>
          <w:lang w:val="ru-RU"/>
        </w:rPr>
        <w:br/>
        <w:t xml:space="preserve">Для анализа применялись: двухвыборочный </w:t>
      </w:r>
      <w:r>
        <w:rPr>
          <w:i/>
          <w:iCs/>
        </w:rPr>
        <w:t>t</w:t>
      </w:r>
      <w:r w:rsidRPr="002B523B">
        <w:rPr>
          <w:i/>
          <w:iCs/>
          <w:lang w:val="ru-RU"/>
        </w:rPr>
        <w:t>-тест Уэлча</w:t>
      </w:r>
      <w:r w:rsidRPr="002B523B">
        <w:rPr>
          <w:lang w:val="ru-RU"/>
        </w:rPr>
        <w:t xml:space="preserve"> и двухвыборочный </w:t>
      </w:r>
      <w:r>
        <w:rPr>
          <w:i/>
          <w:iCs/>
        </w:rPr>
        <w:t>t</w:t>
      </w:r>
      <w:r w:rsidRPr="002B523B">
        <w:rPr>
          <w:i/>
          <w:iCs/>
          <w:lang w:val="ru-RU"/>
        </w:rPr>
        <w:t>-тест Стьюдента</w:t>
      </w:r>
      <w:r w:rsidRPr="002B523B">
        <w:rPr>
          <w:lang w:val="ru-RU"/>
        </w:rPr>
        <w:t xml:space="preserve"> [</w:t>
      </w:r>
      <w:r>
        <w:t>Ruxton</w:t>
      </w:r>
      <w:r w:rsidRPr="002B523B">
        <w:rPr>
          <w:lang w:val="ru-RU"/>
        </w:rPr>
        <w:t>, 2006].</w:t>
      </w:r>
    </w:p>
    <w:p w14:paraId="25A94534" w14:textId="77777777" w:rsidR="00A36EA2" w:rsidRPr="002B523B" w:rsidRDefault="002B523B">
      <w:pPr>
        <w:pStyle w:val="2"/>
        <w:rPr>
          <w:lang w:val="ru-RU"/>
        </w:rPr>
      </w:pPr>
      <w:bookmarkStart w:id="2" w:name="математические-методы"/>
      <w:r w:rsidRPr="002B523B">
        <w:rPr>
          <w:lang w:val="ru-RU"/>
        </w:rPr>
        <w:t>Математические методы</w:t>
      </w:r>
    </w:p>
    <w:p w14:paraId="69D09788" w14:textId="77777777" w:rsidR="00A36EA2" w:rsidRPr="002B523B" w:rsidRDefault="002B523B">
      <w:pPr>
        <w:pStyle w:val="FirstParagraph"/>
        <w:rPr>
          <w:lang w:val="ru-RU"/>
        </w:rPr>
      </w:pPr>
      <w:r w:rsidRPr="002B523B">
        <w:rPr>
          <w:lang w:val="ru-RU"/>
        </w:rPr>
        <w:t>Для анализа различия веса новорождённых у матерей разных раз применялась следующая формула:</w:t>
      </w:r>
    </w:p>
    <w:p w14:paraId="02522CBA" w14:textId="77777777" w:rsidR="00A36EA2" w:rsidRDefault="002B523B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 w14:paraId="258A99C3" w14:textId="77777777" w:rsidR="00A36EA2" w:rsidRPr="002B523B" w:rsidRDefault="002B523B">
      <w:pPr>
        <w:pStyle w:val="FirstParagraph"/>
        <w:rPr>
          <w:lang w:val="ru-RU"/>
        </w:rPr>
      </w:pPr>
      <w:r w:rsidRPr="002B523B">
        <w:rPr>
          <w:lang w:val="ru-RU"/>
        </w:rPr>
        <w:t>Для анализа зависимости веса новорождённого от возраста матери использовалась линейная регрессионная модель вычисля</w:t>
      </w:r>
      <w:r w:rsidRPr="002B523B">
        <w:rPr>
          <w:lang w:val="ru-RU"/>
        </w:rPr>
        <w:t>емая по формуле:</w:t>
      </w:r>
    </w:p>
    <w:p w14:paraId="51399E8A" w14:textId="77777777" w:rsidR="00A36EA2" w:rsidRDefault="002B523B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bwt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age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ε</m:t>
          </m:r>
        </m:oMath>
      </m:oMathPara>
    </w:p>
    <w:p w14:paraId="2A83F6AA" w14:textId="77777777" w:rsidR="00A36EA2" w:rsidRPr="002B523B" w:rsidRDefault="002B523B">
      <w:pPr>
        <w:pStyle w:val="1"/>
        <w:rPr>
          <w:lang w:val="ru-RU"/>
        </w:rPr>
      </w:pPr>
      <w:bookmarkStart w:id="3" w:name="результаты"/>
      <w:bookmarkEnd w:id="1"/>
      <w:bookmarkEnd w:id="2"/>
      <w:r w:rsidRPr="002B523B">
        <w:rPr>
          <w:lang w:val="ru-RU"/>
        </w:rPr>
        <w:lastRenderedPageBreak/>
        <w:t>Результаты</w:t>
      </w:r>
    </w:p>
    <w:p w14:paraId="239AAC21" w14:textId="77777777" w:rsidR="00A36EA2" w:rsidRPr="002B523B" w:rsidRDefault="002B523B">
      <w:pPr>
        <w:pStyle w:val="2"/>
        <w:rPr>
          <w:lang w:val="ru-RU"/>
        </w:rPr>
      </w:pPr>
      <w:bookmarkStart w:id="4" w:name="X8527eb5d1a3661a4dd115ab68f89b7a7ab54d67"/>
      <w:r w:rsidRPr="002B523B">
        <w:rPr>
          <w:lang w:val="ru-RU"/>
        </w:rPr>
        <w:t>Сравнение веса новорожденных у белых и афроамериканских матерей</w:t>
      </w:r>
    </w:p>
    <w:p w14:paraId="7FCA35B1" w14:textId="77777777" w:rsidR="00A36EA2" w:rsidRPr="002B523B" w:rsidRDefault="002B523B">
      <w:pPr>
        <w:pStyle w:val="FirstParagraph"/>
        <w:rPr>
          <w:lang w:val="ru-RU"/>
        </w:rPr>
      </w:pPr>
      <w:r w:rsidRPr="002B523B">
        <w:rPr>
          <w:lang w:val="ru-RU"/>
        </w:rPr>
        <w:t xml:space="preserve">Результаты </w:t>
      </w:r>
      <w:r>
        <w:rPr>
          <w:i/>
          <w:iCs/>
        </w:rPr>
        <w:t>t</w:t>
      </w:r>
      <w:r w:rsidRPr="002B523B">
        <w:rPr>
          <w:i/>
          <w:iCs/>
          <w:lang w:val="ru-RU"/>
        </w:rPr>
        <w:t>-теста Уэлча</w:t>
      </w:r>
      <w:r w:rsidRPr="002B523B">
        <w:rPr>
          <w:lang w:val="ru-RU"/>
        </w:rPr>
        <w:t xml:space="preserve"> показали статистически значимое различие между группами (</w:t>
      </w:r>
      <w:r>
        <w:t>t</w:t>
      </w:r>
      <w:r w:rsidRPr="002B523B">
        <w:rPr>
          <w:lang w:val="ru-RU"/>
        </w:rPr>
        <w:t xml:space="preserve"> = 2.63, </w:t>
      </w:r>
      <w:r>
        <w:t>df</w:t>
      </w:r>
      <w:r w:rsidRPr="002B523B">
        <w:rPr>
          <w:lang w:val="ru-RU"/>
        </w:rPr>
        <w:t xml:space="preserve"> = 44.24, </w:t>
      </w:r>
      <w:r>
        <w:rPr>
          <w:b/>
          <w:bCs/>
        </w:rPr>
        <w:t>p</w:t>
      </w:r>
      <w:r w:rsidRPr="002B523B">
        <w:rPr>
          <w:b/>
          <w:bCs/>
          <w:lang w:val="ru-RU"/>
        </w:rPr>
        <w:t>-</w:t>
      </w:r>
      <w:r>
        <w:rPr>
          <w:b/>
          <w:bCs/>
        </w:rPr>
        <w:t>value</w:t>
      </w:r>
      <w:r w:rsidRPr="002B523B">
        <w:rPr>
          <w:b/>
          <w:bCs/>
          <w:lang w:val="ru-RU"/>
        </w:rPr>
        <w:t xml:space="preserve"> = 0.0117</w:t>
      </w:r>
      <w:r w:rsidRPr="002B523B">
        <w:rPr>
          <w:lang w:val="ru-RU"/>
        </w:rPr>
        <w:t>).</w:t>
      </w:r>
    </w:p>
    <w:p w14:paraId="0B7AC0FD" w14:textId="77777777" w:rsidR="00A36EA2" w:rsidRPr="002B523B" w:rsidRDefault="002B523B">
      <w:pPr>
        <w:pStyle w:val="TableCaption"/>
        <w:rPr>
          <w:lang w:val="ru-RU"/>
        </w:rPr>
      </w:pPr>
      <w:r w:rsidRPr="002B523B">
        <w:rPr>
          <w:b/>
          <w:bCs/>
          <w:lang w:val="ru-RU"/>
        </w:rPr>
        <w:t>Средний вес ново</w:t>
      </w:r>
      <w:r w:rsidRPr="002B523B">
        <w:rPr>
          <w:b/>
          <w:bCs/>
          <w:lang w:val="ru-RU"/>
        </w:rPr>
        <w:t>рождённых у разных рас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  <w:tblCaption w:val="Средний вес новорождённых у разных рас"/>
      </w:tblPr>
      <w:tblGrid>
        <w:gridCol w:w="2321"/>
        <w:gridCol w:w="1501"/>
        <w:gridCol w:w="2183"/>
        <w:gridCol w:w="3684"/>
      </w:tblGrid>
      <w:tr w:rsidR="00A36EA2" w14:paraId="45037A5A" w14:textId="77777777" w:rsidTr="00A36E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96" w:type="dxa"/>
          </w:tcPr>
          <w:p w14:paraId="7F4A5CC8" w14:textId="77777777" w:rsidR="00A36EA2" w:rsidRDefault="002B523B">
            <w:pPr>
              <w:pStyle w:val="Compact"/>
            </w:pPr>
            <w:r>
              <w:t>Раса матери</w:t>
            </w:r>
          </w:p>
        </w:tc>
        <w:tc>
          <w:tcPr>
            <w:tcW w:w="1227" w:type="dxa"/>
          </w:tcPr>
          <w:p w14:paraId="62D671AB" w14:textId="77777777" w:rsidR="00A36EA2" w:rsidRDefault="002B523B">
            <w:pPr>
              <w:pStyle w:val="Compact"/>
              <w:jc w:val="right"/>
            </w:pPr>
            <w:r>
              <w:t>Количество</w:t>
            </w:r>
          </w:p>
        </w:tc>
        <w:tc>
          <w:tcPr>
            <w:tcW w:w="1784" w:type="dxa"/>
          </w:tcPr>
          <w:p w14:paraId="57D3A7A1" w14:textId="77777777" w:rsidR="00A36EA2" w:rsidRDefault="002B523B">
            <w:pPr>
              <w:pStyle w:val="Compact"/>
              <w:jc w:val="right"/>
            </w:pPr>
            <w:r>
              <w:t>Средний вес (г)</w:t>
            </w:r>
          </w:p>
        </w:tc>
        <w:tc>
          <w:tcPr>
            <w:tcW w:w="3011" w:type="dxa"/>
          </w:tcPr>
          <w:p w14:paraId="6DD2A4A7" w14:textId="77777777" w:rsidR="00A36EA2" w:rsidRDefault="002B523B">
            <w:pPr>
              <w:pStyle w:val="Compact"/>
              <w:jc w:val="right"/>
            </w:pPr>
            <w:r>
              <w:t>Стандартное отклонение (г)</w:t>
            </w:r>
          </w:p>
        </w:tc>
      </w:tr>
      <w:tr w:rsidR="00A36EA2" w14:paraId="13438395" w14:textId="77777777">
        <w:tc>
          <w:tcPr>
            <w:tcW w:w="1896" w:type="dxa"/>
          </w:tcPr>
          <w:p w14:paraId="3179A6E3" w14:textId="77777777" w:rsidR="00A36EA2" w:rsidRDefault="002B523B">
            <w:pPr>
              <w:pStyle w:val="Compact"/>
            </w:pPr>
            <w:r>
              <w:t>Белые</w:t>
            </w:r>
          </w:p>
        </w:tc>
        <w:tc>
          <w:tcPr>
            <w:tcW w:w="1227" w:type="dxa"/>
          </w:tcPr>
          <w:p w14:paraId="2304244A" w14:textId="77777777" w:rsidR="00A36EA2" w:rsidRDefault="002B523B">
            <w:pPr>
              <w:pStyle w:val="Compact"/>
              <w:jc w:val="right"/>
            </w:pPr>
            <w:r>
              <w:t>96</w:t>
            </w:r>
          </w:p>
        </w:tc>
        <w:tc>
          <w:tcPr>
            <w:tcW w:w="1784" w:type="dxa"/>
          </w:tcPr>
          <w:p w14:paraId="70F0EBD8" w14:textId="77777777" w:rsidR="00A36EA2" w:rsidRDefault="002B523B">
            <w:pPr>
              <w:pStyle w:val="Compact"/>
              <w:jc w:val="right"/>
            </w:pPr>
            <w:r>
              <w:t>3102.7</w:t>
            </w:r>
          </w:p>
        </w:tc>
        <w:tc>
          <w:tcPr>
            <w:tcW w:w="3011" w:type="dxa"/>
          </w:tcPr>
          <w:p w14:paraId="6594A9D0" w14:textId="77777777" w:rsidR="00A36EA2" w:rsidRDefault="002B523B">
            <w:pPr>
              <w:pStyle w:val="Compact"/>
              <w:jc w:val="right"/>
            </w:pPr>
            <w:r>
              <w:t>727.9</w:t>
            </w:r>
          </w:p>
        </w:tc>
      </w:tr>
      <w:tr w:rsidR="00A36EA2" w14:paraId="3422EAED" w14:textId="77777777">
        <w:tc>
          <w:tcPr>
            <w:tcW w:w="1896" w:type="dxa"/>
          </w:tcPr>
          <w:p w14:paraId="201B97A3" w14:textId="77777777" w:rsidR="00A36EA2" w:rsidRDefault="002B523B">
            <w:pPr>
              <w:pStyle w:val="Compact"/>
            </w:pPr>
            <w:r>
              <w:t>Афроамериканские</w:t>
            </w:r>
          </w:p>
        </w:tc>
        <w:tc>
          <w:tcPr>
            <w:tcW w:w="1227" w:type="dxa"/>
          </w:tcPr>
          <w:p w14:paraId="5D951E02" w14:textId="77777777" w:rsidR="00A36EA2" w:rsidRDefault="002B523B">
            <w:pPr>
              <w:pStyle w:val="Compact"/>
              <w:jc w:val="right"/>
            </w:pPr>
            <w:r>
              <w:t>26</w:t>
            </w:r>
          </w:p>
        </w:tc>
        <w:tc>
          <w:tcPr>
            <w:tcW w:w="1784" w:type="dxa"/>
          </w:tcPr>
          <w:p w14:paraId="3CAD0BBE" w14:textId="77777777" w:rsidR="00A36EA2" w:rsidRDefault="002B523B">
            <w:pPr>
              <w:pStyle w:val="Compact"/>
              <w:jc w:val="right"/>
            </w:pPr>
            <w:r>
              <w:t>2719.7</w:t>
            </w:r>
          </w:p>
        </w:tc>
        <w:tc>
          <w:tcPr>
            <w:tcW w:w="3011" w:type="dxa"/>
          </w:tcPr>
          <w:p w14:paraId="55A849C5" w14:textId="77777777" w:rsidR="00A36EA2" w:rsidRDefault="002B523B">
            <w:pPr>
              <w:pStyle w:val="Compact"/>
              <w:jc w:val="right"/>
            </w:pPr>
            <w:r>
              <w:t>638.7</w:t>
            </w:r>
          </w:p>
        </w:tc>
      </w:tr>
    </w:tbl>
    <w:p w14:paraId="3A9B5034" w14:textId="77777777" w:rsidR="00A36EA2" w:rsidRPr="002B523B" w:rsidRDefault="002B523B">
      <w:pPr>
        <w:pStyle w:val="a0"/>
        <w:rPr>
          <w:lang w:val="ru-RU"/>
        </w:rPr>
      </w:pPr>
      <w:r w:rsidRPr="002B523B">
        <w:rPr>
          <w:lang w:val="ru-RU"/>
        </w:rPr>
        <w:t>Средний вес новорождённых у белых матерей составил 3103 г, тогда как у афроамериканских — 2720 г.</w:t>
      </w:r>
    </w:p>
    <w:p w14:paraId="7360A704" w14:textId="77777777" w:rsidR="00A36EA2" w:rsidRPr="002B523B" w:rsidRDefault="002B523B">
      <w:pPr>
        <w:pStyle w:val="a0"/>
        <w:rPr>
          <w:lang w:val="ru-RU"/>
        </w:rPr>
      </w:pPr>
      <w:r w:rsidRPr="002B523B">
        <w:rPr>
          <w:lang w:val="ru-RU"/>
        </w:rPr>
        <w:t xml:space="preserve">Следовательно, у детей афроамериканских матерей наблюдается </w:t>
      </w:r>
      <w:r w:rsidRPr="002B523B">
        <w:rPr>
          <w:b/>
          <w:bCs/>
          <w:lang w:val="ru-RU"/>
        </w:rPr>
        <w:t>меньший</w:t>
      </w:r>
      <w:r w:rsidRPr="002B523B">
        <w:rPr>
          <w:lang w:val="ru-RU"/>
        </w:rPr>
        <w:t xml:space="preserve"> вес средний вес при рождении.</w:t>
      </w:r>
    </w:p>
    <w:p w14:paraId="5DF43345" w14:textId="77777777" w:rsidR="00A36EA2" w:rsidRPr="002B523B" w:rsidRDefault="002B523B">
      <w:pPr>
        <w:pStyle w:val="a0"/>
        <w:rPr>
          <w:lang w:val="ru-RU"/>
        </w:rPr>
      </w:pPr>
      <w:r w:rsidRPr="002B523B">
        <w:rPr>
          <w:lang w:val="ru-RU"/>
        </w:rPr>
        <w:t>Рисунок 1 иллюстрирует распределение и разброс значений веса</w:t>
      </w:r>
      <w:r w:rsidRPr="002B523B">
        <w:rPr>
          <w:lang w:val="ru-RU"/>
        </w:rPr>
        <w:t xml:space="preserve"> новорождённых по группам матерей.</w:t>
      </w:r>
    </w:p>
    <w:p w14:paraId="7C5FD0C7" w14:textId="77777777" w:rsidR="00A36EA2" w:rsidRDefault="002B523B">
      <w:pPr>
        <w:pStyle w:val="CaptionedFigure"/>
      </w:pPr>
      <w:r>
        <w:rPr>
          <w:noProof/>
        </w:rPr>
        <w:drawing>
          <wp:inline distT="0" distB="0" distL="0" distR="0" wp14:anchorId="4388E684" wp14:editId="76003EB3">
            <wp:extent cx="4620126" cy="3696101"/>
            <wp:effectExtent l="0" t="0" r="0" b="0"/>
            <wp:docPr id="24" name="Picture" descr="Рис. 1. Распределения веса новорождённых в зависимости от расы матер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Tsuranova_birthwt_files/figure-docx/plot1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D96605" w14:textId="77777777" w:rsidR="00A36EA2" w:rsidRPr="002B523B" w:rsidRDefault="002B523B">
      <w:pPr>
        <w:pStyle w:val="ImageCaption"/>
        <w:rPr>
          <w:lang w:val="ru-RU"/>
        </w:rPr>
      </w:pPr>
      <w:r w:rsidRPr="002B523B">
        <w:rPr>
          <w:lang w:val="ru-RU"/>
        </w:rPr>
        <w:t>Рис. 1. Распределения веса новорождённых в зависимости от расы матери</w:t>
      </w:r>
    </w:p>
    <w:p w14:paraId="692B8DE1" w14:textId="77777777" w:rsidR="00A36EA2" w:rsidRPr="002B523B" w:rsidRDefault="002B523B">
      <w:pPr>
        <w:pStyle w:val="2"/>
        <w:rPr>
          <w:lang w:val="ru-RU"/>
        </w:rPr>
      </w:pPr>
      <w:bookmarkStart w:id="5" w:name="регрессионные-модели"/>
      <w:bookmarkEnd w:id="4"/>
      <w:r w:rsidRPr="002B523B">
        <w:rPr>
          <w:lang w:val="ru-RU"/>
        </w:rPr>
        <w:lastRenderedPageBreak/>
        <w:t>Регрессионные модели</w:t>
      </w:r>
    </w:p>
    <w:p w14:paraId="46EED632" w14:textId="77777777" w:rsidR="00A36EA2" w:rsidRPr="002B523B" w:rsidRDefault="002B523B">
      <w:pPr>
        <w:pStyle w:val="3"/>
        <w:rPr>
          <w:lang w:val="ru-RU"/>
        </w:rPr>
      </w:pPr>
      <w:bookmarkStart w:id="6" w:name="курящие-матери"/>
      <w:r w:rsidRPr="002B523B">
        <w:rPr>
          <w:lang w:val="ru-RU"/>
        </w:rPr>
        <w:t>Курящие матери</w:t>
      </w:r>
    </w:p>
    <w:p w14:paraId="539C0465" w14:textId="77777777" w:rsidR="00A36EA2" w:rsidRPr="002B523B" w:rsidRDefault="002B523B">
      <w:pPr>
        <w:pStyle w:val="FirstParagraph"/>
        <w:rPr>
          <w:lang w:val="ru-RU"/>
        </w:rPr>
      </w:pPr>
      <w:r w:rsidRPr="002B523B">
        <w:rPr>
          <w:lang w:val="ru-RU"/>
        </w:rPr>
        <w:t>Для курящих матерей была построена линейная модель веса новорождённого в зависимости от возраста матери.</w:t>
      </w:r>
    </w:p>
    <w:p w14:paraId="2361746E" w14:textId="77777777" w:rsidR="00A36EA2" w:rsidRPr="002B523B" w:rsidRDefault="002B523B">
      <w:pPr>
        <w:pStyle w:val="a0"/>
        <w:rPr>
          <w:lang w:val="ru-RU"/>
        </w:rPr>
      </w:pPr>
      <w:r w:rsidRPr="002B523B">
        <w:rPr>
          <w:lang w:val="ru-RU"/>
        </w:rPr>
        <w:t xml:space="preserve">Коэффициент модели оказался отрицательным, при этом </w:t>
      </w:r>
      <w:r>
        <w:rPr>
          <w:i/>
          <w:iCs/>
        </w:rPr>
        <w:t>p</w:t>
      </w:r>
      <w:r w:rsidRPr="002B523B">
        <w:rPr>
          <w:i/>
          <w:iCs/>
          <w:lang w:val="ru-RU"/>
        </w:rPr>
        <w:t xml:space="preserve"> = 0.22</w:t>
      </w:r>
      <w:r w:rsidRPr="002B523B">
        <w:rPr>
          <w:lang w:val="ru-RU"/>
        </w:rPr>
        <w:t xml:space="preserve">, что указывает на </w:t>
      </w:r>
      <w:r w:rsidRPr="002B523B">
        <w:rPr>
          <w:b/>
          <w:bCs/>
          <w:lang w:val="ru-RU"/>
        </w:rPr>
        <w:t>отсутствие статистически значимой зависимости</w:t>
      </w:r>
      <w:r w:rsidRPr="002B523B">
        <w:rPr>
          <w:lang w:val="ru-RU"/>
        </w:rPr>
        <w:t xml:space="preserve"> между возрастом матери и в</w:t>
      </w:r>
      <w:r w:rsidRPr="002B523B">
        <w:rPr>
          <w:lang w:val="ru-RU"/>
        </w:rPr>
        <w:t>есом новорождённого.</w:t>
      </w:r>
    </w:p>
    <w:p w14:paraId="6CBC5C5A" w14:textId="77777777" w:rsidR="00A36EA2" w:rsidRDefault="002B523B">
      <w:pPr>
        <w:pStyle w:val="CaptionedFigure"/>
      </w:pPr>
      <w:r>
        <w:rPr>
          <w:noProof/>
        </w:rPr>
        <w:drawing>
          <wp:inline distT="0" distB="0" distL="0" distR="0" wp14:anchorId="027256B0" wp14:editId="77744293">
            <wp:extent cx="4620126" cy="3696101"/>
            <wp:effectExtent l="0" t="0" r="0" b="0"/>
            <wp:docPr id="28" name="Picture" descr="Рис. 2…………………………………………………………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Tsuranova_birthwt_files/figure-docx/plot2.1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2FD1F9" w14:textId="77777777" w:rsidR="00A36EA2" w:rsidRPr="002B523B" w:rsidRDefault="002B523B">
      <w:pPr>
        <w:pStyle w:val="ImageCaption"/>
        <w:rPr>
          <w:lang w:val="ru-RU"/>
        </w:rPr>
      </w:pPr>
      <w:r w:rsidRPr="002B523B">
        <w:rPr>
          <w:lang w:val="ru-RU"/>
        </w:rPr>
        <w:t>Рис. 2………………………………………………………….</w:t>
      </w:r>
    </w:p>
    <w:p w14:paraId="7296F8DF" w14:textId="77777777" w:rsidR="00A36EA2" w:rsidRPr="002B523B" w:rsidRDefault="002B523B">
      <w:pPr>
        <w:pStyle w:val="3"/>
        <w:rPr>
          <w:lang w:val="ru-RU"/>
        </w:rPr>
      </w:pPr>
      <w:bookmarkStart w:id="7" w:name="некурящие-матери"/>
      <w:bookmarkEnd w:id="6"/>
      <w:r w:rsidRPr="002B523B">
        <w:rPr>
          <w:lang w:val="ru-RU"/>
        </w:rPr>
        <w:t>Некурящие матери</w:t>
      </w:r>
    </w:p>
    <w:p w14:paraId="24D684CA" w14:textId="77777777" w:rsidR="00A36EA2" w:rsidRPr="002B523B" w:rsidRDefault="002B523B">
      <w:pPr>
        <w:pStyle w:val="FirstParagraph"/>
        <w:rPr>
          <w:lang w:val="ru-RU"/>
        </w:rPr>
      </w:pPr>
      <w:r w:rsidRPr="002B523B">
        <w:rPr>
          <w:lang w:val="ru-RU"/>
        </w:rPr>
        <w:t xml:space="preserve">Для некурящих матерей коэффициент модели оказался положительным, а </w:t>
      </w:r>
      <w:r>
        <w:rPr>
          <w:i/>
          <w:iCs/>
        </w:rPr>
        <w:t>p</w:t>
      </w:r>
      <w:r w:rsidRPr="002B523B">
        <w:rPr>
          <w:i/>
          <w:iCs/>
          <w:lang w:val="ru-RU"/>
        </w:rPr>
        <w:t xml:space="preserve"> = 0.031</w:t>
      </w:r>
      <w:r w:rsidRPr="002B523B">
        <w:rPr>
          <w:lang w:val="ru-RU"/>
        </w:rPr>
        <w:t xml:space="preserve">, что свидетельствует о наличии </w:t>
      </w:r>
      <w:r w:rsidRPr="002B523B">
        <w:rPr>
          <w:b/>
          <w:bCs/>
          <w:lang w:val="ru-RU"/>
        </w:rPr>
        <w:t>статистически значимой зависимости</w:t>
      </w:r>
      <w:r w:rsidRPr="002B523B">
        <w:rPr>
          <w:lang w:val="ru-RU"/>
        </w:rPr>
        <w:t>.</w:t>
      </w:r>
    </w:p>
    <w:p w14:paraId="54B103EF" w14:textId="77777777" w:rsidR="00A36EA2" w:rsidRDefault="002B523B">
      <w:pPr>
        <w:pStyle w:val="CaptionedFigure"/>
      </w:pPr>
      <w:r>
        <w:rPr>
          <w:noProof/>
        </w:rPr>
        <w:lastRenderedPageBreak/>
        <w:drawing>
          <wp:inline distT="0" distB="0" distL="0" distR="0" wp14:anchorId="422AFACA" wp14:editId="05E3EBD5">
            <wp:extent cx="4620126" cy="3696101"/>
            <wp:effectExtent l="0" t="0" r="0" b="0"/>
            <wp:docPr id="32" name="Picture" descr="Рис. 3………………….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Tsuranova_birthwt_files/figure-docx/plot2.2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F0DDC3" w14:textId="77777777" w:rsidR="00A36EA2" w:rsidRPr="002B523B" w:rsidRDefault="002B523B">
      <w:pPr>
        <w:pStyle w:val="ImageCaption"/>
        <w:rPr>
          <w:lang w:val="ru-RU"/>
        </w:rPr>
      </w:pPr>
      <w:r w:rsidRPr="002B523B">
        <w:rPr>
          <w:lang w:val="ru-RU"/>
        </w:rPr>
        <w:t>Рис. 3…………………..</w:t>
      </w:r>
    </w:p>
    <w:p w14:paraId="247857EF" w14:textId="77777777" w:rsidR="00A36EA2" w:rsidRPr="002B523B" w:rsidRDefault="002B523B">
      <w:pPr>
        <w:pStyle w:val="a0"/>
        <w:rPr>
          <w:lang w:val="ru-RU"/>
        </w:rPr>
      </w:pPr>
      <w:r w:rsidRPr="002B523B">
        <w:rPr>
          <w:lang w:val="ru-RU"/>
        </w:rPr>
        <w:t>Рисунок 4 показывает рас</w:t>
      </w:r>
      <w:r w:rsidRPr="002B523B">
        <w:rPr>
          <w:lang w:val="ru-RU"/>
        </w:rPr>
        <w:t>пределение веса новорождённых в зависимости от возраста матери и линии регрессии для курящих и некурящих матерей.</w:t>
      </w:r>
    </w:p>
    <w:p w14:paraId="37D23A5A" w14:textId="77777777" w:rsidR="00A36EA2" w:rsidRDefault="002B523B">
      <w:pPr>
        <w:pStyle w:val="CaptionedFigure"/>
      </w:pPr>
      <w:r>
        <w:rPr>
          <w:noProof/>
        </w:rPr>
        <w:lastRenderedPageBreak/>
        <w:drawing>
          <wp:inline distT="0" distB="0" distL="0" distR="0" wp14:anchorId="13DAF2B1" wp14:editId="519D3F80">
            <wp:extent cx="4620126" cy="3696101"/>
            <wp:effectExtent l="0" t="0" r="0" b="0"/>
            <wp:docPr id="35" name="Picture" descr="Рис. 4. Распределения веса новорождённых в зависимости от возраста и статуса курения матер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Tsuranova_birthwt_files/figure-docx/plot2.3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154FF6" w14:textId="77777777" w:rsidR="00A36EA2" w:rsidRPr="002B523B" w:rsidRDefault="002B523B">
      <w:pPr>
        <w:pStyle w:val="ImageCaption"/>
        <w:rPr>
          <w:lang w:val="ru-RU"/>
        </w:rPr>
      </w:pPr>
      <w:r w:rsidRPr="002B523B">
        <w:rPr>
          <w:lang w:val="ru-RU"/>
        </w:rPr>
        <w:t>Рис. 4. Распределения веса новорождённых в зависимости от возраста и статуса курения матери</w:t>
      </w:r>
    </w:p>
    <w:p w14:paraId="27A94BDD" w14:textId="77777777" w:rsidR="00A36EA2" w:rsidRPr="002B523B" w:rsidRDefault="002B523B">
      <w:pPr>
        <w:pStyle w:val="1"/>
        <w:rPr>
          <w:lang w:val="ru-RU"/>
        </w:rPr>
      </w:pPr>
      <w:bookmarkStart w:id="8" w:name="обсуждение"/>
      <w:bookmarkEnd w:id="3"/>
      <w:bookmarkEnd w:id="5"/>
      <w:bookmarkEnd w:id="7"/>
      <w:r w:rsidRPr="002B523B">
        <w:rPr>
          <w:lang w:val="ru-RU"/>
        </w:rPr>
        <w:t>Обсуждение</w:t>
      </w:r>
    </w:p>
    <w:p w14:paraId="24D0194E" w14:textId="77777777" w:rsidR="00A36EA2" w:rsidRPr="002B523B" w:rsidRDefault="002B523B">
      <w:pPr>
        <w:pStyle w:val="FirstParagraph"/>
        <w:rPr>
          <w:lang w:val="ru-RU"/>
        </w:rPr>
      </w:pPr>
      <w:r w:rsidRPr="002B523B">
        <w:rPr>
          <w:lang w:val="ru-RU"/>
        </w:rPr>
        <w:t>В ходе проведённого анализа было выяв</w:t>
      </w:r>
      <w:r w:rsidRPr="002B523B">
        <w:rPr>
          <w:lang w:val="ru-RU"/>
        </w:rPr>
        <w:t>лено статистически значимое различие массы тела новорождённых у белых и афроамериканских матерей: средний вес при рождении у детей афроамериканских матерей оказался ниже. Данный результат согласуется с ранее опубликованными исследованиями [</w:t>
      </w:r>
      <w:r>
        <w:t>Alexander</w:t>
      </w:r>
      <w:r w:rsidRPr="002B523B">
        <w:rPr>
          <w:lang w:val="ru-RU"/>
        </w:rPr>
        <w:t xml:space="preserve"> и др.,</w:t>
      </w:r>
      <w:r w:rsidRPr="002B523B">
        <w:rPr>
          <w:lang w:val="ru-RU"/>
        </w:rPr>
        <w:t xml:space="preserve"> 1999].</w:t>
      </w:r>
    </w:p>
    <w:p w14:paraId="5E678BC4" w14:textId="77777777" w:rsidR="00A36EA2" w:rsidRPr="002B523B" w:rsidRDefault="002B523B">
      <w:pPr>
        <w:pStyle w:val="a0"/>
        <w:rPr>
          <w:lang w:val="ru-RU"/>
        </w:rPr>
      </w:pPr>
      <w:r w:rsidRPr="002B523B">
        <w:rPr>
          <w:lang w:val="ru-RU"/>
        </w:rPr>
        <w:t>Анализ регрессионных моделей показал, что в группе курящих матерей статистически значимая связь между возрастом матери и весом новорождённого отсутствует. Подобные выводы ранее были сделаны в работах, посвящённых влиянию курения на рост плода [</w:t>
      </w:r>
      <w:r>
        <w:t>Hort</w:t>
      </w:r>
      <w:r>
        <w:t>a</w:t>
      </w:r>
      <w:r w:rsidRPr="002B523B">
        <w:rPr>
          <w:lang w:val="ru-RU"/>
        </w:rPr>
        <w:t xml:space="preserve"> и др., 1997].</w:t>
      </w:r>
    </w:p>
    <w:p w14:paraId="4569D484" w14:textId="77777777" w:rsidR="00A36EA2" w:rsidRPr="002B523B" w:rsidRDefault="002B523B">
      <w:pPr>
        <w:pStyle w:val="a0"/>
        <w:rPr>
          <w:lang w:val="ru-RU"/>
        </w:rPr>
      </w:pPr>
      <w:r w:rsidRPr="002B523B">
        <w:rPr>
          <w:lang w:val="ru-RU"/>
        </w:rPr>
        <w:t>В группе некурящих матерей, напротив, была выявлена статистически значимая положительная связь между возрастом матери и массой тела новорождённого. Это указывает на то, что при отсутствии курения возраст матери может выступать фактором, асс</w:t>
      </w:r>
      <w:r w:rsidRPr="002B523B">
        <w:rPr>
          <w:lang w:val="ru-RU"/>
        </w:rPr>
        <w:t>оциированным с увеличением веса новорождённого, что согласуется с результатами ранее опубликованных эмпирических работ [</w:t>
      </w:r>
      <w:r>
        <w:t>Wilcox</w:t>
      </w:r>
      <w:r w:rsidRPr="002B523B">
        <w:rPr>
          <w:lang w:val="ru-RU"/>
        </w:rPr>
        <w:t>, 2001].</w:t>
      </w:r>
    </w:p>
    <w:p w14:paraId="080A9E87" w14:textId="77777777" w:rsidR="00A36EA2" w:rsidRPr="002B523B" w:rsidRDefault="002B523B">
      <w:pPr>
        <w:pStyle w:val="a0"/>
        <w:rPr>
          <w:lang w:val="ru-RU"/>
        </w:rPr>
      </w:pPr>
      <w:r w:rsidRPr="002B523B">
        <w:rPr>
          <w:lang w:val="ru-RU"/>
        </w:rPr>
        <w:t>Полученные результаты демонстрируют статистически значимые различия веса при рождении в зависимости от расовой принадлежн</w:t>
      </w:r>
      <w:r w:rsidRPr="002B523B">
        <w:rPr>
          <w:lang w:val="ru-RU"/>
        </w:rPr>
        <w:t xml:space="preserve">ости и статуса курения </w:t>
      </w:r>
      <w:r w:rsidRPr="002B523B">
        <w:rPr>
          <w:lang w:val="ru-RU"/>
        </w:rPr>
        <w:lastRenderedPageBreak/>
        <w:t>матери, а также подчёркивают целесообразность дальнейшего анализа данных с использованием расширенных моделей.</w:t>
      </w:r>
    </w:p>
    <w:p w14:paraId="1A705AF7" w14:textId="77777777" w:rsidR="00A36EA2" w:rsidRPr="002B523B" w:rsidRDefault="002B523B">
      <w:pPr>
        <w:pStyle w:val="1"/>
        <w:rPr>
          <w:lang w:val="ru-RU"/>
        </w:rPr>
      </w:pPr>
      <w:bookmarkStart w:id="9" w:name="список-литературы"/>
      <w:bookmarkEnd w:id="8"/>
      <w:r w:rsidRPr="002B523B">
        <w:rPr>
          <w:lang w:val="ru-RU"/>
        </w:rPr>
        <w:t>Список литературы</w:t>
      </w:r>
    </w:p>
    <w:p w14:paraId="635E78DD" w14:textId="77777777" w:rsidR="00A36EA2" w:rsidRDefault="002B523B">
      <w:pPr>
        <w:pStyle w:val="aa"/>
      </w:pPr>
      <w:bookmarkStart w:id="10" w:name="ref-alexander_1999"/>
      <w:bookmarkStart w:id="11" w:name="refs"/>
      <w:r w:rsidRPr="002B523B">
        <w:rPr>
          <w:lang w:val="ru-RU"/>
        </w:rPr>
        <w:t xml:space="preserve">1. </w:t>
      </w:r>
      <w:r>
        <w:t>Alexander</w:t>
      </w:r>
      <w:r w:rsidRPr="002B523B">
        <w:rPr>
          <w:lang w:val="ru-RU"/>
        </w:rPr>
        <w:t xml:space="preserve"> и др. </w:t>
      </w:r>
      <w:r>
        <w:t>Racial differences in birthweight for gestational age and infant mortality in extreme</w:t>
      </w:r>
      <w:r>
        <w:t>ly-low-risk US populations // Paediatric and perinatal epidemiology. 1999. Т. 13. № 2. С. 205–217.</w:t>
      </w:r>
    </w:p>
    <w:p w14:paraId="3A4FACE6" w14:textId="77777777" w:rsidR="00A36EA2" w:rsidRDefault="002B523B">
      <w:pPr>
        <w:pStyle w:val="aa"/>
      </w:pPr>
      <w:bookmarkStart w:id="12" w:name="ref-horta_1997"/>
      <w:bookmarkEnd w:id="10"/>
      <w:r>
        <w:t>2. Horta B. L. и др. Low birthweight, preterm births and intrauterine growth retardation in relation to maternal smoking // Paediatric and perinatal epidemio</w:t>
      </w:r>
      <w:r>
        <w:t>logy. 1997. Т. 11. № 2. С. 140–151.</w:t>
      </w:r>
    </w:p>
    <w:p w14:paraId="1DA8BBA3" w14:textId="77777777" w:rsidR="00A36EA2" w:rsidRDefault="002B523B">
      <w:pPr>
        <w:pStyle w:val="aa"/>
      </w:pPr>
      <w:bookmarkStart w:id="13" w:name="ref-ruxton_2006"/>
      <w:bookmarkEnd w:id="12"/>
      <w:r>
        <w:t>3. Ruxton G. D. The unequal variance t-test is an underused alternative to Student’s t-test and the Mann–Whitney U test // Behavioral Ecology. 2006. Т. 17. № 4. С. 688–690.</w:t>
      </w:r>
    </w:p>
    <w:p w14:paraId="6D332C03" w14:textId="77777777" w:rsidR="00A36EA2" w:rsidRDefault="002B523B">
      <w:pPr>
        <w:pStyle w:val="aa"/>
      </w:pPr>
      <w:bookmarkStart w:id="14" w:name="ref-tager_1979"/>
      <w:bookmarkEnd w:id="13"/>
      <w:r>
        <w:t>4. Tager I. B. и др. Effect of parental cigaret</w:t>
      </w:r>
      <w:r>
        <w:t>te smoking on the pulmonary function of children // American Journal of Epidemiology. 1979. Т. 110. № 1. С. 15–26.</w:t>
      </w:r>
    </w:p>
    <w:p w14:paraId="5F2C5A16" w14:textId="77777777" w:rsidR="00A36EA2" w:rsidRDefault="002B523B">
      <w:pPr>
        <w:pStyle w:val="aa"/>
      </w:pPr>
      <w:bookmarkStart w:id="15" w:name="ref-wilcox_2001"/>
      <w:bookmarkEnd w:id="14"/>
      <w:r>
        <w:t>5. Wilcox A. J. On the importance—and the unimportance—of birthweight // International journal of epidemiology. 2001. Т. 30. № 6. С. 1233–124</w:t>
      </w:r>
      <w:r>
        <w:t>1.</w:t>
      </w:r>
      <w:bookmarkEnd w:id="9"/>
      <w:bookmarkEnd w:id="11"/>
      <w:bookmarkEnd w:id="15"/>
    </w:p>
    <w:sectPr w:rsidR="00A36EA2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00662B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E72292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5A0DD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B0A64A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E980C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F6251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EBCB81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CC8696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36C11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63683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4208A5C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0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DC7"/>
    <w:rsid w:val="002B523B"/>
    <w:rsid w:val="00A36EA2"/>
    <w:rsid w:val="00B05A75"/>
    <w:rsid w:val="00BB6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D9AAA"/>
  <w15:docId w15:val="{B2FD7B19-FE18-48FA-9DD7-882CD4B33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B05A75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2B523B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2B523B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B05A75"/>
    <w:pPr>
      <w:spacing w:before="180" w:after="180"/>
    </w:pPr>
    <w:rPr>
      <w:rFonts w:ascii="Times New Roman" w:hAnsi="Times New Roman"/>
      <w:sz w:val="28"/>
    </w:rPr>
  </w:style>
  <w:style w:type="paragraph" w:customStyle="1" w:styleId="FirstParagraph">
    <w:name w:val="First Paragraph"/>
    <w:basedOn w:val="a0"/>
    <w:next w:val="a0"/>
    <w:qFormat/>
    <w:rsid w:val="00B05A75"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B05A75"/>
    <w:pPr>
      <w:spacing w:after="80"/>
      <w:contextualSpacing/>
      <w:jc w:val="center"/>
    </w:pPr>
    <w:rPr>
      <w:rFonts w:ascii="Times New Roman" w:eastAsiaTheme="majorEastAsia" w:hAnsi="Times New Roman" w:cstheme="majorBidi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B05A75"/>
    <w:rPr>
      <w:rFonts w:ascii="Times New Roman" w:eastAsiaTheme="majorEastAsia" w:hAnsi="Times New Roman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rsid w:val="002B523B"/>
    <w:pPr>
      <w:keepNext/>
      <w:keepLines/>
    </w:pPr>
    <w:rPr>
      <w:i/>
      <w:sz w:val="24"/>
      <w:szCs w:val="24"/>
    </w:rPr>
  </w:style>
  <w:style w:type="paragraph" w:styleId="a9">
    <w:name w:val="Date"/>
    <w:basedOn w:val="a5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rsid w:val="00B05A75"/>
    <w:pPr>
      <w:keepNext/>
      <w:keepLines/>
      <w:spacing w:before="100" w:after="300"/>
    </w:pPr>
    <w:rPr>
      <w:rFonts w:ascii="Times New Roman" w:hAnsi="Times New Roman"/>
      <w:b/>
      <w:sz w:val="28"/>
      <w:szCs w:val="20"/>
    </w:rPr>
  </w:style>
  <w:style w:type="paragraph" w:styleId="aa">
    <w:name w:val="Bibliography"/>
    <w:basedOn w:val="a"/>
    <w:qFormat/>
    <w:rsid w:val="00B05A75"/>
    <w:rPr>
      <w:rFonts w:ascii="Times New Roman" w:hAnsi="Times New Roman"/>
      <w:color w:val="000000" w:themeColor="text1"/>
      <w:sz w:val="28"/>
    </w:rPr>
  </w:style>
  <w:style w:type="character" w:customStyle="1" w:styleId="10">
    <w:name w:val="Заголовок 1 Знак"/>
    <w:basedOn w:val="a1"/>
    <w:link w:val="1"/>
    <w:uiPriority w:val="9"/>
    <w:rsid w:val="00B05A75"/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2B523B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2B523B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  <w:rsid w:val="00B05A75"/>
    <w:rPr>
      <w:rFonts w:ascii="Times New Roman" w:hAnsi="Times New Roman"/>
    </w:rPr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Название объекта Знак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af1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a4">
    <w:name w:val="Основной текст Знак"/>
    <w:basedOn w:val="a1"/>
    <w:link w:val="a0"/>
    <w:rsid w:val="00B05A75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749</Words>
  <Characters>4270</Characters>
  <Application>Microsoft Office Word</Application>
  <DocSecurity>0</DocSecurity>
  <Lines>35</Lines>
  <Paragraphs>10</Paragraphs>
  <ScaleCrop>false</ScaleCrop>
  <Company/>
  <LinksUpToDate>false</LinksUpToDate>
  <CharactersWithSpaces>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Влияния курения и расовой на вес новорожденных детей</dc:title>
  <dc:creator>Цуранова Е.А.</dc:creator>
  <cp:keywords/>
  <cp:lastModifiedBy>scioc volp</cp:lastModifiedBy>
  <cp:revision>2</cp:revision>
  <dcterms:created xsi:type="dcterms:W3CDTF">2026-01-28T20:52:00Z</dcterms:created>
  <dcterms:modified xsi:type="dcterms:W3CDTF">2026-01-28T20:52:00Z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bibliography.bib</vt:lpwstr>
  </property>
  <property fmtid="{D5CDD505-2E9C-101B-9397-08002B2CF9AE}" pid="3" name="csl">
    <vt:lpwstr>gost-r-7-0-5-2008.csl</vt:lpwstr>
  </property>
  <property fmtid="{D5CDD505-2E9C-101B-9397-08002B2CF9AE}" pid="4" name="output">
    <vt:lpwstr/>
  </property>
</Properties>
</file>