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A40C9" w14:textId="374C283B" w:rsidR="32DB17E4" w:rsidRDefault="32DB17E4" w:rsidP="0D95C17C">
      <w:pPr>
        <w:jc w:val="center"/>
      </w:pPr>
      <w:r w:rsidRPr="0D95C17C">
        <w:rPr>
          <w:b/>
          <w:bCs/>
          <w:sz w:val="28"/>
          <w:szCs w:val="28"/>
        </w:rPr>
        <w:t>Введение</w:t>
      </w:r>
    </w:p>
    <w:p w14:paraId="15AB5924" w14:textId="0464FB7C" w:rsidR="005A15ED" w:rsidRPr="00A53157" w:rsidRDefault="403117B7" w:rsidP="0D95C17C">
      <w:pPr>
        <w:ind w:firstLine="708"/>
      </w:pPr>
      <w:r>
        <w:t>Организ</w:t>
      </w:r>
      <w:r w:rsidR="16A45681">
        <w:t>м</w:t>
      </w:r>
      <w:r>
        <w:t>ы, обитающие в сообществе, связаны между собой разнообразными связями, в т</w:t>
      </w:r>
      <w:r w:rsidR="7589F0E6">
        <w:t xml:space="preserve">ом числе трофическими </w:t>
      </w:r>
      <w:r w:rsidR="0068013F">
        <w:t>взаимоотношениями (</w:t>
      </w:r>
      <w:r w:rsidR="00F904D3">
        <w:t>++)</w:t>
      </w:r>
      <w:r w:rsidR="7589F0E6">
        <w:t>.</w:t>
      </w:r>
      <w:r w:rsidR="5027AB11">
        <w:t xml:space="preserve"> Частный случай трофический взаимоотношений - взаим</w:t>
      </w:r>
      <w:r w:rsidR="3ADAB4AD" w:rsidRPr="0D95C17C">
        <w:t>одействия хищн</w:t>
      </w:r>
      <w:r w:rsidR="00F904D3">
        <w:t xml:space="preserve">ика и жертвы. При этом считается, что поведение  </w:t>
      </w:r>
      <w:r w:rsidR="008256F9">
        <w:t xml:space="preserve"> </w:t>
      </w:r>
      <w:r w:rsidR="00F904D3">
        <w:t xml:space="preserve">хищника </w:t>
      </w:r>
      <w:r w:rsidR="008256F9">
        <w:t>подчиняется модели</w:t>
      </w:r>
      <w:r w:rsidR="3ADAB4AD" w:rsidRPr="0D95C17C">
        <w:t xml:space="preserve"> оптимального фуражирования</w:t>
      </w:r>
      <w:r w:rsidR="00F904D3">
        <w:t xml:space="preserve"> (+++). Эта модель </w:t>
      </w:r>
      <w:r w:rsidR="656C84DA" w:rsidRPr="0D95C17C">
        <w:rPr>
          <w:rFonts w:ascii="Aptos" w:eastAsia="Aptos" w:hAnsi="Aptos" w:cs="Aptos"/>
          <w:color w:val="202122"/>
        </w:rPr>
        <w:t xml:space="preserve">утверждает, что животное стремится максимизировать скорость потребления </w:t>
      </w:r>
      <w:r w:rsidR="656C84DA" w:rsidRPr="0D95C17C">
        <w:rPr>
          <w:rFonts w:ascii="Aptos" w:eastAsia="Aptos" w:hAnsi="Aptos" w:cs="Aptos"/>
        </w:rPr>
        <w:t>энергии</w:t>
      </w:r>
      <w:r w:rsidR="656C84DA" w:rsidRPr="0D95C17C">
        <w:rPr>
          <w:rFonts w:ascii="Aptos" w:eastAsia="Aptos" w:hAnsi="Aptos" w:cs="Aptos"/>
          <w:color w:val="202122"/>
        </w:rPr>
        <w:t>, которую оно получает из пищи</w:t>
      </w:r>
      <w:r w:rsidR="00F904D3">
        <w:rPr>
          <w:rFonts w:ascii="Aptos" w:eastAsia="Aptos" w:hAnsi="Aptos" w:cs="Aptos"/>
          <w:color w:val="202122"/>
        </w:rPr>
        <w:t xml:space="preserve"> (++)</w:t>
      </w:r>
      <w:r w:rsidR="656C84DA" w:rsidRPr="0D95C17C">
        <w:rPr>
          <w:rFonts w:ascii="Aptos" w:eastAsia="Aptos" w:hAnsi="Aptos" w:cs="Aptos"/>
          <w:color w:val="202122"/>
        </w:rPr>
        <w:t>.</w:t>
      </w:r>
      <w:r w:rsidR="00F904D3">
        <w:rPr>
          <w:rFonts w:ascii="Aptos" w:eastAsia="Aptos" w:hAnsi="Aptos" w:cs="Aptos"/>
          <w:color w:val="202122"/>
        </w:rPr>
        <w:t xml:space="preserve"> Ключевой параметр для этой модели, время обработки пищи, во </w:t>
      </w:r>
      <w:r w:rsidR="00F904D3" w:rsidRPr="00A53157">
        <w:rPr>
          <w:rFonts w:eastAsia="Aptos" w:cs="Aptos"/>
          <w:color w:val="202122"/>
        </w:rPr>
        <w:t xml:space="preserve">многом зависит </w:t>
      </w:r>
      <w:r w:rsidR="000514C4" w:rsidRPr="00A53157">
        <w:rPr>
          <w:rFonts w:eastAsia="Aptos" w:cs="Aptos"/>
          <w:color w:val="202122"/>
        </w:rPr>
        <w:t>от наличия</w:t>
      </w:r>
      <w:r w:rsidR="00F904D3" w:rsidRPr="00A53157">
        <w:rPr>
          <w:rFonts w:eastAsia="Aptos" w:cs="Aptos"/>
          <w:color w:val="202122"/>
        </w:rPr>
        <w:t xml:space="preserve"> у жертвы защитных приспособлений. Если такие приспособления присутствуют, то это увеличивает время обработки и, следовательно, уменьшает количество энергии, полученной за единицу времени (+++).  </w:t>
      </w:r>
      <w:r w:rsidR="5B858A36" w:rsidRPr="00A53157">
        <w:rPr>
          <w:rFonts w:eastAsia="Aptos" w:cs="Aptos"/>
          <w:color w:val="202122"/>
        </w:rPr>
        <w:t xml:space="preserve">Таким образом, чем меньше защитных приспособлений вырабатывает жертва, тем выше </w:t>
      </w:r>
      <w:r w:rsidR="6DB4ADE4" w:rsidRPr="00A53157">
        <w:rPr>
          <w:rFonts w:eastAsia="Aptos" w:cs="Aptos"/>
          <w:color w:val="202122"/>
        </w:rPr>
        <w:t>вероятность быть съеденной</w:t>
      </w:r>
      <w:r w:rsidR="005A15ED" w:rsidRPr="00A53157">
        <w:rPr>
          <w:rFonts w:eastAsia="Aptos" w:cs="Aptos"/>
          <w:color w:val="202122"/>
        </w:rPr>
        <w:t>.</w:t>
      </w:r>
      <w:r w:rsidR="7589F0E6" w:rsidRPr="00A53157">
        <w:t xml:space="preserve"> </w:t>
      </w:r>
      <w:r w:rsidR="00815B5A" w:rsidRPr="00A53157">
        <w:t>Одной из хорошо исследованных систем хищник-жертва являются взаимоотношения между мидиями и морскими звездами (+++). Известно, что</w:t>
      </w:r>
      <w:r w:rsidR="007A3F07">
        <w:t xml:space="preserve"> звезды</w:t>
      </w:r>
      <w:r w:rsidR="006F4479" w:rsidRPr="007A3F07">
        <w:t xml:space="preserve"> </w:t>
      </w:r>
      <w:r w:rsidR="007A3F07">
        <w:t>активно поедают мидий, уничтожая достаточно большие поселения, вплоть до целых мидиевых банок.</w:t>
      </w:r>
      <w:r w:rsidR="00815B5A" w:rsidRPr="00A53157">
        <w:t xml:space="preserve"> ++++.</w:t>
      </w:r>
    </w:p>
    <w:p w14:paraId="2E55508E" w14:textId="2D9E45B8" w:rsidR="00815B5A" w:rsidRPr="008A695E" w:rsidRDefault="00A53157" w:rsidP="0D95C17C">
      <w:pPr>
        <w:ind w:firstLine="708"/>
      </w:pPr>
      <w:r w:rsidRPr="00A53157">
        <w:t>В ответ на присутствие хищника мидии развивают различные защитные механизмы. Так в зависимости от хищника моллюски могут утолщать раковину и увеличивать ее длину и ширину, увеличивать массу сырых тканей, повышать выделение биссусных нитей (</w:t>
      </w:r>
      <w:hyperlink r:id="rId4" w:history="1">
        <w:r w:rsidRPr="008A695E">
          <w:rPr>
            <w:rStyle w:val="a3"/>
            <w:rFonts w:cs="Arial"/>
            <w:color w:val="auto"/>
            <w:u w:val="none"/>
            <w:shd w:val="clear" w:color="auto" w:fill="FFFFFF"/>
          </w:rPr>
          <w:t>Smith</w:t>
        </w:r>
      </w:hyperlink>
      <w:r w:rsidRPr="008A695E">
        <w:rPr>
          <w:rFonts w:cs="Arial"/>
          <w:shd w:val="clear" w:color="auto" w:fill="FFFFFF"/>
        </w:rPr>
        <w:t xml:space="preserve"> </w:t>
      </w:r>
      <w:r w:rsidRPr="008A695E">
        <w:rPr>
          <w:rFonts w:cs="Arial"/>
          <w:shd w:val="clear" w:color="auto" w:fill="FFFFFF"/>
          <w:lang w:val="en-US"/>
        </w:rPr>
        <w:t>et</w:t>
      </w:r>
      <w:r w:rsidRPr="008A695E">
        <w:rPr>
          <w:rFonts w:cs="Arial"/>
          <w:shd w:val="clear" w:color="auto" w:fill="FFFFFF"/>
        </w:rPr>
        <w:t xml:space="preserve"> Jennings, 2000; </w:t>
      </w:r>
      <w:hyperlink r:id="rId5" w:history="1">
        <w:r w:rsidRPr="008A695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Fässler</w:t>
        </w:r>
      </w:hyperlink>
      <w:r w:rsidRPr="008A695E">
        <w:rPr>
          <w:rFonts w:ascii="Arial" w:hAnsi="Arial" w:cs="Arial"/>
          <w:shd w:val="clear" w:color="auto" w:fill="FFFFFF"/>
        </w:rPr>
        <w:t xml:space="preserve"> </w:t>
      </w:r>
      <w:r w:rsidRPr="008A695E">
        <w:rPr>
          <w:rFonts w:ascii="Arial" w:hAnsi="Arial" w:cs="Arial"/>
          <w:shd w:val="clear" w:color="auto" w:fill="FFFFFF"/>
          <w:lang w:val="en-US"/>
        </w:rPr>
        <w:t>et</w:t>
      </w:r>
      <w:r w:rsidRPr="008A695E">
        <w:rPr>
          <w:rFonts w:ascii="Arial" w:hAnsi="Arial" w:cs="Arial"/>
          <w:shd w:val="clear" w:color="auto" w:fill="FFFFFF"/>
        </w:rPr>
        <w:t xml:space="preserve"> </w:t>
      </w:r>
      <w:hyperlink r:id="rId6" w:history="1">
        <w:r w:rsidRPr="008A695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Kaiser</w:t>
        </w:r>
      </w:hyperlink>
      <w:r w:rsidRPr="008A695E">
        <w:rPr>
          <w:rFonts w:ascii="Arial" w:hAnsi="Arial" w:cs="Arial"/>
          <w:shd w:val="clear" w:color="auto" w:fill="FFFFFF"/>
        </w:rPr>
        <w:t>, 2008</w:t>
      </w:r>
      <w:r w:rsidRPr="00A53157">
        <w:rPr>
          <w:rFonts w:cs="Arial"/>
          <w:shd w:val="clear" w:color="auto" w:fill="FFFFFF"/>
        </w:rPr>
        <w:t>)</w:t>
      </w:r>
      <w:r w:rsidR="008A695E" w:rsidRPr="008A695E">
        <w:rPr>
          <w:rFonts w:cs="Arial"/>
          <w:shd w:val="clear" w:color="auto" w:fill="FFFFFF"/>
        </w:rPr>
        <w:t xml:space="preserve"> </w:t>
      </w:r>
    </w:p>
    <w:p w14:paraId="7DB931B2" w14:textId="457A955B" w:rsidR="00815B5A" w:rsidRDefault="00815B5A" w:rsidP="00815B5A">
      <w:pPr>
        <w:ind w:firstLine="708"/>
      </w:pPr>
      <w:r>
        <w:t xml:space="preserve">При этом было показано, что </w:t>
      </w:r>
      <w:r>
        <w:rPr>
          <w:lang w:val="en-US"/>
        </w:rPr>
        <w:t>Asterias</w:t>
      </w:r>
      <w:r w:rsidRPr="0063725E">
        <w:t xml:space="preserve"> </w:t>
      </w:r>
      <w:r>
        <w:rPr>
          <w:lang w:val="en-US"/>
        </w:rPr>
        <w:t>rubens</w:t>
      </w:r>
      <w:r>
        <w:t xml:space="preserve"> сложнее питаться в поселениях </w:t>
      </w:r>
      <w:r>
        <w:rPr>
          <w:lang w:val="en-US"/>
        </w:rPr>
        <w:t>M</w:t>
      </w:r>
      <w:r w:rsidRPr="008256F9">
        <w:t xml:space="preserve">. </w:t>
      </w:r>
      <w:r>
        <w:rPr>
          <w:lang w:val="en-US"/>
        </w:rPr>
        <w:t>edulis</w:t>
      </w:r>
      <w:r>
        <w:t>, где твердая структура соединенных между собой мидий затрудняет добычу и обработку жертвы, в то время как в поселениях, где эти соединения или ориентация мидий нарушены, шансы хищничества возрастают</w:t>
      </w:r>
      <w:r w:rsidRPr="00CE3DD5">
        <w:t xml:space="preserve"> </w:t>
      </w:r>
      <w:r>
        <w:t>(</w:t>
      </w:r>
      <w:r>
        <w:rPr>
          <w:lang w:val="en-US"/>
        </w:rPr>
        <w:t>Dolmer</w:t>
      </w:r>
      <w:r>
        <w:t>, 1998).</w:t>
      </w:r>
    </w:p>
    <w:p w14:paraId="5050BD88" w14:textId="0ACD888C" w:rsidR="0068013F" w:rsidRPr="00253889" w:rsidRDefault="00815B5A" w:rsidP="0068013F">
      <w:pPr>
        <w:ind w:firstLine="708"/>
      </w:pPr>
      <w:r>
        <w:t xml:space="preserve">Взаимоотношения мидий и морских звезд становятся более сложными в тех случаях, когда в одном поселении представлены два (или более) криптических вида жертв, которые могут иметь разные защитные механизмы. Так, например, в морях Северной Атлантики совместно обитают два криптических вида рода </w:t>
      </w:r>
      <w:r>
        <w:rPr>
          <w:lang w:val="en-US"/>
        </w:rPr>
        <w:t>Mytilus</w:t>
      </w:r>
      <w:r w:rsidR="008A695E">
        <w:t xml:space="preserve"> (</w:t>
      </w:r>
      <w:hyperlink r:id="rId7" w:history="1">
        <w:r w:rsidR="008A695E" w:rsidRPr="008A695E">
          <w:rPr>
            <w:rStyle w:val="a3"/>
            <w:rFonts w:cs="Arial"/>
            <w:bCs/>
            <w:color w:val="auto"/>
            <w:u w:val="none"/>
            <w:shd w:val="clear" w:color="auto" w:fill="FFFFFF"/>
          </w:rPr>
          <w:t>Väinölä</w:t>
        </w:r>
      </w:hyperlink>
      <w:r w:rsidR="008A695E">
        <w:rPr>
          <w:rFonts w:cs="Arial"/>
          <w:shd w:val="clear" w:color="auto" w:fill="FFFFFF"/>
        </w:rPr>
        <w:t xml:space="preserve"> et</w:t>
      </w:r>
      <w:r w:rsidR="008A695E" w:rsidRPr="008A695E">
        <w:rPr>
          <w:rFonts w:cs="Arial"/>
          <w:shd w:val="clear" w:color="auto" w:fill="FFFFFF"/>
        </w:rPr>
        <w:t> </w:t>
      </w:r>
      <w:hyperlink r:id="rId8" w:history="1">
        <w:r w:rsidR="008A695E" w:rsidRPr="008A695E">
          <w:rPr>
            <w:rStyle w:val="a3"/>
            <w:rFonts w:cs="Arial"/>
            <w:bCs/>
            <w:color w:val="auto"/>
            <w:u w:val="none"/>
            <w:shd w:val="clear" w:color="auto" w:fill="FFFFFF"/>
          </w:rPr>
          <w:t>Strelkov</w:t>
        </w:r>
      </w:hyperlink>
      <w:r w:rsidR="008A695E" w:rsidRPr="008A695E">
        <w:t>, 2011</w:t>
      </w:r>
      <w:r w:rsidRPr="00815B5A">
        <w:t>)</w:t>
      </w:r>
      <w:r w:rsidR="008A695E">
        <w:t xml:space="preserve">. </w:t>
      </w:r>
      <w:r w:rsidR="00253889">
        <w:t>Мидии живут либо в моноспецифичных поселениях (Балтийское море и др.) (</w:t>
      </w:r>
      <w:hyperlink r:id="rId9" w:history="1">
        <w:r w:rsidR="00253889" w:rsidRPr="008A695E">
          <w:rPr>
            <w:rStyle w:val="a3"/>
            <w:rFonts w:cs="Arial"/>
            <w:bCs/>
            <w:color w:val="auto"/>
            <w:u w:val="none"/>
            <w:shd w:val="clear" w:color="auto" w:fill="FFFFFF"/>
          </w:rPr>
          <w:t>Väinölä</w:t>
        </w:r>
      </w:hyperlink>
      <w:r w:rsidR="00253889">
        <w:rPr>
          <w:rFonts w:cs="Arial"/>
          <w:shd w:val="clear" w:color="auto" w:fill="FFFFFF"/>
        </w:rPr>
        <w:t xml:space="preserve"> et</w:t>
      </w:r>
      <w:r w:rsidR="00253889" w:rsidRPr="008A695E">
        <w:rPr>
          <w:rFonts w:cs="Arial"/>
          <w:shd w:val="clear" w:color="auto" w:fill="FFFFFF"/>
        </w:rPr>
        <w:t> </w:t>
      </w:r>
      <w:hyperlink r:id="rId10" w:history="1">
        <w:r w:rsidR="00253889" w:rsidRPr="008A695E">
          <w:rPr>
            <w:rStyle w:val="a3"/>
            <w:rFonts w:cs="Arial"/>
            <w:bCs/>
            <w:color w:val="auto"/>
            <w:u w:val="none"/>
            <w:shd w:val="clear" w:color="auto" w:fill="FFFFFF"/>
          </w:rPr>
          <w:t>Strelkov</w:t>
        </w:r>
      </w:hyperlink>
      <w:r w:rsidR="00253889" w:rsidRPr="008A695E">
        <w:t>, 2011</w:t>
      </w:r>
      <w:r w:rsidR="00253889">
        <w:t>), либо в смешанных, с разными долями того или иного вида(Северное, Белое, Баренцево моря и др.) (</w:t>
      </w:r>
      <w:hyperlink r:id="rId11" w:history="1">
        <w:r w:rsidR="00253889" w:rsidRPr="008A695E">
          <w:rPr>
            <w:rStyle w:val="a3"/>
            <w:rFonts w:cs="Arial"/>
            <w:bCs/>
            <w:color w:val="auto"/>
            <w:u w:val="none"/>
            <w:shd w:val="clear" w:color="auto" w:fill="FFFFFF"/>
          </w:rPr>
          <w:t>Väinölä</w:t>
        </w:r>
      </w:hyperlink>
      <w:r w:rsidR="00253889">
        <w:rPr>
          <w:rFonts w:cs="Arial"/>
          <w:shd w:val="clear" w:color="auto" w:fill="FFFFFF"/>
        </w:rPr>
        <w:t xml:space="preserve"> et</w:t>
      </w:r>
      <w:r w:rsidR="00253889" w:rsidRPr="008A695E">
        <w:rPr>
          <w:rFonts w:cs="Arial"/>
          <w:shd w:val="clear" w:color="auto" w:fill="FFFFFF"/>
        </w:rPr>
        <w:t> </w:t>
      </w:r>
      <w:hyperlink r:id="rId12" w:history="1">
        <w:r w:rsidR="00253889" w:rsidRPr="008A695E">
          <w:rPr>
            <w:rStyle w:val="a3"/>
            <w:rFonts w:cs="Arial"/>
            <w:bCs/>
            <w:color w:val="auto"/>
            <w:u w:val="none"/>
            <w:shd w:val="clear" w:color="auto" w:fill="FFFFFF"/>
          </w:rPr>
          <w:t>Strelkov</w:t>
        </w:r>
      </w:hyperlink>
      <w:r w:rsidR="00253889" w:rsidRPr="008A695E">
        <w:t>, 2011</w:t>
      </w:r>
      <w:r w:rsidR="00253889">
        <w:t xml:space="preserve">). </w:t>
      </w:r>
      <w:r w:rsidR="008A695E" w:rsidRPr="008A695E">
        <w:t xml:space="preserve"> </w:t>
      </w:r>
      <w:r>
        <w:t>В таких смешанных поселениях морские звезды охотнее нападают на один из видов</w:t>
      </w:r>
      <w:r w:rsidR="0068013F" w:rsidRPr="0068013F">
        <w:t xml:space="preserve"> -</w:t>
      </w:r>
      <w:r>
        <w:t xml:space="preserve"> </w:t>
      </w:r>
      <w:r w:rsidR="007A3F07">
        <w:rPr>
          <w:lang w:val="en-US"/>
        </w:rPr>
        <w:t>M</w:t>
      </w:r>
      <w:r w:rsidR="007A3F07" w:rsidRPr="00815B5A">
        <w:t>.</w:t>
      </w:r>
      <w:r w:rsidR="007A3F07">
        <w:rPr>
          <w:lang w:val="en-US"/>
        </w:rPr>
        <w:t xml:space="preserve"> trossulus</w:t>
      </w:r>
      <w:r w:rsidRPr="00815B5A">
        <w:t xml:space="preserve"> (</w:t>
      </w:r>
      <w:r w:rsidR="0068013F">
        <w:t>Макарычева, 2015</w:t>
      </w:r>
      <w:r w:rsidR="0068013F">
        <w:t xml:space="preserve">; </w:t>
      </w:r>
      <w:r>
        <w:rPr>
          <w:lang w:val="en-US"/>
        </w:rPr>
        <w:t>Lowen</w:t>
      </w:r>
      <w:r>
        <w:t xml:space="preserve"> </w:t>
      </w:r>
      <w:r>
        <w:rPr>
          <w:lang w:val="en-US"/>
        </w:rPr>
        <w:t>et</w:t>
      </w:r>
      <w:r w:rsidRPr="00CE3DD5">
        <w:t xml:space="preserve"> </w:t>
      </w:r>
      <w:r>
        <w:rPr>
          <w:lang w:val="en-US"/>
        </w:rPr>
        <w:t>al</w:t>
      </w:r>
      <w:r w:rsidRPr="00CE3DD5">
        <w:t>., 2013</w:t>
      </w:r>
      <w:r w:rsidRPr="0068013F">
        <w:t xml:space="preserve">; </w:t>
      </w:r>
      <w:r w:rsidR="0068013F">
        <w:rPr>
          <w:lang w:val="en-US"/>
        </w:rPr>
        <w:t>Khaitov</w:t>
      </w:r>
      <w:r w:rsidR="0068013F" w:rsidRPr="0068013F">
        <w:t xml:space="preserve"> </w:t>
      </w:r>
      <w:r w:rsidR="0068013F">
        <w:rPr>
          <w:lang w:val="en-US"/>
        </w:rPr>
        <w:t>et</w:t>
      </w:r>
      <w:r w:rsidR="0068013F" w:rsidRPr="0068013F">
        <w:t xml:space="preserve"> </w:t>
      </w:r>
      <w:r w:rsidR="0068013F">
        <w:rPr>
          <w:lang w:val="en-US"/>
        </w:rPr>
        <w:t>al</w:t>
      </w:r>
      <w:r w:rsidR="0068013F" w:rsidRPr="0068013F">
        <w:t>. 2021</w:t>
      </w:r>
      <w:r w:rsidRPr="00815B5A">
        <w:t>).</w:t>
      </w:r>
      <w:r w:rsidR="0068013F" w:rsidRPr="0068013F">
        <w:t xml:space="preserve"> </w:t>
      </w:r>
      <w:r w:rsidRPr="00815B5A">
        <w:t xml:space="preserve"> </w:t>
      </w:r>
      <w:r w:rsidR="0068013F">
        <w:t xml:space="preserve">Этот выбор объясняется либо тем, что в </w:t>
      </w:r>
      <w:r w:rsidR="007955F8">
        <w:t xml:space="preserve">ответ на присутствие </w:t>
      </w:r>
      <w:r>
        <w:t xml:space="preserve">морской звезды </w:t>
      </w:r>
      <w:r w:rsidR="007955F8">
        <w:rPr>
          <w:lang w:val="en-US"/>
        </w:rPr>
        <w:t>M</w:t>
      </w:r>
      <w:r w:rsidR="007955F8">
        <w:t>ytilus</w:t>
      </w:r>
      <w:r w:rsidR="007955F8" w:rsidRPr="007955F8">
        <w:t xml:space="preserve"> </w:t>
      </w:r>
      <w:r w:rsidR="007955F8">
        <w:rPr>
          <w:lang w:val="en-US"/>
        </w:rPr>
        <w:t>edulis</w:t>
      </w:r>
      <w:r w:rsidR="007955F8" w:rsidRPr="007955F8">
        <w:t xml:space="preserve"> </w:t>
      </w:r>
      <w:r w:rsidR="0068013F">
        <w:t xml:space="preserve">лучше способны к </w:t>
      </w:r>
      <w:r w:rsidR="0068013F">
        <w:t>увеличени</w:t>
      </w:r>
      <w:r w:rsidR="0068013F">
        <w:t>ю</w:t>
      </w:r>
      <w:r w:rsidR="0068013F">
        <w:t xml:space="preserve"> толщины стенки раковины, усилени</w:t>
      </w:r>
      <w:r w:rsidR="0068013F">
        <w:t>ю</w:t>
      </w:r>
      <w:r w:rsidR="0068013F">
        <w:t xml:space="preserve"> мышцы-аддуктора, повышенно</w:t>
      </w:r>
      <w:r w:rsidR="0068013F">
        <w:t>ю</w:t>
      </w:r>
      <w:r w:rsidR="0068013F">
        <w:t xml:space="preserve"> выделени</w:t>
      </w:r>
      <w:r w:rsidR="0068013F">
        <w:t>я</w:t>
      </w:r>
      <w:r w:rsidR="0068013F">
        <w:t xml:space="preserve"> биссуса или уплотнени</w:t>
      </w:r>
      <w:r w:rsidR="0068013F">
        <w:t>ю</w:t>
      </w:r>
      <w:r w:rsidR="0068013F">
        <w:t xml:space="preserve"> агрегации</w:t>
      </w:r>
      <w:r w:rsidR="0068013F" w:rsidRPr="00CE3DD5">
        <w:t xml:space="preserve"> </w:t>
      </w:r>
      <w:r w:rsidR="0068013F">
        <w:t>(</w:t>
      </w:r>
      <w:r w:rsidR="0068013F">
        <w:rPr>
          <w:lang w:val="en-US"/>
        </w:rPr>
        <w:t>Lowen</w:t>
      </w:r>
      <w:r w:rsidR="0068013F">
        <w:t xml:space="preserve"> </w:t>
      </w:r>
      <w:r w:rsidR="0068013F">
        <w:rPr>
          <w:lang w:val="en-US"/>
        </w:rPr>
        <w:t>et</w:t>
      </w:r>
      <w:r w:rsidR="0068013F" w:rsidRPr="00CE3DD5">
        <w:t xml:space="preserve"> </w:t>
      </w:r>
      <w:r w:rsidR="0068013F">
        <w:rPr>
          <w:lang w:val="en-US"/>
        </w:rPr>
        <w:t>al</w:t>
      </w:r>
      <w:r w:rsidR="0068013F" w:rsidRPr="00CE3DD5">
        <w:t>., 2013</w:t>
      </w:r>
      <w:r w:rsidR="0068013F">
        <w:t>).</w:t>
      </w:r>
      <w:r w:rsidR="0068013F">
        <w:t xml:space="preserve"> </w:t>
      </w:r>
      <w:r w:rsidR="000514C4">
        <w:t>У M</w:t>
      </w:r>
      <w:r w:rsidR="0068013F" w:rsidRPr="00815B5A">
        <w:t>.</w:t>
      </w:r>
      <w:r w:rsidR="0068013F">
        <w:rPr>
          <w:lang w:val="en-US"/>
        </w:rPr>
        <w:t>trossulus</w:t>
      </w:r>
      <w:r w:rsidR="0068013F">
        <w:t xml:space="preserve"> эти адаптивные механизмы выражены хуже. Другое объяснение</w:t>
      </w:r>
      <w:r w:rsidR="00253889">
        <w:t xml:space="preserve"> заключается в том, что у двух видов мидий створки раковины </w:t>
      </w:r>
      <w:r w:rsidR="00253889">
        <w:lastRenderedPageBreak/>
        <w:t>имеют разную толщину, а, следовательно, и разную гибкость</w:t>
      </w:r>
      <w:r w:rsidR="0068013F">
        <w:t>.</w:t>
      </w:r>
      <w:r w:rsidR="00253889">
        <w:t xml:space="preserve"> Створки </w:t>
      </w:r>
      <w:r w:rsidR="00253889">
        <w:rPr>
          <w:lang w:val="en-US"/>
        </w:rPr>
        <w:t>M</w:t>
      </w:r>
      <w:r w:rsidR="00253889" w:rsidRPr="00253889">
        <w:t xml:space="preserve">. </w:t>
      </w:r>
      <w:r w:rsidR="00253889">
        <w:rPr>
          <w:lang w:val="en-US"/>
        </w:rPr>
        <w:t>trossulus</w:t>
      </w:r>
      <w:r w:rsidR="00253889" w:rsidRPr="00253889">
        <w:t xml:space="preserve"> </w:t>
      </w:r>
      <w:r w:rsidR="00253889">
        <w:t>тоньше, поэтому звездам легче их вскрывать</w:t>
      </w:r>
      <w:r w:rsidR="00253889" w:rsidRPr="00253889">
        <w:t xml:space="preserve"> </w:t>
      </w:r>
      <w:r w:rsidR="00253889">
        <w:t>(</w:t>
      </w:r>
      <w:r w:rsidR="00253889">
        <w:rPr>
          <w:lang w:val="en-US"/>
        </w:rPr>
        <w:t>Khaitov</w:t>
      </w:r>
      <w:r w:rsidR="00253889" w:rsidRPr="00253889">
        <w:t xml:space="preserve"> </w:t>
      </w:r>
      <w:r w:rsidR="00253889">
        <w:rPr>
          <w:lang w:val="en-US"/>
        </w:rPr>
        <w:t>et</w:t>
      </w:r>
      <w:r w:rsidR="00253889" w:rsidRPr="00253889">
        <w:t xml:space="preserve"> </w:t>
      </w:r>
      <w:r w:rsidR="00253889">
        <w:rPr>
          <w:lang w:val="en-US"/>
        </w:rPr>
        <w:t>al</w:t>
      </w:r>
      <w:r w:rsidR="00253889" w:rsidRPr="00253889">
        <w:t>., 2021)</w:t>
      </w:r>
    </w:p>
    <w:p w14:paraId="2DDAA69D" w14:textId="775D99FE" w:rsidR="00713CEA" w:rsidRDefault="006F4479" w:rsidP="006F4479">
      <w:pPr>
        <w:ind w:firstLine="708"/>
      </w:pPr>
      <w:r>
        <w:t xml:space="preserve">Учитывая наблюдаемую асимметрию, мы можем ожидать, что максимальная вероятность атаки морскими звездами будет в моноспецифичных поселениях </w:t>
      </w:r>
      <w:r>
        <w:rPr>
          <w:lang w:val="en-US"/>
        </w:rPr>
        <w:t>M</w:t>
      </w:r>
      <w:r w:rsidRPr="006F4479">
        <w:t xml:space="preserve">. </w:t>
      </w:r>
      <w:r>
        <w:rPr>
          <w:lang w:val="en-US"/>
        </w:rPr>
        <w:t>trossulus</w:t>
      </w:r>
      <w:r>
        <w:t xml:space="preserve">, а в смешанных поселениях морские звезды будут выедать их. Однако, такая картина не соответствует реальности. Было </w:t>
      </w:r>
      <w:r w:rsidR="007407D1">
        <w:t xml:space="preserve">показано, что звезды атакуют тот вид, относительное количество которого в агрегации меньше (Макарычева, 2016), и, что вероятность атаки морских звезд на поселение возрастает с увеличением в нем доли </w:t>
      </w:r>
      <w:r w:rsidR="007407D1">
        <w:rPr>
          <w:lang w:val="en-US"/>
        </w:rPr>
        <w:t>M</w:t>
      </w:r>
      <w:r w:rsidR="007407D1" w:rsidRPr="007407D1">
        <w:t xml:space="preserve">. </w:t>
      </w:r>
      <w:r w:rsidR="007407D1">
        <w:rPr>
          <w:lang w:val="en-US"/>
        </w:rPr>
        <w:t>trossulus</w:t>
      </w:r>
      <w:r w:rsidR="007407D1">
        <w:t xml:space="preserve"> (Макарычева, 2017)</w:t>
      </w:r>
    </w:p>
    <w:p w14:paraId="6A224FBB" w14:textId="1B14B456" w:rsidR="007407D1" w:rsidRPr="00101C86" w:rsidRDefault="007407D1" w:rsidP="0D95C17C">
      <w:pPr>
        <w:ind w:firstLine="708"/>
      </w:pPr>
      <w:r>
        <w:t xml:space="preserve">Ранее была высказана гипотеза о том, что </w:t>
      </w:r>
      <w:r w:rsidR="00254C43" w:rsidRPr="00254C43">
        <w:t xml:space="preserve">вероятность быть убитой у мидии с </w:t>
      </w:r>
      <w:r w:rsidR="00CE3DD5">
        <w:t>уменьшением количества</w:t>
      </w:r>
      <w:r w:rsidR="00254C43" w:rsidRPr="00254C43">
        <w:t xml:space="preserve"> </w:t>
      </w:r>
      <w:r w:rsidR="00AB0BCF">
        <w:t>в поселении ее</w:t>
      </w:r>
      <w:r w:rsidR="00555DFE">
        <w:t xml:space="preserve"> конспецификов</w:t>
      </w:r>
      <w:r w:rsidR="00AB0BCF">
        <w:t xml:space="preserve"> </w:t>
      </w:r>
      <w:r w:rsidR="00CE3DD5">
        <w:t>(</w:t>
      </w:r>
      <w:r w:rsidR="00CE3DD5">
        <w:rPr>
          <w:lang w:val="en-US"/>
        </w:rPr>
        <w:t>Khaitov</w:t>
      </w:r>
      <w:r w:rsidR="00CE3DD5" w:rsidRPr="00CE3DD5">
        <w:t xml:space="preserve"> </w:t>
      </w:r>
      <w:r w:rsidR="00CE3DD5">
        <w:rPr>
          <w:lang w:val="en-US"/>
        </w:rPr>
        <w:t>et</w:t>
      </w:r>
      <w:r w:rsidR="00CE3DD5" w:rsidRPr="00CE3DD5">
        <w:t xml:space="preserve"> </w:t>
      </w:r>
      <w:r w:rsidR="00CE3DD5">
        <w:rPr>
          <w:lang w:val="en-US"/>
        </w:rPr>
        <w:t>al</w:t>
      </w:r>
      <w:r w:rsidR="00CE3DD5" w:rsidRPr="00CE3DD5">
        <w:t>.</w:t>
      </w:r>
      <w:r w:rsidR="00CE3DD5">
        <w:t>, 2023)</w:t>
      </w:r>
      <w:r w:rsidR="00AB0BCF">
        <w:t>. Таким образом мидии, живущие в моноспецифичных поселениях, должны быть наименее подвержены атакам.</w:t>
      </w:r>
      <w:r w:rsidR="00101C86">
        <w:t xml:space="preserve"> </w:t>
      </w:r>
      <w:r w:rsidR="00CE3DD5">
        <w:t>Цель данной работы – проверить эту гипотезу.</w:t>
      </w:r>
      <w:bookmarkStart w:id="0" w:name="_GoBack"/>
      <w:bookmarkEnd w:id="0"/>
    </w:p>
    <w:p w14:paraId="51C470DC" w14:textId="77777777" w:rsidR="007407D1" w:rsidRPr="007407D1" w:rsidRDefault="007407D1" w:rsidP="0D95C17C">
      <w:pPr>
        <w:ind w:firstLine="708"/>
      </w:pPr>
    </w:p>
    <w:p w14:paraId="6261F518" w14:textId="3891184C" w:rsidR="403117B7" w:rsidRPr="00713CEA" w:rsidRDefault="005A15ED" w:rsidP="0D95C17C">
      <w:pPr>
        <w:ind w:firstLine="708"/>
      </w:pPr>
      <w:r w:rsidRPr="00713CEA">
        <w:t xml:space="preserve"> </w:t>
      </w:r>
      <w:r w:rsidR="403117B7" w:rsidRPr="00713CEA">
        <w:br w:type="page"/>
      </w:r>
    </w:p>
    <w:p w14:paraId="2BA8C124" w14:textId="5696DFB4" w:rsidR="0D95C17C" w:rsidRPr="00713CEA" w:rsidRDefault="0D95C17C" w:rsidP="0D95C17C">
      <w:pPr>
        <w:jc w:val="center"/>
        <w:rPr>
          <w:b/>
          <w:bCs/>
          <w:sz w:val="28"/>
          <w:szCs w:val="28"/>
        </w:rPr>
      </w:pPr>
    </w:p>
    <w:p w14:paraId="3C08524F" w14:textId="043005B5" w:rsidR="7F8968A9" w:rsidRDefault="7F8968A9" w:rsidP="54991775">
      <w:pPr>
        <w:jc w:val="center"/>
        <w:rPr>
          <w:b/>
          <w:bCs/>
          <w:sz w:val="28"/>
          <w:szCs w:val="28"/>
        </w:rPr>
      </w:pPr>
      <w:r w:rsidRPr="54991775">
        <w:rPr>
          <w:b/>
          <w:bCs/>
          <w:sz w:val="28"/>
          <w:szCs w:val="28"/>
        </w:rPr>
        <w:t>Материалы и методика</w:t>
      </w:r>
    </w:p>
    <w:p w14:paraId="46A8E252" w14:textId="03D41B32" w:rsidR="7F8968A9" w:rsidRDefault="7F8968A9" w:rsidP="54991775">
      <w:pPr>
        <w:ind w:firstLine="708"/>
        <w:rPr>
          <w:i/>
          <w:iCs/>
        </w:rPr>
      </w:pPr>
      <w:r w:rsidRPr="54991775">
        <w:rPr>
          <w:i/>
          <w:iCs/>
        </w:rPr>
        <w:t xml:space="preserve">Сбор животных для эксперимента </w:t>
      </w:r>
    </w:p>
    <w:p w14:paraId="00C0A242" w14:textId="3F06F748" w:rsidR="152422E6" w:rsidRDefault="152422E6" w:rsidP="096689D1">
      <w:r w:rsidRPr="096689D1">
        <w:t>Материал для проведения эксперимента был собран в августе 2024 года.</w:t>
      </w:r>
      <w:r w:rsidR="47DCD606" w:rsidRPr="096689D1">
        <w:t xml:space="preserve"> Мидии морфотипа T были собраны в Северной губе острова Ряжкова, где по результатам ис</w:t>
      </w:r>
      <w:r w:rsidR="3BBF19D5" w:rsidRPr="096689D1">
        <w:t>следований наблюдается высокая доля T-морфотипа. Вторая точка сбора-</w:t>
      </w:r>
      <w:r w:rsidR="07DD7C25" w:rsidRPr="096689D1">
        <w:t xml:space="preserve">мидиевая </w:t>
      </w:r>
      <w:r w:rsidR="47DCD606" w:rsidRPr="096689D1">
        <w:t xml:space="preserve"> </w:t>
      </w:r>
      <w:r w:rsidR="2F50B64F" w:rsidRPr="096689D1">
        <w:t xml:space="preserve">банка на остове Большой Ломнишный, на ней были собраны мидии </w:t>
      </w:r>
      <w:r w:rsidR="1EE7FDA4" w:rsidRPr="096689D1">
        <w:t>E</w:t>
      </w:r>
      <w:r w:rsidR="2F50B64F" w:rsidRPr="096689D1">
        <w:t>-морфотипа</w:t>
      </w:r>
      <w:r w:rsidR="14B1739C" w:rsidRPr="096689D1">
        <w:t>, которые, по ранее сделанным исследованиям, преобладают в этой точке</w:t>
      </w:r>
      <w:r w:rsidR="2F50B64F" w:rsidRPr="096689D1">
        <w:t xml:space="preserve">. </w:t>
      </w:r>
      <w:r w:rsidR="48B0FB33" w:rsidRPr="096689D1">
        <w:t>В связи с нехваткой мидий E-морфотипа была проведена повторная сборка в точке 3</w:t>
      </w:r>
      <w:r w:rsidR="4458389E" w:rsidRPr="096689D1">
        <w:t>-Южной губе, где преобладают литоральные мидиевые друзы E-морфотипа.</w:t>
      </w:r>
    </w:p>
    <w:p w14:paraId="0CFFE18C" w14:textId="6F5E1173" w:rsidR="5DAA1813" w:rsidRDefault="5DAA1813" w:rsidP="096689D1">
      <w:r w:rsidRPr="096689D1">
        <w:rPr>
          <w:rFonts w:ascii="Aptos" w:eastAsia="Aptos" w:hAnsi="Aptos" w:cs="Aptos"/>
        </w:rPr>
        <w:t>Для увеличения вероятности нахождения мидии нужного морфотипа, моллюски были отобраны с помощью теста, предложенного в работе Э.Бюмона с соавторами (Beaumont et al. 2008). Мидии подвергались сжатию в спинно-брюшном направлении: у M. trossulus, обладающих более тонкой раковиной, при этом появляется широкая щель между створками раковины, у M. edulis, обладающих более толстыми створками, такая щель не образуется.</w:t>
      </w:r>
    </w:p>
    <w:p w14:paraId="6ACB1522" w14:textId="24DA50D5" w:rsidR="07D7BD6E" w:rsidRDefault="07D7BD6E" w:rsidP="096689D1">
      <w:r w:rsidRPr="096689D1">
        <w:t>До эксперимента мидии были выдержаны в сетках, свешанных в</w:t>
      </w:r>
      <w:r w:rsidR="076836A5" w:rsidRPr="096689D1">
        <w:t xml:space="preserve"> морскую воду, не менее </w:t>
      </w:r>
      <w:r w:rsidR="61D00648" w:rsidRPr="096689D1">
        <w:t xml:space="preserve">2-3 </w:t>
      </w:r>
      <w:r w:rsidR="076836A5" w:rsidRPr="096689D1">
        <w:t>дней</w:t>
      </w:r>
      <w:r w:rsidR="73C4F737" w:rsidRPr="096689D1">
        <w:t>. Для эксперимента были отобраны мидии</w:t>
      </w:r>
      <w:r w:rsidR="6DA49BCF" w:rsidRPr="096689D1">
        <w:t xml:space="preserve"> размером 15-30 мм.</w:t>
      </w:r>
    </w:p>
    <w:p w14:paraId="7BB13738" w14:textId="6287126F" w:rsidR="6DA49BCF" w:rsidRDefault="6DA49BCF" w:rsidP="54991775">
      <w:pPr>
        <w:ind w:firstLine="708"/>
      </w:pPr>
      <w:r w:rsidRPr="54991775">
        <w:rPr>
          <w:i/>
          <w:iCs/>
        </w:rPr>
        <w:t>Проведение эксперимента</w:t>
      </w:r>
    </w:p>
    <w:p w14:paraId="2A38BFB3" w14:textId="6F06C0F2" w:rsidR="6D4444C3" w:rsidRDefault="6D4444C3" w:rsidP="68453DC5">
      <w:pPr>
        <w:rPr>
          <w:i/>
          <w:iCs/>
        </w:rPr>
      </w:pPr>
      <w:r w:rsidRPr="68453DC5">
        <w:rPr>
          <w:i/>
          <w:iCs/>
        </w:rPr>
        <w:t>Для эксперимента были подготовлены 33 садка из керамической плитк</w:t>
      </w:r>
      <w:r w:rsidR="7A001D64" w:rsidRPr="68453DC5">
        <w:rPr>
          <w:i/>
          <w:iCs/>
        </w:rPr>
        <w:t>и</w:t>
      </w:r>
      <w:r w:rsidRPr="68453DC5">
        <w:rPr>
          <w:i/>
          <w:iCs/>
        </w:rPr>
        <w:t xml:space="preserve"> 25</w:t>
      </w:r>
      <w:r w:rsidR="77753BE3" w:rsidRPr="68453DC5">
        <w:rPr>
          <w:i/>
          <w:iCs/>
        </w:rPr>
        <w:t xml:space="preserve">х25 см </w:t>
      </w:r>
      <w:r w:rsidR="65C4F1A1" w:rsidRPr="68453DC5">
        <w:rPr>
          <w:i/>
          <w:iCs/>
        </w:rPr>
        <w:t xml:space="preserve">и пластикового бортика высотой 3 см. </w:t>
      </w:r>
      <w:r w:rsidR="4ED31AFD" w:rsidRPr="68453DC5">
        <w:rPr>
          <w:i/>
          <w:iCs/>
        </w:rPr>
        <w:t>На каждом садке был подписан тип</w:t>
      </w:r>
      <w:r w:rsidR="39E7D210" w:rsidRPr="68453DC5">
        <w:rPr>
          <w:i/>
          <w:iCs/>
        </w:rPr>
        <w:t>, соответствующий соотношению разных морфотипов в садке,</w:t>
      </w:r>
      <w:r w:rsidR="2251BF63" w:rsidRPr="68453DC5">
        <w:rPr>
          <w:i/>
          <w:iCs/>
        </w:rPr>
        <w:t xml:space="preserve"> и индивидуальный номер. </w:t>
      </w:r>
      <w:r w:rsidR="6CE1AD7D" w:rsidRPr="68453DC5">
        <w:rPr>
          <w:i/>
          <w:iCs/>
        </w:rPr>
        <w:t>В каждый садок было высажено по 80 мидий в разных соотношениях. В 11 сад</w:t>
      </w:r>
      <w:r w:rsidR="0475CD1B" w:rsidRPr="68453DC5">
        <w:rPr>
          <w:i/>
          <w:iCs/>
        </w:rPr>
        <w:t xml:space="preserve">ков было высажено </w:t>
      </w:r>
      <w:r w:rsidR="31A66A25" w:rsidRPr="68453DC5">
        <w:rPr>
          <w:i/>
          <w:iCs/>
        </w:rPr>
        <w:t xml:space="preserve">по </w:t>
      </w:r>
      <w:r w:rsidR="0475CD1B" w:rsidRPr="68453DC5">
        <w:rPr>
          <w:i/>
          <w:iCs/>
        </w:rPr>
        <w:t xml:space="preserve">80 мидий с точки сбора №1, в следующие 11 садков мы посадили </w:t>
      </w:r>
      <w:r w:rsidR="77235EBC" w:rsidRPr="68453DC5">
        <w:rPr>
          <w:i/>
          <w:iCs/>
        </w:rPr>
        <w:t xml:space="preserve">по </w:t>
      </w:r>
      <w:r w:rsidR="0475CD1B" w:rsidRPr="68453DC5">
        <w:rPr>
          <w:i/>
          <w:iCs/>
        </w:rPr>
        <w:t xml:space="preserve">40 мидий с точки сбор №1 и </w:t>
      </w:r>
      <w:r w:rsidR="2AC231D7" w:rsidRPr="68453DC5">
        <w:rPr>
          <w:i/>
          <w:iCs/>
        </w:rPr>
        <w:t xml:space="preserve">по </w:t>
      </w:r>
      <w:r w:rsidR="0475CD1B" w:rsidRPr="68453DC5">
        <w:rPr>
          <w:i/>
          <w:iCs/>
        </w:rPr>
        <w:t xml:space="preserve">40 мидий с точки сбора </w:t>
      </w:r>
      <w:r w:rsidR="426E44F0" w:rsidRPr="68453DC5">
        <w:rPr>
          <w:i/>
          <w:iCs/>
        </w:rPr>
        <w:t xml:space="preserve">№2, в последние 11 садков было высажено по 80 </w:t>
      </w:r>
      <w:r w:rsidR="3FE5B955" w:rsidRPr="68453DC5">
        <w:rPr>
          <w:i/>
          <w:iCs/>
        </w:rPr>
        <w:t xml:space="preserve">мидий с точки сбора №2. </w:t>
      </w:r>
    </w:p>
    <w:p w14:paraId="56D754EE" w14:textId="63CDD980" w:rsidR="47D6A582" w:rsidRDefault="47D6A582" w:rsidP="096689D1">
      <w:pPr>
        <w:rPr>
          <w:i/>
          <w:iCs/>
        </w:rPr>
      </w:pPr>
      <w:r w:rsidRPr="096689D1">
        <w:rPr>
          <w:i/>
          <w:iCs/>
        </w:rPr>
        <w:t xml:space="preserve">Перед началом эксперимента садки были закреплены </w:t>
      </w:r>
      <w:r w:rsidR="6502E392" w:rsidRPr="096689D1">
        <w:rPr>
          <w:i/>
          <w:iCs/>
        </w:rPr>
        <w:t xml:space="preserve">с помощью деревянных колышков </w:t>
      </w:r>
      <w:r w:rsidRPr="096689D1">
        <w:rPr>
          <w:i/>
          <w:iCs/>
        </w:rPr>
        <w:t>в литоральной луже о. Ряжкова</w:t>
      </w:r>
      <w:r w:rsidR="6E22F1DD" w:rsidRPr="096689D1">
        <w:rPr>
          <w:i/>
          <w:iCs/>
        </w:rPr>
        <w:t xml:space="preserve"> и оставлены там </w:t>
      </w:r>
      <w:r w:rsidR="4CA0A7EA" w:rsidRPr="096689D1">
        <w:rPr>
          <w:i/>
          <w:iCs/>
        </w:rPr>
        <w:t>на</w:t>
      </w:r>
      <w:r w:rsidR="6E22F1DD" w:rsidRPr="096689D1">
        <w:rPr>
          <w:i/>
          <w:iCs/>
        </w:rPr>
        <w:t xml:space="preserve"> </w:t>
      </w:r>
      <w:r w:rsidR="1F24E40F" w:rsidRPr="096689D1">
        <w:rPr>
          <w:i/>
          <w:iCs/>
        </w:rPr>
        <w:t xml:space="preserve">3 </w:t>
      </w:r>
      <w:r w:rsidR="6E22F1DD" w:rsidRPr="096689D1">
        <w:rPr>
          <w:i/>
          <w:iCs/>
        </w:rPr>
        <w:t>дн</w:t>
      </w:r>
      <w:r w:rsidR="219002EE" w:rsidRPr="096689D1">
        <w:rPr>
          <w:i/>
          <w:iCs/>
        </w:rPr>
        <w:t>я</w:t>
      </w:r>
      <w:r w:rsidR="6E22F1DD" w:rsidRPr="096689D1">
        <w:rPr>
          <w:i/>
          <w:iCs/>
        </w:rPr>
        <w:t xml:space="preserve">. Несмотря на то, </w:t>
      </w:r>
      <w:r w:rsidR="075CCBAC" w:rsidRPr="096689D1">
        <w:rPr>
          <w:i/>
          <w:iCs/>
        </w:rPr>
        <w:t>что лужа находится в затишных условиях</w:t>
      </w:r>
      <w:r w:rsidR="4CDA0348" w:rsidRPr="096689D1">
        <w:rPr>
          <w:i/>
          <w:iCs/>
        </w:rPr>
        <w:t>, в дни нахождения там садков</w:t>
      </w:r>
      <w:r w:rsidR="3CC285E4" w:rsidRPr="096689D1">
        <w:rPr>
          <w:i/>
          <w:iCs/>
        </w:rPr>
        <w:t xml:space="preserve"> был сильный ветер и волны, возможна частичная утеря не успевших закрепиться биссусом мидий.</w:t>
      </w:r>
      <w:r w:rsidR="29EC2E52" w:rsidRPr="096689D1">
        <w:rPr>
          <w:i/>
          <w:iCs/>
        </w:rPr>
        <w:t xml:space="preserve"> </w:t>
      </w:r>
      <w:r w:rsidR="4375AC63" w:rsidRPr="096689D1">
        <w:rPr>
          <w:i/>
          <w:iCs/>
        </w:rPr>
        <w:t xml:space="preserve">За время </w:t>
      </w:r>
      <w:r w:rsidR="1F3C1320" w:rsidRPr="096689D1">
        <w:rPr>
          <w:i/>
          <w:iCs/>
        </w:rPr>
        <w:t xml:space="preserve">нахождения в луже </w:t>
      </w:r>
      <w:r w:rsidR="4375AC63" w:rsidRPr="096689D1">
        <w:rPr>
          <w:i/>
          <w:iCs/>
        </w:rPr>
        <w:t xml:space="preserve">мидии успели закрепиться биссусом и сформировать друзы. </w:t>
      </w:r>
      <w:r w:rsidR="165EA92D" w:rsidRPr="096689D1">
        <w:rPr>
          <w:i/>
          <w:iCs/>
        </w:rPr>
        <w:t>После садки были изъяты с литорали и перевезены на место постановки эксперимента.</w:t>
      </w:r>
      <w:r w:rsidR="4D5EECCC" w:rsidRPr="096689D1">
        <w:rPr>
          <w:i/>
          <w:iCs/>
        </w:rPr>
        <w:t xml:space="preserve"> </w:t>
      </w:r>
    </w:p>
    <w:p w14:paraId="71012393" w14:textId="116F7844" w:rsidR="3B8DE335" w:rsidRDefault="3B8DE335" w:rsidP="0D95C17C">
      <w:pPr>
        <w:rPr>
          <w:i/>
          <w:iCs/>
        </w:rPr>
      </w:pPr>
      <w:r w:rsidRPr="0D95C17C">
        <w:rPr>
          <w:i/>
          <w:iCs/>
        </w:rPr>
        <w:t xml:space="preserve">Эксперимент был поставлен </w:t>
      </w:r>
      <w:r w:rsidR="340E2FE1" w:rsidRPr="0D95C17C">
        <w:rPr>
          <w:i/>
          <w:iCs/>
        </w:rPr>
        <w:t>в окрестностях островов Девичья Луда и Первая Поперечная Луда</w:t>
      </w:r>
      <w:r w:rsidRPr="0D95C17C">
        <w:rPr>
          <w:i/>
          <w:iCs/>
        </w:rPr>
        <w:t xml:space="preserve">. </w:t>
      </w:r>
      <w:r w:rsidR="5751A85E" w:rsidRPr="0D95C17C">
        <w:rPr>
          <w:i/>
          <w:iCs/>
        </w:rPr>
        <w:t xml:space="preserve">Садки с привязанными к ним поплавками были </w:t>
      </w:r>
      <w:r w:rsidR="5751A85E" w:rsidRPr="0D95C17C">
        <w:rPr>
          <w:i/>
          <w:iCs/>
        </w:rPr>
        <w:lastRenderedPageBreak/>
        <w:t>опущены на дно</w:t>
      </w:r>
      <w:r w:rsidR="7E41D07F" w:rsidRPr="0D95C17C">
        <w:rPr>
          <w:i/>
          <w:iCs/>
        </w:rPr>
        <w:t xml:space="preserve">, на глубину </w:t>
      </w:r>
      <w:r w:rsidR="7E41D07F" w:rsidRPr="0D95C17C">
        <w:rPr>
          <w:i/>
          <w:iCs/>
          <w:highlight w:val="yellow"/>
        </w:rPr>
        <w:t>около</w:t>
      </w:r>
      <w:r w:rsidR="27323054" w:rsidRPr="0D95C17C">
        <w:rPr>
          <w:i/>
          <w:iCs/>
          <w:highlight w:val="yellow"/>
        </w:rPr>
        <w:t xml:space="preserve"> 2</w:t>
      </w:r>
      <w:r w:rsidR="7E41D07F" w:rsidRPr="0D95C17C">
        <w:rPr>
          <w:i/>
          <w:iCs/>
          <w:highlight w:val="yellow"/>
        </w:rPr>
        <w:t xml:space="preserve"> м</w:t>
      </w:r>
      <w:r w:rsidR="7E41D07F" w:rsidRPr="0D95C17C">
        <w:rPr>
          <w:i/>
          <w:iCs/>
        </w:rPr>
        <w:t>.</w:t>
      </w:r>
      <w:r w:rsidR="271072EC" w:rsidRPr="0D95C17C">
        <w:rPr>
          <w:i/>
          <w:iCs/>
        </w:rPr>
        <w:t xml:space="preserve"> По наблюдениям </w:t>
      </w:r>
      <w:r w:rsidR="0BD5CAED" w:rsidRPr="0D95C17C">
        <w:rPr>
          <w:i/>
          <w:iCs/>
        </w:rPr>
        <w:t xml:space="preserve">водолаза в месте постановки садков </w:t>
      </w:r>
      <w:r w:rsidR="134375F5" w:rsidRPr="0D95C17C">
        <w:rPr>
          <w:i/>
          <w:iCs/>
        </w:rPr>
        <w:t>находилось скопление звезд Asterias rubens.</w:t>
      </w:r>
      <w:r w:rsidR="085D1AF6" w:rsidRPr="0D95C17C">
        <w:rPr>
          <w:i/>
          <w:iCs/>
        </w:rPr>
        <w:t xml:space="preserve"> </w:t>
      </w:r>
      <w:r w:rsidR="1639486A" w:rsidRPr="0D95C17C">
        <w:rPr>
          <w:i/>
          <w:iCs/>
        </w:rPr>
        <w:t>Эксперимент был оставлен на</w:t>
      </w:r>
      <w:r w:rsidR="109D53E2" w:rsidRPr="0D95C17C">
        <w:rPr>
          <w:i/>
          <w:iCs/>
        </w:rPr>
        <w:t xml:space="preserve"> 3</w:t>
      </w:r>
      <w:r w:rsidR="1639486A" w:rsidRPr="0D95C17C">
        <w:rPr>
          <w:i/>
          <w:iCs/>
        </w:rPr>
        <w:t xml:space="preserve"> дн</w:t>
      </w:r>
      <w:r w:rsidR="148656EC" w:rsidRPr="0D95C17C">
        <w:rPr>
          <w:i/>
          <w:iCs/>
        </w:rPr>
        <w:t>я</w:t>
      </w:r>
      <w:r w:rsidR="5FA402F1" w:rsidRPr="0D95C17C">
        <w:rPr>
          <w:i/>
          <w:iCs/>
        </w:rPr>
        <w:t xml:space="preserve">, после чего поднят вместе со звездами </w:t>
      </w:r>
      <w:r w:rsidR="72D84C0A" w:rsidRPr="0D95C17C">
        <w:rPr>
          <w:i/>
          <w:iCs/>
        </w:rPr>
        <w:t>и подвергнут дальнейшему анализу.</w:t>
      </w:r>
    </w:p>
    <w:p w14:paraId="255F6C89" w14:textId="0CCE6151" w:rsidR="05D8E289" w:rsidRDefault="05D8E289" w:rsidP="096689D1">
      <w:pPr>
        <w:rPr>
          <w:i/>
          <w:iCs/>
        </w:rPr>
      </w:pPr>
      <w:r w:rsidRPr="096689D1">
        <w:rPr>
          <w:i/>
          <w:iCs/>
        </w:rPr>
        <w:t>Моллюски и звезды были извлечены из садков. У звезд был измерен вес и диаметр</w:t>
      </w:r>
      <w:r w:rsidR="08A61D1E" w:rsidRPr="096689D1">
        <w:rPr>
          <w:i/>
          <w:iCs/>
        </w:rPr>
        <w:t xml:space="preserve"> (от центра звезды до конца противоположного луча)</w:t>
      </w:r>
      <w:r w:rsidRPr="096689D1">
        <w:rPr>
          <w:i/>
          <w:iCs/>
        </w:rPr>
        <w:t>, после чего они были выпущены в море.</w:t>
      </w:r>
    </w:p>
    <w:p w14:paraId="611CE7A4" w14:textId="7785C5E3" w:rsidR="4BEE3A7C" w:rsidRDefault="4BEE3A7C" w:rsidP="096689D1">
      <w:pPr>
        <w:rPr>
          <w:i/>
          <w:iCs/>
        </w:rPr>
      </w:pPr>
      <w:r w:rsidRPr="096689D1">
        <w:rPr>
          <w:i/>
          <w:iCs/>
        </w:rPr>
        <w:t>Створки съеденных мидий были высушены, живых мидий мы сварили и очистили от мягких тканей</w:t>
      </w:r>
      <w:r w:rsidR="7023931D" w:rsidRPr="096689D1">
        <w:rPr>
          <w:i/>
          <w:iCs/>
        </w:rPr>
        <w:t>, после чего они также были высушены</w:t>
      </w:r>
      <w:r w:rsidRPr="096689D1">
        <w:rPr>
          <w:i/>
          <w:iCs/>
        </w:rPr>
        <w:t>. Далее в обработке материала уча</w:t>
      </w:r>
      <w:r w:rsidR="4AE9B5BB" w:rsidRPr="096689D1">
        <w:rPr>
          <w:i/>
          <w:iCs/>
        </w:rPr>
        <w:t>ствовали только правые створки (исключение-правая створка была повреждена</w:t>
      </w:r>
      <w:r w:rsidR="56A553E0" w:rsidRPr="096689D1">
        <w:rPr>
          <w:i/>
          <w:iCs/>
        </w:rPr>
        <w:t xml:space="preserve"> и определить морфотип по ней не представлялось возможным, в таком случае использовалась левая створка)</w:t>
      </w:r>
      <w:r w:rsidR="41A731BB" w:rsidRPr="096689D1">
        <w:rPr>
          <w:i/>
          <w:iCs/>
        </w:rPr>
        <w:t>. У каждой раковины мы измерили длину(L)</w:t>
      </w:r>
      <w:r w:rsidR="2D1BAA77" w:rsidRPr="096689D1">
        <w:rPr>
          <w:i/>
          <w:iCs/>
        </w:rPr>
        <w:t xml:space="preserve"> и определили морфотип с использованием бинокуляра и </w:t>
      </w:r>
      <w:r w:rsidR="7AF18999" w:rsidRPr="096689D1">
        <w:rPr>
          <w:i/>
          <w:iCs/>
        </w:rPr>
        <w:t>штангенциркуля</w:t>
      </w:r>
      <w:r w:rsidR="2D1BAA77" w:rsidRPr="096689D1">
        <w:rPr>
          <w:i/>
          <w:iCs/>
        </w:rPr>
        <w:t xml:space="preserve">. </w:t>
      </w:r>
    </w:p>
    <w:p w14:paraId="676BB26E" w14:textId="02CEB318" w:rsidR="5DAA1813" w:rsidRDefault="5DAA1813" w:rsidP="096689D1">
      <w:pPr>
        <w:rPr>
          <w:i/>
          <w:iCs/>
        </w:rPr>
      </w:pPr>
      <w:r w:rsidRPr="096689D1">
        <w:rPr>
          <w:i/>
          <w:iCs/>
        </w:rPr>
        <w:t xml:space="preserve">Для надежного определения вида моллюска необходимо проведение генотипирования, </w:t>
      </w:r>
      <w:r w:rsidRPr="096689D1">
        <w:rPr>
          <w:rFonts w:ascii="Aptos" w:eastAsia="Aptos" w:hAnsi="Aptos" w:cs="Aptos"/>
        </w:rPr>
        <w:t>однако</w:t>
      </w:r>
      <w:r w:rsidR="005A15ED">
        <w:rPr>
          <w:rFonts w:ascii="Aptos" w:eastAsia="Aptos" w:hAnsi="Aptos" w:cs="Aptos"/>
        </w:rPr>
        <w:t>,</w:t>
      </w:r>
      <w:r w:rsidRPr="096689D1">
        <w:rPr>
          <w:rFonts w:ascii="Aptos" w:eastAsia="Aptos" w:hAnsi="Aptos" w:cs="Aptos"/>
        </w:rPr>
        <w:t xml:space="preserve"> как было показано в работе В.М.Хайтова и соавторов (Khaitov et al. 2021) генетически определенный вид коррелирует с так называемым морфотипом мидии. M. edulis и M. trossulus в Белом море различаются по следующему конхологическому признаку: наличием или отсутствием непрерывной полосы призматического слоя под нимфой лигамента на внутренней стороне раковины. В следствие этого мы обозначаем как T-морфотип мидий, имеющий данную полоску, и как E-морфотип моллюсков без полоски.</w:t>
      </w:r>
    </w:p>
    <w:p w14:paraId="1C9E0FFA" w14:textId="6C0FE2A0" w:rsidR="28E9354A" w:rsidRDefault="28E9354A" w:rsidP="096689D1">
      <w:pPr>
        <w:rPr>
          <w:rFonts w:ascii="Aptos" w:eastAsia="Aptos" w:hAnsi="Aptos" w:cs="Aptos"/>
        </w:rPr>
      </w:pPr>
      <w:r w:rsidRPr="0D95C17C">
        <w:rPr>
          <w:rFonts w:ascii="Aptos" w:eastAsia="Aptos" w:hAnsi="Aptos" w:cs="Aptos"/>
          <w:i/>
          <w:iCs/>
        </w:rPr>
        <w:t>Статистическая обработка</w:t>
      </w:r>
    </w:p>
    <w:p w14:paraId="7D1A61B9" w14:textId="6A25DA07" w:rsidR="6F5F40BD" w:rsidRDefault="6F5F40BD" w:rsidP="0D95C17C">
      <w:pPr>
        <w:rPr>
          <w:rFonts w:ascii="Aptos" w:eastAsia="Aptos" w:hAnsi="Aptos" w:cs="Aptos"/>
        </w:rPr>
      </w:pPr>
      <w:r w:rsidRPr="0D95C17C">
        <w:rPr>
          <w:rFonts w:ascii="Aptos" w:eastAsia="Aptos" w:hAnsi="Aptos" w:cs="Aptos"/>
        </w:rPr>
        <w:t xml:space="preserve">Обработка проводилась с помощью языка статистического программирования </w:t>
      </w:r>
      <w:r w:rsidRPr="0D95C17C">
        <w:rPr>
          <w:rFonts w:ascii="Aptos" w:eastAsia="Aptos" w:hAnsi="Aptos" w:cs="Aptos"/>
          <w:highlight w:val="yellow"/>
        </w:rPr>
        <w:t>R</w:t>
      </w:r>
      <w:r w:rsidR="50CFC98C" w:rsidRPr="0D95C17C">
        <w:rPr>
          <w:rFonts w:ascii="Aptos" w:eastAsia="Aptos" w:hAnsi="Aptos" w:cs="Aptos"/>
          <w:highlight w:val="yellow"/>
        </w:rPr>
        <w:t>.</w:t>
      </w:r>
      <w:r w:rsidR="50CFC98C" w:rsidRPr="0D95C17C">
        <w:rPr>
          <w:rFonts w:ascii="Aptos" w:eastAsia="Aptos" w:hAnsi="Aptos" w:cs="Aptos"/>
        </w:rPr>
        <w:t xml:space="preserve"> В качестве зависимой переменной выступала доля мертвых мидий в садке</w:t>
      </w:r>
      <w:r w:rsidR="6E131381" w:rsidRPr="0D95C17C">
        <w:rPr>
          <w:rFonts w:ascii="Aptos" w:eastAsia="Aptos" w:hAnsi="Aptos" w:cs="Aptos"/>
        </w:rPr>
        <w:t xml:space="preserve">. В качестве факторов </w:t>
      </w:r>
      <w:r w:rsidR="46AD8BF5" w:rsidRPr="0D95C17C">
        <w:rPr>
          <w:rFonts w:ascii="Aptos" w:eastAsia="Aptos" w:hAnsi="Aptos" w:cs="Aptos"/>
        </w:rPr>
        <w:t xml:space="preserve">в анализе </w:t>
      </w:r>
      <w:r w:rsidR="6E131381" w:rsidRPr="0D95C17C">
        <w:rPr>
          <w:rFonts w:ascii="Aptos" w:eastAsia="Aptos" w:hAnsi="Aptos" w:cs="Aptos"/>
        </w:rPr>
        <w:t>мы использовали долю T-морфотипа и размер мидии(L).</w:t>
      </w:r>
      <w:r w:rsidR="4D02876B" w:rsidRPr="0D95C17C">
        <w:rPr>
          <w:rFonts w:ascii="Roboto" w:eastAsia="Roboto" w:hAnsi="Roboto" w:cs="Roboto"/>
        </w:rPr>
        <w:t xml:space="preserve"> </w:t>
      </w:r>
    </w:p>
    <w:p w14:paraId="0187F1FD" w14:textId="06FF714E" w:rsidR="73C4F737" w:rsidRDefault="73C4F737" w:rsidP="54991775">
      <w:r w:rsidRPr="54991775">
        <w:t xml:space="preserve"> </w:t>
      </w:r>
    </w:p>
    <w:sectPr w:rsidR="73C4F7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np8HSuN0qXUvq" int2:id="lhRQABb5">
      <int2:state int2:type="LegacyProofing" int2:value="Rejected"/>
    </int2:textHash>
    <int2:textHash int2:hashCode="cftmCSPLCkEUXN" int2:id="Ef1B1hSZ">
      <int2:state int2:type="LegacyProofing" int2:value="Rejected"/>
    </int2:textHash>
    <int2:textHash int2:hashCode="zyjo6jczplQlCA" int2:id="wHkuLgDb">
      <int2:state int2:type="LegacyProofing" int2:value="Rejected"/>
    </int2:textHash>
    <int2:textHash int2:hashCode="yuxLOYXzvS5BLq" int2:id="2KemLbgt">
      <int2:state int2:type="LegacyProofing" int2:value="Rejected"/>
    </int2:textHash>
    <int2:textHash int2:hashCode="vHYsEiSFiHVLAn" int2:id="Ne4B84fR">
      <int2:state int2:type="LegacyProofing" int2:value="Rejected"/>
    </int2:textHash>
    <int2:textHash int2:hashCode="aoKLStFuGd9h5T" int2:id="F4tr5JaM">
      <int2:state int2:type="LegacyProofing" int2:value="Rejected"/>
    </int2:textHash>
    <int2:textHash int2:hashCode="+1MID7J2bVavX8" int2:id="mY63eVPv">
      <int2:state int2:type="LegacyProofing" int2:value="Rejected"/>
    </int2:textHash>
    <int2:textHash int2:hashCode="1vU6ojQgVjH/NY" int2:id="8Tw8LyZq">
      <int2:state int2:type="LegacyProofing" int2:value="Rejected"/>
    </int2:textHash>
    <int2:textHash int2:hashCode="L57iszZoIBLLRF" int2:id="3Zb7ewqQ">
      <int2:state int2:type="LegacyProofing" int2:value="Rejected"/>
    </int2:textHash>
    <int2:textHash int2:hashCode="pbwdmyrnTnqKJJ" int2:id="6cuXxShd">
      <int2:state int2:type="LegacyProofing" int2:value="Rejected"/>
    </int2:textHash>
    <int2:textHash int2:hashCode="ACeL47/DzHQ4rc" int2:id="NDCDxZHS">
      <int2:state int2:type="LegacyProofing" int2:value="Rejected"/>
    </int2:textHash>
    <int2:textHash int2:hashCode="vaBPQ26hLj+Xrp" int2:id="0eadSaFJ">
      <int2:state int2:type="LegacyProofing" int2:value="Rejected"/>
    </int2:textHash>
    <int2:textHash int2:hashCode="gksBYEt1gtl1r3" int2:id="muMaCrfc">
      <int2:state int2:type="LegacyProofing" int2:value="Rejected"/>
    </int2:textHash>
    <int2:textHash int2:hashCode="ii/5XOPE6b2KIV" int2:id="5UsWiAXu">
      <int2:state int2:type="LegacyProofing" int2:value="Rejected"/>
    </int2:textHash>
    <int2:textHash int2:hashCode="VI2xg/lJrHwf3T" int2:id="fgSzbEQS">
      <int2:state int2:type="LegacyProofing" int2:value="Rejected"/>
    </int2:textHash>
    <int2:textHash int2:hashCode="uMZD/Q7MGxmK7X" int2:id="QM6k5vzm">
      <int2:state int2:type="LegacyProofing" int2:value="Rejected"/>
    </int2:textHash>
    <int2:textHash int2:hashCode="j1E/ktgswlr58Z" int2:id="PNW760wS">
      <int2:state int2:type="LegacyProofing" int2:value="Rejected"/>
    </int2:textHash>
    <int2:textHash int2:hashCode="ozsF4HhJlJvhQb" int2:id="IZmJAbAB">
      <int2:state int2:type="LegacyProofing" int2:value="Rejected"/>
    </int2:textHash>
    <int2:textHash int2:hashCode="Bq8AXmse0LGkCG" int2:id="zVQF5eeo">
      <int2:state int2:type="LegacyProofing" int2:value="Rejected"/>
    </int2:textHash>
    <int2:textHash int2:hashCode="01DFN1LCPqr8sv" int2:id="mcDsp7sj">
      <int2:state int2:type="LegacyProofing" int2:value="Rejected"/>
    </int2:textHash>
    <int2:textHash int2:hashCode="VSiK8VzgXuo8ER" int2:id="Hp05H9UJ">
      <int2:state int2:type="LegacyProofing" int2:value="Rejected"/>
    </int2:textHash>
    <int2:textHash int2:hashCode="WylsTdJ6NFpNGB" int2:id="hmWkNPYI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B490D7"/>
    <w:rsid w:val="000514C4"/>
    <w:rsid w:val="00101C86"/>
    <w:rsid w:val="00162B48"/>
    <w:rsid w:val="00253889"/>
    <w:rsid w:val="00254C43"/>
    <w:rsid w:val="00512551"/>
    <w:rsid w:val="00555DFE"/>
    <w:rsid w:val="005A15ED"/>
    <w:rsid w:val="0063725E"/>
    <w:rsid w:val="0066388C"/>
    <w:rsid w:val="0068013F"/>
    <w:rsid w:val="006F4479"/>
    <w:rsid w:val="00713CEA"/>
    <w:rsid w:val="007407D1"/>
    <w:rsid w:val="007955F8"/>
    <w:rsid w:val="007A3F07"/>
    <w:rsid w:val="00815B5A"/>
    <w:rsid w:val="008256F9"/>
    <w:rsid w:val="008A695E"/>
    <w:rsid w:val="008B87A5"/>
    <w:rsid w:val="00A53157"/>
    <w:rsid w:val="00AB0BCF"/>
    <w:rsid w:val="00AF497F"/>
    <w:rsid w:val="00BF2CAD"/>
    <w:rsid w:val="00CE3DD5"/>
    <w:rsid w:val="00F904D3"/>
    <w:rsid w:val="01468095"/>
    <w:rsid w:val="01E9C188"/>
    <w:rsid w:val="02328134"/>
    <w:rsid w:val="02332324"/>
    <w:rsid w:val="03864ACE"/>
    <w:rsid w:val="0398B71D"/>
    <w:rsid w:val="043DBA92"/>
    <w:rsid w:val="0475CD1B"/>
    <w:rsid w:val="05972B2F"/>
    <w:rsid w:val="05B42BEE"/>
    <w:rsid w:val="05D8E289"/>
    <w:rsid w:val="060607DB"/>
    <w:rsid w:val="0638386D"/>
    <w:rsid w:val="07524E4B"/>
    <w:rsid w:val="075CCBAC"/>
    <w:rsid w:val="076836A5"/>
    <w:rsid w:val="07D7BD6E"/>
    <w:rsid w:val="07DD7C25"/>
    <w:rsid w:val="085D1AF6"/>
    <w:rsid w:val="08A61D1E"/>
    <w:rsid w:val="096689D1"/>
    <w:rsid w:val="0ADE1D9B"/>
    <w:rsid w:val="0B49F67D"/>
    <w:rsid w:val="0BD5CAED"/>
    <w:rsid w:val="0BF9BA3C"/>
    <w:rsid w:val="0C24103E"/>
    <w:rsid w:val="0CEC5B6D"/>
    <w:rsid w:val="0D95C17C"/>
    <w:rsid w:val="0DBD2E22"/>
    <w:rsid w:val="0E2293CC"/>
    <w:rsid w:val="0E440767"/>
    <w:rsid w:val="0FB51A8C"/>
    <w:rsid w:val="1093E6B6"/>
    <w:rsid w:val="109D53E2"/>
    <w:rsid w:val="1275FCAA"/>
    <w:rsid w:val="12AF5AE5"/>
    <w:rsid w:val="134375F5"/>
    <w:rsid w:val="148656EC"/>
    <w:rsid w:val="14A3F93B"/>
    <w:rsid w:val="14B1739C"/>
    <w:rsid w:val="152422E6"/>
    <w:rsid w:val="15A95F03"/>
    <w:rsid w:val="15B490D7"/>
    <w:rsid w:val="1639486A"/>
    <w:rsid w:val="165EA92D"/>
    <w:rsid w:val="16A45681"/>
    <w:rsid w:val="170D7396"/>
    <w:rsid w:val="1E58688D"/>
    <w:rsid w:val="1EE7FDA4"/>
    <w:rsid w:val="1F24E40F"/>
    <w:rsid w:val="1F3C1320"/>
    <w:rsid w:val="1F44628B"/>
    <w:rsid w:val="21856907"/>
    <w:rsid w:val="219002EE"/>
    <w:rsid w:val="2251BF63"/>
    <w:rsid w:val="22A05B91"/>
    <w:rsid w:val="2359B88D"/>
    <w:rsid w:val="23E0A926"/>
    <w:rsid w:val="24B59294"/>
    <w:rsid w:val="24E6700C"/>
    <w:rsid w:val="26A588A7"/>
    <w:rsid w:val="26ACE718"/>
    <w:rsid w:val="271072EC"/>
    <w:rsid w:val="27172125"/>
    <w:rsid w:val="27323054"/>
    <w:rsid w:val="273467E1"/>
    <w:rsid w:val="28E5034C"/>
    <w:rsid w:val="28E9354A"/>
    <w:rsid w:val="28F2BF4B"/>
    <w:rsid w:val="2968D7CA"/>
    <w:rsid w:val="29C53790"/>
    <w:rsid w:val="29EC2E52"/>
    <w:rsid w:val="2AC231D7"/>
    <w:rsid w:val="2B80920F"/>
    <w:rsid w:val="2C01EDC7"/>
    <w:rsid w:val="2D1BAA77"/>
    <w:rsid w:val="2D58D660"/>
    <w:rsid w:val="2E8A841B"/>
    <w:rsid w:val="2F50B64F"/>
    <w:rsid w:val="2F7E619B"/>
    <w:rsid w:val="31539B19"/>
    <w:rsid w:val="317853DE"/>
    <w:rsid w:val="31A66A25"/>
    <w:rsid w:val="32DB17E4"/>
    <w:rsid w:val="3308075C"/>
    <w:rsid w:val="340E2FE1"/>
    <w:rsid w:val="3485850C"/>
    <w:rsid w:val="35574881"/>
    <w:rsid w:val="35BC3EA4"/>
    <w:rsid w:val="3740A953"/>
    <w:rsid w:val="37CEB8A1"/>
    <w:rsid w:val="3808CB38"/>
    <w:rsid w:val="38983307"/>
    <w:rsid w:val="38A01EEB"/>
    <w:rsid w:val="392D6102"/>
    <w:rsid w:val="39807CE3"/>
    <w:rsid w:val="39CA07F2"/>
    <w:rsid w:val="39DF73B5"/>
    <w:rsid w:val="39E7D210"/>
    <w:rsid w:val="3ADAB4AD"/>
    <w:rsid w:val="3B5F932B"/>
    <w:rsid w:val="3B8DE335"/>
    <w:rsid w:val="3BBF19D5"/>
    <w:rsid w:val="3BD9B0BD"/>
    <w:rsid w:val="3C83ACB2"/>
    <w:rsid w:val="3CC285E4"/>
    <w:rsid w:val="3D58F605"/>
    <w:rsid w:val="3D7D6F9C"/>
    <w:rsid w:val="3D889C91"/>
    <w:rsid w:val="3FE5B955"/>
    <w:rsid w:val="403117B7"/>
    <w:rsid w:val="40ECA981"/>
    <w:rsid w:val="41A731BB"/>
    <w:rsid w:val="426E44F0"/>
    <w:rsid w:val="4375AC63"/>
    <w:rsid w:val="4458389E"/>
    <w:rsid w:val="459F31C3"/>
    <w:rsid w:val="45A68006"/>
    <w:rsid w:val="46AD8BF5"/>
    <w:rsid w:val="47D6A582"/>
    <w:rsid w:val="47DCD606"/>
    <w:rsid w:val="48B0FB33"/>
    <w:rsid w:val="4AA715CE"/>
    <w:rsid w:val="4AE9B5BB"/>
    <w:rsid w:val="4BDFD447"/>
    <w:rsid w:val="4BEE3A7C"/>
    <w:rsid w:val="4CA0A7EA"/>
    <w:rsid w:val="4CDA0348"/>
    <w:rsid w:val="4CF70307"/>
    <w:rsid w:val="4D02876B"/>
    <w:rsid w:val="4D0FA16C"/>
    <w:rsid w:val="4D5EECCC"/>
    <w:rsid w:val="4DBF8B32"/>
    <w:rsid w:val="4ED31AFD"/>
    <w:rsid w:val="5027AB11"/>
    <w:rsid w:val="504911D1"/>
    <w:rsid w:val="5058E2D7"/>
    <w:rsid w:val="50CFC98C"/>
    <w:rsid w:val="52C2D1A6"/>
    <w:rsid w:val="54991775"/>
    <w:rsid w:val="56A553E0"/>
    <w:rsid w:val="5751A85E"/>
    <w:rsid w:val="57B60287"/>
    <w:rsid w:val="58E01404"/>
    <w:rsid w:val="594AA48B"/>
    <w:rsid w:val="5A4F867A"/>
    <w:rsid w:val="5A63BDEC"/>
    <w:rsid w:val="5B6D40FF"/>
    <w:rsid w:val="5B858A36"/>
    <w:rsid w:val="5C8EA698"/>
    <w:rsid w:val="5CB79701"/>
    <w:rsid w:val="5D6C2ECB"/>
    <w:rsid w:val="5DAA1813"/>
    <w:rsid w:val="5DB43923"/>
    <w:rsid w:val="5E39D57D"/>
    <w:rsid w:val="5F5E7EF9"/>
    <w:rsid w:val="5FA402F1"/>
    <w:rsid w:val="5FECAAE3"/>
    <w:rsid w:val="609B5CBA"/>
    <w:rsid w:val="60F5305B"/>
    <w:rsid w:val="61D00648"/>
    <w:rsid w:val="6363C319"/>
    <w:rsid w:val="646992D6"/>
    <w:rsid w:val="6502E392"/>
    <w:rsid w:val="650D0AB8"/>
    <w:rsid w:val="656C84DA"/>
    <w:rsid w:val="65C4F1A1"/>
    <w:rsid w:val="6680909F"/>
    <w:rsid w:val="67892FEF"/>
    <w:rsid w:val="68225463"/>
    <w:rsid w:val="6841CF42"/>
    <w:rsid w:val="68453DC5"/>
    <w:rsid w:val="688494B3"/>
    <w:rsid w:val="6A10F22A"/>
    <w:rsid w:val="6B670470"/>
    <w:rsid w:val="6BCA379D"/>
    <w:rsid w:val="6CC0ADD1"/>
    <w:rsid w:val="6CE1AD7D"/>
    <w:rsid w:val="6D4444C3"/>
    <w:rsid w:val="6DA49BCF"/>
    <w:rsid w:val="6DB4ADE4"/>
    <w:rsid w:val="6DE8E103"/>
    <w:rsid w:val="6E131381"/>
    <w:rsid w:val="6E22F1DD"/>
    <w:rsid w:val="6E438AEA"/>
    <w:rsid w:val="6E701DD9"/>
    <w:rsid w:val="6F09571A"/>
    <w:rsid w:val="6F5F40BD"/>
    <w:rsid w:val="7023931D"/>
    <w:rsid w:val="71951A64"/>
    <w:rsid w:val="729277F3"/>
    <w:rsid w:val="72D84C0A"/>
    <w:rsid w:val="72FED978"/>
    <w:rsid w:val="73C4F737"/>
    <w:rsid w:val="73F993F6"/>
    <w:rsid w:val="73FF1EE1"/>
    <w:rsid w:val="751F856B"/>
    <w:rsid w:val="754D5B35"/>
    <w:rsid w:val="7589F0E6"/>
    <w:rsid w:val="75C1ED4A"/>
    <w:rsid w:val="7680C691"/>
    <w:rsid w:val="76828AEF"/>
    <w:rsid w:val="77235EBC"/>
    <w:rsid w:val="7767A777"/>
    <w:rsid w:val="77753BE3"/>
    <w:rsid w:val="77757E19"/>
    <w:rsid w:val="783DB429"/>
    <w:rsid w:val="78DE8F46"/>
    <w:rsid w:val="7A001D64"/>
    <w:rsid w:val="7A016F46"/>
    <w:rsid w:val="7A2D16C4"/>
    <w:rsid w:val="7A37B26E"/>
    <w:rsid w:val="7AF18999"/>
    <w:rsid w:val="7B04AFC2"/>
    <w:rsid w:val="7B52731B"/>
    <w:rsid w:val="7BB45E77"/>
    <w:rsid w:val="7BB8028E"/>
    <w:rsid w:val="7BDD50E5"/>
    <w:rsid w:val="7CE070D0"/>
    <w:rsid w:val="7DAF8B93"/>
    <w:rsid w:val="7E41D07F"/>
    <w:rsid w:val="7F89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490D7"/>
  <w15:chartTrackingRefBased/>
  <w15:docId w15:val="{5218C324-76D9-4BBE-9534-8F7FF1CA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1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D95C17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XTG8gd4AAAAJ&amp;hl=ru&amp;oi=sr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holar.google.com/citations?user=kvSleTsAAAAJ&amp;hl=ru&amp;oi=sra" TargetMode="External"/><Relationship Id="rId12" Type="http://schemas.openxmlformats.org/officeDocument/2006/relationships/hyperlink" Target="https://scholar.google.com/citations?user=XTG8gd4AAAAJ&amp;hl=ru&amp;oi=s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.google.com/citations?user=wUTi2m0AAAAJ&amp;hl=ru&amp;oi=sra" TargetMode="External"/><Relationship Id="rId11" Type="http://schemas.openxmlformats.org/officeDocument/2006/relationships/hyperlink" Target="https://scholar.google.com/citations?user=kvSleTsAAAAJ&amp;hl=ru&amp;oi=sra" TargetMode="External"/><Relationship Id="Rc5142d12d332475f" Type="http://schemas.microsoft.com/office/2020/10/relationships/intelligence" Target="intelligence2.xml"/><Relationship Id="rId5" Type="http://schemas.openxmlformats.org/officeDocument/2006/relationships/hyperlink" Target="https://scholar.google.com/citations?user=PDKqmIsAAAAJ&amp;hl=ru&amp;oi=sra" TargetMode="External"/><Relationship Id="rId10" Type="http://schemas.openxmlformats.org/officeDocument/2006/relationships/hyperlink" Target="https://scholar.google.com/citations?user=XTG8gd4AAAAJ&amp;hl=ru&amp;oi=sra" TargetMode="External"/><Relationship Id="rId4" Type="http://schemas.openxmlformats.org/officeDocument/2006/relationships/hyperlink" Target="https://scholar.google.com/citations?user=kuwQv_cAAAAJ&amp;hl=ru&amp;oi=sra" TargetMode="External"/><Relationship Id="rId9" Type="http://schemas.openxmlformats.org/officeDocument/2006/relationships/hyperlink" Target="https://scholar.google.com/citations?user=kvSleTsAAAAJ&amp;hl=ru&amp;oi=sr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1177</Words>
  <Characters>7205</Characters>
  <Application>Microsoft Office Word</Application>
  <DocSecurity>0</DocSecurity>
  <Lines>144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Беляева</dc:creator>
  <cp:keywords/>
  <dc:description/>
  <cp:lastModifiedBy>User</cp:lastModifiedBy>
  <cp:revision>2</cp:revision>
  <dcterms:created xsi:type="dcterms:W3CDTF">2024-12-20T14:40:00Z</dcterms:created>
  <dcterms:modified xsi:type="dcterms:W3CDTF">2024-12-20T14:40:00Z</dcterms:modified>
</cp:coreProperties>
</file>