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"https://resjournals.onlinelibrary.wiley.com/authored-by/Pompozzi/Gabriel" </w:instrText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Gabriel</w:t>
      </w:r>
      <w:proofErr w:type="spellEnd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Pompozzi</w:t>
      </w:r>
      <w:proofErr w:type="spellEnd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"https://resjournals.onlinelibrary.wiley.com/authored-by/Pompozzi/Gabriel" </w:instrText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Gabriel</w:t>
      </w:r>
      <w:proofErr w:type="spellEnd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Pompozzi</w:t>
      </w:r>
      <w:proofErr w:type="spellEnd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"https://resjournals.onlinelibrary.wiley.com/authored-by/Pompozzi/Gabriel" </w:instrText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Gabriel</w:t>
      </w:r>
      <w:proofErr w:type="spellEnd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Pompozzi</w:t>
      </w:r>
      <w:proofErr w:type="spellEnd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 w:rsidRPr="00B37983">
        <w:rPr>
          <w:rFonts w:cstheme="minorHAnsi"/>
          <w:b/>
          <w:color w:val="000000"/>
          <w:sz w:val="24"/>
          <w:szCs w:val="24"/>
          <w:shd w:val="clear" w:color="auto" w:fill="FFFFFF"/>
        </w:rPr>
        <w:t>Пример.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было показано на кладках сов специалистов воробьиных сов и сов генералистов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мохноногие совы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. Было показано что при недостатке пищевых объектов стратегия хищников специалистов была мене успешной нежели стратегия универсалов. К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огда 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потомства у хищников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E86D01" w:rsidRPr="00B3798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 Тем самым численность хищника универсала значительно падала.</w:t>
      </w:r>
      <w:r w:rsidR="00E86D0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B37983">
        <w:t>Erkki</w:t>
      </w:r>
      <w:r w:rsidR="00B37983" w:rsidRPr="00B3798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E86D01" w:rsidRPr="00B3798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Korpimäki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генералистами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(+++). </w:t>
      </w:r>
      <w:r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13CD" w:rsidRPr="00870D6E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(++++). Вместе с тем, в этих сообществах обитают многочисленные хищники: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 и ракообразные (+++)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++++.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FA13CD" w:rsidP="00FA13CD">
      <w:pPr>
        <w:ind w:firstLine="708"/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>Эти ракообразные - активные хищники (</w:t>
      </w:r>
      <w:r w:rsidRPr="001B6CCE">
        <w:rPr>
          <w:sz w:val="24"/>
          <w:szCs w:val="24"/>
        </w:rPr>
        <w:t>Наумов, Оленев,1981</w:t>
      </w:r>
      <w:r>
        <w:rPr>
          <w:sz w:val="24"/>
          <w:szCs w:val="24"/>
        </w:rPr>
        <w:t xml:space="preserve">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</w:t>
      </w:r>
      <w:r w:rsidR="00FA13CD">
        <w:rPr>
          <w:rFonts w:cstheme="minorHAnsi"/>
          <w:color w:val="000000" w:themeColor="text1"/>
          <w:sz w:val="24"/>
          <w:szCs w:val="24"/>
        </w:rPr>
        <w:lastRenderedPageBreak/>
        <w:t xml:space="preserve">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(+++).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Можно ожидать, что, если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– генералист, то характер варьирования питания этого вида должен быть связан с варьированием структуры сообщества. 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</w:t>
      </w:r>
      <w:r w:rsidR="00F71CA1">
        <w:rPr>
          <w:sz w:val="24"/>
          <w:szCs w:val="24"/>
        </w:rPr>
        <w:lastRenderedPageBreak/>
        <w:t xml:space="preserve">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+++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D123FD" w:rsidRPr="005D138D" w:rsidRDefault="00785123" w:rsidP="00D123FD">
      <w:pPr>
        <w:pStyle w:val="a3"/>
        <w:rPr>
          <w:rFonts w:asciiTheme="minorHAnsi" w:hAnsiTheme="minorHAnsi" w:cstheme="minorHAnsi"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D123FD" w:rsidRDefault="00D123FD" w:rsidP="00D123FD">
      <w:pPr>
        <w:pStyle w:val="a3"/>
      </w:pPr>
      <w:r>
        <w:rPr>
          <w:noProof/>
        </w:rPr>
        <w:drawing>
          <wp:inline distT="0" distB="0" distL="0" distR="0" wp14:anchorId="2A78CC5D" wp14:editId="692393B5">
            <wp:extent cx="1873595" cy="387350"/>
            <wp:effectExtent l="0" t="0" r="0" b="0"/>
            <wp:docPr id="17" name="Рисунок 17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57" cy="39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3" w:rsidRDefault="00785123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D123FD" w:rsidRDefault="00D123FD" w:rsidP="00D123FD">
      <w:pPr>
        <w:pStyle w:val="a3"/>
      </w:pPr>
      <w:r>
        <w:rPr>
          <w:noProof/>
        </w:rPr>
        <w:drawing>
          <wp:inline distT="0" distB="0" distL="0" distR="0" wp14:anchorId="0237BCEC" wp14:editId="25FFC13D">
            <wp:extent cx="1993900" cy="412222"/>
            <wp:effectExtent l="0" t="0" r="6350" b="6985"/>
            <wp:docPr id="18" name="Рисунок 18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07" cy="4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срвнения</w:t>
      </w:r>
      <w:proofErr w:type="spellEnd"/>
      <w:r>
        <w:rPr>
          <w:sz w:val="24"/>
          <w:szCs w:val="24"/>
        </w:rPr>
        <w:t xml:space="preserve"> сообществ бентоса Южной и Северной губы были построена </w:t>
      </w:r>
      <w:proofErr w:type="spellStart"/>
      <w:r>
        <w:rPr>
          <w:sz w:val="24"/>
          <w:szCs w:val="24"/>
        </w:rPr>
        <w:t>ординация</w:t>
      </w:r>
      <w:proofErr w:type="spellEnd"/>
      <w:r>
        <w:rPr>
          <w:sz w:val="24"/>
          <w:szCs w:val="24"/>
        </w:rPr>
        <w:t xml:space="preserve"> описаний с помощью метода многомерного </w:t>
      </w:r>
      <w:proofErr w:type="spellStart"/>
      <w:r>
        <w:rPr>
          <w:sz w:val="24"/>
          <w:szCs w:val="24"/>
        </w:rPr>
        <w:t>шкалирования</w:t>
      </w:r>
      <w:proofErr w:type="spellEnd"/>
      <w:r>
        <w:rPr>
          <w:sz w:val="24"/>
          <w:szCs w:val="24"/>
        </w:rPr>
        <w:t xml:space="preserve"> на основе матрицы коэффициентов Брея-</w:t>
      </w:r>
      <w:proofErr w:type="spellStart"/>
      <w:r>
        <w:rPr>
          <w:sz w:val="24"/>
          <w:szCs w:val="24"/>
        </w:rPr>
        <w:t>Куртиса</w:t>
      </w:r>
      <w:proofErr w:type="spellEnd"/>
      <w:r>
        <w:rPr>
          <w:sz w:val="24"/>
          <w:szCs w:val="24"/>
        </w:rPr>
        <w:t xml:space="preserve">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>, на основе матрицы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>). Вычисление матриц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 xml:space="preserve">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 xml:space="preserve">(+++).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Питание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6722F7" w:rsidRDefault="006722F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sz w:val="24"/>
          <w:szCs w:val="24"/>
        </w:rPr>
        <w:t>Всего в рационе креветок в 2023 г.</w:t>
      </w:r>
      <w:r>
        <w:rPr>
          <w:sz w:val="24"/>
          <w:szCs w:val="24"/>
        </w:rPr>
        <w:t xml:space="preserve"> и 2024 г.</w:t>
      </w:r>
      <w:r>
        <w:rPr>
          <w:sz w:val="24"/>
          <w:szCs w:val="24"/>
        </w:rPr>
        <w:t xml:space="preserve"> было обнаружено 13 видов пищевых объектов</w:t>
      </w:r>
      <w:r>
        <w:rPr>
          <w:sz w:val="24"/>
          <w:szCs w:val="24"/>
        </w:rPr>
        <w:t xml:space="preserve">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p w:rsidR="00D24D67" w:rsidRPr="00462810" w:rsidRDefault="00D24D67" w:rsidP="00A62E84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D24D67" w:rsidRPr="00462810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tbl>
      <w:tblPr>
        <w:tblW w:w="3780" w:type="dxa"/>
        <w:tblInd w:w="-10" w:type="dxa"/>
        <w:tblLook w:val="04A0" w:firstRow="1" w:lastRow="0" w:firstColumn="1" w:lastColumn="0" w:noHBand="0" w:noVBand="1"/>
      </w:tblPr>
      <w:tblGrid>
        <w:gridCol w:w="2160"/>
        <w:gridCol w:w="1620"/>
      </w:tblGrid>
      <w:tr w:rsidR="00DF4A45" w:rsidRPr="00DF4A45" w:rsidTr="00A62E84">
        <w:trPr>
          <w:trHeight w:val="1531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Пищевой объект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Частота встречаемости в желудках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0,0845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1F1F1F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1F1F1F"/>
                <w:lang w:eastAsia="ru-RU"/>
              </w:rPr>
              <w:t>Plantae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2E1500"/>
                <w:lang w:eastAsia="ru-RU"/>
              </w:rPr>
              <w:t>Capitella capitata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</w:tbl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0A604E" w:rsidRDefault="000A604E" w:rsidP="00F71CA1">
      <w:pPr>
        <w:ind w:firstLine="708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Табл</w:t>
      </w:r>
      <w:proofErr w:type="spellEnd"/>
      <w:r>
        <w:rPr>
          <w:sz w:val="24"/>
          <w:szCs w:val="24"/>
        </w:rPr>
        <w:t xml:space="preserve"> +++ пищевые объекты в северной губе.</w:t>
      </w: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tbl>
      <w:tblPr>
        <w:tblW w:w="4112" w:type="dxa"/>
        <w:tblLook w:val="04A0" w:firstRow="1" w:lastRow="0" w:firstColumn="1" w:lastColumn="0" w:noHBand="0" w:noVBand="1"/>
      </w:tblPr>
      <w:tblGrid>
        <w:gridCol w:w="1952"/>
        <w:gridCol w:w="2160"/>
      </w:tblGrid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Частота встречаемости 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0,0296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0,0296</w:t>
            </w:r>
          </w:p>
        </w:tc>
      </w:tr>
      <w:tr w:rsidR="006722F7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0,0148</w:t>
            </w:r>
          </w:p>
        </w:tc>
      </w:tr>
      <w:tr w:rsidR="006722F7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0,0148</w:t>
            </w:r>
          </w:p>
        </w:tc>
      </w:tr>
      <w:tr w:rsidR="006722F7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6722F7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6722F7" w:rsidRPr="004742D6" w:rsidTr="00C06430">
        <w:trPr>
          <w:trHeight w:val="29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6722F7" w:rsidRPr="004742D6" w:rsidTr="00C06430">
        <w:trPr>
          <w:trHeight w:val="29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</w:tbl>
    <w:p w:rsidR="00D24D67" w:rsidRDefault="004742D6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Таблица++ Пищевых объектов в Южной губе.</w:t>
      </w:r>
    </w:p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B16B1C" w:rsidRDefault="00B16B1C" w:rsidP="00B16B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Из таблицы (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Табл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++++) по частоте встречаемости пищевых объектов в Северной губе можно заметить, что самыми частыми пищевыми объектами являются: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Spionidae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5D138D">
        <w:rPr>
          <w:rFonts w:eastAsia="Times New Roman" w:cstheme="minorHAnsi"/>
          <w:sz w:val="24"/>
          <w:szCs w:val="24"/>
          <w:lang w:eastAsia="ru-RU"/>
        </w:rPr>
        <w:t>некоторые водоросли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Реже</w:t>
      </w:r>
      <w:r w:rsidRPr="00A62E8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встречались</w:t>
      </w:r>
      <w:r w:rsidRPr="00A62E8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A62E84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Capitella capitata, </w:t>
      </w:r>
      <w:r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Arenicola marina, Mytilus, Terebellides stroemi, Chironomidae, Macoma </w:t>
      </w:r>
      <w:proofErr w:type="spellStart"/>
      <w:r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balthica</w:t>
      </w:r>
      <w:proofErr w:type="spellEnd"/>
      <w:r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 Scoloplos armiger</w:t>
      </w:r>
      <w:r w:rsidRPr="006722F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</w:p>
    <w:p w:rsidR="00B16B1C" w:rsidRPr="00462810" w:rsidRDefault="00B16B1C" w:rsidP="00B16B1C">
      <w:pPr>
        <w:spacing w:after="0" w:line="240" w:lineRule="auto"/>
        <w:jc w:val="both"/>
        <w:rPr>
          <w:sz w:val="24"/>
          <w:szCs w:val="24"/>
          <w:lang w:val="en-US"/>
        </w:rPr>
      </w:pPr>
      <w:r w:rsidRPr="00462810">
        <w:rPr>
          <w:sz w:val="24"/>
          <w:szCs w:val="24"/>
          <w:lang w:val="en-US"/>
        </w:rPr>
        <w:t xml:space="preserve"> </w:t>
      </w:r>
    </w:p>
    <w:p w:rsidR="00B16B1C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sz w:val="24"/>
          <w:szCs w:val="24"/>
        </w:rPr>
        <w:t>Из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данной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B16B1C">
        <w:rPr>
          <w:sz w:val="24"/>
          <w:szCs w:val="24"/>
          <w:lang w:val="en-US"/>
        </w:rPr>
        <w:t xml:space="preserve"> </w:t>
      </w:r>
      <w:r w:rsidRPr="00462810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</w:rPr>
        <w:t>Табл</w:t>
      </w:r>
      <w:proofErr w:type="spellEnd"/>
      <w:r w:rsidRPr="00462810">
        <w:rPr>
          <w:sz w:val="24"/>
          <w:szCs w:val="24"/>
          <w:lang w:val="en-US"/>
        </w:rPr>
        <w:t xml:space="preserve"> +++) </w:t>
      </w:r>
      <w:r>
        <w:rPr>
          <w:sz w:val="24"/>
          <w:szCs w:val="24"/>
        </w:rPr>
        <w:t>можно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заметить</w:t>
      </w:r>
      <w:r w:rsidRPr="0046281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что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самыми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частыми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пищевыми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объектами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Южной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губе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были</w:t>
      </w:r>
      <w:r w:rsidRPr="00462810">
        <w:rPr>
          <w:sz w:val="24"/>
          <w:szCs w:val="24"/>
          <w:lang w:val="en-US"/>
        </w:rPr>
        <w:t xml:space="preserve">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Ostracoda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Gammaroidea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Gastropoda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Crustacea indet.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Реже</w:t>
      </w:r>
      <w:r w:rsidRPr="00085B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встречались</w:t>
      </w:r>
      <w:r w:rsidRPr="00085B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Animalia.indet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Spionidae, Chironomidae, Arenicola marina, Littorina, Harmothoe imbricata, Hydrobiidae. </w:t>
      </w:r>
    </w:p>
    <w:p w:rsidR="00B16B1C" w:rsidRPr="00462810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B16B1C" w:rsidRPr="00462810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этих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двух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таблиц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видно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что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Южной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Северной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губе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желудках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креветок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появлялись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такие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виды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как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Spionidae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Hydrobiidae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Ostracoda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85B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Gammaroidea</w:t>
      </w:r>
      <w:r w:rsidRPr="00462810">
        <w:rPr>
          <w:rFonts w:ascii="Calibri" w:eastAsia="Times New Roman" w:hAnsi="Calibri" w:cs="Calibri"/>
          <w:color w:val="000000"/>
          <w:sz w:val="28"/>
          <w:szCs w:val="24"/>
          <w:lang w:val="en-US" w:eastAsia="ru-RU"/>
        </w:rPr>
        <w:t>,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Arenicola marina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Crustacea indet.</w:t>
      </w:r>
    </w:p>
    <w:p w:rsidR="00B16B1C" w:rsidRPr="00462810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B16B1C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Но существуют и различия только в Северной губе встретились </w:t>
      </w:r>
      <w:r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водорослей. Только в Южной губе встретились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5D138D" w:rsidRDefault="005D138D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Полученные нами результаты указывают на то, что </w:t>
      </w:r>
      <w:r>
        <w:rPr>
          <w:sz w:val="24"/>
          <w:szCs w:val="24"/>
        </w:rPr>
        <w:t xml:space="preserve">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Pr="00372586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B16B1C" w:rsidP="00B16B1C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6722F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6722F7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085B1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4742D6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B16B1C" w:rsidRPr="00D35067" w:rsidRDefault="00B16B1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FDBD8" wp14:editId="15E1D64C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9C" w:rsidRPr="00766044" w:rsidRDefault="00B16B1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 +++. </w:t>
      </w:r>
      <w:r w:rsidR="00D35067">
        <w:rPr>
          <w:sz w:val="24"/>
          <w:szCs w:val="24"/>
        </w:rPr>
        <w:t>Карта северной губы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  <w:lang w:val="en-US"/>
        </w:rPr>
        <w:t>c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</w:rPr>
        <w:t>грунтовыми пробами.</w:t>
      </w: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5D138D" w:rsidRDefault="005D138D" w:rsidP="005D138D">
      <w:pPr>
        <w:pStyle w:val="a3"/>
      </w:pPr>
      <w:bookmarkStart w:id="0" w:name="_GoBack"/>
      <w:r>
        <w:rPr>
          <w:noProof/>
        </w:rPr>
        <w:drawing>
          <wp:inline distT="0" distB="0" distL="0" distR="0">
            <wp:extent cx="5295900" cy="3138156"/>
            <wp:effectExtent l="0" t="0" r="0" b="5715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47" cy="315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6D01" w:rsidRDefault="005D138D" w:rsidP="005D138D">
      <w:pPr>
        <w:pStyle w:val="a3"/>
      </w:pPr>
      <w:r>
        <w:rPr>
          <w:noProof/>
        </w:rPr>
        <w:t xml:space="preserve"> </w:t>
      </w:r>
    </w:p>
    <w:p w:rsidR="00ED0CFD" w:rsidRDefault="00E86D01" w:rsidP="00E86D0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Всего </w:t>
      </w:r>
      <w:r w:rsidR="00910688">
        <w:rPr>
          <w:rFonts w:eastAsia="Times New Roman" w:cstheme="minorHAnsi"/>
          <w:sz w:val="24"/>
          <w:szCs w:val="24"/>
          <w:lang w:eastAsia="ru-RU"/>
        </w:rPr>
        <w:lastRenderedPageBreak/>
        <w:t>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B440D5" wp14:editId="3F27E167">
            <wp:extent cx="3594100" cy="2842895"/>
            <wp:effectExtent l="0" t="0" r="635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90" cy="294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lastRenderedPageBreak/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Microspio theeli 46, Fabricia sabella 41, Nematoda 40.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5D138D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7571A2" w:rsidRDefault="00CE52E6" w:rsidP="007571A2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 w:rsidR="007571A2">
        <w:rPr>
          <w:noProof/>
        </w:rPr>
        <w:drawing>
          <wp:inline distT="0" distB="0" distL="0" distR="0">
            <wp:extent cx="5473700" cy="3243514"/>
            <wp:effectExtent l="0" t="0" r="0" b="0"/>
            <wp:docPr id="16" name="Рисунок 16" descr="C:\Users\fokke\OneDrive\Рабочий стол\Vitia\Paper_2024\Vitia_Ostrovsky\R_Calc_Crang_2024\Rpl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70" cy="32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7571A2" w:rsidP="007571A2">
      <w:pPr>
        <w:pStyle w:val="a3"/>
      </w:pPr>
      <w:r>
        <w:rPr>
          <w:noProof/>
        </w:rPr>
        <w:t xml:space="preserve">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766044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7D0F59" wp14:editId="3AC2B155">
            <wp:extent cx="4019550" cy="2481457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97" cy="24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766044" w:rsidRDefault="00766044" w:rsidP="00766044">
      <w:pPr>
        <w:pStyle w:val="a3"/>
      </w:pPr>
      <w:r>
        <w:rPr>
          <w:noProof/>
        </w:rPr>
        <w:drawing>
          <wp:inline distT="0" distB="0" distL="0" distR="0" wp14:anchorId="0857858F" wp14:editId="05F76415">
            <wp:extent cx="4584700" cy="2716725"/>
            <wp:effectExtent l="0" t="0" r="6350" b="7620"/>
            <wp:docPr id="11" name="Рисунок 11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766044">
      <w:pPr>
        <w:rPr>
          <w:sz w:val="24"/>
          <w:szCs w:val="24"/>
        </w:rPr>
      </w:pPr>
      <w:r>
        <w:rPr>
          <w:sz w:val="24"/>
          <w:szCs w:val="24"/>
        </w:rPr>
        <w:t xml:space="preserve">Карта северной губы </w:t>
      </w:r>
    </w:p>
    <w:p w:rsidR="00CE52E6" w:rsidRDefault="00CE52E6" w:rsidP="00CE52E6">
      <w:pPr>
        <w:pStyle w:val="a3"/>
      </w:pP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78" w:rsidRPr="00673378" w:rsidRDefault="00673378" w:rsidP="00673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</w:p>
    <w:p w:rsidR="007571A2" w:rsidRDefault="007571A2" w:rsidP="007571A2">
      <w:pPr>
        <w:pStyle w:val="a3"/>
      </w:pPr>
      <w:r>
        <w:rPr>
          <w:noProof/>
        </w:rPr>
        <w:lastRenderedPageBreak/>
        <w:drawing>
          <wp:inline distT="0" distB="0" distL="0" distR="0">
            <wp:extent cx="5048250" cy="2991408"/>
            <wp:effectExtent l="0" t="0" r="0" b="0"/>
            <wp:docPr id="15" name="Рисунок 15" descr="C:\Users\fokke\OneDrive\Рабочий стол\Vitia\Paper_2024\Vitia_Ostrovsky\R_Calc_Crang_2024\Rplo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19" cy="30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CE" w:rsidRPr="00FF58CE" w:rsidRDefault="007571A2" w:rsidP="00757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8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85B10"/>
    <w:rsid w:val="00097AF7"/>
    <w:rsid w:val="000A604E"/>
    <w:rsid w:val="00102C30"/>
    <w:rsid w:val="00130F79"/>
    <w:rsid w:val="00137007"/>
    <w:rsid w:val="0016716F"/>
    <w:rsid w:val="0019152B"/>
    <w:rsid w:val="002251BB"/>
    <w:rsid w:val="00246B26"/>
    <w:rsid w:val="002829F0"/>
    <w:rsid w:val="002F346E"/>
    <w:rsid w:val="003262ED"/>
    <w:rsid w:val="0035234D"/>
    <w:rsid w:val="00372586"/>
    <w:rsid w:val="00390B39"/>
    <w:rsid w:val="00462810"/>
    <w:rsid w:val="004742D6"/>
    <w:rsid w:val="0047522C"/>
    <w:rsid w:val="004E473C"/>
    <w:rsid w:val="005071F4"/>
    <w:rsid w:val="005B2B9A"/>
    <w:rsid w:val="005D138D"/>
    <w:rsid w:val="00613DB3"/>
    <w:rsid w:val="006722F7"/>
    <w:rsid w:val="00673378"/>
    <w:rsid w:val="00695381"/>
    <w:rsid w:val="006A577F"/>
    <w:rsid w:val="00736A41"/>
    <w:rsid w:val="007571A2"/>
    <w:rsid w:val="00766044"/>
    <w:rsid w:val="0078209C"/>
    <w:rsid w:val="00785123"/>
    <w:rsid w:val="007B2A61"/>
    <w:rsid w:val="007F4591"/>
    <w:rsid w:val="00814EEA"/>
    <w:rsid w:val="00870D6E"/>
    <w:rsid w:val="008A534F"/>
    <w:rsid w:val="008D449B"/>
    <w:rsid w:val="00906AF2"/>
    <w:rsid w:val="00910688"/>
    <w:rsid w:val="00974340"/>
    <w:rsid w:val="00A62E84"/>
    <w:rsid w:val="00A92803"/>
    <w:rsid w:val="00AE4CAF"/>
    <w:rsid w:val="00B16B1C"/>
    <w:rsid w:val="00B37983"/>
    <w:rsid w:val="00B43FBE"/>
    <w:rsid w:val="00B9584B"/>
    <w:rsid w:val="00BA19F2"/>
    <w:rsid w:val="00C13C5B"/>
    <w:rsid w:val="00C31505"/>
    <w:rsid w:val="00C91764"/>
    <w:rsid w:val="00CA73FD"/>
    <w:rsid w:val="00CE52E6"/>
    <w:rsid w:val="00D123FD"/>
    <w:rsid w:val="00D24D67"/>
    <w:rsid w:val="00D35067"/>
    <w:rsid w:val="00D60F5D"/>
    <w:rsid w:val="00D66B81"/>
    <w:rsid w:val="00DF4A45"/>
    <w:rsid w:val="00E07126"/>
    <w:rsid w:val="00E86D01"/>
    <w:rsid w:val="00ED0CFD"/>
    <w:rsid w:val="00EE68E0"/>
    <w:rsid w:val="00F034D6"/>
    <w:rsid w:val="00F71895"/>
    <w:rsid w:val="00F71CA1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81401-E57A-40FE-8602-FADDA067F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15</Pages>
  <Words>2688</Words>
  <Characters>16882</Characters>
  <Application>Microsoft Office Word</Application>
  <DocSecurity>0</DocSecurity>
  <Lines>511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15</cp:revision>
  <dcterms:created xsi:type="dcterms:W3CDTF">2024-12-24T13:28:00Z</dcterms:created>
  <dcterms:modified xsi:type="dcterms:W3CDTF">2025-01-10T17:00:00Z</dcterms:modified>
</cp:coreProperties>
</file>