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0B7" w:rsidRDefault="008C5A7D" w:rsidP="006520B7">
      <w:pPr>
        <w:jc w:val="center"/>
        <w:rPr>
          <w:rFonts w:ascii="Avenir" w:hAnsi="Avenir"/>
          <w:b/>
          <w:sz w:val="32"/>
        </w:rPr>
      </w:pPr>
      <w:r>
        <w:rPr>
          <w:rFonts w:ascii="Avenir" w:hAnsi="Avenir" w:cs="Times New Roman"/>
          <w:b/>
          <w:sz w:val="32"/>
          <w:szCs w:val="24"/>
        </w:rPr>
        <w:t>COMP</w:t>
      </w:r>
      <w:r w:rsidR="002957E8">
        <w:rPr>
          <w:rFonts w:ascii="Avenir" w:hAnsi="Avenir" w:cs="Times New Roman"/>
          <w:b/>
          <w:sz w:val="32"/>
          <w:szCs w:val="24"/>
        </w:rPr>
        <w:t>3633</w:t>
      </w:r>
      <w:r w:rsidR="008864DD" w:rsidRPr="008864DD">
        <w:rPr>
          <w:rFonts w:ascii="Avenir" w:hAnsi="Avenir" w:cs="Times New Roman"/>
          <w:b/>
          <w:sz w:val="32"/>
          <w:szCs w:val="24"/>
        </w:rPr>
        <w:t xml:space="preserve"> </w:t>
      </w:r>
      <w:r>
        <w:rPr>
          <w:rFonts w:ascii="Avenir" w:hAnsi="Avenir" w:cs="Times New Roman"/>
          <w:b/>
          <w:sz w:val="32"/>
          <w:szCs w:val="24"/>
        </w:rPr>
        <w:t xml:space="preserve">- </w:t>
      </w:r>
      <w:r w:rsidRPr="008C5A7D">
        <w:rPr>
          <w:rFonts w:ascii="Avenir" w:hAnsi="Avenir" w:cs="Times New Roman"/>
          <w:b/>
          <w:sz w:val="32"/>
          <w:szCs w:val="24"/>
        </w:rPr>
        <w:t xml:space="preserve">Competitive Programming in Cybersecurity II  </w:t>
      </w:r>
      <w:r w:rsidR="006520B7">
        <w:rPr>
          <w:rFonts w:ascii="Avenir" w:hAnsi="Avenir"/>
          <w:b/>
          <w:sz w:val="32"/>
        </w:rPr>
        <w:t xml:space="preserve"> Spring 202</w:t>
      </w:r>
      <w:r w:rsidR="00F81117">
        <w:rPr>
          <w:rFonts w:ascii="Avenir" w:hAnsi="Avenir"/>
          <w:b/>
          <w:sz w:val="32"/>
        </w:rPr>
        <w:t>4</w:t>
      </w:r>
      <w:bookmarkStart w:id="0" w:name="_GoBack"/>
      <w:bookmarkEnd w:id="0"/>
    </w:p>
    <w:p w:rsidR="00091105" w:rsidRDefault="008C5A7D" w:rsidP="008C5A7D">
      <w:pPr>
        <w:jc w:val="center"/>
        <w:rPr>
          <w:rFonts w:ascii="Avenir" w:hAnsi="Avenir"/>
          <w:b/>
          <w:sz w:val="32"/>
        </w:rPr>
      </w:pPr>
      <w:r>
        <w:rPr>
          <w:rFonts w:ascii="Avenir" w:hAnsi="Avenir"/>
          <w:b/>
          <w:sz w:val="32"/>
        </w:rPr>
        <w:t xml:space="preserve">Presentation </w:t>
      </w:r>
      <w:r w:rsidR="00091105" w:rsidRPr="008864DD">
        <w:rPr>
          <w:rFonts w:ascii="Avenir" w:hAnsi="Avenir"/>
          <w:b/>
          <w:sz w:val="32"/>
        </w:rPr>
        <w:t xml:space="preserve">Grading </w:t>
      </w:r>
      <w:r w:rsidR="00E6700A" w:rsidRPr="008864DD">
        <w:rPr>
          <w:rFonts w:ascii="Avenir" w:hAnsi="Avenir"/>
          <w:b/>
          <w:sz w:val="32"/>
        </w:rPr>
        <w:t>Sheet</w:t>
      </w:r>
    </w:p>
    <w:p w:rsidR="000C3039" w:rsidRPr="008864DD" w:rsidRDefault="000C3039" w:rsidP="00074404">
      <w:pPr>
        <w:ind w:left="5760" w:firstLine="720"/>
        <w:rPr>
          <w:rFonts w:ascii="Avenir" w:hAnsi="Avenir"/>
          <w:b/>
          <w:sz w:val="32"/>
        </w:rPr>
      </w:pPr>
    </w:p>
    <w:p w:rsidR="000C3039" w:rsidRPr="0062279C" w:rsidRDefault="008C5A7D" w:rsidP="00E6700A">
      <w:pPr>
        <w:rPr>
          <w:rFonts w:ascii="Avenir Book" w:hAnsi="Avenir Book"/>
          <w:b/>
          <w:sz w:val="24"/>
          <w:u w:val="single"/>
        </w:rPr>
      </w:pPr>
      <w:r>
        <w:rPr>
          <w:rFonts w:ascii="Avenir Book" w:hAnsi="Avenir Book"/>
          <w:b/>
          <w:sz w:val="24"/>
        </w:rPr>
        <w:t>Present</w:t>
      </w:r>
      <w:r w:rsidR="00353CEC">
        <w:rPr>
          <w:rFonts w:ascii="Avenir Book" w:hAnsi="Avenir Book"/>
          <w:b/>
          <w:sz w:val="24"/>
        </w:rPr>
        <w:t>ation</w:t>
      </w:r>
      <w:r w:rsidR="0062279C">
        <w:rPr>
          <w:rFonts w:ascii="Avenir Book" w:hAnsi="Avenir Book"/>
          <w:b/>
          <w:sz w:val="24"/>
        </w:rPr>
        <w:t xml:space="preserve"> topic</w:t>
      </w:r>
      <w:r w:rsidR="00E6700A" w:rsidRPr="00316E6C">
        <w:rPr>
          <w:rFonts w:ascii="Avenir Book" w:hAnsi="Avenir Book"/>
          <w:b/>
          <w:sz w:val="24"/>
        </w:rPr>
        <w:t>:</w:t>
      </w:r>
      <w:r w:rsidR="000648D8">
        <w:rPr>
          <w:rFonts w:ascii="Avenir Book" w:hAnsi="Avenir Book"/>
          <w:b/>
          <w:sz w:val="24"/>
        </w:rPr>
        <w:t xml:space="preserve"> </w:t>
      </w:r>
      <w:r w:rsidR="00543A3C" w:rsidRPr="0062279C">
        <w:rPr>
          <w:rFonts w:ascii="Avenir Book" w:hAnsi="Avenir Book"/>
          <w:b/>
          <w:sz w:val="24"/>
          <w:u w:val="single"/>
        </w:rPr>
        <w:t>____________________________</w:t>
      </w:r>
      <w:r w:rsidR="00E6700A" w:rsidRPr="000C3039">
        <w:rPr>
          <w:rFonts w:ascii="Avenir Book" w:hAnsi="Avenir Book"/>
          <w:sz w:val="24"/>
        </w:rPr>
        <w:tab/>
      </w:r>
      <w:r w:rsidR="009E531C">
        <w:rPr>
          <w:rFonts w:ascii="Avenir Book" w:hAnsi="Avenir Book"/>
          <w:sz w:val="24"/>
        </w:rPr>
        <w:t xml:space="preserve">    </w:t>
      </w:r>
      <w:r w:rsidR="00074404" w:rsidRPr="00316E6C">
        <w:rPr>
          <w:rFonts w:ascii="Avenir Book" w:hAnsi="Avenir Book"/>
          <w:b/>
          <w:sz w:val="24"/>
        </w:rPr>
        <w:tab/>
      </w:r>
      <w:r w:rsidR="00FF49A7">
        <w:rPr>
          <w:rFonts w:ascii="Avenir Book" w:hAnsi="Avenir Book"/>
          <w:b/>
          <w:sz w:val="24"/>
        </w:rPr>
        <w:tab/>
      </w:r>
      <w:r w:rsidR="00FF49A7">
        <w:rPr>
          <w:rFonts w:ascii="Avenir Book" w:hAnsi="Avenir Book"/>
          <w:b/>
          <w:sz w:val="24"/>
        </w:rPr>
        <w:tab/>
      </w:r>
      <w:r w:rsidR="009E531C">
        <w:rPr>
          <w:rFonts w:ascii="Avenir Book" w:hAnsi="Avenir Book"/>
          <w:b/>
          <w:sz w:val="24"/>
        </w:rPr>
        <w:t xml:space="preserve">     </w:t>
      </w:r>
      <w:r w:rsidR="00E6700A" w:rsidRPr="00316E6C">
        <w:rPr>
          <w:rFonts w:ascii="Avenir Book" w:hAnsi="Avenir Book"/>
          <w:b/>
          <w:sz w:val="24"/>
        </w:rPr>
        <w:t>Evaluator</w:t>
      </w:r>
      <w:r w:rsidR="00E6700A" w:rsidRPr="0062279C">
        <w:rPr>
          <w:rFonts w:ascii="Avenir Book" w:hAnsi="Avenir Book"/>
          <w:b/>
          <w:sz w:val="24"/>
        </w:rPr>
        <w:t xml:space="preserve">: </w:t>
      </w:r>
      <w:r w:rsidR="00543A3C" w:rsidRPr="0062279C">
        <w:rPr>
          <w:rFonts w:ascii="Avenir Book" w:hAnsi="Avenir Book"/>
          <w:b/>
          <w:sz w:val="24"/>
          <w:u w:val="single"/>
        </w:rPr>
        <w:t>____________________________</w:t>
      </w:r>
    </w:p>
    <w:p w:rsidR="0062279C" w:rsidRPr="007D219A" w:rsidRDefault="0062279C" w:rsidP="00E6700A">
      <w:pPr>
        <w:rPr>
          <w:rFonts w:ascii="Avenir Book" w:hAnsi="Avenir Book"/>
          <w:b/>
          <w:sz w:val="24"/>
          <w:u w:val="single"/>
        </w:rPr>
      </w:pPr>
      <w:r>
        <w:rPr>
          <w:rFonts w:ascii="Avenir Book" w:hAnsi="Avenir Book"/>
          <w:b/>
          <w:sz w:val="24"/>
        </w:rPr>
        <w:t>Presentation date</w:t>
      </w:r>
      <w:r w:rsidRPr="00316E6C">
        <w:rPr>
          <w:rFonts w:ascii="Avenir Book" w:hAnsi="Avenir Book"/>
          <w:b/>
          <w:sz w:val="24"/>
        </w:rPr>
        <w:t>:</w:t>
      </w:r>
      <w:r>
        <w:rPr>
          <w:rFonts w:ascii="Avenir Book" w:hAnsi="Avenir Book"/>
          <w:b/>
          <w:sz w:val="24"/>
        </w:rPr>
        <w:t xml:space="preserve"> </w:t>
      </w:r>
      <w:r w:rsidR="00543A3C" w:rsidRPr="0062279C">
        <w:rPr>
          <w:rFonts w:ascii="Avenir Book" w:hAnsi="Avenir Book"/>
          <w:b/>
          <w:sz w:val="24"/>
          <w:u w:val="single"/>
        </w:rPr>
        <w:t>____________________________</w:t>
      </w:r>
      <w:r w:rsidRPr="000C3039">
        <w:rPr>
          <w:rFonts w:ascii="Avenir Book" w:hAnsi="Avenir Book"/>
          <w:sz w:val="24"/>
        </w:rPr>
        <w:tab/>
      </w:r>
      <w:r w:rsidRPr="00316E6C">
        <w:rPr>
          <w:rFonts w:ascii="Avenir Book" w:hAnsi="Avenir Book"/>
          <w:b/>
          <w:sz w:val="24"/>
        </w:rPr>
        <w:tab/>
      </w:r>
      <w:r w:rsidR="007D219A">
        <w:rPr>
          <w:rFonts w:ascii="Avenir Book" w:hAnsi="Avenir Book"/>
          <w:b/>
          <w:sz w:val="24"/>
        </w:rPr>
        <w:t xml:space="preserve">                                  </w:t>
      </w:r>
      <w:r w:rsidR="007D219A" w:rsidRPr="00316E6C">
        <w:rPr>
          <w:rFonts w:ascii="Avenir Book" w:hAnsi="Avenir Book"/>
          <w:b/>
          <w:sz w:val="24"/>
        </w:rPr>
        <w:t>Evaluator</w:t>
      </w:r>
      <w:r w:rsidR="007D219A">
        <w:rPr>
          <w:rFonts w:ascii="Avenir Book" w:hAnsi="Avenir Book"/>
          <w:b/>
          <w:sz w:val="24"/>
        </w:rPr>
        <w:t xml:space="preserve"> student ID:</w:t>
      </w:r>
      <w:r w:rsidR="007D219A" w:rsidRPr="0062279C">
        <w:rPr>
          <w:rFonts w:ascii="Avenir Book" w:hAnsi="Avenir Book"/>
          <w:b/>
          <w:sz w:val="24"/>
        </w:rPr>
        <w:t xml:space="preserve"> </w:t>
      </w:r>
      <w:r w:rsidR="007D219A" w:rsidRPr="0062279C">
        <w:rPr>
          <w:rFonts w:ascii="Avenir Book" w:hAnsi="Avenir Book"/>
          <w:b/>
          <w:sz w:val="24"/>
          <w:u w:val="single"/>
        </w:rPr>
        <w:t>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819"/>
        <w:gridCol w:w="2326"/>
        <w:gridCol w:w="4494"/>
        <w:gridCol w:w="2877"/>
        <w:gridCol w:w="1608"/>
      </w:tblGrid>
      <w:tr w:rsidR="00E6700A" w:rsidRPr="008864DD" w:rsidTr="00830075">
        <w:trPr>
          <w:trHeight w:val="561"/>
        </w:trPr>
        <w:tc>
          <w:tcPr>
            <w:tcW w:w="1662" w:type="dxa"/>
            <w:vMerge w:val="restart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Main Criteria</w:t>
            </w:r>
          </w:p>
        </w:tc>
        <w:tc>
          <w:tcPr>
            <w:tcW w:w="1819" w:type="dxa"/>
            <w:vMerge w:val="restart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Sub Criteria</w:t>
            </w:r>
          </w:p>
        </w:tc>
        <w:tc>
          <w:tcPr>
            <w:tcW w:w="9697" w:type="dxa"/>
            <w:gridSpan w:val="3"/>
            <w:vAlign w:val="center"/>
          </w:tcPr>
          <w:p w:rsidR="00E6700A" w:rsidRPr="008864DD" w:rsidRDefault="00402A3B" w:rsidP="00E6700A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P</w:t>
            </w:r>
            <w:r w:rsidR="006B5765">
              <w:rPr>
                <w:rFonts w:ascii="Avenir Book" w:hAnsi="Avenir Book"/>
                <w:b/>
              </w:rPr>
              <w:t>erformance</w:t>
            </w:r>
          </w:p>
        </w:tc>
        <w:tc>
          <w:tcPr>
            <w:tcW w:w="1608" w:type="dxa"/>
            <w:vMerge w:val="restart"/>
            <w:vAlign w:val="center"/>
          </w:tcPr>
          <w:p w:rsidR="00E6700A" w:rsidRPr="008864DD" w:rsidRDefault="00900EFA" w:rsidP="00E6700A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 xml:space="preserve"> </w:t>
            </w:r>
            <w:r w:rsidR="00E6700A" w:rsidRPr="008864DD">
              <w:rPr>
                <w:rFonts w:ascii="Avenir Book" w:hAnsi="Avenir Book"/>
                <w:b/>
              </w:rPr>
              <w:t xml:space="preserve">Score </w:t>
            </w:r>
          </w:p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[out of 10]</w:t>
            </w:r>
          </w:p>
        </w:tc>
      </w:tr>
      <w:tr w:rsidR="00E6700A" w:rsidRPr="008864DD" w:rsidTr="00E3431F">
        <w:trPr>
          <w:trHeight w:val="576"/>
        </w:trPr>
        <w:tc>
          <w:tcPr>
            <w:tcW w:w="1662" w:type="dxa"/>
            <w:vMerge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1819" w:type="dxa"/>
            <w:vMerge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2326" w:type="dxa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Score (1-</w:t>
            </w:r>
            <w:r w:rsidR="00236DDD">
              <w:rPr>
                <w:rFonts w:ascii="Avenir Book" w:hAnsi="Avenir Book"/>
                <w:b/>
              </w:rPr>
              <w:t>4</w:t>
            </w:r>
            <w:r w:rsidRPr="008864DD">
              <w:rPr>
                <w:rFonts w:ascii="Avenir Book" w:hAnsi="Avenir Book"/>
                <w:b/>
              </w:rPr>
              <w:t>)</w:t>
            </w:r>
          </w:p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Low</w:t>
            </w:r>
            <w:r w:rsidR="00900EFA">
              <w:rPr>
                <w:rFonts w:ascii="Avenir Book" w:hAnsi="Avenir Book"/>
                <w:b/>
              </w:rPr>
              <w:t xml:space="preserve">  (25</w:t>
            </w:r>
            <w:r w:rsidR="006A1870" w:rsidRPr="006A1870">
              <w:rPr>
                <w:rFonts w:ascii="Avenir Book" w:hAnsi="Avenir Book"/>
                <w:b/>
                <w:vertAlign w:val="superscript"/>
              </w:rPr>
              <w:t>th</w:t>
            </w:r>
            <w:r w:rsidR="006A1870">
              <w:rPr>
                <w:rFonts w:ascii="Avenir Book" w:hAnsi="Avenir Book"/>
                <w:b/>
              </w:rPr>
              <w:t xml:space="preserve"> </w:t>
            </w:r>
            <w:r w:rsidR="00900EFA">
              <w:rPr>
                <w:rFonts w:ascii="Avenir Book" w:hAnsi="Avenir Book"/>
                <w:b/>
              </w:rPr>
              <w:t xml:space="preserve"> percentile</w:t>
            </w:r>
            <w:r w:rsidR="006A1870">
              <w:rPr>
                <w:rFonts w:ascii="Avenir Book" w:hAnsi="Avenir Book"/>
                <w:b/>
              </w:rPr>
              <w:t xml:space="preserve"> or below</w:t>
            </w:r>
            <w:r w:rsidR="00900EFA">
              <w:rPr>
                <w:rFonts w:ascii="Avenir Book" w:hAnsi="Avenir Book"/>
                <w:b/>
              </w:rPr>
              <w:t>)</w:t>
            </w:r>
          </w:p>
        </w:tc>
        <w:tc>
          <w:tcPr>
            <w:tcW w:w="4494" w:type="dxa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Score (</w:t>
            </w:r>
            <w:r w:rsidR="00236DDD">
              <w:rPr>
                <w:rFonts w:ascii="Avenir Book" w:hAnsi="Avenir Book"/>
                <w:b/>
              </w:rPr>
              <w:t>5</w:t>
            </w:r>
            <w:r w:rsidRPr="008864DD">
              <w:rPr>
                <w:rFonts w:ascii="Avenir Book" w:hAnsi="Avenir Book"/>
                <w:b/>
              </w:rPr>
              <w:t>-</w:t>
            </w:r>
            <w:r w:rsidR="00236DDD">
              <w:rPr>
                <w:rFonts w:ascii="Avenir Book" w:hAnsi="Avenir Book"/>
                <w:b/>
              </w:rPr>
              <w:t>7</w:t>
            </w:r>
            <w:r w:rsidRPr="008864DD">
              <w:rPr>
                <w:rFonts w:ascii="Avenir Book" w:hAnsi="Avenir Book"/>
                <w:b/>
              </w:rPr>
              <w:t>)</w:t>
            </w:r>
          </w:p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Middle</w:t>
            </w:r>
            <w:r w:rsidR="00900EFA">
              <w:rPr>
                <w:rFonts w:ascii="Avenir Book" w:hAnsi="Avenir Book"/>
                <w:b/>
              </w:rPr>
              <w:t xml:space="preserve"> (</w:t>
            </w:r>
            <w:r w:rsidR="00C4630F">
              <w:rPr>
                <w:rFonts w:ascii="Avenir Book" w:hAnsi="Avenir Book"/>
                <w:b/>
              </w:rPr>
              <w:t xml:space="preserve">around the </w:t>
            </w:r>
            <w:r w:rsidR="00900EFA">
              <w:rPr>
                <w:rFonts w:ascii="Avenir Book" w:hAnsi="Avenir Book"/>
                <w:b/>
              </w:rPr>
              <w:t>50</w:t>
            </w:r>
            <w:proofErr w:type="gramStart"/>
            <w:r w:rsidR="006A1870" w:rsidRPr="006A1870">
              <w:rPr>
                <w:rFonts w:ascii="Avenir Book" w:hAnsi="Avenir Book"/>
                <w:b/>
                <w:vertAlign w:val="superscript"/>
              </w:rPr>
              <w:t>th</w:t>
            </w:r>
            <w:r w:rsidR="006A1870">
              <w:rPr>
                <w:rFonts w:ascii="Avenir Book" w:hAnsi="Avenir Book"/>
                <w:b/>
              </w:rPr>
              <w:t xml:space="preserve"> </w:t>
            </w:r>
            <w:r w:rsidR="00900EFA">
              <w:rPr>
                <w:rFonts w:ascii="Avenir Book" w:hAnsi="Avenir Book"/>
                <w:b/>
              </w:rPr>
              <w:t xml:space="preserve"> percentile</w:t>
            </w:r>
            <w:proofErr w:type="gramEnd"/>
            <w:r w:rsidR="00375037">
              <w:rPr>
                <w:rFonts w:ascii="Avenir Book" w:hAnsi="Avenir Book"/>
                <w:b/>
              </w:rPr>
              <w:t>, the students of our course are likely to be at least in this range)</w:t>
            </w:r>
          </w:p>
        </w:tc>
        <w:tc>
          <w:tcPr>
            <w:tcW w:w="2877" w:type="dxa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Score (8-10)</w:t>
            </w:r>
          </w:p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High</w:t>
            </w:r>
            <w:r w:rsidR="00900EFA">
              <w:rPr>
                <w:rFonts w:ascii="Avenir Book" w:hAnsi="Avenir Book"/>
                <w:b/>
              </w:rPr>
              <w:t xml:space="preserve"> </w:t>
            </w:r>
            <w:proofErr w:type="gramStart"/>
            <w:r w:rsidR="00900EFA">
              <w:rPr>
                <w:rFonts w:ascii="Avenir Book" w:hAnsi="Avenir Book"/>
                <w:b/>
              </w:rPr>
              <w:t>(</w:t>
            </w:r>
            <w:r w:rsidR="00C4630F">
              <w:rPr>
                <w:rFonts w:ascii="Avenir Book" w:hAnsi="Avenir Book"/>
                <w:b/>
              </w:rPr>
              <w:t xml:space="preserve"> clearly</w:t>
            </w:r>
            <w:proofErr w:type="gramEnd"/>
            <w:r w:rsidR="00C4630F">
              <w:rPr>
                <w:rFonts w:ascii="Avenir Book" w:hAnsi="Avenir Book"/>
                <w:b/>
              </w:rPr>
              <w:t xml:space="preserve"> above the </w:t>
            </w:r>
            <w:r w:rsidR="00900EFA">
              <w:rPr>
                <w:rFonts w:ascii="Avenir Book" w:hAnsi="Avenir Book"/>
                <w:b/>
              </w:rPr>
              <w:t>50</w:t>
            </w:r>
            <w:r w:rsidR="006A1870" w:rsidRPr="006A1870">
              <w:rPr>
                <w:rFonts w:ascii="Avenir Book" w:hAnsi="Avenir Book"/>
                <w:b/>
                <w:vertAlign w:val="superscript"/>
              </w:rPr>
              <w:t>th</w:t>
            </w:r>
            <w:r w:rsidR="006A1870">
              <w:rPr>
                <w:rFonts w:ascii="Avenir Book" w:hAnsi="Avenir Book"/>
                <w:b/>
              </w:rPr>
              <w:t xml:space="preserve"> </w:t>
            </w:r>
            <w:r w:rsidR="00900EFA">
              <w:rPr>
                <w:rFonts w:ascii="Avenir Book" w:hAnsi="Avenir Book"/>
                <w:b/>
              </w:rPr>
              <w:t xml:space="preserve"> percentile)</w:t>
            </w:r>
          </w:p>
        </w:tc>
        <w:tc>
          <w:tcPr>
            <w:tcW w:w="1608" w:type="dxa"/>
            <w:vMerge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</w:p>
        </w:tc>
      </w:tr>
      <w:tr w:rsidR="00E6700A" w:rsidRPr="008864DD" w:rsidTr="00E3431F">
        <w:trPr>
          <w:trHeight w:val="2278"/>
        </w:trPr>
        <w:tc>
          <w:tcPr>
            <w:tcW w:w="1662" w:type="dxa"/>
            <w:vMerge w:val="restart"/>
            <w:vAlign w:val="center"/>
          </w:tcPr>
          <w:p w:rsidR="00E6700A" w:rsidRDefault="00E6700A" w:rsidP="00074404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Content</w:t>
            </w:r>
          </w:p>
          <w:p w:rsidR="00A56DB8" w:rsidRPr="008864DD" w:rsidRDefault="003A3DB9" w:rsidP="00074404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35</w:t>
            </w:r>
            <w:r w:rsidR="00A56DB8">
              <w:rPr>
                <w:rFonts w:ascii="Avenir Book" w:hAnsi="Avenir Book"/>
                <w:b/>
              </w:rPr>
              <w:t>%</w:t>
            </w:r>
          </w:p>
        </w:tc>
        <w:tc>
          <w:tcPr>
            <w:tcW w:w="1819" w:type="dxa"/>
          </w:tcPr>
          <w:p w:rsidR="00E6700A" w:rsidRDefault="00E6700A" w:rsidP="003D5760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 xml:space="preserve">Information </w:t>
            </w:r>
            <w:r w:rsidR="00F80649">
              <w:rPr>
                <w:rFonts w:ascii="Avenir Book" w:hAnsi="Avenir Book"/>
              </w:rPr>
              <w:t>(</w:t>
            </w:r>
            <w:r w:rsidR="00F47097">
              <w:rPr>
                <w:rFonts w:ascii="Avenir Book" w:hAnsi="Avenir Book"/>
              </w:rPr>
              <w:t xml:space="preserve">covering </w:t>
            </w:r>
            <w:r w:rsidR="00C02076">
              <w:rPr>
                <w:rFonts w:ascii="Avenir Book" w:hAnsi="Avenir Book"/>
              </w:rPr>
              <w:t xml:space="preserve">new </w:t>
            </w:r>
            <w:r w:rsidR="00F80649">
              <w:rPr>
                <w:rFonts w:ascii="Avenir Book" w:hAnsi="Avenir Book"/>
              </w:rPr>
              <w:t xml:space="preserve">knowledge points, useful techniques, new observations, </w:t>
            </w:r>
            <w:proofErr w:type="spellStart"/>
            <w:r w:rsidR="00F80649">
              <w:rPr>
                <w:rFonts w:ascii="Avenir Book" w:hAnsi="Avenir Book"/>
              </w:rPr>
              <w:t>etc</w:t>
            </w:r>
            <w:proofErr w:type="spellEnd"/>
            <w:r w:rsidR="00F80649">
              <w:rPr>
                <w:rFonts w:ascii="Avenir Book" w:hAnsi="Avenir Book"/>
              </w:rPr>
              <w:t>)</w:t>
            </w:r>
          </w:p>
          <w:p w:rsidR="00664519" w:rsidRPr="008864DD" w:rsidRDefault="00664519" w:rsidP="003D576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(30%)</w:t>
            </w:r>
          </w:p>
        </w:tc>
        <w:tc>
          <w:tcPr>
            <w:tcW w:w="2326" w:type="dxa"/>
          </w:tcPr>
          <w:p w:rsidR="00E6700A" w:rsidRPr="008864DD" w:rsidRDefault="00E6700A" w:rsidP="007A3247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</w:tcPr>
          <w:p w:rsidR="00E6700A" w:rsidRPr="008864DD" w:rsidRDefault="00E6700A" w:rsidP="007A3247">
            <w:pPr>
              <w:rPr>
                <w:rFonts w:ascii="Avenir Book" w:hAnsi="Avenir Book"/>
              </w:rPr>
            </w:pPr>
          </w:p>
        </w:tc>
        <w:tc>
          <w:tcPr>
            <w:tcW w:w="2877" w:type="dxa"/>
          </w:tcPr>
          <w:p w:rsidR="000C3039" w:rsidRPr="008864DD" w:rsidRDefault="000C3039" w:rsidP="007A3247">
            <w:pPr>
              <w:rPr>
                <w:rFonts w:ascii="Avenir Book" w:hAnsi="Avenir Book"/>
              </w:rPr>
            </w:pPr>
          </w:p>
        </w:tc>
        <w:tc>
          <w:tcPr>
            <w:tcW w:w="1608" w:type="dxa"/>
          </w:tcPr>
          <w:p w:rsidR="00E6700A" w:rsidRPr="008864DD" w:rsidRDefault="00E6700A" w:rsidP="003D5760">
            <w:pPr>
              <w:rPr>
                <w:rFonts w:ascii="Avenir Book" w:hAnsi="Avenir Book"/>
              </w:rPr>
            </w:pPr>
          </w:p>
        </w:tc>
      </w:tr>
      <w:tr w:rsidR="00E6700A" w:rsidRPr="008864DD" w:rsidTr="00E3431F">
        <w:trPr>
          <w:trHeight w:val="280"/>
        </w:trPr>
        <w:tc>
          <w:tcPr>
            <w:tcW w:w="1662" w:type="dxa"/>
            <w:vMerge/>
            <w:vAlign w:val="center"/>
          </w:tcPr>
          <w:p w:rsidR="00E6700A" w:rsidRPr="008864DD" w:rsidRDefault="00E6700A" w:rsidP="00074404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1819" w:type="dxa"/>
          </w:tcPr>
          <w:p w:rsidR="00E6700A" w:rsidRDefault="00E6700A" w:rsidP="003D5760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>Quality of sources</w:t>
            </w:r>
            <w:r w:rsidR="00664519">
              <w:rPr>
                <w:rFonts w:ascii="Avenir Book" w:hAnsi="Avenir Book"/>
              </w:rPr>
              <w:t xml:space="preserve"> </w:t>
            </w:r>
          </w:p>
          <w:p w:rsidR="00664519" w:rsidRPr="008864DD" w:rsidRDefault="00664519" w:rsidP="003D576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(5%)</w:t>
            </w:r>
          </w:p>
        </w:tc>
        <w:tc>
          <w:tcPr>
            <w:tcW w:w="2326" w:type="dxa"/>
          </w:tcPr>
          <w:p w:rsidR="00E6700A" w:rsidRPr="008864DD" w:rsidRDefault="00E6700A" w:rsidP="007A3247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</w:tcPr>
          <w:p w:rsidR="00E6700A" w:rsidRPr="008864DD" w:rsidRDefault="00E6700A" w:rsidP="007A3247">
            <w:pPr>
              <w:rPr>
                <w:rFonts w:ascii="Avenir Book" w:hAnsi="Avenir Book"/>
              </w:rPr>
            </w:pPr>
          </w:p>
        </w:tc>
        <w:tc>
          <w:tcPr>
            <w:tcW w:w="2877" w:type="dxa"/>
          </w:tcPr>
          <w:p w:rsidR="000C3039" w:rsidRPr="008864DD" w:rsidRDefault="000C3039" w:rsidP="007A3247">
            <w:pPr>
              <w:rPr>
                <w:rFonts w:ascii="Avenir Book" w:hAnsi="Avenir Book"/>
              </w:rPr>
            </w:pPr>
          </w:p>
        </w:tc>
        <w:tc>
          <w:tcPr>
            <w:tcW w:w="1608" w:type="dxa"/>
          </w:tcPr>
          <w:p w:rsidR="00E6700A" w:rsidRPr="008864DD" w:rsidRDefault="00E6700A" w:rsidP="003D5760">
            <w:pPr>
              <w:rPr>
                <w:rFonts w:ascii="Avenir Book" w:hAnsi="Avenir Book"/>
              </w:rPr>
            </w:pPr>
          </w:p>
        </w:tc>
      </w:tr>
      <w:tr w:rsidR="00CC3FF3" w:rsidRPr="008864DD" w:rsidTr="00CC3FF3">
        <w:trPr>
          <w:trHeight w:val="982"/>
        </w:trPr>
        <w:tc>
          <w:tcPr>
            <w:tcW w:w="1662" w:type="dxa"/>
            <w:vMerge w:val="restart"/>
            <w:vAlign w:val="center"/>
          </w:tcPr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 xml:space="preserve">Analysis of the </w:t>
            </w:r>
            <w:r>
              <w:rPr>
                <w:rFonts w:ascii="Avenir Book" w:hAnsi="Avenir Book"/>
                <w:b/>
              </w:rPr>
              <w:t>knowledge</w:t>
            </w: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30%</w:t>
            </w: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  <w:p w:rsidR="00CC3FF3" w:rsidRPr="008864DD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1819" w:type="dxa"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>Summarizatio</w:t>
            </w:r>
            <w:r w:rsidRPr="008864DD">
              <w:rPr>
                <w:rFonts w:ascii="Avenir Book" w:hAnsi="Avenir Book" w:hint="eastAsia"/>
              </w:rPr>
              <w:t>n</w:t>
            </w:r>
            <w:r>
              <w:rPr>
                <w:rFonts w:ascii="Avenir Book" w:hAnsi="Avenir Book"/>
              </w:rPr>
              <w:t xml:space="preserve"> of the content (10%)</w:t>
            </w:r>
          </w:p>
        </w:tc>
        <w:tc>
          <w:tcPr>
            <w:tcW w:w="2326" w:type="dxa"/>
            <w:vMerge w:val="restart"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  <w:vMerge w:val="restart"/>
          </w:tcPr>
          <w:p w:rsidR="00CC3FF3" w:rsidRPr="008864DD" w:rsidRDefault="00CC3FF3" w:rsidP="00992A45">
            <w:pPr>
              <w:rPr>
                <w:rFonts w:ascii="Avenir Book" w:hAnsi="Avenir Book"/>
              </w:rPr>
            </w:pPr>
          </w:p>
        </w:tc>
        <w:tc>
          <w:tcPr>
            <w:tcW w:w="2877" w:type="dxa"/>
            <w:vMerge w:val="restart"/>
          </w:tcPr>
          <w:p w:rsidR="00CC3FF3" w:rsidRPr="008864DD" w:rsidRDefault="00CC3FF3" w:rsidP="00992A45">
            <w:pPr>
              <w:rPr>
                <w:rFonts w:ascii="Avenir Book" w:hAnsi="Avenir Book"/>
              </w:rPr>
            </w:pPr>
          </w:p>
        </w:tc>
        <w:tc>
          <w:tcPr>
            <w:tcW w:w="1608" w:type="dxa"/>
            <w:vMerge w:val="restart"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</w:p>
        </w:tc>
      </w:tr>
      <w:tr w:rsidR="00CC3FF3" w:rsidRPr="008864DD" w:rsidTr="00E3431F">
        <w:trPr>
          <w:trHeight w:val="1169"/>
        </w:trPr>
        <w:tc>
          <w:tcPr>
            <w:tcW w:w="1662" w:type="dxa"/>
            <w:vMerge/>
            <w:vAlign w:val="center"/>
          </w:tcPr>
          <w:p w:rsidR="00CC3FF3" w:rsidRPr="008864DD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1819" w:type="dxa"/>
          </w:tcPr>
          <w:p w:rsidR="00CC3FF3" w:rsidRPr="008864DD" w:rsidRDefault="00CC3FF3" w:rsidP="00CC3FF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Demonstration of the use of the knowledge (20%)</w:t>
            </w:r>
          </w:p>
        </w:tc>
        <w:tc>
          <w:tcPr>
            <w:tcW w:w="2326" w:type="dxa"/>
            <w:vMerge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  <w:vMerge/>
          </w:tcPr>
          <w:p w:rsidR="00CC3FF3" w:rsidRPr="008864DD" w:rsidRDefault="00CC3FF3" w:rsidP="00992A45">
            <w:pPr>
              <w:rPr>
                <w:rFonts w:ascii="Avenir Book" w:hAnsi="Avenir Book"/>
              </w:rPr>
            </w:pPr>
          </w:p>
        </w:tc>
        <w:tc>
          <w:tcPr>
            <w:tcW w:w="2877" w:type="dxa"/>
            <w:vMerge/>
          </w:tcPr>
          <w:p w:rsidR="00CC3FF3" w:rsidRPr="008864DD" w:rsidRDefault="00CC3FF3" w:rsidP="00992A45">
            <w:pPr>
              <w:rPr>
                <w:rFonts w:ascii="Avenir Book" w:hAnsi="Avenir Book"/>
              </w:rPr>
            </w:pPr>
          </w:p>
        </w:tc>
        <w:tc>
          <w:tcPr>
            <w:tcW w:w="1608" w:type="dxa"/>
            <w:vMerge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</w:p>
        </w:tc>
      </w:tr>
      <w:tr w:rsidR="00100AE3" w:rsidRPr="008864DD" w:rsidTr="00E3431F">
        <w:trPr>
          <w:trHeight w:val="806"/>
        </w:trPr>
        <w:tc>
          <w:tcPr>
            <w:tcW w:w="1662" w:type="dxa"/>
            <w:vAlign w:val="center"/>
          </w:tcPr>
          <w:p w:rsidR="00100AE3" w:rsidRPr="008864DD" w:rsidRDefault="003A3DB9" w:rsidP="00100AE3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lastRenderedPageBreak/>
              <w:t xml:space="preserve">Clarity of the </w:t>
            </w:r>
            <w:r w:rsidR="00100AE3">
              <w:rPr>
                <w:rFonts w:ascii="Avenir Book" w:hAnsi="Avenir Book"/>
                <w:b/>
              </w:rPr>
              <w:t xml:space="preserve">presentation </w:t>
            </w:r>
            <w:r>
              <w:rPr>
                <w:rFonts w:ascii="Avenir Book" w:hAnsi="Avenir Book"/>
                <w:b/>
              </w:rPr>
              <w:t>1</w:t>
            </w:r>
            <w:r w:rsidR="00F3116D">
              <w:rPr>
                <w:rFonts w:ascii="Avenir Book" w:hAnsi="Avenir Book"/>
                <w:b/>
              </w:rPr>
              <w:t>5</w:t>
            </w:r>
            <w:r>
              <w:rPr>
                <w:rFonts w:ascii="Avenir Book" w:hAnsi="Avenir Book"/>
                <w:b/>
              </w:rPr>
              <w:t>%</w:t>
            </w:r>
          </w:p>
        </w:tc>
        <w:tc>
          <w:tcPr>
            <w:tcW w:w="1819" w:type="dxa"/>
            <w:vAlign w:val="center"/>
          </w:tcPr>
          <w:p w:rsidR="00100AE3" w:rsidRPr="008864DD" w:rsidRDefault="00100AE3" w:rsidP="00100AE3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2326" w:type="dxa"/>
            <w:vAlign w:val="center"/>
          </w:tcPr>
          <w:p w:rsidR="00100AE3" w:rsidRDefault="00100AE3" w:rsidP="00100AE3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Not very clear, I can understand less than </w:t>
            </w:r>
            <w:r w:rsidR="00D942E1">
              <w:rPr>
                <w:rFonts w:ascii="Avenir Book" w:hAnsi="Avenir Book"/>
              </w:rPr>
              <w:t>4</w:t>
            </w:r>
            <w:r>
              <w:rPr>
                <w:rFonts w:ascii="Avenir Book" w:hAnsi="Avenir Book"/>
              </w:rPr>
              <w:t>0% of the content</w:t>
            </w: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Pr="008864DD" w:rsidRDefault="005A4F6F" w:rsidP="00100AE3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4494" w:type="dxa"/>
            <w:vAlign w:val="center"/>
          </w:tcPr>
          <w:p w:rsidR="00100AE3" w:rsidRDefault="00100AE3" w:rsidP="00100AE3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Clear, I can understand up to 70% of the content</w:t>
            </w: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Pr="008864DD" w:rsidRDefault="005A4F6F" w:rsidP="00100AE3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2877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Very clear, I can understand 80%-100% of the content</w:t>
            </w:r>
          </w:p>
        </w:tc>
        <w:tc>
          <w:tcPr>
            <w:tcW w:w="1608" w:type="dxa"/>
            <w:vAlign w:val="center"/>
          </w:tcPr>
          <w:p w:rsidR="00100AE3" w:rsidRPr="008864DD" w:rsidRDefault="00100AE3" w:rsidP="00100AE3">
            <w:pPr>
              <w:jc w:val="center"/>
              <w:rPr>
                <w:rFonts w:ascii="Avenir Book" w:hAnsi="Avenir Book"/>
              </w:rPr>
            </w:pPr>
          </w:p>
        </w:tc>
      </w:tr>
      <w:tr w:rsidR="00100AE3" w:rsidRPr="008864DD" w:rsidTr="00E3431F">
        <w:trPr>
          <w:trHeight w:val="280"/>
        </w:trPr>
        <w:tc>
          <w:tcPr>
            <w:tcW w:w="1662" w:type="dxa"/>
            <w:vAlign w:val="center"/>
          </w:tcPr>
          <w:p w:rsidR="00100AE3" w:rsidRDefault="00100AE3" w:rsidP="00100AE3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Flow of the presentation</w:t>
            </w:r>
          </w:p>
          <w:p w:rsidR="003A3DB9" w:rsidRPr="008864DD" w:rsidRDefault="001F0FF2" w:rsidP="00100AE3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20</w:t>
            </w:r>
            <w:r w:rsidR="003A3DB9">
              <w:rPr>
                <w:rFonts w:ascii="Avenir Book" w:hAnsi="Avenir Book"/>
                <w:b/>
              </w:rPr>
              <w:t>%</w:t>
            </w:r>
          </w:p>
        </w:tc>
        <w:tc>
          <w:tcPr>
            <w:tcW w:w="1819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</w:p>
        </w:tc>
        <w:tc>
          <w:tcPr>
            <w:tcW w:w="2326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>No clear organization. The</w:t>
            </w:r>
          </w:p>
          <w:p w:rsidR="00100AE3" w:rsidRDefault="00100AE3" w:rsidP="00100AE3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>summary appears to have no direction, with subtopics appearing disjointed.</w:t>
            </w:r>
          </w:p>
          <w:p w:rsidR="005A4F6F" w:rsidRDefault="005A4F6F" w:rsidP="00100AE3">
            <w:pPr>
              <w:rPr>
                <w:rFonts w:ascii="Avenir Book" w:hAnsi="Avenir Book"/>
              </w:rPr>
            </w:pPr>
          </w:p>
          <w:p w:rsidR="005A4F6F" w:rsidRDefault="005A4F6F" w:rsidP="00100AE3">
            <w:pPr>
              <w:rPr>
                <w:rFonts w:ascii="Avenir Book" w:hAnsi="Avenir Book"/>
              </w:rPr>
            </w:pPr>
          </w:p>
          <w:p w:rsidR="005A4F6F" w:rsidRPr="008864DD" w:rsidRDefault="005A4F6F" w:rsidP="00100AE3">
            <w:pPr>
              <w:rPr>
                <w:rFonts w:ascii="Avenir Book" w:hAnsi="Avenir Book"/>
              </w:rPr>
            </w:pPr>
          </w:p>
          <w:p w:rsidR="00100AE3" w:rsidRPr="008864DD" w:rsidRDefault="00100AE3" w:rsidP="00100AE3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 xml:space="preserve">There is a basic flow from one section to the next, but not all sections </w:t>
            </w:r>
            <w:r>
              <w:rPr>
                <w:rFonts w:ascii="Avenir Book" w:hAnsi="Avenir Book"/>
              </w:rPr>
              <w:t xml:space="preserve">are </w:t>
            </w:r>
            <w:r w:rsidRPr="008864DD">
              <w:rPr>
                <w:rFonts w:ascii="Avenir Book" w:hAnsi="Avenir Book"/>
              </w:rPr>
              <w:t>in a natural or logical order.</w:t>
            </w:r>
          </w:p>
        </w:tc>
        <w:tc>
          <w:tcPr>
            <w:tcW w:w="2877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 xml:space="preserve">Good flow in the presentation. The summary goes from general ideas to specific conclusions. Transitions tie sections together. </w:t>
            </w:r>
          </w:p>
        </w:tc>
        <w:tc>
          <w:tcPr>
            <w:tcW w:w="1608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</w:p>
        </w:tc>
      </w:tr>
    </w:tbl>
    <w:p w:rsidR="00B2670D" w:rsidRDefault="005A4F6F" w:rsidP="003D5760">
      <w:pPr>
        <w:rPr>
          <w:rFonts w:ascii="Avenir Book" w:hAnsi="Avenir Book"/>
          <w:sz w:val="24"/>
        </w:rPr>
      </w:pPr>
      <w:r>
        <w:rPr>
          <w:rFonts w:ascii="Avenir Book" w:hAnsi="Avenir Book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9382125" cy="3314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25" cy="331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2F2" w:rsidRDefault="00A85553" w:rsidP="008972F2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4"/>
                              </w:rPr>
                              <w:t xml:space="preserve">Further </w:t>
                            </w:r>
                            <w:r w:rsidR="008972F2" w:rsidRPr="008972F2">
                              <w:rPr>
                                <w:rFonts w:ascii="Avenir Book" w:hAnsi="Avenir Book"/>
                                <w:color w:val="000000" w:themeColor="text1"/>
                                <w:sz w:val="24"/>
                              </w:rP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0.3pt;width:738.75pt;height:26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" fillcolor="white [3212]" strokecolor="black [3213]" strokeweight="1pt">
                <v:textbox>
                  <w:txbxContent>
                    <w:p w:rsidR="008972F2" w:rsidRDefault="00A85553" w:rsidP="008972F2">
                      <w:pPr>
                        <w:rPr>
                          <w:rFonts w:ascii="Avenir Book" w:hAnsi="Avenir Book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4"/>
                        </w:rPr>
                        <w:t xml:space="preserve">Further </w:t>
                      </w:r>
                      <w:r w:rsidR="008972F2" w:rsidRPr="008972F2">
                        <w:rPr>
                          <w:rFonts w:ascii="Avenir Book" w:hAnsi="Avenir Book"/>
                          <w:color w:val="000000" w:themeColor="text1"/>
                          <w:sz w:val="24"/>
                        </w:rPr>
                        <w:t>Comments: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0075" w:rsidRDefault="00830075" w:rsidP="003D5760">
      <w:pPr>
        <w:rPr>
          <w:rFonts w:ascii="Avenir Book" w:hAnsi="Avenir Book"/>
          <w:sz w:val="24"/>
        </w:rPr>
      </w:pPr>
    </w:p>
    <w:p w:rsidR="008972F2" w:rsidRDefault="008972F2" w:rsidP="003D5760">
      <w:pPr>
        <w:rPr>
          <w:rFonts w:ascii="Avenir Book" w:hAnsi="Avenir Book"/>
          <w:sz w:val="24"/>
        </w:rPr>
      </w:pPr>
    </w:p>
    <w:p w:rsidR="00830075" w:rsidRDefault="00830075" w:rsidP="003D5760">
      <w:pPr>
        <w:rPr>
          <w:rFonts w:ascii="Avenir Book" w:hAnsi="Avenir Book"/>
          <w:sz w:val="24"/>
        </w:rPr>
      </w:pPr>
    </w:p>
    <w:p w:rsidR="00E6700A" w:rsidRDefault="00E6700A" w:rsidP="003D5760">
      <w:pPr>
        <w:rPr>
          <w:rFonts w:ascii="Avenir Book" w:hAnsi="Avenir Book"/>
          <w:sz w:val="24"/>
        </w:rPr>
      </w:pPr>
    </w:p>
    <w:p w:rsidR="00830075" w:rsidRDefault="00830075" w:rsidP="003D5760">
      <w:pPr>
        <w:rPr>
          <w:rFonts w:ascii="Avenir Book" w:hAnsi="Avenir Book"/>
          <w:b/>
          <w:sz w:val="26"/>
        </w:rPr>
      </w:pPr>
    </w:p>
    <w:p w:rsidR="00830075" w:rsidRDefault="00830075">
      <w:pPr>
        <w:rPr>
          <w:rFonts w:ascii="Avenir Book" w:hAnsi="Avenir Book"/>
          <w:b/>
          <w:sz w:val="26"/>
        </w:rPr>
      </w:pPr>
    </w:p>
    <w:sectPr w:rsidR="00830075" w:rsidSect="000648D8">
      <w:footerReference w:type="default" r:id="rId8"/>
      <w:pgSz w:w="16838" w:h="11906" w:orient="landscape" w:code="9"/>
      <w:pgMar w:top="720" w:right="720" w:bottom="284" w:left="720" w:header="709" w:footer="301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84F" w:rsidRDefault="00E7584F" w:rsidP="00BD5B82">
      <w:pPr>
        <w:spacing w:after="0" w:line="240" w:lineRule="auto"/>
      </w:pPr>
      <w:r>
        <w:separator/>
      </w:r>
    </w:p>
  </w:endnote>
  <w:endnote w:type="continuationSeparator" w:id="0">
    <w:p w:rsidR="00E7584F" w:rsidRDefault="00E7584F" w:rsidP="00BD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4691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98B" w:rsidRDefault="005E4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498B" w:rsidRDefault="005E4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84F" w:rsidRDefault="00E7584F" w:rsidP="00BD5B82">
      <w:pPr>
        <w:spacing w:after="0" w:line="240" w:lineRule="auto"/>
      </w:pPr>
      <w:r>
        <w:separator/>
      </w:r>
    </w:p>
  </w:footnote>
  <w:footnote w:type="continuationSeparator" w:id="0">
    <w:p w:rsidR="00E7584F" w:rsidRDefault="00E7584F" w:rsidP="00BD5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60B8"/>
    <w:multiLevelType w:val="hybridMultilevel"/>
    <w:tmpl w:val="8C6EE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7261EB"/>
    <w:multiLevelType w:val="hybridMultilevel"/>
    <w:tmpl w:val="952A1B80"/>
    <w:lvl w:ilvl="0" w:tplc="917CDB68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5D5619"/>
    <w:multiLevelType w:val="hybridMultilevel"/>
    <w:tmpl w:val="A622F4A2"/>
    <w:lvl w:ilvl="0" w:tplc="917CDB6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MLA0MwECUyMjAyUdpeDU4uLM/DyQAsNaAH2j37UsAAAA"/>
  </w:docVars>
  <w:rsids>
    <w:rsidRoot w:val="00C44412"/>
    <w:rsid w:val="000207C1"/>
    <w:rsid w:val="00043BD1"/>
    <w:rsid w:val="000648D8"/>
    <w:rsid w:val="00066016"/>
    <w:rsid w:val="00074404"/>
    <w:rsid w:val="00091105"/>
    <w:rsid w:val="000A5792"/>
    <w:rsid w:val="000A794B"/>
    <w:rsid w:val="000C3039"/>
    <w:rsid w:val="00100AE3"/>
    <w:rsid w:val="0013788B"/>
    <w:rsid w:val="0015027D"/>
    <w:rsid w:val="001538CE"/>
    <w:rsid w:val="00197736"/>
    <w:rsid w:val="001B30EA"/>
    <w:rsid w:val="001B7D3D"/>
    <w:rsid w:val="001F0FF2"/>
    <w:rsid w:val="00236DDD"/>
    <w:rsid w:val="0026347A"/>
    <w:rsid w:val="002753E4"/>
    <w:rsid w:val="002957E8"/>
    <w:rsid w:val="002B20A7"/>
    <w:rsid w:val="002F46A4"/>
    <w:rsid w:val="00316E6C"/>
    <w:rsid w:val="003322B3"/>
    <w:rsid w:val="00336236"/>
    <w:rsid w:val="00353CEC"/>
    <w:rsid w:val="0036750E"/>
    <w:rsid w:val="00375037"/>
    <w:rsid w:val="003937DC"/>
    <w:rsid w:val="003A00A8"/>
    <w:rsid w:val="003A3DB9"/>
    <w:rsid w:val="003D4A94"/>
    <w:rsid w:val="003D5760"/>
    <w:rsid w:val="00402A3B"/>
    <w:rsid w:val="004242F3"/>
    <w:rsid w:val="004327A2"/>
    <w:rsid w:val="004735D6"/>
    <w:rsid w:val="00490325"/>
    <w:rsid w:val="0049572F"/>
    <w:rsid w:val="004D1DFA"/>
    <w:rsid w:val="004D78B0"/>
    <w:rsid w:val="004E05EF"/>
    <w:rsid w:val="004E2670"/>
    <w:rsid w:val="004F7120"/>
    <w:rsid w:val="0051289B"/>
    <w:rsid w:val="00517038"/>
    <w:rsid w:val="00543A3C"/>
    <w:rsid w:val="00551A57"/>
    <w:rsid w:val="00586C1B"/>
    <w:rsid w:val="005A17F7"/>
    <w:rsid w:val="005A4F6F"/>
    <w:rsid w:val="005C1FCF"/>
    <w:rsid w:val="005E498B"/>
    <w:rsid w:val="005E7DB9"/>
    <w:rsid w:val="006067BE"/>
    <w:rsid w:val="00610448"/>
    <w:rsid w:val="0062279C"/>
    <w:rsid w:val="00643527"/>
    <w:rsid w:val="006520B7"/>
    <w:rsid w:val="00664519"/>
    <w:rsid w:val="006730CE"/>
    <w:rsid w:val="006750BB"/>
    <w:rsid w:val="006A1870"/>
    <w:rsid w:val="006A4DB1"/>
    <w:rsid w:val="006B5765"/>
    <w:rsid w:val="00701624"/>
    <w:rsid w:val="00742DC8"/>
    <w:rsid w:val="007517E3"/>
    <w:rsid w:val="007A3247"/>
    <w:rsid w:val="007A6951"/>
    <w:rsid w:val="007A7D60"/>
    <w:rsid w:val="007D219A"/>
    <w:rsid w:val="007E4310"/>
    <w:rsid w:val="007E48E0"/>
    <w:rsid w:val="00830075"/>
    <w:rsid w:val="00850683"/>
    <w:rsid w:val="00856101"/>
    <w:rsid w:val="008864DD"/>
    <w:rsid w:val="008972F2"/>
    <w:rsid w:val="008C5A7D"/>
    <w:rsid w:val="008F7C13"/>
    <w:rsid w:val="00900EFA"/>
    <w:rsid w:val="0091415E"/>
    <w:rsid w:val="00992A45"/>
    <w:rsid w:val="009B5608"/>
    <w:rsid w:val="009C73FF"/>
    <w:rsid w:val="009E531C"/>
    <w:rsid w:val="00A03DD6"/>
    <w:rsid w:val="00A55B0D"/>
    <w:rsid w:val="00A56DB8"/>
    <w:rsid w:val="00A631FF"/>
    <w:rsid w:val="00A717EF"/>
    <w:rsid w:val="00A74726"/>
    <w:rsid w:val="00A85553"/>
    <w:rsid w:val="00AB59A9"/>
    <w:rsid w:val="00AD40AB"/>
    <w:rsid w:val="00AE5C6B"/>
    <w:rsid w:val="00B11D51"/>
    <w:rsid w:val="00B2670D"/>
    <w:rsid w:val="00B45ED8"/>
    <w:rsid w:val="00B77BB3"/>
    <w:rsid w:val="00BA7697"/>
    <w:rsid w:val="00BD5B82"/>
    <w:rsid w:val="00C02076"/>
    <w:rsid w:val="00C04001"/>
    <w:rsid w:val="00C31073"/>
    <w:rsid w:val="00C44412"/>
    <w:rsid w:val="00C4630F"/>
    <w:rsid w:val="00C5335A"/>
    <w:rsid w:val="00C6173E"/>
    <w:rsid w:val="00CA0037"/>
    <w:rsid w:val="00CA5DB5"/>
    <w:rsid w:val="00CC2074"/>
    <w:rsid w:val="00CC3FF3"/>
    <w:rsid w:val="00D01BC6"/>
    <w:rsid w:val="00D30DB9"/>
    <w:rsid w:val="00D72D77"/>
    <w:rsid w:val="00D942E1"/>
    <w:rsid w:val="00DC218F"/>
    <w:rsid w:val="00E04751"/>
    <w:rsid w:val="00E3431F"/>
    <w:rsid w:val="00E42EA7"/>
    <w:rsid w:val="00E6700A"/>
    <w:rsid w:val="00E7584F"/>
    <w:rsid w:val="00E90AE9"/>
    <w:rsid w:val="00EA0FEE"/>
    <w:rsid w:val="00EB61D5"/>
    <w:rsid w:val="00EC0533"/>
    <w:rsid w:val="00EC2F89"/>
    <w:rsid w:val="00F253C9"/>
    <w:rsid w:val="00F27E03"/>
    <w:rsid w:val="00F3116D"/>
    <w:rsid w:val="00F47097"/>
    <w:rsid w:val="00F73773"/>
    <w:rsid w:val="00F80649"/>
    <w:rsid w:val="00F81117"/>
    <w:rsid w:val="00FD52B2"/>
    <w:rsid w:val="00FD562C"/>
    <w:rsid w:val="00FE0985"/>
    <w:rsid w:val="00FE1C2B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F6109E"/>
  <w15:chartTrackingRefBased/>
  <w15:docId w15:val="{E735EA04-E72A-4557-8E8B-7BB08F11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BD1"/>
    <w:rPr>
      <w:rFonts w:eastAsiaTheme="minorEastAsia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B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82"/>
    <w:rPr>
      <w:rFonts w:eastAsiaTheme="minorEastAsia"/>
      <w:lang w:val="en-US" w:eastAsia="zh-TW"/>
    </w:rPr>
  </w:style>
  <w:style w:type="paragraph" w:styleId="Footer">
    <w:name w:val="footer"/>
    <w:basedOn w:val="Normal"/>
    <w:link w:val="FooterChar"/>
    <w:uiPriority w:val="99"/>
    <w:unhideWhenUsed/>
    <w:rsid w:val="00BD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82"/>
    <w:rPr>
      <w:rFonts w:eastAsiaTheme="minorEastAsia"/>
      <w:lang w:val="en-US" w:eastAsia="zh-TW"/>
    </w:rPr>
  </w:style>
  <w:style w:type="paragraph" w:styleId="ListParagraph">
    <w:name w:val="List Paragraph"/>
    <w:basedOn w:val="Normal"/>
    <w:uiPriority w:val="34"/>
    <w:qFormat/>
    <w:rsid w:val="00C31073"/>
    <w:pPr>
      <w:ind w:left="720"/>
      <w:contextualSpacing/>
    </w:pPr>
  </w:style>
  <w:style w:type="table" w:styleId="TableGrid">
    <w:name w:val="Table Grid"/>
    <w:basedOn w:val="TableNormal"/>
    <w:uiPriority w:val="39"/>
    <w:rsid w:val="0009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D8"/>
    <w:rPr>
      <w:rFonts w:ascii="Segoe UI" w:eastAsiaTheme="minorEastAsia" w:hAnsi="Segoe UI" w:cs="Segoe UI"/>
      <w:sz w:val="18"/>
      <w:szCs w:val="18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A7B02-F731-48F7-A2CA-27A0CC2A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1258</Characters>
  <DocSecurity>0</DocSecurity>
  <Lines>139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2021-02-11T02:00:00Z</cp:lastPrinted>
  <dcterms:created xsi:type="dcterms:W3CDTF">2023-02-24T04:52:00Z</dcterms:created>
  <dcterms:modified xsi:type="dcterms:W3CDTF">2024-03-01T10:37:00Z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bd49ea0e6855dcb0d8d53e9c388779ffdc9e70738907c9ece77b66fbb6efc5fd</vt:lpwstr>
  </property>
</Properties>
</file>