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7600" w:rsidRPr="00DF7600" w:rsidRDefault="00DF7600" w:rsidP="00DF76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fr-FR"/>
        </w:rPr>
      </w:pPr>
      <w:proofErr w:type="spellStart"/>
      <w:r w:rsidRPr="00DF7600">
        <w:rPr>
          <w:rFonts w:ascii="Times New Roman" w:eastAsia="Times New Roman" w:hAnsi="Times New Roman" w:cs="Times New Roman"/>
          <w:b/>
          <w:bCs/>
          <w:sz w:val="36"/>
          <w:szCs w:val="36"/>
          <w:lang w:val="fr-FR"/>
        </w:rPr>
        <w:t>AlertPsaume</w:t>
      </w:r>
      <w:proofErr w:type="spellEnd"/>
    </w:p>
    <w:p w:rsidR="00DF7600" w:rsidRPr="00DF7600" w:rsidRDefault="00DF7600" w:rsidP="00DF7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proofErr w:type="spellStart"/>
      <w:r w:rsidRPr="00813EA9">
        <w:rPr>
          <w:rFonts w:ascii="Times New Roman" w:eastAsia="Times New Roman" w:hAnsi="Times New Roman" w:cs="Times New Roman"/>
          <w:b/>
          <w:bCs/>
          <w:sz w:val="24"/>
          <w:szCs w:val="24"/>
          <w:lang w:val="fr-FR"/>
        </w:rPr>
        <w:t>AlertPsaume</w:t>
      </w:r>
      <w:proofErr w:type="spellEnd"/>
      <w:r w:rsidRPr="00DF7600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est une application Android qui pe</w:t>
      </w:r>
      <w:r w:rsidRPr="00813EA9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rmet de recevoir chaque jour le </w:t>
      </w:r>
      <w:r w:rsidRPr="00DF7600">
        <w:rPr>
          <w:rFonts w:ascii="Times New Roman" w:eastAsia="Times New Roman" w:hAnsi="Times New Roman" w:cs="Times New Roman"/>
          <w:sz w:val="24"/>
          <w:szCs w:val="24"/>
          <w:lang w:val="fr-FR"/>
        </w:rPr>
        <w:t>verset et un chapitre des Psaumes grâce à un algorithme interne avancé, sans utiliser l’intelligence artificielle ni nécessiter de connexion Internet.</w:t>
      </w:r>
    </w:p>
    <w:p w:rsidR="00DF7600" w:rsidRPr="00DF7600" w:rsidRDefault="00DF7600" w:rsidP="00DF7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DF7600">
        <w:rPr>
          <w:rFonts w:ascii="Times New Roman" w:eastAsia="Times New Roman" w:hAnsi="Times New Roman" w:cs="Times New Roman"/>
          <w:sz w:val="24"/>
          <w:szCs w:val="24"/>
          <w:lang w:val="fr-FR"/>
        </w:rPr>
        <w:t>L’application fonctionne entièrement hors ligne et de manière autonome.</w:t>
      </w:r>
    </w:p>
    <w:p w:rsidR="00DF7600" w:rsidRPr="00DF7600" w:rsidRDefault="00DF7600" w:rsidP="00DF76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7600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DF7600" w:rsidRPr="00DF7600" w:rsidRDefault="00DF7600" w:rsidP="00DF76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fr-FR"/>
        </w:rPr>
      </w:pPr>
      <w:r w:rsidRPr="00DF7600">
        <w:rPr>
          <w:rFonts w:ascii="Times New Roman" w:eastAsia="Times New Roman" w:hAnsi="Times New Roman" w:cs="Times New Roman"/>
          <w:b/>
          <w:bCs/>
          <w:sz w:val="36"/>
          <w:szCs w:val="36"/>
          <w:lang w:val="fr-FR"/>
        </w:rPr>
        <w:t>Pourquoi avons-nous conçu cette application ?</w:t>
      </w:r>
    </w:p>
    <w:p w:rsidR="00DF7600" w:rsidRPr="00DF7600" w:rsidRDefault="00DF7600" w:rsidP="00DF7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DF7600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La Bible nous exhorte dans </w:t>
      </w:r>
      <w:r w:rsidRPr="00813EA9">
        <w:rPr>
          <w:rFonts w:ascii="Times New Roman" w:eastAsia="Times New Roman" w:hAnsi="Times New Roman" w:cs="Times New Roman"/>
          <w:b/>
          <w:bCs/>
          <w:sz w:val="24"/>
          <w:szCs w:val="24"/>
          <w:lang w:val="fr-FR"/>
        </w:rPr>
        <w:t xml:space="preserve">Éphésiens </w:t>
      </w:r>
      <w:proofErr w:type="gramStart"/>
      <w:r w:rsidRPr="00813EA9">
        <w:rPr>
          <w:rFonts w:ascii="Times New Roman" w:eastAsia="Times New Roman" w:hAnsi="Times New Roman" w:cs="Times New Roman"/>
          <w:b/>
          <w:bCs/>
          <w:sz w:val="24"/>
          <w:szCs w:val="24"/>
          <w:lang w:val="fr-FR"/>
        </w:rPr>
        <w:t>5:</w:t>
      </w:r>
      <w:proofErr w:type="gramEnd"/>
      <w:r w:rsidRPr="00813EA9">
        <w:rPr>
          <w:rFonts w:ascii="Times New Roman" w:eastAsia="Times New Roman" w:hAnsi="Times New Roman" w:cs="Times New Roman"/>
          <w:b/>
          <w:bCs/>
          <w:sz w:val="24"/>
          <w:szCs w:val="24"/>
          <w:lang w:val="fr-FR"/>
        </w:rPr>
        <w:t>19</w:t>
      </w:r>
      <w:r w:rsidRPr="00DF7600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:</w:t>
      </w:r>
    </w:p>
    <w:p w:rsidR="00DF7600" w:rsidRPr="00DF7600" w:rsidRDefault="00DF7600" w:rsidP="00DF760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813EA9">
        <w:rPr>
          <w:rFonts w:ascii="Times New Roman" w:eastAsia="Times New Roman" w:hAnsi="Times New Roman" w:cs="Times New Roman"/>
          <w:i/>
          <w:iCs/>
          <w:sz w:val="24"/>
          <w:szCs w:val="24"/>
          <w:lang w:val="fr-FR"/>
        </w:rPr>
        <w:t>« Entretenez-vous par des psaumes, par des hymnes et par des cantiques spirituels, chantant et célébrant de tout votre cœur les louanges du Seigneur. »</w:t>
      </w:r>
    </w:p>
    <w:p w:rsidR="00DF7600" w:rsidRPr="00DF7600" w:rsidRDefault="00DF7600" w:rsidP="00DF7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DF7600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Les Psaumes sont des paroles puissantes qui accompagnent le croyant </w:t>
      </w:r>
      <w:r w:rsidRPr="00813EA9">
        <w:rPr>
          <w:rFonts w:ascii="Times New Roman" w:eastAsia="Times New Roman" w:hAnsi="Times New Roman" w:cs="Times New Roman"/>
          <w:sz w:val="24"/>
          <w:szCs w:val="24"/>
          <w:lang w:val="fr-FR"/>
        </w:rPr>
        <w:t>du Seigneur Jésus-Christ de Nazareth tout au long de la</w:t>
      </w:r>
      <w:r w:rsidRPr="00DF7600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vie.</w:t>
      </w:r>
    </w:p>
    <w:p w:rsidR="00DF7600" w:rsidRPr="00DF7600" w:rsidRDefault="00DF7600" w:rsidP="00DF76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F7600" w:rsidRPr="00DF7600" w:rsidRDefault="00DF7600" w:rsidP="00DF76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DF7600">
        <w:rPr>
          <w:rFonts w:ascii="Times New Roman" w:eastAsia="Times New Roman" w:hAnsi="Times New Roman" w:cs="Times New Roman"/>
          <w:b/>
          <w:bCs/>
          <w:sz w:val="36"/>
          <w:szCs w:val="36"/>
        </w:rPr>
        <w:t>Fonctionnalités</w:t>
      </w:r>
      <w:proofErr w:type="spellEnd"/>
      <w:r w:rsidRPr="00DF760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DF7600">
        <w:rPr>
          <w:rFonts w:ascii="Times New Roman" w:eastAsia="Times New Roman" w:hAnsi="Times New Roman" w:cs="Times New Roman"/>
          <w:b/>
          <w:bCs/>
          <w:sz w:val="36"/>
          <w:szCs w:val="36"/>
        </w:rPr>
        <w:t>principales</w:t>
      </w:r>
      <w:proofErr w:type="spellEnd"/>
    </w:p>
    <w:p w:rsidR="00DF7600" w:rsidRPr="00DF7600" w:rsidRDefault="00DF7600" w:rsidP="00DF76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F760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1. </w:t>
      </w:r>
      <w:proofErr w:type="spellStart"/>
      <w:r w:rsidRPr="00DF7600">
        <w:rPr>
          <w:rFonts w:ascii="Times New Roman" w:eastAsia="Times New Roman" w:hAnsi="Times New Roman" w:cs="Times New Roman"/>
          <w:b/>
          <w:bCs/>
          <w:sz w:val="27"/>
          <w:szCs w:val="27"/>
        </w:rPr>
        <w:t>Fonctionnement</w:t>
      </w:r>
      <w:proofErr w:type="spellEnd"/>
      <w:r w:rsidRPr="00DF760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100 % hors </w:t>
      </w:r>
      <w:proofErr w:type="spellStart"/>
      <w:r w:rsidRPr="00DF7600">
        <w:rPr>
          <w:rFonts w:ascii="Times New Roman" w:eastAsia="Times New Roman" w:hAnsi="Times New Roman" w:cs="Times New Roman"/>
          <w:b/>
          <w:bCs/>
          <w:sz w:val="27"/>
          <w:szCs w:val="27"/>
        </w:rPr>
        <w:t>ligne</w:t>
      </w:r>
      <w:proofErr w:type="spellEnd"/>
    </w:p>
    <w:p w:rsidR="00DF7600" w:rsidRPr="00DF7600" w:rsidRDefault="00DF7600" w:rsidP="00DF76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7600">
        <w:rPr>
          <w:rFonts w:ascii="Times New Roman" w:eastAsia="Times New Roman" w:hAnsi="Times New Roman" w:cs="Times New Roman"/>
          <w:sz w:val="24"/>
          <w:szCs w:val="24"/>
        </w:rPr>
        <w:t>Aucune</w:t>
      </w:r>
      <w:proofErr w:type="spellEnd"/>
      <w:r w:rsidRPr="00DF760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7600">
        <w:rPr>
          <w:rFonts w:ascii="Times New Roman" w:eastAsia="Times New Roman" w:hAnsi="Times New Roman" w:cs="Times New Roman"/>
          <w:sz w:val="24"/>
          <w:szCs w:val="24"/>
        </w:rPr>
        <w:t>connexion</w:t>
      </w:r>
      <w:proofErr w:type="spellEnd"/>
      <w:r w:rsidRPr="00DF7600">
        <w:rPr>
          <w:rFonts w:ascii="Times New Roman" w:eastAsia="Times New Roman" w:hAnsi="Times New Roman" w:cs="Times New Roman"/>
          <w:sz w:val="24"/>
          <w:szCs w:val="24"/>
        </w:rPr>
        <w:t xml:space="preserve"> Internet </w:t>
      </w:r>
      <w:proofErr w:type="spellStart"/>
      <w:r w:rsidRPr="00DF7600">
        <w:rPr>
          <w:rFonts w:ascii="Times New Roman" w:eastAsia="Times New Roman" w:hAnsi="Times New Roman" w:cs="Times New Roman"/>
          <w:sz w:val="24"/>
          <w:szCs w:val="24"/>
        </w:rPr>
        <w:t>requise</w:t>
      </w:r>
      <w:proofErr w:type="spellEnd"/>
    </w:p>
    <w:p w:rsidR="00DF7600" w:rsidRPr="00DF7600" w:rsidRDefault="00DF7600" w:rsidP="00DF76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7600">
        <w:rPr>
          <w:rFonts w:ascii="Times New Roman" w:eastAsia="Times New Roman" w:hAnsi="Times New Roman" w:cs="Times New Roman"/>
          <w:sz w:val="24"/>
          <w:szCs w:val="24"/>
        </w:rPr>
        <w:t>Aucun</w:t>
      </w:r>
      <w:proofErr w:type="spellEnd"/>
      <w:r w:rsidRPr="00DF760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7600">
        <w:rPr>
          <w:rFonts w:ascii="Times New Roman" w:eastAsia="Times New Roman" w:hAnsi="Times New Roman" w:cs="Times New Roman"/>
          <w:sz w:val="24"/>
          <w:szCs w:val="24"/>
        </w:rPr>
        <w:t>recours</w:t>
      </w:r>
      <w:proofErr w:type="spellEnd"/>
      <w:r w:rsidRPr="00DF7600">
        <w:rPr>
          <w:rFonts w:ascii="Times New Roman" w:eastAsia="Times New Roman" w:hAnsi="Times New Roman" w:cs="Times New Roman"/>
          <w:sz w:val="24"/>
          <w:szCs w:val="24"/>
        </w:rPr>
        <w:t xml:space="preserve"> à </w:t>
      </w:r>
      <w:proofErr w:type="spellStart"/>
      <w:r w:rsidRPr="00DF7600">
        <w:rPr>
          <w:rFonts w:ascii="Times New Roman" w:eastAsia="Times New Roman" w:hAnsi="Times New Roman" w:cs="Times New Roman"/>
          <w:sz w:val="24"/>
          <w:szCs w:val="24"/>
        </w:rPr>
        <w:t>l’intelligence</w:t>
      </w:r>
      <w:proofErr w:type="spellEnd"/>
      <w:r w:rsidRPr="00DF760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F7600">
        <w:rPr>
          <w:rFonts w:ascii="Times New Roman" w:eastAsia="Times New Roman" w:hAnsi="Times New Roman" w:cs="Times New Roman"/>
          <w:sz w:val="24"/>
          <w:szCs w:val="24"/>
        </w:rPr>
        <w:t>artificielle</w:t>
      </w:r>
      <w:proofErr w:type="spellEnd"/>
    </w:p>
    <w:p w:rsidR="00DF7600" w:rsidRPr="00DF7600" w:rsidRDefault="00DF7600" w:rsidP="00DF76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F7600">
        <w:rPr>
          <w:rFonts w:ascii="Times New Roman" w:eastAsia="Times New Roman" w:hAnsi="Times New Roman" w:cs="Times New Roman"/>
          <w:sz w:val="24"/>
          <w:szCs w:val="24"/>
        </w:rPr>
        <w:t>Algorithme</w:t>
      </w:r>
      <w:proofErr w:type="spellEnd"/>
      <w:r w:rsidRPr="00DF7600">
        <w:rPr>
          <w:rFonts w:ascii="Times New Roman" w:eastAsia="Times New Roman" w:hAnsi="Times New Roman" w:cs="Times New Roman"/>
          <w:sz w:val="24"/>
          <w:szCs w:val="24"/>
        </w:rPr>
        <w:t xml:space="preserve"> interne </w:t>
      </w:r>
      <w:proofErr w:type="spellStart"/>
      <w:r w:rsidRPr="00DF7600">
        <w:rPr>
          <w:rFonts w:ascii="Times New Roman" w:eastAsia="Times New Roman" w:hAnsi="Times New Roman" w:cs="Times New Roman"/>
          <w:sz w:val="24"/>
          <w:szCs w:val="24"/>
        </w:rPr>
        <w:t>autonome</w:t>
      </w:r>
      <w:proofErr w:type="spellEnd"/>
    </w:p>
    <w:p w:rsidR="00DF7600" w:rsidRPr="00DF7600" w:rsidRDefault="00DF7600" w:rsidP="00DF76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F760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 Notification </w:t>
      </w:r>
      <w:proofErr w:type="spellStart"/>
      <w:r w:rsidRPr="00DF7600">
        <w:rPr>
          <w:rFonts w:ascii="Times New Roman" w:eastAsia="Times New Roman" w:hAnsi="Times New Roman" w:cs="Times New Roman"/>
          <w:b/>
          <w:bCs/>
          <w:sz w:val="27"/>
          <w:szCs w:val="27"/>
        </w:rPr>
        <w:t>quotidienne</w:t>
      </w:r>
      <w:proofErr w:type="spellEnd"/>
    </w:p>
    <w:p w:rsidR="00DF7600" w:rsidRPr="00DF7600" w:rsidRDefault="00DF7600" w:rsidP="00DF76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DF7600">
        <w:rPr>
          <w:rFonts w:ascii="Times New Roman" w:eastAsia="Times New Roman" w:hAnsi="Times New Roman" w:cs="Times New Roman"/>
          <w:sz w:val="24"/>
          <w:szCs w:val="24"/>
          <w:lang w:val="fr-FR"/>
        </w:rPr>
        <w:t>Une notification (Pop-up) chaque jour</w:t>
      </w:r>
    </w:p>
    <w:p w:rsidR="00DF7600" w:rsidRPr="00DF7600" w:rsidRDefault="00DF7600" w:rsidP="00DF76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DF7600">
        <w:rPr>
          <w:rFonts w:ascii="Times New Roman" w:eastAsia="Times New Roman" w:hAnsi="Times New Roman" w:cs="Times New Roman"/>
          <w:sz w:val="24"/>
          <w:szCs w:val="24"/>
          <w:lang w:val="fr-FR"/>
        </w:rPr>
        <w:t>Rappel automatique pour lire le chapitre du jour</w:t>
      </w:r>
    </w:p>
    <w:p w:rsidR="00DF7600" w:rsidRPr="00DF7600" w:rsidRDefault="00DF7600" w:rsidP="00DF76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F760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 </w:t>
      </w:r>
      <w:proofErr w:type="spellStart"/>
      <w:r w:rsidRPr="00DF7600">
        <w:rPr>
          <w:rFonts w:ascii="Times New Roman" w:eastAsia="Times New Roman" w:hAnsi="Times New Roman" w:cs="Times New Roman"/>
          <w:b/>
          <w:bCs/>
          <w:sz w:val="27"/>
          <w:szCs w:val="27"/>
        </w:rPr>
        <w:t>Deux</w:t>
      </w:r>
      <w:proofErr w:type="spellEnd"/>
      <w:r w:rsidRPr="00DF760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DF7600">
        <w:rPr>
          <w:rFonts w:ascii="Times New Roman" w:eastAsia="Times New Roman" w:hAnsi="Times New Roman" w:cs="Times New Roman"/>
          <w:b/>
          <w:bCs/>
          <w:sz w:val="27"/>
          <w:szCs w:val="27"/>
        </w:rPr>
        <w:t>boutons</w:t>
      </w:r>
      <w:proofErr w:type="spellEnd"/>
      <w:r w:rsidRPr="00DF760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DF7600">
        <w:rPr>
          <w:rFonts w:ascii="Times New Roman" w:eastAsia="Times New Roman" w:hAnsi="Times New Roman" w:cs="Times New Roman"/>
          <w:b/>
          <w:bCs/>
          <w:sz w:val="27"/>
          <w:szCs w:val="27"/>
        </w:rPr>
        <w:t>principaux</w:t>
      </w:r>
      <w:proofErr w:type="spellEnd"/>
    </w:p>
    <w:p w:rsidR="00DF7600" w:rsidRPr="00DF7600" w:rsidRDefault="00DF7600" w:rsidP="00DF760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813EA9">
        <w:rPr>
          <w:rFonts w:ascii="Times New Roman" w:eastAsia="Times New Roman" w:hAnsi="Times New Roman" w:cs="Times New Roman"/>
          <w:b/>
          <w:bCs/>
          <w:sz w:val="24"/>
          <w:szCs w:val="24"/>
          <w:lang w:val="fr-FR"/>
        </w:rPr>
        <w:t>Verset du jour</w:t>
      </w:r>
      <w:r w:rsidRPr="00813EA9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: affiche le</w:t>
      </w:r>
      <w:r w:rsidRPr="00DF7600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verset pour la méditation quotidienne</w:t>
      </w:r>
    </w:p>
    <w:p w:rsidR="00DF7600" w:rsidRPr="00DF7600" w:rsidRDefault="00DF7600" w:rsidP="00DF760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813EA9">
        <w:rPr>
          <w:rFonts w:ascii="Times New Roman" w:eastAsia="Times New Roman" w:hAnsi="Times New Roman" w:cs="Times New Roman"/>
          <w:b/>
          <w:bCs/>
          <w:sz w:val="24"/>
          <w:szCs w:val="24"/>
          <w:lang w:val="fr-FR"/>
        </w:rPr>
        <w:t>Chapitre du jour</w:t>
      </w:r>
      <w:r w:rsidRPr="00DF7600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: permet de lire un seul chapitre par jour</w:t>
      </w:r>
    </w:p>
    <w:p w:rsidR="00DF7600" w:rsidRPr="00DF7600" w:rsidRDefault="00DF7600" w:rsidP="00DF7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DF7600">
        <w:rPr>
          <w:rFonts w:ascii="Times New Roman" w:eastAsia="Times New Roman" w:hAnsi="Times New Roman" w:cs="Times New Roman"/>
          <w:sz w:val="24"/>
          <w:szCs w:val="24"/>
          <w:lang w:val="fr-FR"/>
        </w:rPr>
        <w:t>Si vous souhaitez lire un autre chapitre</w:t>
      </w:r>
      <w:r w:rsidRPr="00813EA9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du Psaume</w:t>
      </w:r>
      <w:r w:rsidRPr="00DF7600">
        <w:rPr>
          <w:rFonts w:ascii="Times New Roman" w:eastAsia="Times New Roman" w:hAnsi="Times New Roman" w:cs="Times New Roman"/>
          <w:sz w:val="24"/>
          <w:szCs w:val="24"/>
          <w:lang w:val="fr-FR"/>
        </w:rPr>
        <w:t>, l’application vous invitera à revenir le lendemain à partir de 6h00.</w:t>
      </w:r>
    </w:p>
    <w:p w:rsidR="00DF7600" w:rsidRPr="00DF7600" w:rsidRDefault="00DF7600" w:rsidP="00DF76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fr-FR"/>
        </w:rPr>
      </w:pPr>
      <w:r w:rsidRPr="00DF7600">
        <w:rPr>
          <w:rFonts w:ascii="Times New Roman" w:eastAsia="Times New Roman" w:hAnsi="Times New Roman" w:cs="Times New Roman"/>
          <w:b/>
          <w:bCs/>
          <w:sz w:val="27"/>
          <w:szCs w:val="27"/>
          <w:lang w:val="fr-FR"/>
        </w:rPr>
        <w:t>4. Sélection aléatoire inspirante</w:t>
      </w:r>
    </w:p>
    <w:p w:rsidR="00DF7600" w:rsidRPr="00DF7600" w:rsidRDefault="00DF7600" w:rsidP="00DF76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DF7600">
        <w:rPr>
          <w:rFonts w:ascii="Times New Roman" w:eastAsia="Times New Roman" w:hAnsi="Times New Roman" w:cs="Times New Roman"/>
          <w:sz w:val="24"/>
          <w:szCs w:val="24"/>
          <w:lang w:val="fr-FR"/>
        </w:rPr>
        <w:lastRenderedPageBreak/>
        <w:t>Le verset et le chapitre du jour sont affichés de manière aléatoire grâce à l’algorithme interne.</w:t>
      </w:r>
      <w:r w:rsidRPr="00DF7600">
        <w:rPr>
          <w:rFonts w:ascii="Times New Roman" w:eastAsia="Times New Roman" w:hAnsi="Times New Roman" w:cs="Times New Roman"/>
          <w:sz w:val="24"/>
          <w:szCs w:val="24"/>
          <w:lang w:val="fr-FR"/>
        </w:rPr>
        <w:br/>
        <w:t>Chaque jour, un chapitre unique est proposé afin de vous accompagner dans une médi</w:t>
      </w:r>
      <w:r w:rsidRPr="00813EA9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tation régulière </w:t>
      </w:r>
      <w:r w:rsidRPr="00DF7600">
        <w:rPr>
          <w:rFonts w:ascii="Times New Roman" w:eastAsia="Times New Roman" w:hAnsi="Times New Roman" w:cs="Times New Roman"/>
          <w:sz w:val="24"/>
          <w:szCs w:val="24"/>
          <w:lang w:val="fr-FR"/>
        </w:rPr>
        <w:t>des Psaumes.</w:t>
      </w:r>
    </w:p>
    <w:p w:rsidR="008765B0" w:rsidRPr="00813EA9" w:rsidRDefault="008765B0">
      <w:pPr>
        <w:rPr>
          <w:rFonts w:ascii="Times New Roman" w:hAnsi="Times New Roman" w:cs="Times New Roman"/>
          <w:sz w:val="24"/>
          <w:szCs w:val="24"/>
          <w:lang w:val="fr-FR"/>
        </w:rPr>
      </w:pPr>
      <w:r w:rsidRPr="00813EA9">
        <w:rPr>
          <w:rFonts w:ascii="Times New Roman" w:hAnsi="Times New Roman" w:cs="Times New Roman"/>
          <w:sz w:val="24"/>
          <w:szCs w:val="24"/>
          <w:lang w:val="fr-FR"/>
        </w:rPr>
        <w:t xml:space="preserve">Cette approche vise à encourager une lecture quotidienne des </w:t>
      </w:r>
      <w:r w:rsidRPr="00813EA9">
        <w:rPr>
          <w:rStyle w:val="whitespace-normal"/>
          <w:rFonts w:ascii="Times New Roman" w:hAnsi="Times New Roman" w:cs="Times New Roman"/>
          <w:b/>
          <w:bCs/>
          <w:sz w:val="24"/>
          <w:szCs w:val="24"/>
          <w:lang w:val="fr-FR"/>
        </w:rPr>
        <w:t>Psaumes</w:t>
      </w:r>
      <w:r w:rsidRPr="00813EA9">
        <w:rPr>
          <w:rFonts w:ascii="Times New Roman" w:hAnsi="Times New Roman" w:cs="Times New Roman"/>
          <w:sz w:val="24"/>
          <w:szCs w:val="24"/>
          <w:lang w:val="fr-FR"/>
        </w:rPr>
        <w:t xml:space="preserve">, </w:t>
      </w:r>
      <w:r w:rsidR="00CB19FE" w:rsidRPr="00813EA9">
        <w:rPr>
          <w:rFonts w:ascii="Times New Roman" w:hAnsi="Times New Roman" w:cs="Times New Roman"/>
          <w:sz w:val="24"/>
          <w:szCs w:val="24"/>
          <w:lang w:val="fr-FR"/>
        </w:rPr>
        <w:t>P</w:t>
      </w:r>
      <w:r w:rsidRPr="00813EA9">
        <w:rPr>
          <w:rFonts w:ascii="Times New Roman" w:hAnsi="Times New Roman" w:cs="Times New Roman"/>
          <w:sz w:val="24"/>
          <w:szCs w:val="24"/>
          <w:lang w:val="fr-FR"/>
        </w:rPr>
        <w:t xml:space="preserve">arole </w:t>
      </w:r>
      <w:r w:rsidR="00CB19FE" w:rsidRPr="00813EA9">
        <w:rPr>
          <w:rFonts w:ascii="Times New Roman" w:hAnsi="Times New Roman" w:cs="Times New Roman"/>
          <w:sz w:val="24"/>
          <w:szCs w:val="24"/>
          <w:lang w:val="fr-FR"/>
        </w:rPr>
        <w:t>P</w:t>
      </w:r>
      <w:r w:rsidRPr="00813EA9">
        <w:rPr>
          <w:rFonts w:ascii="Times New Roman" w:hAnsi="Times New Roman" w:cs="Times New Roman"/>
          <w:sz w:val="24"/>
          <w:szCs w:val="24"/>
          <w:lang w:val="fr-FR"/>
        </w:rPr>
        <w:t>uissante de l’Éternel, notre Dieu</w:t>
      </w:r>
      <w:r w:rsidRPr="00813EA9">
        <w:rPr>
          <w:rFonts w:ascii="Times New Roman" w:hAnsi="Times New Roman" w:cs="Times New Roman"/>
          <w:sz w:val="24"/>
          <w:szCs w:val="24"/>
          <w:lang w:val="fr-FR"/>
        </w:rPr>
        <w:t>, car il est écrit :</w:t>
      </w:r>
      <w:r w:rsidR="00CB19FE" w:rsidRPr="00813EA9">
        <w:rPr>
          <w:rFonts w:ascii="Times New Roman" w:hAnsi="Times New Roman" w:cs="Times New Roman"/>
          <w:sz w:val="24"/>
          <w:szCs w:val="24"/>
          <w:lang w:val="fr-FR"/>
        </w:rPr>
        <w:t xml:space="preserve"> « Toute</w:t>
      </w:r>
      <w:r w:rsidRPr="00813EA9">
        <w:rPr>
          <w:rFonts w:ascii="Times New Roman" w:hAnsi="Times New Roman" w:cs="Times New Roman"/>
          <w:sz w:val="24"/>
          <w:szCs w:val="24"/>
          <w:lang w:val="fr-FR"/>
        </w:rPr>
        <w:t xml:space="preserve"> Écriture est inspirée de Dieu</w:t>
      </w:r>
      <w:r w:rsidR="001A5E4E" w:rsidRPr="00813EA9">
        <w:rPr>
          <w:rFonts w:ascii="Times New Roman" w:hAnsi="Times New Roman" w:cs="Times New Roman"/>
          <w:sz w:val="24"/>
          <w:szCs w:val="24"/>
          <w:lang w:val="fr-FR"/>
        </w:rPr>
        <w:t xml:space="preserve"> </w:t>
      </w:r>
      <w:r w:rsidR="001A5E4E" w:rsidRPr="00813EA9">
        <w:rPr>
          <w:rFonts w:ascii="Times New Roman" w:hAnsi="Times New Roman" w:cs="Times New Roman"/>
          <w:sz w:val="24"/>
          <w:szCs w:val="24"/>
          <w:lang w:val="fr-FR"/>
        </w:rPr>
        <w:t>»</w:t>
      </w:r>
      <w:r w:rsidRPr="00813EA9">
        <w:rPr>
          <w:rFonts w:ascii="Times New Roman" w:hAnsi="Times New Roman" w:cs="Times New Roman"/>
          <w:sz w:val="24"/>
          <w:szCs w:val="24"/>
          <w:lang w:val="fr-FR"/>
        </w:rPr>
        <w:t xml:space="preserve"> (</w:t>
      </w:r>
      <w:r w:rsidRPr="00813EA9">
        <w:rPr>
          <w:rFonts w:ascii="Times New Roman" w:hAnsi="Times New Roman" w:cs="Times New Roman"/>
          <w:sz w:val="24"/>
          <w:szCs w:val="24"/>
          <w:lang w:val="fr-FR"/>
        </w:rPr>
        <w:t>2 Timothée 3:</w:t>
      </w:r>
      <w:bookmarkStart w:id="0" w:name="_GoBack"/>
      <w:bookmarkEnd w:id="0"/>
      <w:r w:rsidRPr="00813EA9">
        <w:rPr>
          <w:rFonts w:ascii="Times New Roman" w:hAnsi="Times New Roman" w:cs="Times New Roman"/>
          <w:sz w:val="24"/>
          <w:szCs w:val="24"/>
          <w:lang w:val="fr-FR"/>
        </w:rPr>
        <w:t>16</w:t>
      </w:r>
      <w:r w:rsidRPr="00813EA9">
        <w:rPr>
          <w:rFonts w:ascii="Times New Roman" w:hAnsi="Times New Roman" w:cs="Times New Roman"/>
          <w:sz w:val="24"/>
          <w:szCs w:val="24"/>
          <w:lang w:val="fr-FR"/>
        </w:rPr>
        <w:t>)</w:t>
      </w:r>
      <w:r w:rsidRPr="00813EA9">
        <w:rPr>
          <w:rFonts w:ascii="Times New Roman" w:hAnsi="Times New Roman" w:cs="Times New Roman"/>
          <w:sz w:val="24"/>
          <w:szCs w:val="24"/>
          <w:lang w:val="fr-FR"/>
        </w:rPr>
        <w:t>.</w:t>
      </w:r>
    </w:p>
    <w:p w:rsidR="00A83092" w:rsidRPr="00813EA9" w:rsidRDefault="00CB19FE" w:rsidP="00CB19FE">
      <w:pPr>
        <w:rPr>
          <w:rFonts w:ascii="Times New Roman" w:hAnsi="Times New Roman" w:cs="Times New Roman"/>
          <w:sz w:val="24"/>
          <w:szCs w:val="24"/>
          <w:lang w:val="fr-FR"/>
        </w:rPr>
      </w:pPr>
      <w:r w:rsidRPr="00813EA9">
        <w:rPr>
          <w:rFonts w:ascii="Times New Roman" w:hAnsi="Times New Roman" w:cs="Times New Roman"/>
          <w:sz w:val="24"/>
          <w:szCs w:val="24"/>
          <w:lang w:val="fr-FR"/>
        </w:rPr>
        <w:t>À travers les Psaumes, nous comprenons pourquoi David a été appelé</w:t>
      </w:r>
      <w:r w:rsidR="00511D79" w:rsidRPr="00813EA9">
        <w:rPr>
          <w:rFonts w:ascii="Times New Roman" w:hAnsi="Times New Roman" w:cs="Times New Roman"/>
          <w:sz w:val="24"/>
          <w:szCs w:val="24"/>
          <w:lang w:val="fr-FR"/>
        </w:rPr>
        <w:t xml:space="preserve"> « HOMME</w:t>
      </w:r>
      <w:r w:rsidR="006F385B" w:rsidRPr="00813EA9">
        <w:rPr>
          <w:rFonts w:ascii="Times New Roman" w:hAnsi="Times New Roman" w:cs="Times New Roman"/>
          <w:sz w:val="24"/>
          <w:szCs w:val="24"/>
          <w:lang w:val="fr-FR"/>
        </w:rPr>
        <w:t xml:space="preserve"> SELON LE CŒUR DE </w:t>
      </w:r>
      <w:r w:rsidR="00511D79" w:rsidRPr="00813EA9">
        <w:rPr>
          <w:rFonts w:ascii="Times New Roman" w:hAnsi="Times New Roman" w:cs="Times New Roman"/>
          <w:sz w:val="24"/>
          <w:szCs w:val="24"/>
          <w:lang w:val="fr-FR"/>
        </w:rPr>
        <w:t>DIEU »</w:t>
      </w:r>
      <w:r w:rsidRPr="00813EA9">
        <w:rPr>
          <w:rFonts w:ascii="Times New Roman" w:hAnsi="Times New Roman" w:cs="Times New Roman"/>
          <w:sz w:val="24"/>
          <w:szCs w:val="24"/>
          <w:lang w:val="fr-FR"/>
        </w:rPr>
        <w:t>.</w:t>
      </w:r>
    </w:p>
    <w:sectPr w:rsidR="00A83092" w:rsidRPr="00813EA9">
      <w:pgSz w:w="12240" w:h="15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26620A"/>
    <w:multiLevelType w:val="multilevel"/>
    <w:tmpl w:val="EF9AB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7251AC"/>
    <w:multiLevelType w:val="multilevel"/>
    <w:tmpl w:val="EFBCC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A90457"/>
    <w:multiLevelType w:val="multilevel"/>
    <w:tmpl w:val="3848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600"/>
    <w:rsid w:val="001A5E4E"/>
    <w:rsid w:val="00511D79"/>
    <w:rsid w:val="006247A3"/>
    <w:rsid w:val="006F385B"/>
    <w:rsid w:val="007F6EAE"/>
    <w:rsid w:val="00813EA9"/>
    <w:rsid w:val="008765B0"/>
    <w:rsid w:val="00A83092"/>
    <w:rsid w:val="00CB19FE"/>
    <w:rsid w:val="00DF7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4E35B"/>
  <w15:chartTrackingRefBased/>
  <w15:docId w15:val="{6232ED9D-EB33-4E70-B356-86818A16B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2">
    <w:name w:val="heading 2"/>
    <w:basedOn w:val="Normal"/>
    <w:link w:val="Titre2Car"/>
    <w:uiPriority w:val="9"/>
    <w:qFormat/>
    <w:rsid w:val="00DF760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itre3">
    <w:name w:val="heading 3"/>
    <w:basedOn w:val="Normal"/>
    <w:link w:val="Titre3Car"/>
    <w:uiPriority w:val="9"/>
    <w:qFormat/>
    <w:rsid w:val="00DF760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DF760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Titre3Car">
    <w:name w:val="Titre 3 Car"/>
    <w:basedOn w:val="Policepardfaut"/>
    <w:link w:val="Titre3"/>
    <w:uiPriority w:val="9"/>
    <w:rsid w:val="00DF760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DF76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lev">
    <w:name w:val="Strong"/>
    <w:basedOn w:val="Policepardfaut"/>
    <w:uiPriority w:val="22"/>
    <w:qFormat/>
    <w:rsid w:val="00DF7600"/>
    <w:rPr>
      <w:b/>
      <w:bCs/>
    </w:rPr>
  </w:style>
  <w:style w:type="character" w:styleId="Accentuation">
    <w:name w:val="Emphasis"/>
    <w:basedOn w:val="Policepardfaut"/>
    <w:uiPriority w:val="20"/>
    <w:qFormat/>
    <w:rsid w:val="00DF7600"/>
    <w:rPr>
      <w:i/>
      <w:iCs/>
    </w:rPr>
  </w:style>
  <w:style w:type="character" w:customStyle="1" w:styleId="whitespace-normal">
    <w:name w:val="whitespace-normal"/>
    <w:basedOn w:val="Policepardfaut"/>
    <w:rsid w:val="008765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79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588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265</Words>
  <Characters>1515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DELL-i5</dc:creator>
  <cp:keywords/>
  <dc:description/>
  <cp:lastModifiedBy>DELL-i5</cp:lastModifiedBy>
  <cp:revision>9</cp:revision>
  <dcterms:created xsi:type="dcterms:W3CDTF">2026-02-27T18:10:00Z</dcterms:created>
  <dcterms:modified xsi:type="dcterms:W3CDTF">2026-02-27T18:43:00Z</dcterms:modified>
</cp:coreProperties>
</file>