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</w:pPr>
      <w:r>
        <w:rPr>
          <w:rFonts w:ascii="Malgun Gothic" w:hAnsi="Malgun Gothic" w:eastAsia="Malgun Gothic"/>
          <w:b/>
          <w:color w:val="168B8C"/>
          <w:sz w:val="22"/>
        </w:rPr>
        <w:t>UI/UX DESIGN DOCUMENT</w:t>
      </w:r>
    </w:p>
    <w:p>
      <w:pPr>
        <w:spacing w:after="120"/>
      </w:pPr>
      <w:r>
        <w:rPr>
          <w:rFonts w:ascii="Malgun Gothic" w:hAnsi="Malgun Gothic" w:eastAsia="Malgun Gothic"/>
          <w:b/>
          <w:color w:val="173447"/>
          <w:sz w:val="64"/>
        </w:rPr>
        <w:t>CodeDrill</w:t>
      </w:r>
    </w:p>
    <w:p>
      <w:pPr>
        <w:spacing w:after="440"/>
      </w:pPr>
      <w:r>
        <w:rPr>
          <w:rFonts w:ascii="Malgun Gothic" w:hAnsi="Malgun Gothic" w:eastAsia="Malgun Gothic"/>
          <w:color w:val="62717A"/>
          <w:sz w:val="28"/>
        </w:rPr>
        <w:t>역량 진단·코칭과 시각적 검증을 위한 온라인 저지 디자인 명세</w:t>
      </w:r>
    </w:p>
    <w:p>
      <w:pPr>
        <w:spacing w:after="1160"/>
        <w:pBdr>
          <w:bottom w:val="single" w:sz="12" w:space="1" w:color="235F78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EF3F1"/>
            <w:tcBorders>
              <w:top w:val="single" w:sz="0" w:color="DEF3F1"/>
              <w:left w:val="single" w:sz="0" w:color="DEF3F1"/>
              <w:bottom w:val="single" w:sz="0" w:color="DEF3F1"/>
              <w:right w:val="single" w:sz="0" w:color="DEF3F1"/>
              <w:insideH w:val="single" w:sz="0" w:color="DEF3F1"/>
              <w:insideV w:val="single" w:sz="0" w:color="DEF3F1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B8C"/>
                <w:sz w:val="19"/>
              </w:rPr>
              <w:t>DESIGN PRINCIPLE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판정은 빠르고 분명하게, 역량은 근거로 설명하고, 코칭은 약점에만 개입합니다.</w:t>
            </w:r>
          </w:p>
        </w:tc>
      </w:tr>
    </w:tbl>
    <w:p>
      <w:pPr>
        <w:spacing w:after="0"/>
      </w:pPr>
    </w:p>
    <w:p>
      <w:pPr>
        <w:spacing w:after="4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20"/>
              </w:rPr>
              <w:t>항목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20"/>
              </w:rPr>
              <w:t>내용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문서 버전</w:t>
            </w:r>
          </w:p>
        </w:tc>
        <w:tc>
          <w:tcPr>
            <w:tcW w:type="dxa" w:w="7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v1.3 / CodeDrill Edition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제품 단계</w:t>
            </w:r>
          </w:p>
        </w:tc>
        <w:tc>
          <w:tcPr>
            <w:tcW w:type="dxa" w:w="7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MVP → Private Beta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기준 화면</w:t>
            </w:r>
          </w:p>
        </w:tc>
        <w:tc>
          <w:tcPr>
            <w:tcW w:type="dxa" w:w="7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문제 탐색 / 코칭 Workspace / 실행 리플레이 / 역량 지도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주요 독자</w:t>
            </w:r>
          </w:p>
        </w:tc>
        <w:tc>
          <w:tcPr>
            <w:tcW w:type="dxa" w:w="7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Product Designer, Frontend, Backend, QA, Content Designer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작성 기준일</w:t>
            </w:r>
          </w:p>
        </w:tc>
        <w:tc>
          <w:tcPr>
            <w:tcW w:type="dxa" w:w="7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20"/>
              </w:rPr>
              <w:t>2026-09-05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algun Gothic" w:hAnsi="Malgun Gothic" w:eastAsia="Malgun Gothic"/>
          <w:color w:val="1D252C"/>
        </w:rPr>
        <w:t>본 문서는 확정된 예시 디자인 시안을 제품 구현 명세로 변환한 문서입니다. 기획 의도, 컴포넌트 동작, 상태 모델, 반응형 규칙과 검수 기준을 함께 다룹니다.</w:t>
      </w: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1. 문서 목적과 디자인 방향</w:t>
      </w:r>
    </w:p>
    <w:p>
      <w:pPr>
        <w:spacing w:after="120" w:line="300" w:lineRule="auto"/>
      </w:pPr>
      <w:r>
        <w:rPr>
          <w:rFonts w:ascii="Malgun Gothic" w:hAnsi="Malgun Gothic" w:eastAsia="Malgun Gothic"/>
          <w:color w:val="1D252C"/>
        </w:rPr>
        <w:t>이 문서는 CodeDrill의 MVP 핵심 경험을 시각·상호작용·구현 관점에서 일관되게 정의합니다. 기본 온라인 저지의 속도와 신뢰성을 훼손하지 않으면서, 문제 해결 역량을 진단하고 약점별 Drill과 전이 검증으로 연결합니다.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0" w:color="E3F0F4"/>
              <w:left w:val="single" w:sz="0" w:color="E3F0F4"/>
              <w:bottom w:val="single" w:sz="0" w:color="E3F0F4"/>
              <w:right w:val="single" w:sz="0" w:color="E3F0F4"/>
              <w:insideH w:val="single" w:sz="0" w:color="E3F0F4"/>
              <w:insideV w:val="single" w:sz="0" w:color="E3F0F4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235F78"/>
                <w:sz w:val="19"/>
              </w:rPr>
              <w:t>PRODUCT PROMISE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몇 문제를 풀었는지가 아니라, 어떤 문제 해결 역량을 갖추었는지를 근거와 함께 보여드립니다.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1.1 디자인 목표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문제를 찾고 제출하기까지의 클릭 수와 시각적 방해를 최소화합니다.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판정 상태와 오류 원인을 색상만이 아닌 아이콘·텍스트·구조로 명확히 전달합니다.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코드, 알고리즘 상태, 변수 변화, 시간축이 서로 같은 사건을 가리키도록 연결합니다.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정답과 오답 모두에서 사용자가 다음 학습 행동을 선택할 수 있도록 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MVP의 제한된 시각화 범위를 일관된 이벤트 모델로 확장 가능하게 설계합니다.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역량 수준은 Level, Confidence, Evidence로 분리하고 과도한 정밀도를 피합니다.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모든 단계를 강제하지 않고 세션마다 약한 역량 1~2개만 집중합니다.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1.2 디자인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30"/>
        <w:gridCol w:w="413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원칙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설계 해석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금지되는 패턴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Judge first</w:t>
            </w:r>
          </w:p>
        </w:tc>
        <w:tc>
          <w:tcPr>
            <w:tcW w:type="dxa" w:w="37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문제·코드·실행·제출이 항상 1차 흐름입니다.</w:t>
            </w:r>
          </w:p>
        </w:tc>
        <w:tc>
          <w:tcPr>
            <w:tcW w:type="dxa" w:w="41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리플레이 기능이 제출을 가리거나 느리게 만드는 구성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State over decoration</w:t>
            </w:r>
          </w:p>
        </w:tc>
        <w:tc>
          <w:tcPr>
            <w:tcW w:type="dxa" w:w="37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상태와 변화가 시각 강조의 근거가 됩니다.</w:t>
            </w:r>
          </w:p>
        </w:tc>
        <w:tc>
          <w:tcPr>
            <w:tcW w:type="dxa" w:w="41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의미 없는 다색 카드와 과도한 대시보드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One event, one language</w:t>
            </w:r>
          </w:p>
        </w:tc>
        <w:tc>
          <w:tcPr>
            <w:tcW w:type="dxa" w:w="37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코드 줄·시각 요소·변수·타임라인이 동일 이벤트명을 공유합니다.</w:t>
            </w:r>
          </w:p>
        </w:tc>
        <w:tc>
          <w:tcPr>
            <w:tcW w:type="dxa" w:w="41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각 패널이 서로 다른 용어를 사용하는 구성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Progressive disclosure</w:t>
            </w:r>
          </w:p>
        </w:tc>
        <w:tc>
          <w:tcPr>
            <w:tcW w:type="dxa" w:w="37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기본 결과는 간결하게, 세부 분석은 요청할 때 엽니다.</w:t>
            </w:r>
          </w:p>
        </w:tc>
        <w:tc>
          <w:tcPr>
            <w:tcW w:type="dxa" w:w="41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첫 화면에 모든 디버깅 정보를 노출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Accessible by default</w:t>
            </w:r>
          </w:p>
        </w:tc>
        <w:tc>
          <w:tcPr>
            <w:tcW w:type="dxa" w:w="37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키보드, 명확한 포커스, 텍스트 상태를 기본으로 제공합니다.</w:t>
            </w:r>
          </w:p>
        </w:tc>
        <w:tc>
          <w:tcPr>
            <w:tcW w:type="dxa" w:w="41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색상이나 hover에만 의존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2. 정보 구조와 핵심 사용자 흐름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2.1 전역 정보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전역 영역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주요 목적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MVP 포함 기능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</w:t>
            </w:r>
          </w:p>
        </w:tc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 탐색과 학습 경로 진입</w:t>
            </w:r>
          </w:p>
        </w:tc>
        <w:tc>
          <w:tcPr>
            <w:tcW w:type="dxa" w:w="4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검색, 필터, 문제집, 오늘의 문제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제출</w:t>
            </w:r>
          </w:p>
        </w:tc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판정 이력과 실행 상세 확인</w:t>
            </w:r>
          </w:p>
        </w:tc>
        <w:tc>
          <w:tcPr>
            <w:tcW w:type="dxa" w:w="4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상태, 언어, 시간, 메모리, 실패 테스트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훈련</w:t>
            </w:r>
          </w:p>
        </w:tc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일일 처방과 집중 역량 훈련</w:t>
            </w:r>
          </w:p>
        </w:tc>
        <w:tc>
          <w:tcPr>
            <w:tcW w:type="dxa" w:w="4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코칭 풀이, Edge Case Gym, 전이 문제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역량</w:t>
            </w:r>
          </w:p>
        </w:tc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수준·신뢰도·근거와 성장 관리</w:t>
            </w:r>
          </w:p>
        </w:tc>
        <w:tc>
          <w:tcPr>
            <w:tcW w:type="dxa" w:w="4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역량 지도, evidence drawer, 주간 리포트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대회</w:t>
            </w:r>
          </w:p>
        </w:tc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향후 정기 대회와 가상 참가</w:t>
            </w:r>
          </w:p>
        </w:tc>
        <w:tc>
          <w:tcPr>
            <w:tcW w:type="dxa" w:w="4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MVP 이후 단계적 제공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리플레이</w:t>
            </w:r>
          </w:p>
        </w:tc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제출 실행 과정의 시각적 분석</w:t>
            </w:r>
          </w:p>
        </w:tc>
        <w:tc>
          <w:tcPr>
            <w:tcW w:type="dxa" w:w="4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코드-상태 연결, 이벤트 타임라인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2.2 핵심 학습 여정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문제 탐색에서 학습 목표 또는 알고리즘 태그로 문제를 선택합니다.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풀이 Workspace에서 문제를 읽고 코드를 작성한 뒤 샘플을 실행합니다.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제출하면 QUEUED → COMPILING → RUNNING → AGGREGATING → COMPLETED 상태가 표시됩니다.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오답이면 실패 입력과 기댓값/실행값을 먼저 확인하고 최초 분기점 리플레이로 이동합니다.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리플레이에서 코드, 상태, 변수, 타임라인을 함께 탐색하고 수정 지점을 찾습니다.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수정 후 다시 제출하며 이전 제출과의 변화를 학습 기록으로 남깁니다.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E9E8"/>
            <w:tcBorders>
              <w:top w:val="single" w:sz="0" w:color="FAE9E8"/>
              <w:left w:val="single" w:sz="0" w:color="FAE9E8"/>
              <w:bottom w:val="single" w:sz="0" w:color="FAE9E8"/>
              <w:right w:val="single" w:sz="0" w:color="FAE9E8"/>
              <w:insideH w:val="single" w:sz="0" w:color="FAE9E8"/>
              <w:insideV w:val="single" w:sz="0" w:color="FAE9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A33A3A"/>
                <w:sz w:val="19"/>
              </w:rPr>
              <w:t>핵심 전환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‘틀렸습니다’는 막다른 결과가 아니라, 최초 분기점을 관찰하는 학습 진입점입니다.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2.3 화면 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3300"/>
        <w:gridCol w:w="25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화면 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화면명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대표 URL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1차 행동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P-01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 탐색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/problems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 선택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S-01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풀이 Workspace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/problems/{id}/solve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실행·제출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R-01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실행 리플레이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/submissions/{id}/replay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예측·분기 진단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K-01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역량 지도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/competencies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근거 확인·훈련 시작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G-01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검증 Gym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/gyms/edge-case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테스트·반례 설계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H-01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제출 이력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/submissions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제출 상세 확인</w:t>
            </w:r>
          </w:p>
        </w:tc>
      </w:tr>
      <w:tr>
        <w:tc>
          <w:tcPr>
            <w:tcW w:type="dxa" w:w="1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C-01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커스텀 테스트</w:t>
            </w:r>
          </w:p>
        </w:tc>
        <w:tc>
          <w:tcPr>
            <w:tcW w:type="dxa" w:w="3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Workspace drawer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입력 실행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3. P-01 문제 탐색 화면</w:t>
      </w:r>
    </w:p>
    <w:p>
      <w:pPr>
        <w:spacing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problem_dis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62717A"/>
          <w:sz w:val="17"/>
        </w:rPr>
        <w:t>Figure 1. 문제 탐색 화면 예시 시안 - 학습 진행과 빠른 문제 선택을 한 화면에서 제공합니다.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3.1 화면 역할</w:t>
      </w:r>
    </w:p>
    <w:p>
      <w:pPr>
        <w:spacing w:after="120" w:line="300" w:lineRule="auto"/>
      </w:pPr>
      <w:r>
        <w:rPr>
          <w:rFonts w:ascii="Malgun Gothic" w:hAnsi="Malgun Gothic" w:eastAsia="Malgun Gothic"/>
          <w:color w:val="1D252C"/>
        </w:rPr>
        <w:t>문제 탐색 화면은 ‘문제 수가 많아 보이는 곳’보다 ‘지금 풀 문제를 빠르게 결정하는 곳’이어야 합니다. 검색과 필터는 표 바로 위에 두고, 학습 맥락은 보조 열에서만 제공합니다.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3.2 영역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3700"/>
        <w:gridCol w:w="24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영역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규격/배치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필수 내용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행동</w:t>
            </w:r>
          </w:p>
        </w:tc>
      </w:tr>
      <w:tr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전역 헤더</w:t>
            </w:r>
          </w:p>
        </w:tc>
        <w:tc>
          <w:tcPr>
            <w:tcW w:type="dxa" w:w="17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높이 56~60px</w:t>
            </w:r>
          </w:p>
        </w:tc>
        <w:tc>
          <w:tcPr>
            <w:tcW w:type="dxa" w:w="3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로고, 문제/제출/학습, 알림, 프로필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현재 메뉴 표시</w:t>
            </w:r>
          </w:p>
        </w:tc>
      </w:tr>
      <w:tr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학습 헤드</w:t>
            </w:r>
          </w:p>
        </w:tc>
        <w:tc>
          <w:tcPr>
            <w:tcW w:type="dxa" w:w="17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콘텐츠 상단</w:t>
            </w:r>
          </w:p>
        </w:tc>
        <w:tc>
          <w:tcPr>
            <w:tcW w:type="dxa" w:w="3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경로, 주간 목표, 짧은 동기 문구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목표 상세 진입</w:t>
            </w:r>
          </w:p>
        </w:tc>
      </w:tr>
      <w:tr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검색/필터</w:t>
            </w:r>
          </w:p>
        </w:tc>
        <w:tc>
          <w:tcPr>
            <w:tcW w:type="dxa" w:w="17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표 상단 1행</w:t>
            </w:r>
          </w:p>
        </w:tc>
        <w:tc>
          <w:tcPr>
            <w:tcW w:type="dxa" w:w="3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검색, 분야, 난이도, 상태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즉시 결과 반영</w:t>
            </w:r>
          </w:p>
        </w:tc>
      </w:tr>
      <w:tr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문제 표</w:t>
            </w:r>
          </w:p>
        </w:tc>
        <w:tc>
          <w:tcPr>
            <w:tcW w:type="dxa" w:w="17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주 콘텐츠</w:t>
            </w:r>
          </w:p>
        </w:tc>
        <w:tc>
          <w:tcPr>
            <w:tcW w:type="dxa" w:w="3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상태, 제목, 난이도, 기록, 정답률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행 전체 클릭</w:t>
            </w:r>
          </w:p>
        </w:tc>
      </w:tr>
      <w:tr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보조 열</w:t>
            </w:r>
          </w:p>
        </w:tc>
        <w:tc>
          <w:tcPr>
            <w:tcW w:type="dxa" w:w="17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250~300px</w:t>
            </w:r>
          </w:p>
        </w:tc>
        <w:tc>
          <w:tcPr>
            <w:tcW w:type="dxa" w:w="3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오늘의 문제, 최근 학습 변화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풀이 시작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3.3 상태와 상호작용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검색 입력은 250ms debounce 후 결과를 갱신하고 URL query와 동기화합니다.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필터 선택 상태는 배경색, 테두리색, 텍스트를 함께 변경합니다.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문제 행은 hover에서 미세한 배경 강조만 사용하며, 클릭 시 풀이 화면으로 이동합니다.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완료 상태는 체크 아이콘과 텍스트를 제공하고, 미도전은 중립 기호로 구분합니다.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리플레이가 존재하는 문제는 재생 아이콘과 기록 개수를 표시하되 별도 강한 CTA로 만들지 않습니다.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빈 결과에서는 적용된 필터를 보여주고 ‘필터 초기화’ 행동을 제공합니다.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3.4 콘텐츠 규칙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요소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권장 표기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비권장 표기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 상태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완료 / 도전 중 / 미도전</w:t>
            </w:r>
          </w:p>
        </w:tc>
        <w:tc>
          <w:tcPr>
            <w:tcW w:type="dxa" w:w="3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색상 점만 표시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난이도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Silver 3, Gold 5</w:t>
            </w:r>
          </w:p>
        </w:tc>
        <w:tc>
          <w:tcPr>
            <w:tcW w:type="dxa" w:w="3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매우 쉬움, 중간쯤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학습 기록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오답 분기 1개, 리플레이 2개</w:t>
            </w:r>
          </w:p>
        </w:tc>
        <w:tc>
          <w:tcPr>
            <w:tcW w:type="dxa" w:w="3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분석 완료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정답률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51.4%</w:t>
            </w:r>
          </w:p>
        </w:tc>
        <w:tc>
          <w:tcPr>
            <w:tcW w:type="dxa" w:w="3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약 절반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예상 시간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예상 25분</w:t>
            </w:r>
          </w:p>
        </w:tc>
        <w:tc>
          <w:tcPr>
            <w:tcW w:type="dxa" w:w="3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금방 풀 수 있음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4. S-01 풀이 Workspace</w:t>
      </w:r>
    </w:p>
    <w:p>
      <w:pPr>
        <w:spacing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solve_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62717A"/>
          <w:sz w:val="17"/>
        </w:rPr>
        <w:t>Figure 2. 풀이 Workspace 예시 시안 - 문제 38%, 코드 62%, 하단 결과 Drawer 구조입니다.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4.1 레이아웃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600"/>
        <w:gridCol w:w="2100"/>
        <w:gridCol w:w="40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영역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Desktop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최소/최대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동작</w:t>
            </w:r>
          </w:p>
        </w:tc>
      </w:tr>
      <w:tr>
        <w:tc>
          <w:tcPr>
            <w:tcW w:type="dxa" w:w="16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 Pane</w:t>
            </w:r>
          </w:p>
        </w:tc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38%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320px / 48%</w:t>
            </w:r>
          </w:p>
        </w:tc>
        <w:tc>
          <w:tcPr>
            <w:tcW w:type="dxa" w:w="401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독립 스크롤, 접기 가능</w:t>
            </w:r>
          </w:p>
        </w:tc>
      </w:tr>
      <w:tr>
        <w:tc>
          <w:tcPr>
            <w:tcW w:type="dxa" w:w="16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Editor Pane</w:t>
            </w:r>
          </w:p>
        </w:tc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62%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520px / 나머지</w:t>
            </w:r>
          </w:p>
        </w:tc>
        <w:tc>
          <w:tcPr>
            <w:tcW w:type="dxa" w:w="401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기본 작업 영역</w:t>
            </w:r>
          </w:p>
        </w:tc>
      </w:tr>
      <w:tr>
        <w:tc>
          <w:tcPr>
            <w:tcW w:type="dxa" w:w="16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결과 Drawer</w:t>
            </w:r>
          </w:p>
        </w:tc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32% 기본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0% / 55%</w:t>
            </w:r>
          </w:p>
        </w:tc>
        <w:tc>
          <w:tcPr>
            <w:tcW w:type="dxa" w:w="401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드래그 또는 상태 버튼으로 전환</w:t>
            </w:r>
          </w:p>
        </w:tc>
      </w:tr>
      <w:tr>
        <w:tc>
          <w:tcPr>
            <w:tcW w:type="dxa" w:w="16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상단 Toolbar</w:t>
            </w:r>
          </w:p>
        </w:tc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50px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고정</w:t>
            </w:r>
          </w:p>
        </w:tc>
        <w:tc>
          <w:tcPr>
            <w:tcW w:type="dxa" w:w="401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언어, 저장 상태, 실행 환경</w:t>
            </w:r>
          </w:p>
        </w:tc>
      </w:tr>
      <w:tr>
        <w:tc>
          <w:tcPr>
            <w:tcW w:type="dxa" w:w="16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분할 핸들</w:t>
            </w:r>
          </w:p>
        </w:tc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4~8px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키보드 조절 가능</w:t>
            </w:r>
          </w:p>
        </w:tc>
        <w:tc>
          <w:tcPr>
            <w:tcW w:type="dxa" w:w="401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비율 저장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4.2 핵심 동작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실행은 현재 입력을 대상으로 하며 판정 기록에 포함하지 않습니다. 제출만 공식 Submission을 생성합니다.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코드 저장 상태는 ‘저장됨’, ‘저장 중’, ‘저장 실패’ 세 상태로 표시합니다.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판정이 진행되는 동안 단계별 텍스트 상태를 유지하고, 완료 후 결과 요약으로 교체합니다.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오답 결과의 1차 정보는 실패 테스트, 입력, 기댓값, 실행값입니다. 리플레이 CTA는 그 다음 계층입니다.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최초 분기점 분석이 아직 준비되지 않았으면 ‘분석 중’ 상태와 예상 대기 대신 진행 단계를 표시합니다.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Editor의 현재 실행 줄은 배경과 왼쪽 2px 표시선을 함께 사용합니다.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4.3 Result Drawer 상태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3540"/>
        <w:gridCol w:w="212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상태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헤더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본문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주요 행동</w:t>
            </w:r>
          </w:p>
        </w:tc>
      </w:tr>
      <w:tr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Idle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테스트 결과</w:t>
            </w:r>
          </w:p>
        </w:tc>
        <w:tc>
          <w:tcPr>
            <w:tcW w:type="dxa" w:w="354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최근 결과 또는 안내</w:t>
            </w:r>
          </w:p>
        </w:tc>
        <w:tc>
          <w:tcPr>
            <w:tcW w:type="dxa" w:w="212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실행</w:t>
            </w:r>
          </w:p>
        </w:tc>
      </w:tr>
      <w:tr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Running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실행 중 + 단계</w:t>
            </w:r>
          </w:p>
        </w:tc>
        <w:tc>
          <w:tcPr>
            <w:tcW w:type="dxa" w:w="354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로그 스트림/스피너</w:t>
            </w:r>
          </w:p>
        </w:tc>
        <w:tc>
          <w:tcPr>
            <w:tcW w:type="dxa" w:w="212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중단</w:t>
            </w:r>
          </w:p>
        </w:tc>
      </w:tr>
      <w:tr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Accepted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맞았습니다</w:t>
            </w:r>
          </w:p>
        </w:tc>
        <w:tc>
          <w:tcPr>
            <w:tcW w:type="dxa" w:w="354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시간·메모리·통과 그룹</w:t>
            </w:r>
          </w:p>
        </w:tc>
        <w:tc>
          <w:tcPr>
            <w:tcW w:type="dxa" w:w="212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리플레이 / 다른 풀이</w:t>
            </w:r>
          </w:p>
        </w:tc>
      </w:tr>
      <w:tr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Wrong Answer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틀렸습니다</w:t>
            </w:r>
          </w:p>
        </w:tc>
        <w:tc>
          <w:tcPr>
            <w:tcW w:type="dxa" w:w="354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실패 테스트와 diff</w:t>
            </w:r>
          </w:p>
        </w:tc>
        <w:tc>
          <w:tcPr>
            <w:tcW w:type="dxa" w:w="212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최초 분기점</w:t>
            </w:r>
          </w:p>
        </w:tc>
      </w:tr>
      <w:tr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TLE/MLE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시간/메모리 초과</w:t>
            </w:r>
          </w:p>
        </w:tc>
        <w:tc>
          <w:tcPr>
            <w:tcW w:type="dxa" w:w="354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측정값, 제한, 병목 안내</w:t>
            </w:r>
          </w:p>
        </w:tc>
        <w:tc>
          <w:tcPr>
            <w:tcW w:type="dxa" w:w="212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실행 요약</w:t>
            </w:r>
          </w:p>
        </w:tc>
      </w:tr>
      <w:tr>
        <w:tc>
          <w:tcPr>
            <w:tcW w:type="dxa" w:w="1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Compile Error</w:t>
            </w:r>
          </w:p>
        </w:tc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컴파일 오류</w:t>
            </w:r>
          </w:p>
        </w:tc>
        <w:tc>
          <w:tcPr>
            <w:tcW w:type="dxa" w:w="354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줄/열과 오류 메시지</w:t>
            </w:r>
          </w:p>
        </w:tc>
        <w:tc>
          <w:tcPr>
            <w:tcW w:type="dxa" w:w="212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해당 줄 이동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4.4 에디터 단축키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930"/>
        <w:gridCol w:w="2930"/>
      </w:tblGrid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행동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Windows/Linux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macOS</w:t>
            </w:r>
          </w:p>
        </w:tc>
      </w:tr>
      <w:tr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실행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Ctrl + Enter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Cmd + Enter</w:t>
            </w:r>
          </w:p>
        </w:tc>
      </w:tr>
      <w:tr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제출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Ctrl + Shift + Enter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Cmd + Shift + Enter</w:t>
            </w:r>
          </w:p>
        </w:tc>
      </w:tr>
      <w:tr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 Pane 접기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Ctrl + \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Cmd + \</w:t>
            </w:r>
          </w:p>
        </w:tc>
      </w:tr>
      <w:tr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결과 Drawer 열기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Ctrl + J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Cmd + J</w:t>
            </w:r>
          </w:p>
        </w:tc>
      </w:tr>
      <w:tr>
        <w:tc>
          <w:tcPr>
            <w:tcW w:type="dxa" w:w="3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포커스: Editor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Alt + 2</w:t>
            </w:r>
          </w:p>
        </w:tc>
        <w:tc>
          <w:tcPr>
            <w:tcW w:type="dxa" w:w="293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Option + 2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5. R-01 실행 리플레이</w:t>
      </w:r>
    </w:p>
    <w:p>
      <w:pPr>
        <w:spacing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execution_re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62717A"/>
          <w:sz w:val="17"/>
        </w:rPr>
        <w:t>Figure 3. 실행 리플레이 예시 시안 - 코드, 알고리즘 상태, 검사기와 이벤트 타임라인을 연결합니다.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5.1 레이아웃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200"/>
        <w:gridCol w:w="2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영역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기본 비율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표현 대상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연결 규칙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 Pane</w:t>
            </w:r>
          </w:p>
        </w:tc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30~32%</w:t>
            </w:r>
          </w:p>
        </w:tc>
        <w:tc>
          <w:tcPr>
            <w:tcW w:type="dxa" w:w="3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현재 코드와 활성 줄</w:t>
            </w:r>
          </w:p>
        </w:tc>
        <w:tc>
          <w:tcPr>
            <w:tcW w:type="dxa" w:w="28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상태 선택 시 관련 줄 강조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Algorithm Canvas</w:t>
            </w:r>
          </w:p>
        </w:tc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46~48%</w:t>
            </w:r>
          </w:p>
        </w:tc>
        <w:tc>
          <w:tcPr>
            <w:tcW w:type="dxa" w:w="3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배열, 포인터, 큐, 그래프, DP</w:t>
            </w:r>
          </w:p>
        </w:tc>
        <w:tc>
          <w:tcPr>
            <w:tcW w:type="dxa" w:w="28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코드/이벤트 선택과 양방향 연결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State Inspector</w:t>
            </w:r>
          </w:p>
        </w:tc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20~22%</w:t>
            </w:r>
          </w:p>
        </w:tc>
        <w:tc>
          <w:tcPr>
            <w:tcW w:type="dxa" w:w="3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현재 이벤트, 변수 변화, 학습 포인트</w:t>
            </w:r>
          </w:p>
        </w:tc>
        <w:tc>
          <w:tcPr>
            <w:tcW w:type="dxa" w:w="28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변경값 우선 표시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Timeline</w:t>
            </w:r>
          </w:p>
        </w:tc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하단 96~112px</w:t>
            </w:r>
          </w:p>
        </w:tc>
        <w:tc>
          <w:tcPr>
            <w:tcW w:type="dxa" w:w="3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중요 이벤트와 오류 지점</w:t>
            </w:r>
          </w:p>
        </w:tc>
        <w:tc>
          <w:tcPr>
            <w:tcW w:type="dxa" w:w="28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스크럽·단계 이동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Playback</w:t>
            </w:r>
          </w:p>
        </w:tc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Timeline 내부</w:t>
            </w:r>
          </w:p>
        </w:tc>
        <w:tc>
          <w:tcPr>
            <w:tcW w:type="dxa" w:w="3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이전/재생/다음, 속도</w:t>
            </w:r>
          </w:p>
        </w:tc>
        <w:tc>
          <w:tcPr>
            <w:tcW w:type="dxa" w:w="28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키보드 동일 지원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5.2 의미 이벤트 모델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이벤트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예시 Payload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기본 시각 표현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COMPARE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leftValue, rightValue, operator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두 값과 비교 연산 강조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MOVE_POINTER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pointer, from, to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포인터 이동과 이동 경로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UPDATE_VALUE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name, before, after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Inspector의 before → after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PUSH / POP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collection, value, index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큐·스택·힙의 삽입/삭제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VISIT_NODE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nodeId, parent, distance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현재 노드와 방문 순서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WRITE_DP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row, col, before, after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셀 강조와 의존 셀 연결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DIVERGENCE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referenceEvent, userEvent, reason</w:t>
            </w:r>
          </w:p>
        </w:tc>
        <w:tc>
          <w:tcPr>
            <w:tcW w:type="dxa" w:w="3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오류색 marker + 설명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5.3 타임라인 동작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첫 진입 시 모든 줄 실행이 아닌 중요 이벤트만 표시합니다.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오류 이벤트는 색상, 크기, 텍스트 레이블로 중복 인코딩합니다.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좌우 화살표는 한 이벤트 이동, Shift + 좌우는 다음 중요 이벤트 이동입니다.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재생 속도는 0.5x, 1x, 2x 세 단계로 제한합니다.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스크럽 중에는 자동 재생을 멈추고 선택한 이벤트의 상태를 즉시 복원합니다.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Reduced Motion 환경에서는 포인터 이동과 배열 변화 애니메이션을 즉시 상태 전환으로 대체합니다.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5.4 최초 분기점 메시지 구조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동일하게 진행된 마지막 상태를 보여줍니다.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사용자 코드와 기준 풀이의 다음 이벤트를 각각 표시합니다.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차이를 만든 조건 또는 가정을 한 문장으로 설명합니다.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최소 반례에서 실제로 누락·중복되는 결과를 보여줍니다.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정답 코드를 공개하기 전에 수정 방향을 제안합니다.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E9E8"/>
            <w:tcBorders>
              <w:top w:val="single" w:sz="0" w:color="FAE9E8"/>
              <w:left w:val="single" w:sz="0" w:color="FAE9E8"/>
              <w:bottom w:val="single" w:sz="0" w:color="FAE9E8"/>
              <w:right w:val="single" w:sz="0" w:color="FAE9E8"/>
              <w:insideH w:val="single" w:sz="0" w:color="FAE9E8"/>
              <w:insideV w:val="single" w:sz="0" w:color="FAE9E8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A33A3A"/>
                <w:sz w:val="19"/>
              </w:rPr>
              <w:t>메시지 예시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합이 목표값과 같을 때 개수는 증가했지만, 다음 구간을 탐색하기 전에 left를 이동하여 [1, 1] 구간 하나를 놓쳤습니다.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6. 비주얼 디자인 시스템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6.1 컬러 토큰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300"/>
        <w:gridCol w:w="4300"/>
        <w:gridCol w:w="16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Token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Hex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용도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샘플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surface.base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#FFFFFF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주 표면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surface.subtle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#F6F8F9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앱 배경·보조 표면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6F8F9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text.primary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#1D252C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본문·제목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1D252C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text.muted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#62717A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보조 설명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62717A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brand.primary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#235F78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주 행동·선택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235F7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trace.primary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#168B8C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실행 경로·활성 상태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168B8C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status.success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#1E6A4A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Accepted·완료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1E6A4A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status.warning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#8A5A00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주의·대기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8A5A00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status.danger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#A33A3A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오답·오류·분기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A33A3A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editor.base</w:t>
            </w:r>
          </w:p>
        </w:tc>
        <w:tc>
          <w:tcPr>
            <w:tcW w:type="dxa" w:w="1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#0F171D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코드 편집기</w:t>
            </w:r>
          </w:p>
        </w:tc>
        <w:tc>
          <w:tcPr>
            <w:tcW w:type="dxa" w:w="1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0F171D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6.2 타이포그래피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2000"/>
        <w:gridCol w:w="2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역할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Font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크기/굵기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사용 위치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Display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Pretendard / Malgun Gothic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28~32px / 500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화면별 1개 제목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Heading 1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Pretendard / Malgun Gothic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20px / 500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주요 섹션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Heading 2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Pretendard / Malgun Gothic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15~16px / 500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카드·Pane 제목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Body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Pretendard / Malgun Gothic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14px / 400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본문·컨트롤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Meta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Pretendard / Malgun Gothic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11~12px / 400~500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상태·메타데이터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JetBrains Mono / SFMono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12~14px / 400</w:t>
            </w:r>
          </w:p>
        </w:tc>
        <w:tc>
          <w:tcPr>
            <w:tcW w:type="dxa" w:w="2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코드·값·로그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6.3 공간·형태·레이어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Token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적용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space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4 / 8 / 12 / 16 / 24 / 32px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간격 스케일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radius.control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8~10px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입력·버튼·chip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radius.surface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12~14px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카드·Drawer 내부 표면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border.default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1px #DCE5E8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Pane·표·입력 경계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focus.ring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2px brand + 2px offset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키보드 포커스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elevation.popover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0 8px 28px / 14%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Popover·Menu만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elevation.app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0 18px 55px / 12%</w:t>
            </w:r>
          </w:p>
        </w:tc>
        <w:tc>
          <w:tcPr>
            <w:tcW w:type="dxa" w:w="37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시안/데모의 앱 프레임만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7. 컴포넌트 명세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7.1 행동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2700"/>
        <w:gridCol w:w="20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컴포넌트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용도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상태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규칙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Primary Button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화면 또는 그룹의 주 행동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default/hover/focus/loading/disabled</w:t>
            </w:r>
          </w:p>
        </w:tc>
        <w:tc>
          <w:tcPr>
            <w:tcW w:type="dxa" w:w="2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한 그룹에 1개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Secondary Button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보조 행동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default/hover/focus/disabled</w:t>
            </w:r>
          </w:p>
        </w:tc>
        <w:tc>
          <w:tcPr>
            <w:tcW w:type="dxa" w:w="2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테두리 기반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Ghost Button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저강도 행동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default/hover/focus</w:t>
            </w:r>
          </w:p>
        </w:tc>
        <w:tc>
          <w:tcPr>
            <w:tcW w:type="dxa" w:w="2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삭제 등 위험 행동에 단독 사용 금지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Icon Button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명확한 아이콘 행동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default/hover/focus/pressed</w:t>
            </w:r>
          </w:p>
        </w:tc>
        <w:tc>
          <w:tcPr>
            <w:tcW w:type="dxa" w:w="2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aria-label 필수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Filter Chip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다중 필터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off/on/focus/disabled</w:t>
            </w:r>
          </w:p>
        </w:tc>
        <w:tc>
          <w:tcPr>
            <w:tcW w:type="dxa" w:w="2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색·테두리·텍스트로 선택 표시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7.2 Judge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50"/>
        <w:gridCol w:w="1450"/>
        <w:gridCol w:w="2300"/>
        <w:gridCol w:w="2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7"/>
              </w:rPr>
              <w:t>상태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7"/>
              </w:rPr>
              <w:t>아이콘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7"/>
              </w:rPr>
              <w:t>색상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7"/>
              </w:rPr>
              <w:t>사용자 문구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7"/>
              </w:rPr>
              <w:t>다음 행동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QUEUED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clock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Muted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채점 대기 중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취소 가능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COMPILING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braces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Brand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컴파일 중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로그 보기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RUNNING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play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Brand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테스트 실행 중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진행 그룹 보기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AGGREGATING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layers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Teal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결과 정리 중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대기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ACCEPTED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circle-check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Success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맞았습니다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리플레이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WRONG_ANSWER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circle-x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Danger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틀렸습니다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최초 분기점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TLE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timer-off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Warning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시간 초과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병목 보기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MLE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memory-stick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Warning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메모리 초과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사용량 보기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COMPILE_ERROR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triangle-alert</w:t>
            </w:r>
          </w:p>
        </w:tc>
        <w:tc>
          <w:tcPr>
            <w:tcW w:type="dxa" w:w="14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Danger</w:t>
            </w:r>
          </w:p>
        </w:tc>
        <w:tc>
          <w:tcPr>
            <w:tcW w:type="dxa" w:w="2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컴파일 오류</w:t>
            </w:r>
          </w:p>
        </w:tc>
        <w:tc>
          <w:tcPr>
            <w:tcW w:type="dxa" w:w="23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해당 줄 이동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7.3 데이터 컴포넌트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Problem Row: 제목이 1차, 태그와 기록은 2차 계층입니다. 모바일에서는 정답률과 기록 열을 축약합니다.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Code Line: line number, breakpoint gutter, content, execution marker 순으로 구성합니다.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Variable Row: 변수명은 monospace, 현재값은 오른쪽 정렬, 변경값은 before → after로 표시합니다.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Timeline Marker: 일반 이벤트, 중요 이벤트, 오류 이벤트 세 크기만 사용합니다.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Diff Block: 입력·기댓값·실행값을 구조화하고 긴 출력은 앞뒤 문맥과 첫 차이 위치를 제공합니다.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Toast: 저장, 복사, 일시적 오류에만 사용하며 판정 결과를 Toast로 대체하지 않습니다.</w:t>
      </w: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8. 반응형·접근성·상태 복구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8.1 Breakpoint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50"/>
        <w:gridCol w:w="2550"/>
        <w:gridCol w:w="25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구간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문제 탐색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풀이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리플레이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≥ 1280px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표 + 보조 열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38/62 split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3 pane + timeline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1024~1279px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표 + 축소 보조 열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34/66 split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 28 / Canvas 50 / Inspector 22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768~1023px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단일 열 표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문제 Pane 접기 기본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Canvas + 접이식 Inspector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&lt; 768px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카드형 문제 목록</w:t>
            </w:r>
          </w:p>
        </w:tc>
        <w:tc>
          <w:tcPr>
            <w:tcW w:type="dxa" w:w="255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문제/코드 탭 전환</w:t>
            </w:r>
          </w:p>
        </w:tc>
        <w:tc>
          <w:tcPr>
            <w:tcW w:type="dxa" w:w="2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Canvas 중심 + bottom sheet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0" w:color="E3F0F4"/>
              <w:left w:val="single" w:sz="0" w:color="E3F0F4"/>
              <w:bottom w:val="single" w:sz="0" w:color="E3F0F4"/>
              <w:right w:val="single" w:sz="0" w:color="E3F0F4"/>
              <w:insideH w:val="single" w:sz="0" w:color="E3F0F4"/>
              <w:insideV w:val="single" w:sz="0" w:color="E3F0F4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235F78"/>
                <w:sz w:val="19"/>
              </w:rPr>
              <w:t>모바일 원칙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모바일은 문제 탐색과 리플레이 소비를 지원합니다. 장시간 코딩 경험은 데스크톱을 1차 환경으로 둡니다.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8.2 접근성 요구사항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텍스트와 필수 컨트롤은 WCAG AA 대비를 충족합니다.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상태, 난이도, 오류는 색상 이외에 텍스트·아이콘·형태를 함께 제공합니다.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모든 인터랙티브 요소는 키보드로 도달하고 2px 이상의 가시적 focus ring을 제공합니다.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Pane resize는 방향키로 조절할 수 있으며 현재 비율을 접근성 API에 노출합니다.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리플레이 자동 재생은 사용자가 시작하고, 일시 정지와 단계 이동을 항상 제공합니다.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실시간 판정 상태는 aria-live=polite, 치명적 오류는 role=alert에 해당하는 방식으로 전달합니다.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Canvas의 시각 상태에는 동일 내용을 설명하는 구조화된 Inspector 텍스트가 존재해야 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터치 대상은 최소 44×44px의 유효 영역을 확보합니다.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8.3 복구와 지속성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대상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저장 단위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복구 규칙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작성 코드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문제+언어별 draft</w:t>
            </w:r>
          </w:p>
        </w:tc>
        <w:tc>
          <w:tcPr>
            <w:tcW w:type="dxa" w:w="4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마지막 성공 저장본과 로컬 변경을 비교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Pane 비율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사용자+기기</w:t>
            </w:r>
          </w:p>
        </w:tc>
        <w:tc>
          <w:tcPr>
            <w:tcW w:type="dxa" w:w="4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지원 범위 내 clamp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리플레이 위치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Submission+사용자</w:t>
            </w:r>
          </w:p>
        </w:tc>
        <w:tc>
          <w:tcPr>
            <w:tcW w:type="dxa" w:w="4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마지막 이벤트 또는 최초 오류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검색/필터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URL query</w:t>
            </w:r>
          </w:p>
        </w:tc>
        <w:tc>
          <w:tcPr>
            <w:tcW w:type="dxa" w:w="4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새 세션에서도 공유·복원 가능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결과 Drawer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Workspace session</w:t>
            </w:r>
          </w:p>
        </w:tc>
        <w:tc>
          <w:tcPr>
            <w:tcW w:type="dxa" w:w="45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판정 완료 시 자동 확장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9. 모션·피드백·마이크로카피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9.1 Motion tokens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3000"/>
        <w:gridCol w:w="2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유형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Duration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Easing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9"/>
              </w:rPr>
              <w:t>적용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Micro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100~140ms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ease-out</w:t>
            </w:r>
          </w:p>
        </w:tc>
        <w:tc>
          <w:tcPr>
            <w:tcW w:type="dxa" w:w="2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hover·pressed·focus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Panel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180~220ms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cubic-bezier(.2,.8,.2,1)</w:t>
            </w:r>
          </w:p>
        </w:tc>
        <w:tc>
          <w:tcPr>
            <w:tcW w:type="dxa" w:w="2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Drawer·Inspector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State transition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220~320ms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ease-in-out</w:t>
            </w:r>
          </w:p>
        </w:tc>
        <w:tc>
          <w:tcPr>
            <w:tcW w:type="dxa" w:w="2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포인터·셀 변화</w:t>
            </w:r>
          </w:p>
        </w:tc>
      </w:tr>
      <w:tr>
        <w:tc>
          <w:tcPr>
            <w:tcW w:type="dxa" w:w="1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Playback</w:t>
            </w:r>
          </w:p>
        </w:tc>
        <w:tc>
          <w:tcPr>
            <w:tcW w:type="dxa" w:w="2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event interval 기반</w:t>
            </w:r>
          </w:p>
        </w:tc>
        <w:tc>
          <w:tcPr>
            <w:tcW w:type="dxa" w:w="3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linear</w:t>
            </w:r>
          </w:p>
        </w:tc>
        <w:tc>
          <w:tcPr>
            <w:tcW w:type="dxa" w:w="2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9"/>
              </w:rPr>
              <w:t>리플레이 단계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9.2 문구 원칙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결과는 먼저 사실을 말합니다: ‘틀렸습니다’, ‘시간 초과’, ‘컴파일 오류’.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원인을 확정할 수 없으면 추정 표현을 명확히 구분합니다: ‘이 조건에서 달라졌습니다’.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행동 문구는 결과가 예상되도록 씁니다: ‘최초 분기점 보기’, ‘해당 줄로 이동’.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사용자를 비난하거나 능력을 평가하는 표현을 사용하지 않습니다.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로딩에 임의의 시간 약속을 하지 않고 현재 처리 단계를 표시합니다.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9.3 대표 메시지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상황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문구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보조 문구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저장 완료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저장됨</w:t>
            </w:r>
          </w:p>
        </w:tc>
        <w:tc>
          <w:tcPr>
            <w:tcW w:type="dxa" w:w="3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방금 전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저장 실패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변경 내용을 저장하지 못했습니다</w:t>
            </w:r>
          </w:p>
        </w:tc>
        <w:tc>
          <w:tcPr>
            <w:tcW w:type="dxa" w:w="3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인터넷 연결 후 다시 시도합니다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오답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틀렸습니다</w:t>
            </w:r>
          </w:p>
        </w:tc>
        <w:tc>
          <w:tcPr>
            <w:tcW w:type="dxa" w:w="3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반례 2에서 기댓값과 결과가 다릅니다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분석 중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최초 분기점을 찾고 있습니다</w:t>
            </w:r>
          </w:p>
        </w:tc>
        <w:tc>
          <w:tcPr>
            <w:tcW w:type="dxa" w:w="3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동일한 최소 반례에서 두 실행을 비교합니다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분석 불가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이 제출은 자동 리플레이를 만들 수 없습니다</w:t>
            </w:r>
          </w:p>
        </w:tc>
        <w:tc>
          <w:tcPr>
            <w:tcW w:type="dxa" w:w="3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실행 로그와 실패 입력은 계속 확인할 수 있습니다</w:t>
            </w:r>
          </w:p>
        </w:tc>
      </w:tr>
      <w:tr>
        <w:tc>
          <w:tcPr>
            <w:tcW w:type="dxa" w:w="18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정답</w:t>
            </w:r>
          </w:p>
        </w:tc>
        <w:tc>
          <w:tcPr>
            <w:tcW w:type="dxa" w:w="3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맞았습니다</w:t>
            </w:r>
          </w:p>
        </w:tc>
        <w:tc>
          <w:tcPr>
            <w:tcW w:type="dxa" w:w="36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실행 과정을 확인하거나 다른 풀이와 비교해 보세요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9.4 K-01 역량 지도와 일일 처방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영역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표현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핵심 행동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Competency summary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이해·설계·실행·검증·확장의 Level과 Confidence</w:t>
            </w:r>
          </w:p>
        </w:tc>
        <w:tc>
          <w:tcPr>
            <w:tcW w:type="dxa" w:w="2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기간·목표 전환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Competency graph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선행 관계와 훈련/검증 필요 상태</w:t>
            </w:r>
          </w:p>
        </w:tc>
        <w:tc>
          <w:tcPr>
            <w:tcW w:type="dxa" w:w="2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노드 선택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Evidence drawer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문제, 응답, 테스트, 리플레이, 도움 수준</w:t>
            </w:r>
          </w:p>
        </w:tc>
        <w:tc>
          <w:tcPr>
            <w:tcW w:type="dxa" w:w="2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원본 근거 열기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Daily prescription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오늘 집중할 1~2개 역량과 추천 이유</w:t>
            </w:r>
          </w:p>
        </w:tc>
        <w:tc>
          <w:tcPr>
            <w:tcW w:type="dxa" w:w="2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시작·교체·미루기</w:t>
            </w:r>
          </w:p>
        </w:tc>
      </w:tr>
      <w:tr>
        <w:tc>
          <w:tcPr>
            <w:tcW w:type="dxa" w:w="21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Weekly growth</w:t>
            </w:r>
          </w:p>
        </w:tc>
        <w:tc>
          <w:tcPr>
            <w:tcW w:type="dxa" w:w="43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성장, 재발 오류, 전이 성과, 다음 측정</w:t>
            </w:r>
          </w:p>
        </w:tc>
        <w:tc>
          <w:tcPr>
            <w:tcW w:type="dxa" w:w="29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훈련 계획 조정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EF3F1"/>
            <w:tcBorders>
              <w:top w:val="single" w:sz="0" w:color="DEF3F1"/>
              <w:left w:val="single" w:sz="0" w:color="DEF3F1"/>
              <w:bottom w:val="single" w:sz="0" w:color="DEF3F1"/>
              <w:right w:val="single" w:sz="0" w:color="DEF3F1"/>
              <w:insideH w:val="single" w:sz="0" w:color="DEF3F1"/>
              <w:insideV w:val="single" w:sz="0" w:color="DEF3F1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B8C"/>
                <w:sz w:val="19"/>
              </w:rPr>
              <w:t>표현 규칙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Level과 Confidence를 분리하고, 표본이 부족하면 약점으로 단정하지 않습니다. 모든 변화는 Evidence drawer에서 설명 가능해야 합니다.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9.5 G-01 Edge Case &amp; Debugging Gym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패널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학습 행동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피드백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Case Builder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경계값·분포·중복·빈 입력을 설계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누락한 사례 유형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Mutation Board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사용자 테스트로 변이 구현을 공격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mutation score와 생존 결함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Counterexample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실패 입력을 만들고 축소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깨진 가정과 최소성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Divergence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참조/사용자 실행의 최초 분기를 진단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조건·상태·코드 연결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Reflection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원인·수정·재발 방지 설명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오답 taxonomy와 복습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9.6 코칭 개입 모델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자유 풀이, 코칭 풀이, 집중 훈련, 평가 모드 중 목적을 선택합니다.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시스템은 신뢰도 있는 약점 1~2개와 도움 예산을 제안합니다.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정답 공개 전 질문 → 관찰 힌트 → 상태 힌트 → 구현 힌트 순으로 도움을 높입니다.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모든 도움 사용을 Evidence에 기록하고 숙련도 가중치에 반영합니다.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세션 종료 후 설명 또는 무도움 변형 문제로 소유권과 전이를 확인합니다.</w:t>
      </w:r>
    </w:p>
    <w:p>
      <w:pPr>
        <w:pStyle w:val="Heading1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32"/>
        </w:rPr>
        <w:t>10. 개발 전달 명세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10.1 Frontend 구조 제안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도메인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주요 컴포넌트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상태 소유권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Problem Discovery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ProblemFilters, ProblemTable, DailyProblem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URL query + server state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Solve Workspace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ProblemPane, CodeEditor, JudgeDrawer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workspace store + query cache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Judge Status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SubmissionStatus, TestGroupList, OutputDiff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submission event stream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CodePane, AlgorithmCanvas, StateInspector, Timeline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 controller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Competency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CompetencyMap, ConfidenceBadge, EvidenceDrawer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competency query + projection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Coaching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FocusBanner, PromptCard, AssistanceMeter, Prescription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coaching session store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Verification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CaseBuilder, MutationBoard, DivergenceCard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evaluation job + evidence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Design System</w:t>
            </w:r>
          </w:p>
        </w:tc>
        <w:tc>
          <w:tcPr>
            <w:tcW w:type="dxa" w:w="40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Button, Chip, Badge, Pane, Drawer, Toast</w:t>
            </w:r>
          </w:p>
        </w:tc>
        <w:tc>
          <w:tcPr>
            <w:tcW w:type="dxa" w:w="34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component local state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10.2 UI 상태 계약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계약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필수 필드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UI 책임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SubmissionSummary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id, state, verdict, timeMs, memoryKb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판정 헤더와 이력 표시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TestGroupResult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groupId, label, score, firstFailure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그룹·부분 점수 표시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ReplayEvent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seq, type, codeRange, timestamp, payload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모든 Pane 동기화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ReplaySnapshot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seq, variables, structures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임의 위치 상태 복원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Divergence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seq, reference, user, reason, counterexample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최초 분기점 카드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MasteryView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competencyId, level, confidence, trend, modelVersion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역량 지도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EvidenceItem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source, score, weight, assistance, occurredAt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근거 상세</w:t>
            </w:r>
          </w:p>
        </w:tc>
      </w:tr>
      <w:tr>
        <w:tc>
          <w:tcPr>
            <w:tcW w:type="dxa" w:w="19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CoachingSession</w:t>
            </w:r>
          </w:p>
        </w:tc>
        <w:tc>
          <w:tcPr>
            <w:tcW w:type="dxa" w:w="42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focus, mode, assistanceBudget, nextActivity</w:t>
            </w:r>
          </w:p>
        </w:tc>
        <w:tc>
          <w:tcPr>
            <w:tcW w:type="dxa" w:w="3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선택적 개입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10.3 구현 우선순위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디자인 토큰과 기본 컴포넌트를 코드 패키지로 고정합니다.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문제 탐색과 Workspace의 온라인 저지 기본 흐름을 완성합니다.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판정 상태와 Result Drawer를 Submission API에 연결합니다.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역량 ontology, Evidence drawer, Level/Confidence UI를 구현합니다.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조건·알고리즘·복잡도 질문과 변이 평가를 Workspace에 연결합니다.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배열·포인터·큐·스택용 ReplayEvent와 최초 분기 renderer를 구현합니다.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Code Pane, Canvas, Inspector, Timeline의 선택 상태를 단일 controller로 묶습니다.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Malgun Gothic" w:hAnsi="Malgun Gothic" w:eastAsia="Malgun Gothic"/>
          <w:color w:val="1D252C"/>
        </w:rPr>
        <w:t>최초 분기점과 최소 반례가 없는 경우까지 fallback UX를 검증합니다.</w:t>
      </w:r>
    </w:p>
    <w:p>
      <w:pPr>
        <w:pStyle w:val="Heading2"/>
        <w:keepNext/>
        <w:keepLines/>
        <w:pageBreakBefore/>
      </w:pPr>
      <w:r>
        <w:rPr>
          <w:rFonts w:ascii="Malgun Gothic" w:hAnsi="Malgun Gothic" w:eastAsia="Malgun Gothic"/>
          <w:b/>
          <w:color w:val="235F78"/>
          <w:sz w:val="26"/>
        </w:rPr>
        <w:t>10.4 분석 이벤트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700"/>
        <w:gridCol w:w="4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이벤트명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발생 시점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핵심 속성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problem_opened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문제 선택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problemId, source, filters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code_run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사용자 실행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problemId, language, inputType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submission_created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제출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submissionId, problemId, language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result_drawer_opened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결과 확인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verdict, trigger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replay_opened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리플레이 진입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submissionId, entryPoint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replay_event_selected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단계 이동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eventType, seq, method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divergence_viewed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분기점 확인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bugCategory, counterexampleSize</w:t>
            </w:r>
          </w:p>
        </w:tc>
      </w:tr>
      <w:tr>
        <w:tc>
          <w:tcPr>
            <w:tcW w:type="dxa" w:w="2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resubmitted_after_replay</w:t>
            </w:r>
          </w:p>
        </w:tc>
        <w:tc>
          <w:tcPr>
            <w:tcW w:type="dxa" w:w="27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리플레이 후 재제출</w:t>
            </w:r>
          </w:p>
        </w:tc>
        <w:tc>
          <w:tcPr>
            <w:tcW w:type="dxa" w:w="40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elapsedSec, changedLines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Malgun Gothic" w:hAnsi="Malgun Gothic" w:eastAsia="Malgun Gothic"/>
          <w:b/>
          <w:color w:val="235F78"/>
          <w:sz w:val="32"/>
        </w:rPr>
        <w:t>11. MVP 검수 기준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11.1 화면 완성 조건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P-01: 검색·필터·상태·행 이동·빈 결과·로딩·오류 상태가 모두 정의되어 있습니다.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S-01: 자동 저장, 실행, 제출, 판정 스트림, Result Drawer, 실패 diff가 동작합니다.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R-01: 이벤트 이동, 재생/정지, 코드 강조, 상태 복원, Inspector 동기화가 동작합니다.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모든 화면은 1280px, 1024px, 768px, 360px 대표 폭에서 콘텐츠 손실 없이 동작합니다.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키보드만으로 주요 흐름을 완료할 수 있고 포커스 순서가 시각 순서와 일치합니다.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로딩·빈 상태·권한 오류·네트워크 오류·분석 불가 fallback이 제공됩니다.</w:t>
      </w: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11.2 QA 체크리스트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60"/>
        <w:gridCol w:w="36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영역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검수 항목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3F0F4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447"/>
                <w:sz w:val="18"/>
              </w:rPr>
              <w:t>통과 기준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Visual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토큰, 간격, 정렬, overflow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기준 화면과 오차 허용 범위 내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Judge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상태 순서와 verdict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서버 상태와 UI가 항상 일치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Replay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seq 이동과 snapshot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같은 seq에서 네 Pane 상태 일치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Performance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Editor/Canvas 상호작용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일반 조작 100ms 이내 반응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Accessibility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키보드, focus, label, 대비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자동 검사 + 수동 흐름 통과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Responsive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중단점별 축약과 이동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필수 행동과 정보 손실 없음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Recovery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새로고침·재접속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draft와 판정 상태 복원</w:t>
            </w:r>
          </w:p>
        </w:tc>
      </w:tr>
      <w:tr>
        <w:tc>
          <w:tcPr>
            <w:tcW w:type="dxa" w:w="15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Analytics</w:t>
            </w:r>
          </w:p>
        </w:tc>
        <w:tc>
          <w:tcPr>
            <w:tcW w:type="dxa" w:w="426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필수 이벤트 payload</w:t>
            </w:r>
          </w:p>
        </w:tc>
        <w:tc>
          <w:tcPr>
            <w:tcW w:type="dxa" w:w="3600"/>
            <w:tcBorders>
              <w:top w:val="single" w:sz="4" w:color="DCE5E8"/>
              <w:left w:val="single" w:sz="4" w:color="DCE5E8"/>
              <w:bottom w:val="single" w:sz="4" w:color="DCE5E8"/>
              <w:right w:val="single" w:sz="4" w:color="DCE5E8"/>
              <w:insideH w:val="single" w:sz="4" w:color="DCE5E8"/>
              <w:insideV w:val="single" w:sz="4" w:color="DCE5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중복·누락 없이 수집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algun Gothic" w:hAnsi="Malgun Gothic" w:eastAsia="Malgun Gothic"/>
          <w:b/>
          <w:color w:val="235F78"/>
          <w:sz w:val="26"/>
        </w:rPr>
        <w:t>11.3 디자인 결정이 필요한 후속 항목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그래프·트리·DP 테이블의 알고리즘별 renderer 시각 문법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정답 풀이와 사용자 풀이를 동시에 보여주는 비교 모드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사용자 제작 테스트와 최소 반례 편집 경험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대회 중 리플레이 제공 범위와 공정성 정책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모바일 Replay bottom sheet의 정보 우선순위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Malgun Gothic" w:hAnsi="Malgun Gothic" w:eastAsia="Malgun Gothic"/>
          <w:color w:val="1D252C"/>
        </w:rPr>
        <w:t>다크 테마에서 status·trace 색상의 최종 대비 검증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EF3F1"/>
            <w:tcBorders>
              <w:top w:val="single" w:sz="0" w:color="DEF3F1"/>
              <w:left w:val="single" w:sz="0" w:color="DEF3F1"/>
              <w:bottom w:val="single" w:sz="0" w:color="DEF3F1"/>
              <w:right w:val="single" w:sz="0" w:color="DEF3F1"/>
              <w:insideH w:val="single" w:sz="0" w:color="DEF3F1"/>
              <w:insideV w:val="single" w:sz="0" w:color="DEF3F1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B8C"/>
                <w:sz w:val="19"/>
              </w:rPr>
              <w:t>핸드오프 기준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color w:val="1D252C"/>
                <w:sz w:val="22"/>
              </w:rPr>
              <w:t>컴포넌트 이름, 화면 ID, API 상태, 분석 이벤트가 같은 용어를 사용해야 디자인-개발 간 상태 해석 차이가 줄어듭니다.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2717A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color w:val="62717A"/>
        <w:sz w:val="17"/>
      </w:rPr>
      <w:t>CODEDRILL  /  UI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algun Gothic" w:hAnsi="Malgun Gothic" w:eastAsia="Malgun Gothic"/>
      </w:rPr>
    </w:lvl>
  </w:abstractNum>
  <w:num w:numId="41">
    <w:abstractNumId w:val="41"/>
  </w:num>
  <w:abstractNum w:abstractNumId="42"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algun Gothic" w:hAnsi="Malgun Gothic" w:eastAsia="Malgun Gothic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D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5F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4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CodeDrill UI/UX Design Document</dc:title>
  <dc:subject>온라인 저지와 알고리즘 실행 리플레이 디자인 명세</dc:subject>
  <dc:creator>CodeDrill Product Team</dc:creator>
  <cp:keywords>CodeDrill, UI, UX, online judge, competency, algorithm replay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