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1042" w14:textId="77777777" w:rsidR="00777EC8" w:rsidRPr="00204BF0" w:rsidRDefault="00777EC8" w:rsidP="00777EC8">
      <w:pPr>
        <w:pBdr>
          <w:top w:val="dotted" w:sz="4" w:space="1" w:color="auto"/>
          <w:left w:val="dotted" w:sz="4" w:space="0" w:color="auto"/>
          <w:bottom w:val="dotted" w:sz="4" w:space="1" w:color="auto"/>
          <w:right w:val="dotted" w:sz="4" w:space="4" w:color="auto"/>
        </w:pBdr>
        <w:ind w:left="10065"/>
        <w:jc w:val="center"/>
        <w:rPr>
          <w:rFonts w:ascii="Times New Roman" w:eastAsia="Calibri" w:hAnsi="Times New Roman" w:cs="Times New Roman"/>
          <w:sz w:val="22"/>
          <w:szCs w:val="24"/>
        </w:rPr>
      </w:pPr>
      <w:r w:rsidRPr="00204BF0">
        <w:rPr>
          <w:rFonts w:ascii="Times New Roman" w:eastAsia="Calibri" w:hAnsi="Times New Roman" w:cs="Times New Roman"/>
          <w:sz w:val="22"/>
          <w:szCs w:val="24"/>
        </w:rPr>
        <w:t>ANNEX B</w:t>
      </w:r>
    </w:p>
    <w:p w14:paraId="630011EC" w14:textId="77777777" w:rsidR="00777EC8" w:rsidRPr="00204BF0" w:rsidRDefault="00777EC8" w:rsidP="00C23842">
      <w:pPr>
        <w:jc w:val="both"/>
        <w:rPr>
          <w:rFonts w:ascii="Times New Roman" w:eastAsia="Calibri" w:hAnsi="Times New Roman" w:cs="Times New Roman"/>
          <w:sz w:val="22"/>
          <w:szCs w:val="24"/>
        </w:rPr>
      </w:pPr>
    </w:p>
    <w:p w14:paraId="5BFDFEC8" w14:textId="77777777" w:rsidR="007715B0" w:rsidRPr="00204BF0" w:rsidRDefault="007715B0" w:rsidP="00C23842">
      <w:pPr>
        <w:jc w:val="both"/>
        <w:rPr>
          <w:rFonts w:ascii="Times New Roman" w:eastAsia="Calibri" w:hAnsi="Times New Roman" w:cs="Times New Roman"/>
          <w:sz w:val="22"/>
          <w:szCs w:val="24"/>
        </w:rPr>
      </w:pPr>
    </w:p>
    <w:p w14:paraId="29D6B04F" w14:textId="7B172A20" w:rsidR="00696874" w:rsidRPr="00204BF0" w:rsidRDefault="00A73249" w:rsidP="6B9E59C8">
      <w:pPr>
        <w:jc w:val="both"/>
        <w:rPr>
          <w:rFonts w:ascii="Times New Roman" w:eastAsia="Calibri" w:hAnsi="Times New Roman" w:cs="Times New Roman"/>
          <w:sz w:val="22"/>
          <w:highlight w:val="yellow"/>
        </w:rPr>
      </w:pPr>
      <w:r w:rsidRPr="00204BF0">
        <w:rPr>
          <w:rFonts w:ascii="Times New Roman" w:eastAsia="Calibri" w:hAnsi="Times New Roman" w:cs="Times New Roman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FF6041" wp14:editId="137F00E8">
                <wp:simplePos x="0" y="0"/>
                <wp:positionH relativeFrom="page">
                  <wp:posOffset>361373</wp:posOffset>
                </wp:positionH>
                <wp:positionV relativeFrom="page">
                  <wp:posOffset>279400</wp:posOffset>
                </wp:positionV>
                <wp:extent cx="9388475" cy="1050290"/>
                <wp:effectExtent l="0" t="0" r="3175" b="0"/>
                <wp:wrapTopAndBottom/>
                <wp:docPr id="1487" name="Group 14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D5A91E-CFC5-48F3-A711-148AE92667F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8475" cy="1050290"/>
                          <a:chOff x="0" y="0"/>
                          <a:chExt cx="9388501" cy="10504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525" y="0"/>
                            <a:ext cx="929996" cy="955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044854" y="191897"/>
                            <a:ext cx="200182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4FFF4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 w:rsidRPr="008B0BD7">
                                <w:rPr>
                                  <w:rFonts w:eastAsia="Calibri" w:cs="Calibri"/>
                                  <w:sz w:val="22"/>
                                </w:rPr>
                                <w:t>Republic of the 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550567" y="1918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C5B58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044854" y="380715"/>
                            <a:ext cx="841010" cy="174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4632F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Eras ITC" w:eastAsia="Eras ITC" w:hAnsi="Eras ITC" w:cs="Eras ITC"/>
                                  <w:sz w:val="22"/>
                                </w:rPr>
                                <w:t xml:space="preserve">ENERGY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675790" y="380715"/>
                            <a:ext cx="46619" cy="174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40E89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Eras ITC" w:eastAsia="Eras ITC" w:hAnsi="Eras ITC" w:cs="Eras ITC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936264" y="380715"/>
                            <a:ext cx="46619" cy="174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DEACE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Eras ITC" w:eastAsia="Eras ITC" w:hAnsi="Eras ITC" w:cs="Eras ITC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044854" y="554705"/>
                            <a:ext cx="1332189" cy="174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C9E5D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Eras ITC" w:eastAsia="Eras ITC" w:hAnsi="Eras ITC" w:cs="Eras ITC"/>
                                  <w:sz w:val="22"/>
                                </w:rPr>
                                <w:t>REGULATORY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046122" y="554705"/>
                            <a:ext cx="46619" cy="174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C6FC9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Eras ITC" w:eastAsia="Eras ITC" w:hAnsi="Eras ITC" w:cs="Eras ITC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44854" y="729965"/>
                            <a:ext cx="1273635" cy="174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6FD5C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Eras ITC" w:eastAsia="Eras ITC" w:hAnsi="Eras ITC" w:cs="Eras ITC"/>
                                  <w:sz w:val="22"/>
                                </w:rPr>
                                <w:t>COMMISSION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001927" y="729965"/>
                            <a:ext cx="46619" cy="174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A6281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Eras ITC" w:eastAsia="Eras ITC" w:hAnsi="Eras ITC" w:cs="Eras ITC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1006094"/>
                            <a:ext cx="9388501" cy="44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8501" h="44382">
                                <a:moveTo>
                                  <a:pt x="25" y="0"/>
                                </a:moveTo>
                                <a:lnTo>
                                  <a:pt x="9388501" y="10092"/>
                                </a:lnTo>
                                <a:lnTo>
                                  <a:pt x="9388501" y="44382"/>
                                </a:lnTo>
                                <a:lnTo>
                                  <a:pt x="0" y="3429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8" y="983234"/>
                            <a:ext cx="9388463" cy="21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8463" h="21522">
                                <a:moveTo>
                                  <a:pt x="13" y="0"/>
                                </a:moveTo>
                                <a:lnTo>
                                  <a:pt x="9388463" y="10092"/>
                                </a:lnTo>
                                <a:lnTo>
                                  <a:pt x="9388463" y="21522"/>
                                </a:lnTo>
                                <a:lnTo>
                                  <a:pt x="0" y="11430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8763407" y="4145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76B09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968135" y="6112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46664" w14:textId="77777777" w:rsidR="00696874" w:rsidRDefault="004F4D11">
                              <w:pPr>
                                <w:spacing w:after="16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F6041" id="Group 1487" o:spid="_x0000_s1026" style="position:absolute;left:0;text-align:left;margin-left:28.45pt;margin-top:22pt;width:739.25pt;height:82.7pt;z-index:251658240;mso-position-horizontal-relative:page;mso-position-vertical-relative:page" coordsize="93885,10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635;width:9300;height:9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">
                  <v:imagedata r:id="rId11" o:title=""/>
                </v:shape>
                <v:rect id="Rectangle 8" o:spid="_x0000_s1028" style="position:absolute;left:10448;top:1918;width:2001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914FFF4" w14:textId="77777777" w:rsidR="00696874" w:rsidRDefault="004F4D11">
                        <w:pPr>
                          <w:spacing w:after="160"/>
                          <w:jc w:val="left"/>
                        </w:pPr>
                        <w:r w:rsidRPr="008B0BD7">
                          <w:rPr>
                            <w:rFonts w:eastAsia="Calibri" w:cs="Calibri"/>
                            <w:sz w:val="22"/>
                          </w:rPr>
                          <w:t>Republic of the Philippines</w:t>
                        </w:r>
                      </w:p>
                    </w:txbxContent>
                  </v:textbox>
                </v:rect>
                <v:rect id="Rectangle 9" o:spid="_x0000_s1029" style="position:absolute;left:25505;top:191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00C5B58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10448;top:3807;width:8410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DC4632F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Eras ITC" w:eastAsia="Eras ITC" w:hAnsi="Eras ITC" w:cs="Eras ITC"/>
                            <w:sz w:val="22"/>
                          </w:rPr>
                          <w:t xml:space="preserve">ENERGY </w:t>
                        </w:r>
                      </w:p>
                    </w:txbxContent>
                  </v:textbox>
                </v:rect>
                <v:rect id="Rectangle 11" o:spid="_x0000_s1031" style="position:absolute;left:16757;top:3807;width:467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F40E89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Eras ITC" w:eastAsia="Eras ITC" w:hAnsi="Eras ITC" w:cs="Eras ITC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39362;top:3807;width:466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08DEACE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Eras ITC" w:eastAsia="Eras ITC" w:hAnsi="Eras ITC" w:cs="Eras ITC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0448;top:5547;width:13322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35C9E5D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Eras ITC" w:eastAsia="Eras ITC" w:hAnsi="Eras ITC" w:cs="Eras ITC"/>
                            <w:sz w:val="22"/>
                          </w:rPr>
                          <w:t>REGULATORY</w:t>
                        </w:r>
                      </w:p>
                    </w:txbxContent>
                  </v:textbox>
                </v:rect>
                <v:rect id="Rectangle 14" o:spid="_x0000_s1034" style="position:absolute;left:20461;top:5547;width:466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BAC6FC9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Eras ITC" w:eastAsia="Eras ITC" w:hAnsi="Eras ITC" w:cs="Eras ITC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10448;top:7299;width:12736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176FD5C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Eras ITC" w:eastAsia="Eras ITC" w:hAnsi="Eras ITC" w:cs="Eras ITC"/>
                            <w:sz w:val="22"/>
                          </w:rPr>
                          <w:t>COMMISSION</w:t>
                        </w:r>
                      </w:p>
                    </w:txbxContent>
                  </v:textbox>
                </v:rect>
                <v:rect id="Rectangle 16" o:spid="_x0000_s1036" style="position:absolute;left:20019;top:7299;width:466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56A6281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Eras ITC" w:eastAsia="Eras ITC" w:hAnsi="Eras ITC" w:cs="Eras ITC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" o:spid="_x0000_s1037" style="position:absolute;top:10060;width:93885;height:444;visibility:visible;mso-wrap-style:square;v-text-anchor:top" coordsize="9388501,4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" path="m25,l9388501,10092r,34290l,34290,25,xe" fillcolor="blue" stroked="f" strokeweight="0">
                  <v:stroke miterlimit="83231f" joinstyle="miter"/>
                  <v:path arrowok="t" textboxrect="0,0,9388501,44382"/>
                </v:shape>
                <v:shape id="Shape 20" o:spid="_x0000_s1038" style="position:absolute;top:9832;width:93885;height:215;visibility:visible;mso-wrap-style:square;v-text-anchor:top" coordsize="9388463,21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" path="m13,l9388463,10092r,11430l,11430,13,xe" fillcolor="blue" stroked="f" strokeweight="0">
                  <v:stroke miterlimit="83231f" joinstyle="miter"/>
                  <v:path arrowok="t" textboxrect="0,0,9388463,21522"/>
                </v:shape>
                <v:rect id="Rectangle 24" o:spid="_x0000_s1039" style="position:absolute;left:87634;top:414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0876B09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0" style="position:absolute;left:69681;top:611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0146664" w14:textId="77777777" w:rsidR="00696874" w:rsidRDefault="004F4D11">
                        <w:pPr>
                          <w:spacing w:after="16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A614EC" w:rsidRPr="00204BF0">
        <w:rPr>
          <w:rFonts w:ascii="Times New Roman" w:eastAsia="Calibri" w:hAnsi="Times New Roman" w:cs="Times New Roman"/>
          <w:sz w:val="22"/>
        </w:rPr>
        <w:t>Independent Electric</w:t>
      </w:r>
      <w:r w:rsidR="415E2E47" w:rsidRPr="00204BF0">
        <w:rPr>
          <w:rFonts w:ascii="Times New Roman" w:eastAsia="Calibri" w:hAnsi="Times New Roman" w:cs="Times New Roman"/>
          <w:sz w:val="22"/>
        </w:rPr>
        <w:t>i</w:t>
      </w:r>
      <w:r w:rsidR="00A614EC" w:rsidRPr="00204BF0">
        <w:rPr>
          <w:rFonts w:ascii="Times New Roman" w:eastAsia="Calibri" w:hAnsi="Times New Roman" w:cs="Times New Roman"/>
          <w:sz w:val="22"/>
        </w:rPr>
        <w:t>ty Market Operator of the Philippines Inc.</w:t>
      </w:r>
    </w:p>
    <w:p w14:paraId="2E8685CB" w14:textId="2AC856D8" w:rsidR="00134A2D" w:rsidRPr="00204BF0" w:rsidRDefault="00A614EC" w:rsidP="00C23842">
      <w:pPr>
        <w:jc w:val="both"/>
        <w:rPr>
          <w:rFonts w:ascii="Times New Roman" w:hAnsi="Times New Roman" w:cs="Times New Roman"/>
          <w:sz w:val="22"/>
        </w:rPr>
      </w:pPr>
      <w:r w:rsidRPr="00204BF0">
        <w:rPr>
          <w:rFonts w:ascii="Times New Roman" w:hAnsi="Times New Roman" w:cs="Times New Roman"/>
          <w:sz w:val="22"/>
        </w:rPr>
        <w:t>rdwg@iemop.ph</w:t>
      </w:r>
    </w:p>
    <w:p w14:paraId="0A6959E7" w14:textId="77777777" w:rsidR="00696874" w:rsidRPr="00204BF0" w:rsidRDefault="004F4D11" w:rsidP="00C23842">
      <w:pPr>
        <w:jc w:val="both"/>
        <w:rPr>
          <w:rFonts w:ascii="Times New Roman" w:hAnsi="Times New Roman" w:cs="Times New Roman"/>
          <w:sz w:val="22"/>
        </w:rPr>
      </w:pPr>
      <w:r w:rsidRPr="00204BF0">
        <w:rPr>
          <w:rFonts w:ascii="Times New Roman" w:eastAsia="Calibri" w:hAnsi="Times New Roman" w:cs="Times New Roman"/>
          <w:b w:val="0"/>
          <w:sz w:val="22"/>
        </w:rPr>
        <w:t xml:space="preserve"> </w:t>
      </w:r>
    </w:p>
    <w:p w14:paraId="1B4E7375" w14:textId="0E362A7B" w:rsidR="003F0E08" w:rsidRPr="00204BF0" w:rsidRDefault="003F0E08" w:rsidP="00E8023F">
      <w:pPr>
        <w:ind w:right="-947"/>
        <w:jc w:val="center"/>
        <w:rPr>
          <w:rFonts w:ascii="Times New Roman" w:hAnsi="Times New Roman" w:cs="Times New Roman"/>
          <w:sz w:val="22"/>
        </w:rPr>
      </w:pPr>
      <w:r w:rsidRPr="003F0E08">
        <w:rPr>
          <w:rFonts w:ascii="Times New Roman" w:hAnsi="Times New Roman" w:cs="Times New Roman"/>
          <w:sz w:val="22"/>
        </w:rPr>
        <w:t>ERC Case No. 2026-015 RM, In Re: Rules on the Gas Auction Threshold Price Determination Methodology, Gas Price Benchmark, and Settlement Mechanism for the Mid-Merit Natural Gas Capacity Auction Program Under Department of Energy Circular No. DC2026-06-0013</w:t>
      </w:r>
    </w:p>
    <w:p w14:paraId="7005FB59" w14:textId="41BF11D4" w:rsidR="00696874" w:rsidRPr="00204BF0" w:rsidRDefault="00696874" w:rsidP="001B3193">
      <w:pPr>
        <w:ind w:left="1351"/>
        <w:jc w:val="center"/>
        <w:rPr>
          <w:rFonts w:ascii="Times New Roman" w:hAnsi="Times New Roman" w:cs="Times New Roman"/>
          <w:sz w:val="22"/>
        </w:rPr>
      </w:pPr>
    </w:p>
    <w:tbl>
      <w:tblPr>
        <w:tblStyle w:val="TableGrid1"/>
        <w:tblW w:w="13750" w:type="dxa"/>
        <w:tblInd w:w="-5" w:type="dxa"/>
        <w:tblLayout w:type="fixed"/>
        <w:tblCellMar>
          <w:top w:w="39" w:type="dxa"/>
          <w:left w:w="221" w:type="dxa"/>
          <w:right w:w="115" w:type="dxa"/>
        </w:tblCellMar>
        <w:tblLook w:val="04A0" w:firstRow="1" w:lastRow="0" w:firstColumn="1" w:lastColumn="0" w:noHBand="0" w:noVBand="1"/>
      </w:tblPr>
      <w:tblGrid>
        <w:gridCol w:w="1594"/>
        <w:gridCol w:w="6344"/>
        <w:gridCol w:w="5812"/>
      </w:tblGrid>
      <w:tr w:rsidR="00134A2D" w:rsidRPr="00312216" w14:paraId="203A9CB4" w14:textId="22F7BC7F" w:rsidTr="4A52A658">
        <w:trPr>
          <w:trHeight w:val="554"/>
          <w:tblHeader/>
        </w:trPr>
        <w:tc>
          <w:tcPr>
            <w:tcW w:w="15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3EC543" w14:textId="6309BA47" w:rsidR="00134A2D" w:rsidRPr="00204BF0" w:rsidRDefault="00134A2D" w:rsidP="00204BF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204BF0">
              <w:rPr>
                <w:rFonts w:ascii="Times New Roman" w:hAnsi="Times New Roman" w:cs="Times New Roman"/>
                <w:sz w:val="22"/>
              </w:rPr>
              <w:t>Page/ Section Number</w:t>
            </w:r>
          </w:p>
        </w:tc>
        <w:tc>
          <w:tcPr>
            <w:tcW w:w="6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5E8728" w14:textId="5D0E99B3" w:rsidR="00134A2D" w:rsidRPr="00204BF0" w:rsidRDefault="00134A2D" w:rsidP="00204BF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204BF0">
              <w:rPr>
                <w:rFonts w:ascii="Times New Roman" w:hAnsi="Times New Roman" w:cs="Times New Roman"/>
                <w:sz w:val="22"/>
              </w:rPr>
              <w:t>Discussion of Comment(s) and/or Questions for Clarification</w:t>
            </w:r>
          </w:p>
        </w:tc>
        <w:tc>
          <w:tcPr>
            <w:tcW w:w="5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39C7AD" w14:textId="359FC578" w:rsidR="00134A2D" w:rsidRPr="00204BF0" w:rsidRDefault="00134A2D" w:rsidP="00204BF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204BF0">
              <w:rPr>
                <w:rFonts w:ascii="Times New Roman" w:hAnsi="Times New Roman" w:cs="Times New Roman"/>
                <w:sz w:val="22"/>
              </w:rPr>
              <w:t>Proposed Amendments</w:t>
            </w:r>
          </w:p>
        </w:tc>
      </w:tr>
      <w:tr w:rsidR="0052461F" w:rsidRPr="00312216" w14:paraId="5E38330C" w14:textId="77777777" w:rsidTr="4A52A658">
        <w:trPr>
          <w:trHeight w:val="420"/>
        </w:trPr>
        <w:tc>
          <w:tcPr>
            <w:tcW w:w="15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065337" w14:textId="641FB89B" w:rsidR="0010694F" w:rsidRPr="003F3D8F" w:rsidRDefault="0010694F" w:rsidP="00204BF0">
            <w:pPr>
              <w:spacing w:line="276" w:lineRule="auto"/>
              <w:jc w:val="both"/>
              <w:rPr>
                <w:rFonts w:ascii="Times New Roman" w:eastAsia="Aptos" w:hAnsi="Times New Roman" w:cs="Times New Roman"/>
                <w:b w:val="0"/>
                <w:bCs/>
                <w:sz w:val="22"/>
              </w:rPr>
            </w:pPr>
          </w:p>
        </w:tc>
        <w:tc>
          <w:tcPr>
            <w:tcW w:w="6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B35AC4" w14:textId="53BD5E1E" w:rsidR="0052461F" w:rsidRPr="003F3D8F" w:rsidRDefault="0473A06C" w:rsidP="3B4F6BD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</w:pP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General comment regarding Commercial Operation Date </w:t>
            </w:r>
            <w:r w:rsidR="0052461F" w:rsidRPr="003F3D8F">
              <w:rPr>
                <w:b w:val="0"/>
                <w:bCs/>
              </w:rPr>
              <w:br/>
            </w:r>
            <w:r w:rsidR="3B8CF373"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(COD) - to consider the WESM Commercial Operation, including its process and requirements, as may be applicable</w:t>
            </w:r>
            <w:r w:rsidR="00673E16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. </w:t>
            </w:r>
          </w:p>
        </w:tc>
        <w:tc>
          <w:tcPr>
            <w:tcW w:w="5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ADFFB8" w14:textId="77777777" w:rsidR="0052461F" w:rsidRPr="00204BF0" w:rsidRDefault="0052461F" w:rsidP="00204BF0">
            <w:pPr>
              <w:jc w:val="both"/>
              <w:rPr>
                <w:rFonts w:ascii="Times New Roman" w:hAnsi="Times New Roman" w:cs="Times New Roman"/>
                <w:b w:val="0"/>
                <w:sz w:val="22"/>
              </w:rPr>
            </w:pPr>
          </w:p>
        </w:tc>
      </w:tr>
      <w:tr w:rsidR="008F3E55" w:rsidRPr="00312216" w14:paraId="7CF1115F" w14:textId="77777777" w:rsidTr="4A52A658">
        <w:trPr>
          <w:trHeight w:val="420"/>
        </w:trPr>
        <w:tc>
          <w:tcPr>
            <w:tcW w:w="15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101C75" w14:textId="278B7D73" w:rsidR="008F3E55" w:rsidRPr="003F3D8F" w:rsidRDefault="008F3E55" w:rsidP="00204BF0">
            <w:pPr>
              <w:spacing w:line="276" w:lineRule="auto"/>
              <w:jc w:val="both"/>
              <w:rPr>
                <w:rFonts w:ascii="Times New Roman" w:eastAsia="Aptos" w:hAnsi="Times New Roman" w:cs="Times New Roman"/>
                <w:b w:val="0"/>
                <w:bCs/>
                <w:sz w:val="22"/>
              </w:rPr>
            </w:pPr>
          </w:p>
        </w:tc>
        <w:tc>
          <w:tcPr>
            <w:tcW w:w="6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207099" w14:textId="731FD717" w:rsidR="008F3E55" w:rsidRPr="003F3D8F" w:rsidRDefault="0006583D" w:rsidP="3B4F6BD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We respectfully suggest including the proposed provision</w:t>
            </w:r>
            <w:r w:rsidR="0098188A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, in the part of the </w:t>
            </w:r>
            <w:proofErr w:type="spellStart"/>
            <w:r w:rsidR="0098188A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Resolutiom</w:t>
            </w:r>
            <w:proofErr w:type="spellEnd"/>
            <w:r w:rsidR="0098188A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 where appropriate,</w:t>
            </w:r>
            <w:r w:rsidR="0064621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 for the implementation of and compliance with BIR RR </w:t>
            </w:r>
            <w:r w:rsidR="0064621F" w:rsidRPr="0064621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002-2026.</w:t>
            </w:r>
          </w:p>
        </w:tc>
        <w:tc>
          <w:tcPr>
            <w:tcW w:w="5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5AE2EC" w14:textId="77777777" w:rsidR="008F3E55" w:rsidRPr="008F3E55" w:rsidRDefault="008F3E55" w:rsidP="008F3E55">
            <w:pPr>
              <w:jc w:val="both"/>
              <w:rPr>
                <w:rFonts w:ascii="Times New Roman" w:hAnsi="Times New Roman" w:cs="Times New Roman"/>
                <w:b w:val="0"/>
                <w:sz w:val="22"/>
              </w:rPr>
            </w:pPr>
            <w:r w:rsidRPr="008F3E55">
              <w:rPr>
                <w:rFonts w:ascii="Times New Roman" w:hAnsi="Times New Roman" w:cs="Times New Roman"/>
                <w:b w:val="0"/>
                <w:sz w:val="22"/>
              </w:rPr>
              <w:t>Proof of WESM Registration, which shall include proof of compliance of its ability to submit to the Market Operator separate Metered Quantities for energy produced using indigenous and non-indigenous natural gas, should it wish to avail of the appropriate tax incentives under relevant laws and issuances.</w:t>
            </w:r>
          </w:p>
          <w:p w14:paraId="438C6AFC" w14:textId="77777777" w:rsidR="008F3E55" w:rsidRPr="00204BF0" w:rsidRDefault="008F3E55" w:rsidP="00204BF0">
            <w:pPr>
              <w:jc w:val="both"/>
              <w:rPr>
                <w:rFonts w:ascii="Times New Roman" w:hAnsi="Times New Roman" w:cs="Times New Roman"/>
                <w:b w:val="0"/>
                <w:sz w:val="22"/>
              </w:rPr>
            </w:pPr>
          </w:p>
        </w:tc>
      </w:tr>
      <w:tr w:rsidR="003F0E08" w:rsidRPr="00312216" w14:paraId="01E263A5" w14:textId="77777777" w:rsidTr="4A52A658">
        <w:trPr>
          <w:trHeight w:val="420"/>
        </w:trPr>
        <w:tc>
          <w:tcPr>
            <w:tcW w:w="15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74EAD5" w14:textId="70AD785B" w:rsidR="003F0E08" w:rsidRPr="003F3D8F" w:rsidRDefault="11B6F2D4" w:rsidP="00204BF0">
            <w:pPr>
              <w:spacing w:line="276" w:lineRule="auto"/>
              <w:jc w:val="both"/>
              <w:rPr>
                <w:b w:val="0"/>
                <w:bCs/>
              </w:rPr>
            </w:pPr>
            <w:r w:rsidRPr="003F3D8F">
              <w:rPr>
                <w:rFonts w:ascii="Times New Roman" w:eastAsia="Aptos" w:hAnsi="Times New Roman" w:cs="Times New Roman"/>
                <w:b w:val="0"/>
                <w:bCs/>
                <w:sz w:val="22"/>
              </w:rPr>
              <w:t>Sec. 29</w:t>
            </w:r>
          </w:p>
        </w:tc>
        <w:tc>
          <w:tcPr>
            <w:tcW w:w="6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61C340" w14:textId="1EDF7567" w:rsidR="003F0E08" w:rsidRPr="003F3D8F" w:rsidRDefault="11B6F2D4" w:rsidP="4A52A658">
            <w:pPr>
              <w:spacing w:line="276" w:lineRule="auto"/>
              <w:jc w:val="both"/>
              <w:rPr>
                <w:b w:val="0"/>
                <w:bCs/>
              </w:rPr>
            </w:pP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Please clarify whether the Fuel Cost is expected to change </w:t>
            </w:r>
            <w:proofErr w:type="gramStart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on a monthly basis</w:t>
            </w:r>
            <w:proofErr w:type="gramEnd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 or remain fixed for each contract year. If the Fuel Cost is to be determined monthly based on ERC-provided inputs, please clarify the timing of the ERC issuance/provision of such inputs as it may impact the WESM settlement timeline.</w:t>
            </w:r>
            <w:r w:rsidR="6D8DBA0A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Note that WESM Preliminary settlement is issued </w:t>
            </w:r>
            <w:r w:rsidR="72DE02C8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within</w:t>
            </w:r>
            <w:r w:rsidR="6D8DBA0A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  <w:r w:rsidR="058F1C35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7</w:t>
            </w:r>
            <w:r w:rsidR="75D2CB35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business</w:t>
            </w:r>
            <w:r w:rsidR="6D8DBA0A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days after end of </w:t>
            </w:r>
            <w:r w:rsidR="61B480AB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each </w:t>
            </w:r>
            <w:r w:rsidR="6D8DBA0A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billing </w:t>
            </w:r>
            <w:r w:rsidR="3DBF89BA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period</w:t>
            </w:r>
            <w:r w:rsidR="3EAEC239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, while </w:t>
            </w:r>
            <w:r w:rsidR="6D8DBA0A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the Final Settlement</w:t>
            </w:r>
            <w:r w:rsidR="39D20BA7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is issued no later than </w:t>
            </w:r>
            <w:r w:rsidR="39D20BA7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lastRenderedPageBreak/>
              <w:t>18 business days</w:t>
            </w:r>
            <w:r w:rsidR="092E5AF0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after the end of </w:t>
            </w:r>
            <w:r w:rsidR="0A987263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each </w:t>
            </w:r>
            <w:r w:rsidR="092E5AF0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billing </w:t>
            </w:r>
            <w:r w:rsidR="4BF77F14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period</w:t>
            </w:r>
            <w:r w:rsidR="1694E11A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. Any monthly </w:t>
            </w:r>
            <w:r w:rsidR="40CA78C0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changes should align with the WESM timetable.</w:t>
            </w:r>
          </w:p>
        </w:tc>
        <w:tc>
          <w:tcPr>
            <w:tcW w:w="5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8C27DF" w14:textId="77777777" w:rsidR="003F0E08" w:rsidRPr="00204BF0" w:rsidRDefault="003F0E08" w:rsidP="00204BF0">
            <w:pPr>
              <w:jc w:val="both"/>
              <w:rPr>
                <w:rFonts w:ascii="Times New Roman" w:hAnsi="Times New Roman" w:cs="Times New Roman"/>
                <w:b w:val="0"/>
                <w:sz w:val="22"/>
              </w:rPr>
            </w:pPr>
          </w:p>
        </w:tc>
      </w:tr>
      <w:tr w:rsidR="003F0E08" w:rsidRPr="00312216" w14:paraId="388D497B" w14:textId="77777777" w:rsidTr="4A52A658">
        <w:trPr>
          <w:trHeight w:val="420"/>
        </w:trPr>
        <w:tc>
          <w:tcPr>
            <w:tcW w:w="15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D8D43B" w14:textId="62B20C0A" w:rsidR="003F0E08" w:rsidRPr="003F3D8F" w:rsidRDefault="11B6F2D4" w:rsidP="00204BF0">
            <w:pPr>
              <w:spacing w:line="276" w:lineRule="auto"/>
              <w:jc w:val="both"/>
              <w:rPr>
                <w:b w:val="0"/>
                <w:bCs/>
              </w:rPr>
            </w:pPr>
            <w:r w:rsidRPr="003F3D8F">
              <w:rPr>
                <w:rFonts w:ascii="Times New Roman" w:eastAsia="Aptos" w:hAnsi="Times New Roman" w:cs="Times New Roman"/>
                <w:b w:val="0"/>
                <w:bCs/>
                <w:sz w:val="22"/>
              </w:rPr>
              <w:t>Secs. 30 and 31</w:t>
            </w:r>
          </w:p>
        </w:tc>
        <w:tc>
          <w:tcPr>
            <w:tcW w:w="6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52C95A" w14:textId="5BFA8C5F" w:rsidR="003F0E08" w:rsidRPr="003F3D8F" w:rsidRDefault="11B6F2D4" w:rsidP="4A52A658">
            <w:pPr>
              <w:spacing w:line="276" w:lineRule="auto"/>
              <w:jc w:val="both"/>
              <w:rPr>
                <w:b w:val="0"/>
                <w:bCs/>
              </w:rPr>
            </w:pP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Please clarify whether </w:t>
            </w:r>
            <w:proofErr w:type="spellStart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GESQc</w:t>
            </w:r>
            <w:proofErr w:type="spellEnd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 and </w:t>
            </w:r>
            <w:proofErr w:type="spellStart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GESQtotal</w:t>
            </w:r>
            <w:proofErr w:type="spellEnd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 are applicable only to Distribution Utilities (DUs), consistent with Section 7.1.2 of the DC? or whether they are intended to cover all Withdrawing Trading Participants (TPs</w:t>
            </w:r>
            <w:r w:rsidR="5545C7BB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). Withdrawin</w:t>
            </w:r>
            <w:r w:rsidR="174D6E97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g</w:t>
            </w:r>
            <w:r w:rsidR="5545C7BB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TPs can include</w:t>
            </w:r>
            <w:r w:rsidR="174D6E97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RES</w:t>
            </w:r>
            <w:r w:rsidR="3207ECAF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, </w:t>
            </w:r>
            <w:proofErr w:type="spellStart"/>
            <w:r w:rsidR="0433CEA7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Gencos</w:t>
            </w:r>
            <w:proofErr w:type="spellEnd"/>
            <w:r w:rsidR="0433CEA7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under T&amp;C, </w:t>
            </w:r>
            <w:r w:rsidR="3207ECAF" w:rsidRPr="64F05ADD">
              <w:rPr>
                <w:rFonts w:ascii="Times New Roman" w:eastAsia="Times New Roman" w:hAnsi="Times New Roman" w:cs="Times New Roman"/>
                <w:b w:val="0"/>
                <w:sz w:val="22"/>
              </w:rPr>
              <w:t>and DCCs.</w:t>
            </w:r>
          </w:p>
        </w:tc>
        <w:tc>
          <w:tcPr>
            <w:tcW w:w="5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036D84" w14:textId="77777777" w:rsidR="003F0E08" w:rsidRPr="00204BF0" w:rsidRDefault="003F0E08" w:rsidP="00204BF0">
            <w:pPr>
              <w:jc w:val="both"/>
              <w:rPr>
                <w:rFonts w:ascii="Times New Roman" w:hAnsi="Times New Roman" w:cs="Times New Roman"/>
                <w:b w:val="0"/>
                <w:sz w:val="22"/>
              </w:rPr>
            </w:pPr>
          </w:p>
        </w:tc>
      </w:tr>
      <w:tr w:rsidR="003F0E08" w:rsidRPr="00312216" w14:paraId="784DDFC0" w14:textId="77777777" w:rsidTr="4A52A658">
        <w:trPr>
          <w:trHeight w:val="420"/>
        </w:trPr>
        <w:tc>
          <w:tcPr>
            <w:tcW w:w="15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48B613" w14:textId="1AAFA4AE" w:rsidR="003F0E08" w:rsidRPr="003F3D8F" w:rsidRDefault="003F0E08" w:rsidP="4A52A658">
            <w:pPr>
              <w:spacing w:line="276" w:lineRule="auto"/>
              <w:jc w:val="both"/>
              <w:rPr>
                <w:rFonts w:ascii="Times New Roman" w:eastAsia="Aptos" w:hAnsi="Times New Roman" w:cs="Times New Roman"/>
                <w:b w:val="0"/>
                <w:bCs/>
                <w:sz w:val="22"/>
              </w:rPr>
            </w:pPr>
          </w:p>
        </w:tc>
        <w:tc>
          <w:tcPr>
            <w:tcW w:w="6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7DA7D5" w14:textId="319987D2" w:rsidR="003F0E08" w:rsidRPr="003F3D8F" w:rsidRDefault="11B6F2D4" w:rsidP="4A52A658">
            <w:pPr>
              <w:spacing w:line="276" w:lineRule="auto"/>
              <w:jc w:val="both"/>
              <w:rPr>
                <w:b w:val="0"/>
                <w:bCs/>
              </w:rPr>
            </w:pP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We suggest </w:t>
            </w:r>
            <w:r w:rsidR="2101F2DA" w:rsidRPr="79082128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adding express language to </w:t>
            </w:r>
            <w:proofErr w:type="spellStart"/>
            <w:r w:rsidR="2101F2DA" w:rsidRPr="79082128">
              <w:rPr>
                <w:rFonts w:ascii="Times New Roman" w:eastAsia="Times New Roman" w:hAnsi="Times New Roman" w:cs="Times New Roman"/>
                <w:b w:val="0"/>
                <w:sz w:val="22"/>
              </w:rPr>
              <w:t>say</w:t>
            </w: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providing</w:t>
            </w:r>
            <w:proofErr w:type="spellEnd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 that Winning Bidders shall likewise not be entitled to receive or claim any additional compensation similar with our treatment of </w:t>
            </w:r>
            <w:proofErr w:type="spellStart"/>
            <w:r w:rsidRPr="79082128">
              <w:rPr>
                <w:rFonts w:ascii="Times New Roman" w:eastAsia="Times New Roman" w:hAnsi="Times New Roman" w:cs="Times New Roman"/>
                <w:b w:val="0"/>
                <w:sz w:val="22"/>
              </w:rPr>
              <w:t>NonFit</w:t>
            </w:r>
            <w:proofErr w:type="spellEnd"/>
            <w:r w:rsidR="0420BBF7" w:rsidRPr="79082128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  <w:proofErr w:type="spellStart"/>
            <w:r w:rsidRPr="79082128">
              <w:rPr>
                <w:rFonts w:ascii="Times New Roman" w:eastAsia="Times New Roman" w:hAnsi="Times New Roman" w:cs="Times New Roman"/>
                <w:b w:val="0"/>
                <w:sz w:val="22"/>
              </w:rPr>
              <w:t>GET.</w:t>
            </w: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NonFitGET</w:t>
            </w:r>
            <w:proofErr w:type="spellEnd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.</w:t>
            </w: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 This would avoid any potential </w:t>
            </w:r>
            <w:proofErr w:type="gramStart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ambiguity</w:t>
            </w:r>
            <w:proofErr w:type="gramEnd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 or additional compensation claims outside the total Mid-merit Settlement Amount (MMSA).</w:t>
            </w:r>
          </w:p>
        </w:tc>
        <w:tc>
          <w:tcPr>
            <w:tcW w:w="5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9C614F" w14:textId="77777777" w:rsidR="003F0E08" w:rsidRPr="00204BF0" w:rsidRDefault="003F0E08" w:rsidP="00204BF0">
            <w:pPr>
              <w:jc w:val="both"/>
              <w:rPr>
                <w:rFonts w:ascii="Times New Roman" w:hAnsi="Times New Roman" w:cs="Times New Roman"/>
                <w:b w:val="0"/>
                <w:sz w:val="22"/>
              </w:rPr>
            </w:pPr>
          </w:p>
        </w:tc>
      </w:tr>
      <w:tr w:rsidR="4A52A658" w14:paraId="7FBB551C" w14:textId="77777777" w:rsidTr="4A52A658">
        <w:trPr>
          <w:trHeight w:val="420"/>
        </w:trPr>
        <w:tc>
          <w:tcPr>
            <w:tcW w:w="15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B04C88" w14:textId="56DAA4E2" w:rsidR="11B6F2D4" w:rsidRPr="003F3D8F" w:rsidRDefault="11B6F2D4" w:rsidP="4A52A658">
            <w:pPr>
              <w:spacing w:line="276" w:lineRule="auto"/>
              <w:jc w:val="both"/>
              <w:rPr>
                <w:b w:val="0"/>
                <w:bCs/>
              </w:rPr>
            </w:pPr>
            <w:r w:rsidRPr="003F3D8F">
              <w:rPr>
                <w:rFonts w:ascii="Times New Roman" w:eastAsia="Aptos" w:hAnsi="Times New Roman" w:cs="Times New Roman"/>
                <w:b w:val="0"/>
                <w:bCs/>
                <w:sz w:val="22"/>
              </w:rPr>
              <w:t>Rule 5</w:t>
            </w:r>
          </w:p>
        </w:tc>
        <w:tc>
          <w:tcPr>
            <w:tcW w:w="63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8CFC4B" w14:textId="45D3095C" w:rsidR="11B6F2D4" w:rsidRPr="003F3D8F" w:rsidRDefault="11B6F2D4" w:rsidP="4A52A658">
            <w:pPr>
              <w:spacing w:line="276" w:lineRule="auto"/>
              <w:jc w:val="both"/>
              <w:rPr>
                <w:b w:val="0"/>
                <w:bCs/>
              </w:rPr>
            </w:pP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We kindly request the Honorable Commission’s confirmation that </w:t>
            </w:r>
            <w:r w:rsidR="2B96A23B" w:rsidRPr="79082128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its </w:t>
            </w: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issuance of the Resolution is </w:t>
            </w:r>
            <w:r w:rsidR="23DBC267" w:rsidRPr="79082128">
              <w:rPr>
                <w:rFonts w:ascii="Times New Roman" w:eastAsia="Times New Roman" w:hAnsi="Times New Roman" w:cs="Times New Roman"/>
                <w:b w:val="0"/>
                <w:sz w:val="22"/>
              </w:rPr>
              <w:t>a pre-</w:t>
            </w:r>
            <w:proofErr w:type="spellStart"/>
            <w:r w:rsidR="23DBC267" w:rsidRPr="79082128">
              <w:rPr>
                <w:rFonts w:ascii="Times New Roman" w:eastAsia="Times New Roman" w:hAnsi="Times New Roman" w:cs="Times New Roman"/>
                <w:b w:val="0"/>
                <w:sz w:val="22"/>
              </w:rPr>
              <w:t>requisite</w:t>
            </w:r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>necessary</w:t>
            </w:r>
            <w:proofErr w:type="spellEnd"/>
            <w:r w:rsidRPr="003F3D8F">
              <w:rPr>
                <w:rFonts w:ascii="Times New Roman" w:eastAsia="Times New Roman" w:hAnsi="Times New Roman" w:cs="Times New Roman"/>
                <w:b w:val="0"/>
                <w:bCs/>
                <w:sz w:val="22"/>
              </w:rPr>
              <w:t xml:space="preserve"> for IEMOP to proceed with the filing of its application for the approval of the settlement mechanism.</w:t>
            </w:r>
          </w:p>
        </w:tc>
        <w:tc>
          <w:tcPr>
            <w:tcW w:w="58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6582F4" w14:textId="682990C8" w:rsidR="4A52A658" w:rsidRDefault="4A52A658" w:rsidP="4A52A658">
            <w:pPr>
              <w:jc w:val="both"/>
              <w:rPr>
                <w:rFonts w:ascii="Times New Roman" w:hAnsi="Times New Roman" w:cs="Times New Roman"/>
                <w:b w:val="0"/>
                <w:sz w:val="22"/>
              </w:rPr>
            </w:pPr>
          </w:p>
        </w:tc>
      </w:tr>
    </w:tbl>
    <w:p w14:paraId="0DFAE634" w14:textId="446F08EF" w:rsidR="00696874" w:rsidRPr="00204BF0" w:rsidRDefault="004F4D11">
      <w:pPr>
        <w:spacing w:line="396" w:lineRule="auto"/>
        <w:ind w:left="6481" w:right="5130"/>
        <w:jc w:val="both"/>
        <w:rPr>
          <w:rFonts w:ascii="Times New Roman" w:hAnsi="Times New Roman" w:cs="Times New Roman"/>
          <w:sz w:val="22"/>
        </w:rPr>
      </w:pPr>
      <w:r w:rsidRPr="00204BF0">
        <w:rPr>
          <w:rFonts w:ascii="Times New Roman" w:hAnsi="Times New Roman" w:cs="Times New Roman"/>
          <w:b w:val="0"/>
          <w:sz w:val="22"/>
        </w:rPr>
        <w:t xml:space="preserve"> </w:t>
      </w:r>
    </w:p>
    <w:sectPr w:rsidR="00696874" w:rsidRPr="00204BF0">
      <w:pgSz w:w="15840" w:h="12240" w:orient="landscape"/>
      <w:pgMar w:top="1440" w:right="273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0D04B" w14:textId="77777777" w:rsidR="00C311A0" w:rsidRDefault="00C311A0">
      <w:pPr>
        <w:spacing w:line="240" w:lineRule="auto"/>
      </w:pPr>
      <w:r>
        <w:separator/>
      </w:r>
    </w:p>
  </w:endnote>
  <w:endnote w:type="continuationSeparator" w:id="0">
    <w:p w14:paraId="5F38BB4A" w14:textId="77777777" w:rsidR="00C311A0" w:rsidRDefault="00C311A0">
      <w:pPr>
        <w:spacing w:line="240" w:lineRule="auto"/>
      </w:pPr>
      <w:r>
        <w:continuationSeparator/>
      </w:r>
    </w:p>
  </w:endnote>
  <w:endnote w:type="continuationNotice" w:id="1">
    <w:p w14:paraId="2B11AE03" w14:textId="77777777" w:rsidR="00C311A0" w:rsidRDefault="00C311A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ITC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C58D" w14:textId="77777777" w:rsidR="00C311A0" w:rsidRDefault="00C311A0">
      <w:pPr>
        <w:spacing w:line="240" w:lineRule="auto"/>
      </w:pPr>
      <w:r>
        <w:separator/>
      </w:r>
    </w:p>
  </w:footnote>
  <w:footnote w:type="continuationSeparator" w:id="0">
    <w:p w14:paraId="40FFC3C3" w14:textId="77777777" w:rsidR="00C311A0" w:rsidRDefault="00C311A0">
      <w:pPr>
        <w:spacing w:line="240" w:lineRule="auto"/>
      </w:pPr>
      <w:r>
        <w:continuationSeparator/>
      </w:r>
    </w:p>
  </w:footnote>
  <w:footnote w:type="continuationNotice" w:id="1">
    <w:p w14:paraId="12E512BD" w14:textId="77777777" w:rsidR="00C311A0" w:rsidRDefault="00C311A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2tjA1tjC2tDCzMLJQ0lEKTi0uzszPAykwrgUAiYIVWiwAAAA="/>
  </w:docVars>
  <w:rsids>
    <w:rsidRoot w:val="00696874"/>
    <w:rsid w:val="00007CA7"/>
    <w:rsid w:val="00013C99"/>
    <w:rsid w:val="0002190A"/>
    <w:rsid w:val="00022FD5"/>
    <w:rsid w:val="00025E5B"/>
    <w:rsid w:val="00026582"/>
    <w:rsid w:val="00031516"/>
    <w:rsid w:val="000403FC"/>
    <w:rsid w:val="00040DD6"/>
    <w:rsid w:val="000439C1"/>
    <w:rsid w:val="000500EA"/>
    <w:rsid w:val="00061D20"/>
    <w:rsid w:val="00061E21"/>
    <w:rsid w:val="00061E96"/>
    <w:rsid w:val="0006363C"/>
    <w:rsid w:val="000636E7"/>
    <w:rsid w:val="00064731"/>
    <w:rsid w:val="0006583D"/>
    <w:rsid w:val="00067622"/>
    <w:rsid w:val="000705D4"/>
    <w:rsid w:val="00070615"/>
    <w:rsid w:val="000730CC"/>
    <w:rsid w:val="00073E62"/>
    <w:rsid w:val="00073EF2"/>
    <w:rsid w:val="00077D39"/>
    <w:rsid w:val="00081DC1"/>
    <w:rsid w:val="0008434E"/>
    <w:rsid w:val="00084C06"/>
    <w:rsid w:val="00091E63"/>
    <w:rsid w:val="0009486F"/>
    <w:rsid w:val="000A11D6"/>
    <w:rsid w:val="000A678E"/>
    <w:rsid w:val="000B5016"/>
    <w:rsid w:val="000B7150"/>
    <w:rsid w:val="000C0AF7"/>
    <w:rsid w:val="000C26CA"/>
    <w:rsid w:val="000D09C1"/>
    <w:rsid w:val="000D171B"/>
    <w:rsid w:val="000D1F46"/>
    <w:rsid w:val="000D40D8"/>
    <w:rsid w:val="000F5385"/>
    <w:rsid w:val="001022C2"/>
    <w:rsid w:val="00104FF9"/>
    <w:rsid w:val="00105FFB"/>
    <w:rsid w:val="0010694F"/>
    <w:rsid w:val="001227F8"/>
    <w:rsid w:val="00124A2D"/>
    <w:rsid w:val="00134A2D"/>
    <w:rsid w:val="001351D7"/>
    <w:rsid w:val="00141851"/>
    <w:rsid w:val="001459BA"/>
    <w:rsid w:val="0015416C"/>
    <w:rsid w:val="00160348"/>
    <w:rsid w:val="0016364A"/>
    <w:rsid w:val="00170EE0"/>
    <w:rsid w:val="00184D68"/>
    <w:rsid w:val="0018564B"/>
    <w:rsid w:val="00191842"/>
    <w:rsid w:val="00192EAA"/>
    <w:rsid w:val="00193BAB"/>
    <w:rsid w:val="001A3A6B"/>
    <w:rsid w:val="001A42F3"/>
    <w:rsid w:val="001A60BF"/>
    <w:rsid w:val="001A6606"/>
    <w:rsid w:val="001A7C34"/>
    <w:rsid w:val="001B3193"/>
    <w:rsid w:val="001C3C78"/>
    <w:rsid w:val="001C63CE"/>
    <w:rsid w:val="001D4479"/>
    <w:rsid w:val="001E0ABB"/>
    <w:rsid w:val="001E261F"/>
    <w:rsid w:val="001F27EF"/>
    <w:rsid w:val="001F3BFB"/>
    <w:rsid w:val="001F68F9"/>
    <w:rsid w:val="00200833"/>
    <w:rsid w:val="0020252B"/>
    <w:rsid w:val="00202FA8"/>
    <w:rsid w:val="00204BF0"/>
    <w:rsid w:val="00204F72"/>
    <w:rsid w:val="00206112"/>
    <w:rsid w:val="002075F0"/>
    <w:rsid w:val="00211F58"/>
    <w:rsid w:val="0021331C"/>
    <w:rsid w:val="00230E02"/>
    <w:rsid w:val="00233507"/>
    <w:rsid w:val="00233622"/>
    <w:rsid w:val="002340E7"/>
    <w:rsid w:val="002343F9"/>
    <w:rsid w:val="00236CA3"/>
    <w:rsid w:val="00243D39"/>
    <w:rsid w:val="00245806"/>
    <w:rsid w:val="00252D83"/>
    <w:rsid w:val="00262F0F"/>
    <w:rsid w:val="002635F1"/>
    <w:rsid w:val="00263EB4"/>
    <w:rsid w:val="00266076"/>
    <w:rsid w:val="00277802"/>
    <w:rsid w:val="00283AA5"/>
    <w:rsid w:val="002859E2"/>
    <w:rsid w:val="00291BD6"/>
    <w:rsid w:val="002A3131"/>
    <w:rsid w:val="002A37DD"/>
    <w:rsid w:val="002A4470"/>
    <w:rsid w:val="002A6305"/>
    <w:rsid w:val="002B3FED"/>
    <w:rsid w:val="002B4D62"/>
    <w:rsid w:val="002B718F"/>
    <w:rsid w:val="002C09F6"/>
    <w:rsid w:val="002D53DD"/>
    <w:rsid w:val="002D7379"/>
    <w:rsid w:val="002D748F"/>
    <w:rsid w:val="002F0B95"/>
    <w:rsid w:val="003003B1"/>
    <w:rsid w:val="0030475B"/>
    <w:rsid w:val="003078DF"/>
    <w:rsid w:val="00310D7A"/>
    <w:rsid w:val="00312216"/>
    <w:rsid w:val="003143B9"/>
    <w:rsid w:val="00322CBA"/>
    <w:rsid w:val="003543B6"/>
    <w:rsid w:val="0035501F"/>
    <w:rsid w:val="00360A22"/>
    <w:rsid w:val="00362F94"/>
    <w:rsid w:val="00371132"/>
    <w:rsid w:val="003711D8"/>
    <w:rsid w:val="003739EB"/>
    <w:rsid w:val="00375895"/>
    <w:rsid w:val="0037736D"/>
    <w:rsid w:val="0038213E"/>
    <w:rsid w:val="003830F8"/>
    <w:rsid w:val="003838CC"/>
    <w:rsid w:val="00384220"/>
    <w:rsid w:val="00385CD7"/>
    <w:rsid w:val="00392238"/>
    <w:rsid w:val="00392B46"/>
    <w:rsid w:val="003A370F"/>
    <w:rsid w:val="003A5987"/>
    <w:rsid w:val="003B6300"/>
    <w:rsid w:val="003B7125"/>
    <w:rsid w:val="003C65A3"/>
    <w:rsid w:val="003C6D31"/>
    <w:rsid w:val="003C7B60"/>
    <w:rsid w:val="003D31B2"/>
    <w:rsid w:val="003D6250"/>
    <w:rsid w:val="003D6AF8"/>
    <w:rsid w:val="003E1984"/>
    <w:rsid w:val="003E2DD0"/>
    <w:rsid w:val="003E6885"/>
    <w:rsid w:val="003F0E08"/>
    <w:rsid w:val="003F3659"/>
    <w:rsid w:val="003F3D8F"/>
    <w:rsid w:val="003F4A49"/>
    <w:rsid w:val="003F5C5F"/>
    <w:rsid w:val="00401369"/>
    <w:rsid w:val="0041788F"/>
    <w:rsid w:val="0042292D"/>
    <w:rsid w:val="00431DC4"/>
    <w:rsid w:val="004337E3"/>
    <w:rsid w:val="0043418A"/>
    <w:rsid w:val="00442180"/>
    <w:rsid w:val="00450E49"/>
    <w:rsid w:val="00465FA3"/>
    <w:rsid w:val="0047156B"/>
    <w:rsid w:val="004770B1"/>
    <w:rsid w:val="004803C4"/>
    <w:rsid w:val="00480F8B"/>
    <w:rsid w:val="0048325C"/>
    <w:rsid w:val="004840EB"/>
    <w:rsid w:val="0048643E"/>
    <w:rsid w:val="00486F51"/>
    <w:rsid w:val="00487D85"/>
    <w:rsid w:val="004959B8"/>
    <w:rsid w:val="004A2FB5"/>
    <w:rsid w:val="004A378F"/>
    <w:rsid w:val="004B2B0E"/>
    <w:rsid w:val="004C0B87"/>
    <w:rsid w:val="004C0EB1"/>
    <w:rsid w:val="004C4657"/>
    <w:rsid w:val="004E044D"/>
    <w:rsid w:val="004E0E92"/>
    <w:rsid w:val="004E2135"/>
    <w:rsid w:val="004E7F46"/>
    <w:rsid w:val="004F2D36"/>
    <w:rsid w:val="004F4D11"/>
    <w:rsid w:val="004F4F71"/>
    <w:rsid w:val="005031D9"/>
    <w:rsid w:val="005235C0"/>
    <w:rsid w:val="0052461F"/>
    <w:rsid w:val="00525470"/>
    <w:rsid w:val="00527619"/>
    <w:rsid w:val="005278BD"/>
    <w:rsid w:val="005331DA"/>
    <w:rsid w:val="00533507"/>
    <w:rsid w:val="00537348"/>
    <w:rsid w:val="00537434"/>
    <w:rsid w:val="00537ABC"/>
    <w:rsid w:val="0054615F"/>
    <w:rsid w:val="00552FF2"/>
    <w:rsid w:val="005572BD"/>
    <w:rsid w:val="00566920"/>
    <w:rsid w:val="0057246F"/>
    <w:rsid w:val="00582A36"/>
    <w:rsid w:val="00594285"/>
    <w:rsid w:val="005958CB"/>
    <w:rsid w:val="005A630A"/>
    <w:rsid w:val="005B024F"/>
    <w:rsid w:val="005B204D"/>
    <w:rsid w:val="005B2A5E"/>
    <w:rsid w:val="005B33E0"/>
    <w:rsid w:val="005B7BD8"/>
    <w:rsid w:val="005B7FB0"/>
    <w:rsid w:val="005C2039"/>
    <w:rsid w:val="005C2C06"/>
    <w:rsid w:val="005D52C8"/>
    <w:rsid w:val="005D62AA"/>
    <w:rsid w:val="005E49AC"/>
    <w:rsid w:val="005E61B8"/>
    <w:rsid w:val="005F3952"/>
    <w:rsid w:val="00603066"/>
    <w:rsid w:val="00612CC9"/>
    <w:rsid w:val="00615218"/>
    <w:rsid w:val="006160A1"/>
    <w:rsid w:val="00622131"/>
    <w:rsid w:val="006258BC"/>
    <w:rsid w:val="00625EA1"/>
    <w:rsid w:val="006305A5"/>
    <w:rsid w:val="0064058E"/>
    <w:rsid w:val="00640929"/>
    <w:rsid w:val="006437AA"/>
    <w:rsid w:val="006446B6"/>
    <w:rsid w:val="00645D55"/>
    <w:rsid w:val="0064621F"/>
    <w:rsid w:val="0065184A"/>
    <w:rsid w:val="00652597"/>
    <w:rsid w:val="00662EFC"/>
    <w:rsid w:val="00663D8A"/>
    <w:rsid w:val="00673E16"/>
    <w:rsid w:val="00674303"/>
    <w:rsid w:val="00675473"/>
    <w:rsid w:val="00696874"/>
    <w:rsid w:val="006A5CEB"/>
    <w:rsid w:val="006A7789"/>
    <w:rsid w:val="006B519B"/>
    <w:rsid w:val="006B7A3F"/>
    <w:rsid w:val="006C0282"/>
    <w:rsid w:val="006C4760"/>
    <w:rsid w:val="006C729A"/>
    <w:rsid w:val="006C7EB1"/>
    <w:rsid w:val="006D0FEF"/>
    <w:rsid w:val="006D4AEC"/>
    <w:rsid w:val="0070123D"/>
    <w:rsid w:val="00704FAE"/>
    <w:rsid w:val="00705661"/>
    <w:rsid w:val="007061ED"/>
    <w:rsid w:val="0071559E"/>
    <w:rsid w:val="00715D0B"/>
    <w:rsid w:val="007212E3"/>
    <w:rsid w:val="00721A5E"/>
    <w:rsid w:val="00723D9D"/>
    <w:rsid w:val="00727B60"/>
    <w:rsid w:val="00727FD3"/>
    <w:rsid w:val="00730988"/>
    <w:rsid w:val="007333AC"/>
    <w:rsid w:val="007343A1"/>
    <w:rsid w:val="00736CFB"/>
    <w:rsid w:val="00740B59"/>
    <w:rsid w:val="0074182F"/>
    <w:rsid w:val="007419C4"/>
    <w:rsid w:val="0074261C"/>
    <w:rsid w:val="00750B5C"/>
    <w:rsid w:val="00755BCE"/>
    <w:rsid w:val="00756746"/>
    <w:rsid w:val="007579B8"/>
    <w:rsid w:val="00757DD8"/>
    <w:rsid w:val="00766D95"/>
    <w:rsid w:val="007715B0"/>
    <w:rsid w:val="00772696"/>
    <w:rsid w:val="007753FE"/>
    <w:rsid w:val="00777495"/>
    <w:rsid w:val="0077791B"/>
    <w:rsid w:val="00777EC8"/>
    <w:rsid w:val="0078288E"/>
    <w:rsid w:val="007860B1"/>
    <w:rsid w:val="007872A9"/>
    <w:rsid w:val="00787CA9"/>
    <w:rsid w:val="007A0F32"/>
    <w:rsid w:val="007B7447"/>
    <w:rsid w:val="007C1CA8"/>
    <w:rsid w:val="007D4B15"/>
    <w:rsid w:val="007E3772"/>
    <w:rsid w:val="007E416C"/>
    <w:rsid w:val="007E4CFF"/>
    <w:rsid w:val="007E6975"/>
    <w:rsid w:val="007F07C4"/>
    <w:rsid w:val="00805A50"/>
    <w:rsid w:val="00805D7C"/>
    <w:rsid w:val="00810D21"/>
    <w:rsid w:val="00820269"/>
    <w:rsid w:val="00821169"/>
    <w:rsid w:val="00821A88"/>
    <w:rsid w:val="008238CD"/>
    <w:rsid w:val="0083227A"/>
    <w:rsid w:val="0083310D"/>
    <w:rsid w:val="008331ED"/>
    <w:rsid w:val="00835295"/>
    <w:rsid w:val="00835397"/>
    <w:rsid w:val="00835BCE"/>
    <w:rsid w:val="00836090"/>
    <w:rsid w:val="0084710A"/>
    <w:rsid w:val="00850989"/>
    <w:rsid w:val="00860F0F"/>
    <w:rsid w:val="0088198C"/>
    <w:rsid w:val="00892B40"/>
    <w:rsid w:val="00895610"/>
    <w:rsid w:val="008963AC"/>
    <w:rsid w:val="008A5B40"/>
    <w:rsid w:val="008B0BD7"/>
    <w:rsid w:val="008D2230"/>
    <w:rsid w:val="008D53BA"/>
    <w:rsid w:val="008D5E97"/>
    <w:rsid w:val="008D739F"/>
    <w:rsid w:val="008E0C1A"/>
    <w:rsid w:val="008F0590"/>
    <w:rsid w:val="008F3E55"/>
    <w:rsid w:val="008F6C7F"/>
    <w:rsid w:val="009004CB"/>
    <w:rsid w:val="009024F2"/>
    <w:rsid w:val="00910487"/>
    <w:rsid w:val="00910DB9"/>
    <w:rsid w:val="00912462"/>
    <w:rsid w:val="0091521F"/>
    <w:rsid w:val="00927636"/>
    <w:rsid w:val="009366B9"/>
    <w:rsid w:val="00940451"/>
    <w:rsid w:val="00950500"/>
    <w:rsid w:val="009527D1"/>
    <w:rsid w:val="00953CDF"/>
    <w:rsid w:val="009557B8"/>
    <w:rsid w:val="009567D3"/>
    <w:rsid w:val="00957803"/>
    <w:rsid w:val="00957CE5"/>
    <w:rsid w:val="00972179"/>
    <w:rsid w:val="00976435"/>
    <w:rsid w:val="0098188A"/>
    <w:rsid w:val="009818CB"/>
    <w:rsid w:val="009847A4"/>
    <w:rsid w:val="00990A2F"/>
    <w:rsid w:val="00991555"/>
    <w:rsid w:val="009A18D1"/>
    <w:rsid w:val="009A291F"/>
    <w:rsid w:val="009A312D"/>
    <w:rsid w:val="009A411A"/>
    <w:rsid w:val="009A52C1"/>
    <w:rsid w:val="009A7C16"/>
    <w:rsid w:val="009B5472"/>
    <w:rsid w:val="009B64CA"/>
    <w:rsid w:val="009C1334"/>
    <w:rsid w:val="009C2608"/>
    <w:rsid w:val="009C2DC8"/>
    <w:rsid w:val="009C46CE"/>
    <w:rsid w:val="009C53CB"/>
    <w:rsid w:val="009D63CA"/>
    <w:rsid w:val="009D6D15"/>
    <w:rsid w:val="009E18AC"/>
    <w:rsid w:val="009E260B"/>
    <w:rsid w:val="009F01AC"/>
    <w:rsid w:val="00A01788"/>
    <w:rsid w:val="00A021E1"/>
    <w:rsid w:val="00A02A23"/>
    <w:rsid w:val="00A07A67"/>
    <w:rsid w:val="00A1576C"/>
    <w:rsid w:val="00A2317E"/>
    <w:rsid w:val="00A232E7"/>
    <w:rsid w:val="00A31FD9"/>
    <w:rsid w:val="00A35957"/>
    <w:rsid w:val="00A36B6F"/>
    <w:rsid w:val="00A36B85"/>
    <w:rsid w:val="00A41F46"/>
    <w:rsid w:val="00A5312B"/>
    <w:rsid w:val="00A53944"/>
    <w:rsid w:val="00A5739B"/>
    <w:rsid w:val="00A614EC"/>
    <w:rsid w:val="00A619F4"/>
    <w:rsid w:val="00A663BE"/>
    <w:rsid w:val="00A73249"/>
    <w:rsid w:val="00A807A6"/>
    <w:rsid w:val="00A8482B"/>
    <w:rsid w:val="00A870FF"/>
    <w:rsid w:val="00A90A13"/>
    <w:rsid w:val="00AA227C"/>
    <w:rsid w:val="00AA32E3"/>
    <w:rsid w:val="00AB08B6"/>
    <w:rsid w:val="00AB1770"/>
    <w:rsid w:val="00AC0E5E"/>
    <w:rsid w:val="00AC58C6"/>
    <w:rsid w:val="00AC5E6C"/>
    <w:rsid w:val="00AC7369"/>
    <w:rsid w:val="00AD0006"/>
    <w:rsid w:val="00AD2609"/>
    <w:rsid w:val="00AD494B"/>
    <w:rsid w:val="00AD534C"/>
    <w:rsid w:val="00AD730E"/>
    <w:rsid w:val="00AD73B0"/>
    <w:rsid w:val="00AE7D0E"/>
    <w:rsid w:val="00B01B43"/>
    <w:rsid w:val="00B0200B"/>
    <w:rsid w:val="00B06FEB"/>
    <w:rsid w:val="00B11DB1"/>
    <w:rsid w:val="00B12F4E"/>
    <w:rsid w:val="00B20D4B"/>
    <w:rsid w:val="00B23369"/>
    <w:rsid w:val="00B2391A"/>
    <w:rsid w:val="00B25098"/>
    <w:rsid w:val="00B25E74"/>
    <w:rsid w:val="00B3370C"/>
    <w:rsid w:val="00B352AE"/>
    <w:rsid w:val="00B408CA"/>
    <w:rsid w:val="00B45F83"/>
    <w:rsid w:val="00B50661"/>
    <w:rsid w:val="00B53FC7"/>
    <w:rsid w:val="00B64CDC"/>
    <w:rsid w:val="00B710BF"/>
    <w:rsid w:val="00B723AC"/>
    <w:rsid w:val="00B73AF7"/>
    <w:rsid w:val="00B753EB"/>
    <w:rsid w:val="00B76A98"/>
    <w:rsid w:val="00B84EC3"/>
    <w:rsid w:val="00B871B1"/>
    <w:rsid w:val="00B94C02"/>
    <w:rsid w:val="00B94F13"/>
    <w:rsid w:val="00BA04E0"/>
    <w:rsid w:val="00BB25FA"/>
    <w:rsid w:val="00BB47AA"/>
    <w:rsid w:val="00BC1FF2"/>
    <w:rsid w:val="00BC6A14"/>
    <w:rsid w:val="00BD5EA6"/>
    <w:rsid w:val="00BE0DDC"/>
    <w:rsid w:val="00BF4A91"/>
    <w:rsid w:val="00BF6381"/>
    <w:rsid w:val="00C125FD"/>
    <w:rsid w:val="00C1519E"/>
    <w:rsid w:val="00C16573"/>
    <w:rsid w:val="00C20214"/>
    <w:rsid w:val="00C21232"/>
    <w:rsid w:val="00C2257B"/>
    <w:rsid w:val="00C235F7"/>
    <w:rsid w:val="00C23842"/>
    <w:rsid w:val="00C248DF"/>
    <w:rsid w:val="00C311A0"/>
    <w:rsid w:val="00C327EA"/>
    <w:rsid w:val="00C40A2E"/>
    <w:rsid w:val="00C45B96"/>
    <w:rsid w:val="00C45C09"/>
    <w:rsid w:val="00C53B38"/>
    <w:rsid w:val="00C54032"/>
    <w:rsid w:val="00C66047"/>
    <w:rsid w:val="00C75D00"/>
    <w:rsid w:val="00C774AD"/>
    <w:rsid w:val="00C806D8"/>
    <w:rsid w:val="00C810E3"/>
    <w:rsid w:val="00C877B0"/>
    <w:rsid w:val="00C90AB4"/>
    <w:rsid w:val="00CA03A8"/>
    <w:rsid w:val="00CA3AF2"/>
    <w:rsid w:val="00CB16B8"/>
    <w:rsid w:val="00CB2539"/>
    <w:rsid w:val="00CB50CB"/>
    <w:rsid w:val="00CD33E1"/>
    <w:rsid w:val="00CD38C3"/>
    <w:rsid w:val="00CD3FCA"/>
    <w:rsid w:val="00CD79A5"/>
    <w:rsid w:val="00CE521B"/>
    <w:rsid w:val="00CE6584"/>
    <w:rsid w:val="00CE7B9A"/>
    <w:rsid w:val="00CF0EA2"/>
    <w:rsid w:val="00CF51D5"/>
    <w:rsid w:val="00CF7861"/>
    <w:rsid w:val="00D0308B"/>
    <w:rsid w:val="00D0709A"/>
    <w:rsid w:val="00D13150"/>
    <w:rsid w:val="00D26339"/>
    <w:rsid w:val="00D3595D"/>
    <w:rsid w:val="00D41DDB"/>
    <w:rsid w:val="00D4617D"/>
    <w:rsid w:val="00D52758"/>
    <w:rsid w:val="00D54890"/>
    <w:rsid w:val="00D57FF4"/>
    <w:rsid w:val="00D633B2"/>
    <w:rsid w:val="00D642FC"/>
    <w:rsid w:val="00D658DB"/>
    <w:rsid w:val="00D71624"/>
    <w:rsid w:val="00D71D7A"/>
    <w:rsid w:val="00D875CA"/>
    <w:rsid w:val="00D9004C"/>
    <w:rsid w:val="00D923F7"/>
    <w:rsid w:val="00D94123"/>
    <w:rsid w:val="00D94AF6"/>
    <w:rsid w:val="00DA6B47"/>
    <w:rsid w:val="00DC6B45"/>
    <w:rsid w:val="00DC7505"/>
    <w:rsid w:val="00DD238C"/>
    <w:rsid w:val="00DD65BD"/>
    <w:rsid w:val="00DF0FD5"/>
    <w:rsid w:val="00DF17ED"/>
    <w:rsid w:val="00DF3C38"/>
    <w:rsid w:val="00DF5285"/>
    <w:rsid w:val="00DF55F3"/>
    <w:rsid w:val="00E06A35"/>
    <w:rsid w:val="00E06BBC"/>
    <w:rsid w:val="00E12382"/>
    <w:rsid w:val="00E14FCE"/>
    <w:rsid w:val="00E15356"/>
    <w:rsid w:val="00E16167"/>
    <w:rsid w:val="00E20024"/>
    <w:rsid w:val="00E26FC1"/>
    <w:rsid w:val="00E27D66"/>
    <w:rsid w:val="00E31276"/>
    <w:rsid w:val="00E3269A"/>
    <w:rsid w:val="00E363D1"/>
    <w:rsid w:val="00E36EA8"/>
    <w:rsid w:val="00E4459E"/>
    <w:rsid w:val="00E4689A"/>
    <w:rsid w:val="00E47E2A"/>
    <w:rsid w:val="00E50C39"/>
    <w:rsid w:val="00E54383"/>
    <w:rsid w:val="00E55BB6"/>
    <w:rsid w:val="00E55D47"/>
    <w:rsid w:val="00E5603C"/>
    <w:rsid w:val="00E5717D"/>
    <w:rsid w:val="00E62109"/>
    <w:rsid w:val="00E8023F"/>
    <w:rsid w:val="00E80D9F"/>
    <w:rsid w:val="00E81C55"/>
    <w:rsid w:val="00E83FD2"/>
    <w:rsid w:val="00E86499"/>
    <w:rsid w:val="00E90C6E"/>
    <w:rsid w:val="00E935EC"/>
    <w:rsid w:val="00EA0962"/>
    <w:rsid w:val="00EA2350"/>
    <w:rsid w:val="00EA6CC0"/>
    <w:rsid w:val="00EA6E8F"/>
    <w:rsid w:val="00EB2720"/>
    <w:rsid w:val="00EB5D54"/>
    <w:rsid w:val="00EB65C3"/>
    <w:rsid w:val="00EC16CC"/>
    <w:rsid w:val="00EC2FD0"/>
    <w:rsid w:val="00EC5BAA"/>
    <w:rsid w:val="00EC677A"/>
    <w:rsid w:val="00EC7EA0"/>
    <w:rsid w:val="00ED4EE3"/>
    <w:rsid w:val="00EE08EE"/>
    <w:rsid w:val="00EE0A03"/>
    <w:rsid w:val="00EE498C"/>
    <w:rsid w:val="00EE726E"/>
    <w:rsid w:val="00EF4746"/>
    <w:rsid w:val="00EF58E0"/>
    <w:rsid w:val="00F10C8E"/>
    <w:rsid w:val="00F139BF"/>
    <w:rsid w:val="00F31D7F"/>
    <w:rsid w:val="00F34B93"/>
    <w:rsid w:val="00F442B3"/>
    <w:rsid w:val="00F5101B"/>
    <w:rsid w:val="00F570F1"/>
    <w:rsid w:val="00F60367"/>
    <w:rsid w:val="00F65528"/>
    <w:rsid w:val="00F673E0"/>
    <w:rsid w:val="00F676C8"/>
    <w:rsid w:val="00F73335"/>
    <w:rsid w:val="00F80F90"/>
    <w:rsid w:val="00F824A6"/>
    <w:rsid w:val="00F90E03"/>
    <w:rsid w:val="00F97DD5"/>
    <w:rsid w:val="00FA0BD2"/>
    <w:rsid w:val="00FA5DAD"/>
    <w:rsid w:val="00FA6AE1"/>
    <w:rsid w:val="00FB0BFC"/>
    <w:rsid w:val="00FB150C"/>
    <w:rsid w:val="00FB206B"/>
    <w:rsid w:val="00FB21B3"/>
    <w:rsid w:val="00FB25B6"/>
    <w:rsid w:val="00FB3A5F"/>
    <w:rsid w:val="00FC0E7D"/>
    <w:rsid w:val="00FC1C19"/>
    <w:rsid w:val="00FD1AC9"/>
    <w:rsid w:val="00FD3770"/>
    <w:rsid w:val="00FD6CD1"/>
    <w:rsid w:val="00FE188F"/>
    <w:rsid w:val="00FE38D0"/>
    <w:rsid w:val="00FF1FA3"/>
    <w:rsid w:val="00FF64FB"/>
    <w:rsid w:val="01A9748C"/>
    <w:rsid w:val="03FE805A"/>
    <w:rsid w:val="0420BBF7"/>
    <w:rsid w:val="0433CEA7"/>
    <w:rsid w:val="045DB556"/>
    <w:rsid w:val="0473A06C"/>
    <w:rsid w:val="058F1C35"/>
    <w:rsid w:val="05A511D3"/>
    <w:rsid w:val="06F48844"/>
    <w:rsid w:val="07A636B6"/>
    <w:rsid w:val="07CC5BB5"/>
    <w:rsid w:val="08068970"/>
    <w:rsid w:val="08DA4AFD"/>
    <w:rsid w:val="09121B1C"/>
    <w:rsid w:val="092E5AF0"/>
    <w:rsid w:val="09715BD4"/>
    <w:rsid w:val="0973452A"/>
    <w:rsid w:val="09B8F730"/>
    <w:rsid w:val="0A987263"/>
    <w:rsid w:val="0B2B28C9"/>
    <w:rsid w:val="0B90D8B0"/>
    <w:rsid w:val="0C1CA36C"/>
    <w:rsid w:val="0DC781F5"/>
    <w:rsid w:val="0E3A32CF"/>
    <w:rsid w:val="0F35B1F9"/>
    <w:rsid w:val="0F47C756"/>
    <w:rsid w:val="0F9EE1DC"/>
    <w:rsid w:val="100A633A"/>
    <w:rsid w:val="101A8C55"/>
    <w:rsid w:val="10299F38"/>
    <w:rsid w:val="10503AA5"/>
    <w:rsid w:val="1056BBC1"/>
    <w:rsid w:val="11B6F2D4"/>
    <w:rsid w:val="11D8499B"/>
    <w:rsid w:val="1323DBBD"/>
    <w:rsid w:val="133B9D52"/>
    <w:rsid w:val="144C60C0"/>
    <w:rsid w:val="14CE1724"/>
    <w:rsid w:val="15025476"/>
    <w:rsid w:val="15BF4417"/>
    <w:rsid w:val="160C1DED"/>
    <w:rsid w:val="1694E11A"/>
    <w:rsid w:val="174ADE48"/>
    <w:rsid w:val="174D6E97"/>
    <w:rsid w:val="175E7FC1"/>
    <w:rsid w:val="17A1CD31"/>
    <w:rsid w:val="18622DF8"/>
    <w:rsid w:val="196D2D6C"/>
    <w:rsid w:val="1BABCBD9"/>
    <w:rsid w:val="1C4F998A"/>
    <w:rsid w:val="1CBBC223"/>
    <w:rsid w:val="1D43158C"/>
    <w:rsid w:val="1D7D7ABD"/>
    <w:rsid w:val="1EFCA064"/>
    <w:rsid w:val="1F7134C1"/>
    <w:rsid w:val="20AA090B"/>
    <w:rsid w:val="2101F2DA"/>
    <w:rsid w:val="2107443A"/>
    <w:rsid w:val="229CF9C7"/>
    <w:rsid w:val="23DBC267"/>
    <w:rsid w:val="25CA1DCB"/>
    <w:rsid w:val="25F49203"/>
    <w:rsid w:val="2681652E"/>
    <w:rsid w:val="28519A0E"/>
    <w:rsid w:val="2899C519"/>
    <w:rsid w:val="299B2564"/>
    <w:rsid w:val="2A947699"/>
    <w:rsid w:val="2B96A23B"/>
    <w:rsid w:val="2C96CACD"/>
    <w:rsid w:val="2D3DC5F9"/>
    <w:rsid w:val="2D4EED9A"/>
    <w:rsid w:val="2D534680"/>
    <w:rsid w:val="2D64CB8A"/>
    <w:rsid w:val="2E2E869F"/>
    <w:rsid w:val="30625E76"/>
    <w:rsid w:val="314784C1"/>
    <w:rsid w:val="3207ECAF"/>
    <w:rsid w:val="334E5FDC"/>
    <w:rsid w:val="339BF897"/>
    <w:rsid w:val="33F35F38"/>
    <w:rsid w:val="34778770"/>
    <w:rsid w:val="354FA0B9"/>
    <w:rsid w:val="35D052C3"/>
    <w:rsid w:val="36EF710F"/>
    <w:rsid w:val="379A5D22"/>
    <w:rsid w:val="37CBCF93"/>
    <w:rsid w:val="37FBF840"/>
    <w:rsid w:val="38236D31"/>
    <w:rsid w:val="38BDEC2B"/>
    <w:rsid w:val="39D20BA7"/>
    <w:rsid w:val="3AE12842"/>
    <w:rsid w:val="3B4F6BD4"/>
    <w:rsid w:val="3B879D7E"/>
    <w:rsid w:val="3B8CF373"/>
    <w:rsid w:val="3C5B0D4B"/>
    <w:rsid w:val="3C5FECFD"/>
    <w:rsid w:val="3D7D50D2"/>
    <w:rsid w:val="3DBF89BA"/>
    <w:rsid w:val="3DC8F79E"/>
    <w:rsid w:val="3E578D06"/>
    <w:rsid w:val="3E5805A8"/>
    <w:rsid w:val="3E7D114D"/>
    <w:rsid w:val="3EAEC239"/>
    <w:rsid w:val="3F69C2F0"/>
    <w:rsid w:val="3F98AFF7"/>
    <w:rsid w:val="4005C4E7"/>
    <w:rsid w:val="40795FBB"/>
    <w:rsid w:val="40CA78C0"/>
    <w:rsid w:val="415E2E47"/>
    <w:rsid w:val="432603EA"/>
    <w:rsid w:val="435D22A5"/>
    <w:rsid w:val="44155CDC"/>
    <w:rsid w:val="465A5857"/>
    <w:rsid w:val="467E6BCD"/>
    <w:rsid w:val="46D5282A"/>
    <w:rsid w:val="47960CD6"/>
    <w:rsid w:val="48F101A6"/>
    <w:rsid w:val="499B0130"/>
    <w:rsid w:val="49F25E29"/>
    <w:rsid w:val="4A52A658"/>
    <w:rsid w:val="4A89E407"/>
    <w:rsid w:val="4BC255B6"/>
    <w:rsid w:val="4BF77F14"/>
    <w:rsid w:val="4BF97821"/>
    <w:rsid w:val="4C8C7979"/>
    <w:rsid w:val="4CC1443E"/>
    <w:rsid w:val="4DC07712"/>
    <w:rsid w:val="4E2F77BE"/>
    <w:rsid w:val="4EB8638A"/>
    <w:rsid w:val="4FB84959"/>
    <w:rsid w:val="4FB8BC8D"/>
    <w:rsid w:val="50485E49"/>
    <w:rsid w:val="50B895E2"/>
    <w:rsid w:val="512DBE51"/>
    <w:rsid w:val="513BBD41"/>
    <w:rsid w:val="51E8E276"/>
    <w:rsid w:val="51FE4BA3"/>
    <w:rsid w:val="52074F61"/>
    <w:rsid w:val="5545C7BB"/>
    <w:rsid w:val="5588186C"/>
    <w:rsid w:val="56AC1956"/>
    <w:rsid w:val="56B33B95"/>
    <w:rsid w:val="57C5CC18"/>
    <w:rsid w:val="5A82073C"/>
    <w:rsid w:val="5ABC4C94"/>
    <w:rsid w:val="5C56BAC4"/>
    <w:rsid w:val="5D07EC32"/>
    <w:rsid w:val="5E236D29"/>
    <w:rsid w:val="608E875D"/>
    <w:rsid w:val="61B480AB"/>
    <w:rsid w:val="62245C21"/>
    <w:rsid w:val="627A59F8"/>
    <w:rsid w:val="631B19F0"/>
    <w:rsid w:val="64284053"/>
    <w:rsid w:val="64F05ADD"/>
    <w:rsid w:val="651108D1"/>
    <w:rsid w:val="65466C7A"/>
    <w:rsid w:val="6580A33B"/>
    <w:rsid w:val="65E57476"/>
    <w:rsid w:val="669C1069"/>
    <w:rsid w:val="6700EA56"/>
    <w:rsid w:val="67AC52E8"/>
    <w:rsid w:val="69F5F941"/>
    <w:rsid w:val="6A3163ED"/>
    <w:rsid w:val="6B51FF10"/>
    <w:rsid w:val="6B737114"/>
    <w:rsid w:val="6B9E59C8"/>
    <w:rsid w:val="6C810CD3"/>
    <w:rsid w:val="6D594866"/>
    <w:rsid w:val="6D829F2F"/>
    <w:rsid w:val="6D8DBA0A"/>
    <w:rsid w:val="6DF22002"/>
    <w:rsid w:val="6E1020C5"/>
    <w:rsid w:val="6E6806BE"/>
    <w:rsid w:val="6E890CE9"/>
    <w:rsid w:val="6EFCA69A"/>
    <w:rsid w:val="718E986F"/>
    <w:rsid w:val="71C06EE3"/>
    <w:rsid w:val="72CF4DE7"/>
    <w:rsid w:val="72DE02C8"/>
    <w:rsid w:val="738A4CB7"/>
    <w:rsid w:val="74F54D73"/>
    <w:rsid w:val="75448B41"/>
    <w:rsid w:val="7575AFEB"/>
    <w:rsid w:val="75770669"/>
    <w:rsid w:val="759BC6DA"/>
    <w:rsid w:val="75BD6D4A"/>
    <w:rsid w:val="75D2CB35"/>
    <w:rsid w:val="773F5F86"/>
    <w:rsid w:val="788A67F6"/>
    <w:rsid w:val="79082128"/>
    <w:rsid w:val="79853794"/>
    <w:rsid w:val="79B3030F"/>
    <w:rsid w:val="79B8DD4D"/>
    <w:rsid w:val="79E67262"/>
    <w:rsid w:val="7AB7DF6C"/>
    <w:rsid w:val="7BE92B93"/>
    <w:rsid w:val="7C47F352"/>
    <w:rsid w:val="7C567FF7"/>
    <w:rsid w:val="7D54F2C4"/>
    <w:rsid w:val="7DE454F9"/>
    <w:rsid w:val="7E01969D"/>
    <w:rsid w:val="7E52C86E"/>
    <w:rsid w:val="7F264894"/>
    <w:rsid w:val="7F6AE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CB2FA"/>
  <w15:docId w15:val="{F3C23E64-9F99-4A5C-8EB8-642BDA77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jc w:val="right"/>
    </w:pPr>
    <w:rPr>
      <w:rFonts w:ascii="Georgia" w:eastAsia="Georgia" w:hAnsi="Georgia" w:cs="Georgia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rsid w:val="00CB2539"/>
    <w:pPr>
      <w:keepNext/>
      <w:spacing w:line="240" w:lineRule="auto"/>
      <w:jc w:val="both"/>
      <w:outlineLvl w:val="1"/>
    </w:pPr>
    <w:rPr>
      <w:rFonts w:ascii="Times New Roman" w:eastAsia="Times New Roman" w:hAnsi="Times New Roman" w:cs="Times New Roman"/>
      <w:color w:val="auto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39BF"/>
    <w:pPr>
      <w:widowControl w:val="0"/>
      <w:autoSpaceDE w:val="0"/>
      <w:autoSpaceDN w:val="0"/>
      <w:spacing w:line="240" w:lineRule="auto"/>
      <w:jc w:val="left"/>
    </w:pPr>
    <w:rPr>
      <w:b w:val="0"/>
      <w:color w:val="auto"/>
      <w:sz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F139BF"/>
    <w:pPr>
      <w:widowControl w:val="0"/>
      <w:autoSpaceDE w:val="0"/>
      <w:autoSpaceDN w:val="0"/>
      <w:spacing w:line="240" w:lineRule="auto"/>
      <w:jc w:val="left"/>
    </w:pPr>
    <w:rPr>
      <w:bCs/>
      <w:color w:val="auto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139BF"/>
    <w:rPr>
      <w:rFonts w:ascii="Georgia" w:eastAsia="Georgia" w:hAnsi="Georgia" w:cs="Georgia"/>
      <w:b/>
      <w:bCs/>
      <w:sz w:val="24"/>
      <w:szCs w:val="24"/>
      <w:lang w:val="en-US" w:eastAsia="en-US"/>
    </w:rPr>
  </w:style>
  <w:style w:type="table" w:styleId="TableGrid">
    <w:name w:val="Table Grid"/>
    <w:aliases w:val="unTrình di?n xi?c &quot;r?n tóc gáy&quot;   freewebtown.com/gaigoitanbinh/index.html,unBiet tin gi chua,vao day coi di   http://www.freewebtown.com/nhatquanglan/index.html"/>
    <w:basedOn w:val="TableNormal"/>
    <w:uiPriority w:val="39"/>
    <w:qFormat/>
    <w:rsid w:val="00F139B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D6AF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6AF8"/>
    <w:rPr>
      <w:rFonts w:ascii="Georgia" w:eastAsia="Georgia" w:hAnsi="Georgia" w:cs="Georgia"/>
      <w:b/>
      <w:color w:val="000000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D6AF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6AF8"/>
    <w:rPr>
      <w:rFonts w:ascii="Georgia" w:eastAsia="Georgia" w:hAnsi="Georgia" w:cs="Georgia"/>
      <w:b/>
      <w:color w:val="000000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6AF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6AF8"/>
    <w:rPr>
      <w:rFonts w:ascii="Georgia" w:eastAsia="Georgia" w:hAnsi="Georgia" w:cs="Georgia"/>
      <w:b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6AF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572B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CB2539"/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53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078DF"/>
    <w:pPr>
      <w:spacing w:after="0" w:line="240" w:lineRule="auto"/>
    </w:pPr>
    <w:rPr>
      <w:rFonts w:ascii="Georgia" w:eastAsia="Georgia" w:hAnsi="Georgia" w:cs="Georgia"/>
      <w:b/>
      <w:color w:val="000000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Georgia" w:eastAsia="Georgia" w:hAnsi="Georgia" w:cs="Georgia"/>
      <w:b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7EF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27EF"/>
    <w:rPr>
      <w:rFonts w:ascii="Georgia" w:eastAsia="Georgia" w:hAnsi="Georgia" w:cs="Georgia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FAF7DCA83676489DA15FB46925E494" ma:contentTypeVersion="20" ma:contentTypeDescription="Create a new document." ma:contentTypeScope="" ma:versionID="22dc47a049e9d484773b589a6dc7e6ac">
  <xsd:schema xmlns:xsd="http://www.w3.org/2001/XMLSchema" xmlns:xs="http://www.w3.org/2001/XMLSchema" xmlns:p="http://schemas.microsoft.com/office/2006/metadata/properties" xmlns:ns1="http://schemas.microsoft.com/sharepoint/v3" xmlns:ns3="219ba3d1-955a-41b3-a7d5-80690092b55e" xmlns:ns4="9e2ec14c-6e78-4b63-ae31-4d63455aad1c" targetNamespace="http://schemas.microsoft.com/office/2006/metadata/properties" ma:root="true" ma:fieldsID="a3595889d8b7b8b43b1ef3e590c0954f" ns1:_="" ns3:_="" ns4:_="">
    <xsd:import namespace="http://schemas.microsoft.com/sharepoint/v3"/>
    <xsd:import namespace="219ba3d1-955a-41b3-a7d5-80690092b55e"/>
    <xsd:import namespace="9e2ec14c-6e78-4b63-ae31-4d63455aad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ba3d1-955a-41b3-a7d5-80690092b5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ec14c-6e78-4b63-ae31-4d63455aad1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219ba3d1-955a-41b3-a7d5-80690092b55e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31C225C-5A7B-4C42-B654-35EEE025C7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9ba3d1-955a-41b3-a7d5-80690092b55e"/>
    <ds:schemaRef ds:uri="9e2ec14c-6e78-4b63-ae31-4d63455aad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0E9A2C-C648-477B-9F48-8097C34854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B1FBFF-1F59-4618-B24E-4F51F36394A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19ba3d1-955a-41b3-a7d5-80690092b5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2174</Characters>
  <Application>Microsoft Office Word</Application>
  <DocSecurity>0</DocSecurity>
  <Lines>65</Lines>
  <Paragraphs>20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Xyrlo I. Tobias</dc:creator>
  <cp:keywords/>
  <cp:lastModifiedBy>Lilibeth Grace L. Vetus</cp:lastModifiedBy>
  <cp:revision>2</cp:revision>
  <cp:lastPrinted>2026-08-26T08:26:00Z</cp:lastPrinted>
  <dcterms:created xsi:type="dcterms:W3CDTF">2026-08-26T08:27:00Z</dcterms:created>
  <dcterms:modified xsi:type="dcterms:W3CDTF">2026-08-26T08:27:00Z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1777a42646366a59649fde56726225d6ada08e8083feb35ff31fdd7e3d6ad3e9</vt:lpwstr>
  </property>
  <property fmtid="{D5CDD505-2E9C-101B-9397-08002B2CF9AE}" pid="3" name="MSIP_Label_35e3044a-0371-4511-8b67-63d21f1a0073_Enabled">
    <vt:lpwstr>true</vt:lpwstr>
  </property>
  <property fmtid="{D5CDD505-2E9C-101B-9397-08002B2CF9AE}" pid="4" name="MSIP_Label_35e3044a-0371-4511-8b67-63d21f1a0073_SetDate">
    <vt:lpwstr>2026-06-25T00:47:32Z</vt:lpwstr>
  </property>
  <property fmtid="{D5CDD505-2E9C-101B-9397-08002B2CF9AE}" pid="5" name="MSIP_Label_35e3044a-0371-4511-8b67-63d21f1a0073_Method">
    <vt:lpwstr>Standard</vt:lpwstr>
  </property>
  <property fmtid="{D5CDD505-2E9C-101B-9397-08002B2CF9AE}" pid="6" name="MSIP_Label_35e3044a-0371-4511-8b67-63d21f1a0073_Name">
    <vt:lpwstr>Internal</vt:lpwstr>
  </property>
  <property fmtid="{D5CDD505-2E9C-101B-9397-08002B2CF9AE}" pid="7" name="MSIP_Label_35e3044a-0371-4511-8b67-63d21f1a0073_SiteId">
    <vt:lpwstr>34a3c75d-10fe-482b-9220-04df09540e89</vt:lpwstr>
  </property>
  <property fmtid="{D5CDD505-2E9C-101B-9397-08002B2CF9AE}" pid="8" name="MSIP_Label_35e3044a-0371-4511-8b67-63d21f1a0073_ActionId">
    <vt:lpwstr>98dd1a69-c552-4479-860b-1f8b0c0c7b82</vt:lpwstr>
  </property>
  <property fmtid="{D5CDD505-2E9C-101B-9397-08002B2CF9AE}" pid="9" name="MSIP_Label_35e3044a-0371-4511-8b67-63d21f1a0073_ContentBits">
    <vt:lpwstr>0</vt:lpwstr>
  </property>
  <property fmtid="{D5CDD505-2E9C-101B-9397-08002B2CF9AE}" pid="10" name="MSIP_Label_35e3044a-0371-4511-8b67-63d21f1a0073_Tag">
    <vt:lpwstr>50, 3, 0, 1</vt:lpwstr>
  </property>
  <property fmtid="{D5CDD505-2E9C-101B-9397-08002B2CF9AE}" pid="11" name="ContentTypeId">
    <vt:lpwstr>0x010100C9FAF7DCA83676489DA15FB46925E494</vt:lpwstr>
  </property>
</Properties>
</file>