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B52" w:rsidRDefault="00C80451" w:rsidP="00C80451">
      <w:pPr>
        <w:jc w:val="center"/>
        <w:rPr>
          <w:sz w:val="32"/>
          <w:szCs w:val="32"/>
          <w:u w:val="single"/>
        </w:rPr>
      </w:pPr>
      <w:r>
        <w:rPr>
          <w:sz w:val="32"/>
          <w:szCs w:val="32"/>
          <w:u w:val="single"/>
        </w:rPr>
        <w:t>Troubleshooting Audio Synthesis Issues:</w:t>
      </w:r>
    </w:p>
    <w:p w:rsidR="00C80451" w:rsidRDefault="00C80451" w:rsidP="00C80451">
      <w:pPr>
        <w:jc w:val="center"/>
        <w:rPr>
          <w:sz w:val="24"/>
          <w:szCs w:val="24"/>
        </w:rPr>
      </w:pPr>
      <w:r>
        <w:rPr>
          <w:sz w:val="24"/>
          <w:szCs w:val="24"/>
        </w:rPr>
        <w:t>Drafted Jul. 28</w:t>
      </w:r>
      <w:r w:rsidRPr="00C80451">
        <w:rPr>
          <w:sz w:val="24"/>
          <w:szCs w:val="24"/>
          <w:vertAlign w:val="superscript"/>
        </w:rPr>
        <w:t>th</w:t>
      </w:r>
      <w:r>
        <w:rPr>
          <w:sz w:val="24"/>
          <w:szCs w:val="24"/>
        </w:rPr>
        <w:t xml:space="preserve"> – Daniel </w:t>
      </w:r>
      <w:r w:rsidR="002822DA">
        <w:rPr>
          <w:sz w:val="24"/>
          <w:szCs w:val="24"/>
        </w:rPr>
        <w:t>Wright</w:t>
      </w:r>
    </w:p>
    <w:p w:rsidR="00C80451" w:rsidRPr="00C80451" w:rsidRDefault="00C80451" w:rsidP="00C80451">
      <w:pPr>
        <w:rPr>
          <w:b/>
          <w:sz w:val="24"/>
          <w:szCs w:val="24"/>
        </w:rPr>
      </w:pPr>
      <w:r w:rsidRPr="00C80451">
        <w:rPr>
          <w:b/>
          <w:sz w:val="24"/>
          <w:szCs w:val="24"/>
        </w:rPr>
        <w:t xml:space="preserve">Multiple Articulations: </w:t>
      </w:r>
    </w:p>
    <w:p w:rsidR="00125370" w:rsidRDefault="00C80451" w:rsidP="00C80451">
      <w:pPr>
        <w:rPr>
          <w:sz w:val="24"/>
          <w:szCs w:val="24"/>
        </w:rPr>
      </w:pPr>
      <w:proofErr w:type="spellStart"/>
      <w:r>
        <w:rPr>
          <w:sz w:val="24"/>
          <w:szCs w:val="24"/>
        </w:rPr>
        <w:t>EastWest</w:t>
      </w:r>
      <w:proofErr w:type="spellEnd"/>
      <w:r>
        <w:rPr>
          <w:sz w:val="24"/>
          <w:szCs w:val="24"/>
        </w:rPr>
        <w:t xml:space="preserve"> does not contain patches that </w:t>
      </w:r>
      <w:r w:rsidR="00125370">
        <w:rPr>
          <w:sz w:val="24"/>
          <w:szCs w:val="24"/>
        </w:rPr>
        <w:t>combine articulations (</w:t>
      </w:r>
      <w:r w:rsidR="00BA4DED">
        <w:rPr>
          <w:sz w:val="24"/>
          <w:szCs w:val="24"/>
        </w:rPr>
        <w:t>pizz.</w:t>
      </w:r>
      <w:r>
        <w:rPr>
          <w:sz w:val="24"/>
          <w:szCs w:val="24"/>
        </w:rPr>
        <w:t xml:space="preserve"> harmonic, mutes + articulations, etc.)</w:t>
      </w:r>
      <w:r w:rsidR="00125370">
        <w:rPr>
          <w:sz w:val="24"/>
          <w:szCs w:val="24"/>
        </w:rPr>
        <w:t xml:space="preserve"> – as the issue exists in several examples, the audio synthesis team has been attempting to circumvent this problem.  The following are some of the approaches taken:</w:t>
      </w:r>
    </w:p>
    <w:p w:rsidR="00C80451" w:rsidRDefault="00125370" w:rsidP="00C80451">
      <w:pPr>
        <w:rPr>
          <w:sz w:val="24"/>
          <w:szCs w:val="24"/>
        </w:rPr>
      </w:pPr>
      <w:r>
        <w:rPr>
          <w:sz w:val="24"/>
          <w:szCs w:val="24"/>
        </w:rPr>
        <w:t xml:space="preserve"> Layering Articulations – Each desired Articulation is layered in a separate track with the attacks synchronized</w:t>
      </w:r>
      <w:r w:rsidR="00BA4DED">
        <w:rPr>
          <w:sz w:val="24"/>
          <w:szCs w:val="24"/>
        </w:rPr>
        <w:t xml:space="preserve">. The ADSR, as well as the patch settings are adjusted to approximate the blending of sounds. This technique seems to work only if the sound is not heard more than once, constant repetition draws attention to the artificiality of the sound.  </w:t>
      </w:r>
    </w:p>
    <w:p w:rsidR="00E05444" w:rsidRDefault="00E05444" w:rsidP="00C80451">
      <w:pPr>
        <w:rPr>
          <w:b/>
          <w:sz w:val="24"/>
          <w:szCs w:val="24"/>
        </w:rPr>
      </w:pPr>
    </w:p>
    <w:p w:rsidR="00230A1F" w:rsidRDefault="00230A1F" w:rsidP="00C80451">
      <w:pPr>
        <w:rPr>
          <w:b/>
          <w:sz w:val="24"/>
          <w:szCs w:val="24"/>
        </w:rPr>
      </w:pPr>
      <w:r w:rsidRPr="00230A1F">
        <w:rPr>
          <w:b/>
          <w:sz w:val="24"/>
          <w:szCs w:val="24"/>
        </w:rPr>
        <w:t>Out-of-Range Notes:</w:t>
      </w:r>
    </w:p>
    <w:p w:rsidR="00C276F7" w:rsidRDefault="00230A1F" w:rsidP="00C80451">
      <w:pPr>
        <w:rPr>
          <w:sz w:val="24"/>
          <w:szCs w:val="24"/>
        </w:rPr>
      </w:pPr>
      <w:r>
        <w:rPr>
          <w:sz w:val="24"/>
          <w:szCs w:val="24"/>
        </w:rPr>
        <w:t xml:space="preserve">If notes </w:t>
      </w:r>
      <w:r w:rsidR="00C276F7">
        <w:rPr>
          <w:sz w:val="24"/>
          <w:szCs w:val="24"/>
        </w:rPr>
        <w:t xml:space="preserve">on a given instrument do not sound in </w:t>
      </w:r>
      <w:proofErr w:type="spellStart"/>
      <w:r w:rsidR="00C276F7">
        <w:rPr>
          <w:sz w:val="24"/>
          <w:szCs w:val="24"/>
        </w:rPr>
        <w:t>EastWest</w:t>
      </w:r>
      <w:proofErr w:type="spellEnd"/>
      <w:r w:rsidR="00C276F7">
        <w:rPr>
          <w:sz w:val="24"/>
          <w:szCs w:val="24"/>
        </w:rPr>
        <w:t xml:space="preserve"> (but did in Sibelius) because they are being shown out of range:</w:t>
      </w:r>
    </w:p>
    <w:p w:rsidR="00C276F7" w:rsidRDefault="00C276F7" w:rsidP="00C276F7">
      <w:pPr>
        <w:pStyle w:val="ListParagraph"/>
        <w:numPr>
          <w:ilvl w:val="0"/>
          <w:numId w:val="1"/>
        </w:numPr>
        <w:rPr>
          <w:sz w:val="24"/>
          <w:szCs w:val="24"/>
        </w:rPr>
      </w:pPr>
      <w:r>
        <w:rPr>
          <w:sz w:val="24"/>
          <w:szCs w:val="24"/>
        </w:rPr>
        <w:t>S</w:t>
      </w:r>
      <w:r w:rsidRPr="00C276F7">
        <w:rPr>
          <w:sz w:val="24"/>
          <w:szCs w:val="24"/>
        </w:rPr>
        <w:t>eparate the out-of-range notes an</w:t>
      </w:r>
      <w:r>
        <w:rPr>
          <w:sz w:val="24"/>
          <w:szCs w:val="24"/>
        </w:rPr>
        <w:t>d put them in a separate track.</w:t>
      </w:r>
    </w:p>
    <w:p w:rsidR="00C276F7" w:rsidRDefault="00C276F7" w:rsidP="00C276F7">
      <w:pPr>
        <w:pStyle w:val="ListParagraph"/>
        <w:numPr>
          <w:ilvl w:val="0"/>
          <w:numId w:val="1"/>
        </w:numPr>
        <w:rPr>
          <w:sz w:val="24"/>
          <w:szCs w:val="24"/>
        </w:rPr>
      </w:pPr>
      <w:r w:rsidRPr="00C276F7">
        <w:rPr>
          <w:sz w:val="24"/>
          <w:szCs w:val="24"/>
        </w:rPr>
        <w:t>Us</w:t>
      </w:r>
      <w:r>
        <w:rPr>
          <w:sz w:val="24"/>
          <w:szCs w:val="24"/>
        </w:rPr>
        <w:t xml:space="preserve">ing the Play VST, go to the patch settings (the column on the far right) </w:t>
      </w:r>
    </w:p>
    <w:p w:rsidR="00E05444" w:rsidRDefault="00C276F7" w:rsidP="00C276F7">
      <w:pPr>
        <w:pStyle w:val="ListParagraph"/>
        <w:numPr>
          <w:ilvl w:val="0"/>
          <w:numId w:val="1"/>
        </w:numPr>
        <w:rPr>
          <w:sz w:val="24"/>
          <w:szCs w:val="24"/>
        </w:rPr>
      </w:pPr>
      <w:r>
        <w:rPr>
          <w:sz w:val="24"/>
          <w:szCs w:val="24"/>
        </w:rPr>
        <w:t xml:space="preserve">Adjust the second option, Tune, </w:t>
      </w:r>
      <w:r w:rsidR="00E05444">
        <w:rPr>
          <w:sz w:val="24"/>
          <w:szCs w:val="24"/>
        </w:rPr>
        <w:t xml:space="preserve">up or down </w:t>
      </w:r>
      <w:r>
        <w:rPr>
          <w:sz w:val="24"/>
          <w:szCs w:val="24"/>
        </w:rPr>
        <w:t>to reach desired note.</w:t>
      </w:r>
      <w:r w:rsidR="00E05444">
        <w:rPr>
          <w:sz w:val="24"/>
          <w:szCs w:val="24"/>
        </w:rPr>
        <w:t xml:space="preserve"> One whole number is equal to one semitone.</w:t>
      </w:r>
    </w:p>
    <w:p w:rsidR="00230A1F" w:rsidRDefault="00E05444" w:rsidP="00C276F7">
      <w:pPr>
        <w:pStyle w:val="ListParagraph"/>
        <w:numPr>
          <w:ilvl w:val="0"/>
          <w:numId w:val="1"/>
        </w:numPr>
        <w:rPr>
          <w:sz w:val="24"/>
          <w:szCs w:val="24"/>
        </w:rPr>
      </w:pPr>
      <w:r>
        <w:rPr>
          <w:sz w:val="24"/>
          <w:szCs w:val="24"/>
        </w:rPr>
        <w:t>If there is more than one out-of-range note, or there are playable notes in between out-of-range notes – surrounding pitches must be moved back to their original pitch.</w:t>
      </w:r>
      <w:r w:rsidR="00C276F7">
        <w:rPr>
          <w:sz w:val="24"/>
          <w:szCs w:val="24"/>
        </w:rPr>
        <w:t xml:space="preserve"> </w:t>
      </w:r>
    </w:p>
    <w:p w:rsidR="00E05444" w:rsidRDefault="00E05444" w:rsidP="00E05444">
      <w:pPr>
        <w:rPr>
          <w:b/>
          <w:sz w:val="24"/>
          <w:szCs w:val="24"/>
        </w:rPr>
      </w:pPr>
    </w:p>
    <w:p w:rsidR="00E05444" w:rsidRDefault="00E05444" w:rsidP="00E05444">
      <w:pPr>
        <w:rPr>
          <w:b/>
          <w:sz w:val="24"/>
          <w:szCs w:val="24"/>
        </w:rPr>
      </w:pPr>
      <w:r w:rsidRPr="00E05444">
        <w:rPr>
          <w:b/>
          <w:sz w:val="24"/>
          <w:szCs w:val="24"/>
        </w:rPr>
        <w:t>Percussion Sounds:</w:t>
      </w:r>
    </w:p>
    <w:p w:rsidR="00E05444" w:rsidRDefault="00E05444" w:rsidP="00E05444">
      <w:pPr>
        <w:rPr>
          <w:sz w:val="24"/>
          <w:szCs w:val="24"/>
        </w:rPr>
      </w:pPr>
      <w:r>
        <w:rPr>
          <w:sz w:val="24"/>
          <w:szCs w:val="24"/>
        </w:rPr>
        <w:t xml:space="preserve">Some example require percussion sounds that the </w:t>
      </w:r>
      <w:proofErr w:type="spellStart"/>
      <w:r>
        <w:rPr>
          <w:sz w:val="24"/>
          <w:szCs w:val="24"/>
        </w:rPr>
        <w:t>EastWest</w:t>
      </w:r>
      <w:proofErr w:type="spellEnd"/>
      <w:r>
        <w:rPr>
          <w:sz w:val="24"/>
          <w:szCs w:val="24"/>
        </w:rPr>
        <w:t xml:space="preserve"> library does not have. When this occurs, third party VST’s are necessary to fill in the gaps. Some percussion that do not yet have sounds include: Wooden Head Drums, Indian (Native American) Drum, Chinese Blocks, </w:t>
      </w:r>
      <w:proofErr w:type="gramStart"/>
      <w:r>
        <w:rPr>
          <w:sz w:val="24"/>
          <w:szCs w:val="24"/>
        </w:rPr>
        <w:t>Lion’s</w:t>
      </w:r>
      <w:proofErr w:type="gramEnd"/>
      <w:r>
        <w:rPr>
          <w:sz w:val="24"/>
          <w:szCs w:val="24"/>
        </w:rPr>
        <w:t xml:space="preserve"> Roar. </w:t>
      </w:r>
    </w:p>
    <w:p w:rsidR="002822DA" w:rsidRDefault="00E05444" w:rsidP="002822DA">
      <w:pPr>
        <w:rPr>
          <w:sz w:val="24"/>
          <w:szCs w:val="24"/>
        </w:rPr>
      </w:pPr>
      <w:r>
        <w:rPr>
          <w:sz w:val="24"/>
          <w:szCs w:val="24"/>
        </w:rPr>
        <w:t xml:space="preserve">Lion’s Roar </w:t>
      </w:r>
      <w:r w:rsidR="002822DA">
        <w:rPr>
          <w:sz w:val="24"/>
          <w:szCs w:val="24"/>
        </w:rPr>
        <w:t>–</w:t>
      </w:r>
      <w:r>
        <w:rPr>
          <w:sz w:val="24"/>
          <w:szCs w:val="24"/>
        </w:rPr>
        <w:t xml:space="preserve"> </w:t>
      </w:r>
      <w:r w:rsidR="002822DA">
        <w:rPr>
          <w:sz w:val="24"/>
          <w:szCs w:val="24"/>
        </w:rPr>
        <w:t xml:space="preserve">Plugin only works with </w:t>
      </w:r>
      <w:proofErr w:type="spellStart"/>
      <w:r w:rsidR="002822DA">
        <w:rPr>
          <w:sz w:val="24"/>
          <w:szCs w:val="24"/>
        </w:rPr>
        <w:t>Kontakt</w:t>
      </w:r>
      <w:proofErr w:type="spellEnd"/>
      <w:r w:rsidR="002822DA">
        <w:rPr>
          <w:sz w:val="24"/>
          <w:szCs w:val="24"/>
        </w:rPr>
        <w:t xml:space="preserve"> 5 or 5.6. </w:t>
      </w:r>
    </w:p>
    <w:p w:rsidR="002822DA" w:rsidRDefault="002822DA" w:rsidP="002822DA">
      <w:pPr>
        <w:pStyle w:val="ListParagraph"/>
        <w:numPr>
          <w:ilvl w:val="0"/>
          <w:numId w:val="2"/>
        </w:numPr>
        <w:rPr>
          <w:rFonts w:ascii="Times New Roman" w:eastAsia="Times New Roman" w:hAnsi="Times New Roman" w:cs="Times New Roman"/>
          <w:sz w:val="23"/>
          <w:szCs w:val="23"/>
          <w:lang w:eastAsia="en-CA"/>
        </w:rPr>
      </w:pPr>
      <w:r w:rsidRPr="002822DA">
        <w:rPr>
          <w:sz w:val="24"/>
          <w:szCs w:val="24"/>
        </w:rPr>
        <w:t xml:space="preserve">Go to the </w:t>
      </w:r>
      <w:proofErr w:type="spellStart"/>
      <w:r w:rsidRPr="002822DA">
        <w:rPr>
          <w:sz w:val="24"/>
          <w:szCs w:val="24"/>
        </w:rPr>
        <w:t>Kontakt</w:t>
      </w:r>
      <w:proofErr w:type="spellEnd"/>
      <w:r w:rsidRPr="002822DA">
        <w:rPr>
          <w:sz w:val="24"/>
          <w:szCs w:val="24"/>
        </w:rPr>
        <w:t xml:space="preserve"> website to download/install </w:t>
      </w:r>
      <w:proofErr w:type="spellStart"/>
      <w:r w:rsidRPr="002822DA">
        <w:rPr>
          <w:sz w:val="24"/>
          <w:szCs w:val="24"/>
        </w:rPr>
        <w:t>Kontakt</w:t>
      </w:r>
      <w:proofErr w:type="spellEnd"/>
      <w:r w:rsidRPr="002822DA">
        <w:rPr>
          <w:sz w:val="24"/>
          <w:szCs w:val="24"/>
        </w:rPr>
        <w:t xml:space="preserve"> 5.6:  </w:t>
      </w:r>
      <w:hyperlink r:id="rId5" w:tgtFrame="_blank" w:history="1">
        <w:r w:rsidRPr="002822DA">
          <w:rPr>
            <w:rFonts w:eastAsia="Times New Roman" w:cstheme="minorHAnsi"/>
            <w:color w:val="0000FF"/>
            <w:sz w:val="23"/>
            <w:szCs w:val="23"/>
            <w:u w:val="single"/>
            <w:lang w:eastAsia="en-CA"/>
          </w:rPr>
          <w:t>https://support.native-instruments.com/hc/en-us/articles/360000568949-KONTAKT-Player-Legacy-Installers-for-Older-Operating-Systems</w:t>
        </w:r>
      </w:hyperlink>
      <w:r w:rsidRPr="002822DA">
        <w:rPr>
          <w:rFonts w:eastAsia="Times New Roman" w:cstheme="minorHAnsi"/>
          <w:sz w:val="23"/>
          <w:szCs w:val="23"/>
          <w:lang w:eastAsia="en-CA"/>
        </w:rPr>
        <w:t xml:space="preserve"> </w:t>
      </w:r>
    </w:p>
    <w:p w:rsidR="002822DA" w:rsidRPr="002822DA" w:rsidRDefault="002822DA" w:rsidP="002822DA">
      <w:pPr>
        <w:pStyle w:val="ListParagraph"/>
        <w:numPr>
          <w:ilvl w:val="0"/>
          <w:numId w:val="2"/>
        </w:numPr>
        <w:rPr>
          <w:rFonts w:eastAsia="Times New Roman" w:cstheme="minorHAnsi"/>
          <w:sz w:val="24"/>
          <w:szCs w:val="24"/>
          <w:lang w:eastAsia="en-CA"/>
        </w:rPr>
      </w:pPr>
      <w:r w:rsidRPr="002822DA">
        <w:rPr>
          <w:rFonts w:eastAsia="Times New Roman" w:cstheme="minorHAnsi"/>
          <w:sz w:val="24"/>
          <w:szCs w:val="24"/>
          <w:lang w:eastAsia="en-CA"/>
        </w:rPr>
        <w:t xml:space="preserve">Download </w:t>
      </w:r>
      <w:r>
        <w:rPr>
          <w:rFonts w:eastAsia="Times New Roman" w:cstheme="minorHAnsi"/>
          <w:sz w:val="24"/>
          <w:szCs w:val="24"/>
          <w:lang w:eastAsia="en-CA"/>
        </w:rPr>
        <w:t xml:space="preserve">Lion’s Roar VST: </w:t>
      </w:r>
      <w:hyperlink r:id="rId6" w:tgtFrame="_blank" w:history="1">
        <w:r>
          <w:rPr>
            <w:rStyle w:val="Hyperlink"/>
            <w:rFonts w:ascii="Arial" w:hAnsi="Arial" w:cs="Arial"/>
            <w:sz w:val="23"/>
            <w:szCs w:val="23"/>
            <w:shd w:val="clear" w:color="auto" w:fill="F8F8F8"/>
          </w:rPr>
          <w:t>https://lofiaudio.com/?product=lions-roar-for-kontakt</w:t>
        </w:r>
      </w:hyperlink>
      <w:r>
        <w:t xml:space="preserve"> </w:t>
      </w:r>
    </w:p>
    <w:p w:rsidR="00230A1F" w:rsidRPr="002822DA" w:rsidRDefault="002822DA" w:rsidP="00C80451">
      <w:pPr>
        <w:pStyle w:val="ListParagraph"/>
        <w:numPr>
          <w:ilvl w:val="0"/>
          <w:numId w:val="2"/>
        </w:numPr>
        <w:rPr>
          <w:rFonts w:eastAsia="Times New Roman" w:cstheme="minorHAnsi"/>
          <w:sz w:val="24"/>
          <w:szCs w:val="24"/>
          <w:lang w:eastAsia="en-CA"/>
        </w:rPr>
      </w:pPr>
      <w:r>
        <w:rPr>
          <w:sz w:val="24"/>
          <w:szCs w:val="24"/>
        </w:rPr>
        <w:t xml:space="preserve">Open </w:t>
      </w:r>
      <w:proofErr w:type="spellStart"/>
      <w:r>
        <w:rPr>
          <w:sz w:val="24"/>
          <w:szCs w:val="24"/>
        </w:rPr>
        <w:t>Kontakt</w:t>
      </w:r>
      <w:proofErr w:type="spellEnd"/>
      <w:r>
        <w:rPr>
          <w:sz w:val="24"/>
          <w:szCs w:val="24"/>
        </w:rPr>
        <w:t xml:space="preserve"> in your DAW and run as demo. </w:t>
      </w:r>
      <w:r>
        <w:rPr>
          <w:rFonts w:eastAsia="Times New Roman" w:cstheme="minorHAnsi"/>
          <w:sz w:val="24"/>
          <w:szCs w:val="24"/>
          <w:lang w:eastAsia="en-CA"/>
        </w:rPr>
        <w:t>Drag/Drop the Lion’s Roar file (</w:t>
      </w:r>
      <w:proofErr w:type="spellStart"/>
      <w:r>
        <w:rPr>
          <w:rFonts w:eastAsia="Times New Roman" w:cstheme="minorHAnsi"/>
          <w:sz w:val="24"/>
          <w:szCs w:val="24"/>
          <w:lang w:eastAsia="en-CA"/>
        </w:rPr>
        <w:t>lionsroar.nki</w:t>
      </w:r>
      <w:proofErr w:type="spellEnd"/>
      <w:r>
        <w:rPr>
          <w:rFonts w:eastAsia="Times New Roman" w:cstheme="minorHAnsi"/>
          <w:sz w:val="24"/>
          <w:szCs w:val="24"/>
          <w:lang w:eastAsia="en-CA"/>
        </w:rPr>
        <w:t xml:space="preserve">) into </w:t>
      </w:r>
      <w:proofErr w:type="spellStart"/>
      <w:r>
        <w:rPr>
          <w:rFonts w:eastAsia="Times New Roman" w:cstheme="minorHAnsi"/>
          <w:sz w:val="24"/>
          <w:szCs w:val="24"/>
          <w:lang w:eastAsia="en-CA"/>
        </w:rPr>
        <w:t>Kontakt</w:t>
      </w:r>
      <w:proofErr w:type="spellEnd"/>
      <w:r>
        <w:rPr>
          <w:rFonts w:eastAsia="Times New Roman" w:cstheme="minorHAnsi"/>
          <w:sz w:val="24"/>
          <w:szCs w:val="24"/>
          <w:lang w:eastAsia="en-CA"/>
        </w:rPr>
        <w:t>.</w:t>
      </w:r>
      <w:bookmarkStart w:id="0" w:name="_GoBack"/>
      <w:bookmarkEnd w:id="0"/>
    </w:p>
    <w:sectPr w:rsidR="00230A1F" w:rsidRPr="00282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F5E1F"/>
    <w:multiLevelType w:val="hybridMultilevel"/>
    <w:tmpl w:val="2234B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750B11"/>
    <w:multiLevelType w:val="hybridMultilevel"/>
    <w:tmpl w:val="DE420E40"/>
    <w:lvl w:ilvl="0" w:tplc="7392092A">
      <w:start w:val="1"/>
      <w:numFmt w:val="decimal"/>
      <w:lvlText w:val="%1."/>
      <w:lvlJc w:val="left"/>
      <w:pPr>
        <w:ind w:left="720" w:hanging="360"/>
      </w:pPr>
      <w:rPr>
        <w:rFonts w:asciiTheme="minorHAnsi" w:eastAsiaTheme="minorHAnsi" w:hAnsiTheme="minorHAnsi" w:cstheme="minorBidi"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451"/>
    <w:rsid w:val="00125370"/>
    <w:rsid w:val="00230A1F"/>
    <w:rsid w:val="00240C2E"/>
    <w:rsid w:val="002822DA"/>
    <w:rsid w:val="008629AD"/>
    <w:rsid w:val="00BA4DED"/>
    <w:rsid w:val="00C276F7"/>
    <w:rsid w:val="00C80451"/>
    <w:rsid w:val="00E054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CC40E-B2C0-4A99-B66D-0CE68FDC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F7"/>
    <w:pPr>
      <w:ind w:left="720"/>
      <w:contextualSpacing/>
    </w:pPr>
  </w:style>
  <w:style w:type="character" w:styleId="Hyperlink">
    <w:name w:val="Hyperlink"/>
    <w:basedOn w:val="DefaultParagraphFont"/>
    <w:uiPriority w:val="99"/>
    <w:semiHidden/>
    <w:unhideWhenUsed/>
    <w:rsid w:val="00282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205255">
      <w:bodyDiv w:val="1"/>
      <w:marLeft w:val="0"/>
      <w:marRight w:val="0"/>
      <w:marTop w:val="0"/>
      <w:marBottom w:val="0"/>
      <w:divBdr>
        <w:top w:val="none" w:sz="0" w:space="0" w:color="auto"/>
        <w:left w:val="none" w:sz="0" w:space="0" w:color="auto"/>
        <w:bottom w:val="none" w:sz="0" w:space="0" w:color="auto"/>
        <w:right w:val="none" w:sz="0" w:space="0" w:color="auto"/>
      </w:divBdr>
      <w:divsChild>
        <w:div w:id="472795850">
          <w:marLeft w:val="0"/>
          <w:marRight w:val="0"/>
          <w:marTop w:val="0"/>
          <w:marBottom w:val="60"/>
          <w:divBdr>
            <w:top w:val="none" w:sz="0" w:space="0" w:color="auto"/>
            <w:left w:val="none" w:sz="0" w:space="0" w:color="auto"/>
            <w:bottom w:val="none" w:sz="0" w:space="0" w:color="auto"/>
            <w:right w:val="none" w:sz="0" w:space="0" w:color="auto"/>
          </w:divBdr>
          <w:divsChild>
            <w:div w:id="452947152">
              <w:marLeft w:val="0"/>
              <w:marRight w:val="0"/>
              <w:marTop w:val="0"/>
              <w:marBottom w:val="0"/>
              <w:divBdr>
                <w:top w:val="none" w:sz="0" w:space="0" w:color="auto"/>
                <w:left w:val="none" w:sz="0" w:space="0" w:color="auto"/>
                <w:bottom w:val="none" w:sz="0" w:space="0" w:color="auto"/>
                <w:right w:val="none" w:sz="0" w:space="0" w:color="auto"/>
              </w:divBdr>
              <w:divsChild>
                <w:div w:id="1813211824">
                  <w:marLeft w:val="0"/>
                  <w:marRight w:val="0"/>
                  <w:marTop w:val="0"/>
                  <w:marBottom w:val="0"/>
                  <w:divBdr>
                    <w:top w:val="none" w:sz="0" w:space="0" w:color="auto"/>
                    <w:left w:val="none" w:sz="0" w:space="0" w:color="auto"/>
                    <w:bottom w:val="none" w:sz="0" w:space="0" w:color="auto"/>
                    <w:right w:val="none" w:sz="0" w:space="0" w:color="auto"/>
                  </w:divBdr>
                  <w:divsChild>
                    <w:div w:id="364403978">
                      <w:marLeft w:val="0"/>
                      <w:marRight w:val="0"/>
                      <w:marTop w:val="0"/>
                      <w:marBottom w:val="0"/>
                      <w:divBdr>
                        <w:top w:val="none" w:sz="0" w:space="0" w:color="auto"/>
                        <w:left w:val="none" w:sz="0" w:space="0" w:color="auto"/>
                        <w:bottom w:val="none" w:sz="0" w:space="0" w:color="auto"/>
                        <w:right w:val="none" w:sz="0" w:space="0" w:color="auto"/>
                      </w:divBdr>
                      <w:divsChild>
                        <w:div w:id="21175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fiaudio.com/?product=lions-roar-for-kontakt" TargetMode="External"/><Relationship Id="rId5" Type="http://schemas.openxmlformats.org/officeDocument/2006/relationships/hyperlink" Target="https://support.native-instruments.com/hc/en-us/articles/360000568949-KONTAKT-Player-Legacy-Installers-for-Older-Operat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Wright</dc:creator>
  <cp:keywords/>
  <dc:description/>
  <cp:lastModifiedBy>Danny Wright</cp:lastModifiedBy>
  <cp:revision>2</cp:revision>
  <dcterms:created xsi:type="dcterms:W3CDTF">2020-07-29T19:51:00Z</dcterms:created>
  <dcterms:modified xsi:type="dcterms:W3CDTF">2020-07-29T20:53:00Z</dcterms:modified>
</cp:coreProperties>
</file>