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W001 • A familiar care greeting</w:t>
      </w:r>
    </w:p>
    <w:p>
      <w:r>
        <w:t>Birth–5 months | Relationships &amp; daily rhythm | Responsive care</w:t>
      </w:r>
    </w:p>
    <w:p>
      <w:pPr>
        <w:pStyle w:val="Heading2"/>
      </w:pPr>
      <w:r>
        <w:t>Purpose</w:t>
      </w:r>
    </w:p>
    <w:p>
      <w:r>
        <w:t>Make an everyday care transition understandable and reassuring.</w:t>
      </w:r>
    </w:p>
    <w:p>
      <w:pPr>
        <w:pStyle w:val="Heading2"/>
      </w:pPr>
      <w:r>
        <w:t>Prepare</w:t>
      </w:r>
    </w:p>
    <w:p>
      <w:r>
        <w:t>Familiar caregiver; the usual safe care space</w:t>
      </w:r>
    </w:p>
    <w:p>
      <w:pPr>
        <w:pStyle w:val="Heading2"/>
      </w:pPr>
      <w:r>
        <w:t>Offer the experience</w:t>
      </w:r>
    </w:p>
    <w:p>
      <w:r>
        <w:t>1. Notice whether the infant is awake and available.</w:t>
      </w:r>
    </w:p>
    <w:p>
      <w:r>
        <w:t>2. Use the child’s name and a familiar gentle phrase before needed care.</w:t>
      </w:r>
    </w:p>
    <w:p>
      <w:r>
        <w:t>3. Pause for a cue, respond and continue care sensitively.</w:t>
      </w:r>
    </w:p>
    <w:p>
      <w:pPr>
        <w:pStyle w:val="Heading2"/>
      </w:pPr>
      <w:r>
        <w:t>Adult role</w:t>
      </w:r>
    </w:p>
    <w:p>
      <w:r>
        <w:t>Stay responsive; the phrase supports connection rather than delaying care.</w:t>
      </w:r>
    </w:p>
    <w:p>
      <w:pPr>
        <w:pStyle w:val="Heading2"/>
      </w:pPr>
      <w:r>
        <w:t>Notice and revisit</w:t>
      </w:r>
    </w:p>
    <w:p>
      <w:r>
        <w:t>The cue, response and what seemed to support comfort. Next: Use the same helpful phrase at another care moment.</w:t>
      </w:r>
    </w:p>
    <w:p>
      <w:pPr>
        <w:pStyle w:val="Heading2"/>
      </w:pPr>
      <w:r>
        <w:t>Safety and access</w:t>
      </w:r>
    </w:p>
    <w:p>
      <w:r>
        <w:t>Follow approved care and positioning procedures; never delay food, comfort or needed care for a lesson.</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W002 • Comfortable awake floor movement</w:t>
      </w:r>
    </w:p>
    <w:p>
      <w:r>
        <w:t>Birth–5 months | Movement &amp; sensory exploration | Voluntary sensory-motor play</w:t>
      </w:r>
    </w:p>
    <w:p>
      <w:pPr>
        <w:pStyle w:val="Heading2"/>
      </w:pPr>
      <w:r>
        <w:t>Purpose</w:t>
      </w:r>
    </w:p>
    <w:p>
      <w:r>
        <w:t>Offer voluntary movement without a required posture.</w:t>
      </w:r>
    </w:p>
    <w:p>
      <w:pPr>
        <w:pStyle w:val="Heading2"/>
      </w:pPr>
      <w:r>
        <w:t>Prepare</w:t>
      </w:r>
    </w:p>
    <w:p>
      <w:r>
        <w:t>Firm clear floor mat; adult within reach</w:t>
      </w:r>
    </w:p>
    <w:p>
      <w:pPr>
        <w:pStyle w:val="Heading2"/>
      </w:pPr>
      <w:r>
        <w:t>Offer the experience</w:t>
      </w:r>
    </w:p>
    <w:p>
      <w:r>
        <w:t>1. Choose a comfortable awake moment.</w:t>
      </w:r>
    </w:p>
    <w:p>
      <w:r>
        <w:t>2. Offer a safe position and room for the infant’s own movement.</w:t>
      </w:r>
    </w:p>
    <w:p>
      <w:r>
        <w:t>3. Respond to cues and reposition or stop as needed.</w:t>
      </w:r>
    </w:p>
    <w:p>
      <w:pPr>
        <w:pStyle w:val="Heading2"/>
      </w:pPr>
      <w:r>
        <w:t>Adult role</w:t>
      </w:r>
    </w:p>
    <w:p>
      <w:r>
        <w:t>Observe closely rather than placing the infant in a position they cannot manage.</w:t>
      </w:r>
    </w:p>
    <w:p>
      <w:pPr>
        <w:pStyle w:val="Heading2"/>
      </w:pPr>
      <w:r>
        <w:t>Notice and revisit</w:t>
      </w:r>
    </w:p>
    <w:p>
      <w:r>
        <w:t>Comfort, voluntary movement and support. Next: Repeat a comfortable opportunity when available.</w:t>
      </w:r>
    </w:p>
    <w:p>
      <w:pPr>
        <w:pStyle w:val="Heading2"/>
      </w:pPr>
      <w:r>
        <w:t>Safety and access</w:t>
      </w:r>
    </w:p>
    <w:p>
      <w:r>
        <w:t>Tummy time is awake and directly supervised only. For sleep use the approved firm flat clear surface on the back, following current health procedures. No loose play materials in the sleep space.</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W003 • Watching a quiet useful action</w:t>
      </w:r>
    </w:p>
    <w:p>
      <w:r>
        <w:t>Birth–5 months | Practical life &amp; purposeful work | Shared everyday care</w:t>
      </w:r>
    </w:p>
    <w:p>
      <w:pPr>
        <w:pStyle w:val="Heading2"/>
      </w:pPr>
      <w:r>
        <w:t>Purpose</w:t>
      </w:r>
    </w:p>
    <w:p>
      <w:r>
        <w:t>Experience a familiar adult’s purposeful action within a warm relationship.</w:t>
      </w:r>
    </w:p>
    <w:p>
      <w:pPr>
        <w:pStyle w:val="Heading2"/>
      </w:pPr>
      <w:r>
        <w:t>Prepare</w:t>
      </w:r>
    </w:p>
    <w:p>
      <w:r>
        <w:t>Adult’s clean cloth; usual care setup</w:t>
      </w:r>
    </w:p>
    <w:p>
      <w:pPr>
        <w:pStyle w:val="Heading2"/>
      </w:pPr>
      <w:r>
        <w:t>Offer the experience</w:t>
      </w:r>
    </w:p>
    <w:p>
      <w:r>
        <w:t>1. Fold or prepare one cloth where the awake infant can comfortably notice.</w:t>
      </w:r>
    </w:p>
    <w:p>
      <w:r>
        <w:t>2. Describe the real action in a few words.</w:t>
      </w:r>
    </w:p>
    <w:p>
      <w:r>
        <w:t>3. Pause and follow the infant’s interest or need for care.</w:t>
      </w:r>
    </w:p>
    <w:p>
      <w:pPr>
        <w:pStyle w:val="Heading2"/>
      </w:pPr>
      <w:r>
        <w:t>Adult role</w:t>
      </w:r>
    </w:p>
    <w:p>
      <w:r>
        <w:t>The infant may look away; no imitation or task completion is expected.</w:t>
      </w:r>
    </w:p>
    <w:p>
      <w:pPr>
        <w:pStyle w:val="Heading2"/>
      </w:pPr>
      <w:r>
        <w:t>Notice and revisit</w:t>
      </w:r>
    </w:p>
    <w:p>
      <w:r>
        <w:t>Attention, withdrawal and adult timing. Next: Revisit the same calm real routine.</w:t>
      </w:r>
    </w:p>
    <w:p>
      <w:pPr>
        <w:pStyle w:val="Heading2"/>
      </w:pPr>
      <w:r>
        <w:t>Safety and access</w:t>
      </w:r>
    </w:p>
    <w:p>
      <w:r>
        <w:t>Adult controls the cloth; do not place loose fabric near the face or leave it in a sleep space.</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W004 • A narrated care sequence</w:t>
      </w:r>
    </w:p>
    <w:p>
      <w:r>
        <w:t>Birth–5 months | Practical life &amp; purposeful work | Responsive care</w:t>
      </w:r>
    </w:p>
    <w:p>
      <w:pPr>
        <w:pStyle w:val="Heading2"/>
      </w:pPr>
      <w:r>
        <w:t>Purpose</w:t>
      </w:r>
    </w:p>
    <w:p>
      <w:r>
        <w:t>Participate through communication in real care.</w:t>
      </w:r>
    </w:p>
    <w:p>
      <w:pPr>
        <w:pStyle w:val="Heading2"/>
      </w:pPr>
      <w:r>
        <w:t>Prepare</w:t>
      </w:r>
    </w:p>
    <w:p>
      <w:r>
        <w:t>Usual approved care materials</w:t>
      </w:r>
    </w:p>
    <w:p>
      <w:pPr>
        <w:pStyle w:val="Heading2"/>
      </w:pPr>
      <w:r>
        <w:t>Offer the experience</w:t>
      </w:r>
    </w:p>
    <w:p>
      <w:r>
        <w:t>1. Tell the infant the next needed care action.</w:t>
      </w:r>
    </w:p>
    <w:p>
      <w:r>
        <w:t>2. Pause for movement, expression or another cue.</w:t>
      </w:r>
    </w:p>
    <w:p>
      <w:r>
        <w:t>3. Acknowledge the response and complete care gently.</w:t>
      </w:r>
    </w:p>
    <w:p>
      <w:pPr>
        <w:pStyle w:val="Heading2"/>
      </w:pPr>
      <w:r>
        <w:t>Adult role</w:t>
      </w:r>
    </w:p>
    <w:p>
      <w:r>
        <w:t>Read the infant’s cues and support comfort; do not turn care into a performance.</w:t>
      </w:r>
    </w:p>
    <w:p>
      <w:pPr>
        <w:pStyle w:val="Heading2"/>
      </w:pPr>
      <w:r>
        <w:t>Notice and revisit</w:t>
      </w:r>
    </w:p>
    <w:p>
      <w:r>
        <w:t>Signals and the adult support actually used. Next: Coordinate useful words and preferences with family.</w:t>
      </w:r>
    </w:p>
    <w:p>
      <w:pPr>
        <w:pStyle w:val="Heading2"/>
      </w:pPr>
      <w:r>
        <w:t>Safety and access</w:t>
      </w:r>
    </w:p>
    <w:p>
      <w:r>
        <w:t>Use approved hygiene and handling procedures; remain within reach and never leave an infant unattended on a raised surface.</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W005 • A two-line care verse</w:t>
      </w:r>
    </w:p>
    <w:p>
      <w:r>
        <w:t>Birth–5 months | Oral language, stories &amp; verses | Oral language</w:t>
      </w:r>
    </w:p>
    <w:p>
      <w:pPr>
        <w:pStyle w:val="Heading2"/>
      </w:pPr>
      <w:r>
        <w:t>Purpose</w:t>
      </w:r>
    </w:p>
    <w:p>
      <w:r>
        <w:t>Hear a predictable language pattern paired with responsive care.</w:t>
      </w:r>
    </w:p>
    <w:p>
      <w:pPr>
        <w:pStyle w:val="Heading2"/>
      </w:pPr>
      <w:r>
        <w:t>Prepare</w:t>
      </w:r>
    </w:p>
    <w:p>
      <w:r>
        <w:t>Original verse or family-approved phrase</w:t>
      </w:r>
    </w:p>
    <w:p>
      <w:pPr>
        <w:pStyle w:val="Heading2"/>
      </w:pPr>
      <w:r>
        <w:t>Offer the experience</w:t>
      </w:r>
    </w:p>
    <w:p>
      <w:r>
        <w:t>1. Offer a short gentle phrase during an appropriate awake moment.</w:t>
      </w:r>
    </w:p>
    <w:p>
      <w:r>
        <w:t>2. Pause rather than repeating without limit.</w:t>
      </w:r>
    </w:p>
    <w:p>
      <w:r>
        <w:t>3. Respond to the infant’s cue and stop if needed.</w:t>
      </w:r>
    </w:p>
    <w:p>
      <w:pPr>
        <w:pStyle w:val="Heading2"/>
      </w:pPr>
      <w:r>
        <w:t>Adult role</w:t>
      </w:r>
    </w:p>
    <w:p>
      <w:r>
        <w:t>Use a natural voice and the family’s language when possible.</w:t>
      </w:r>
    </w:p>
    <w:p>
      <w:pPr>
        <w:pStyle w:val="Heading2"/>
      </w:pPr>
      <w:r>
        <w:t>Notice and revisit</w:t>
      </w:r>
    </w:p>
    <w:p>
      <w:r>
        <w:t>Response to voice and need for quieter interaction. Next: Repeat a preferred phrase later.</w:t>
      </w:r>
    </w:p>
    <w:p>
      <w:pPr>
        <w:pStyle w:val="Heading2"/>
      </w:pPr>
      <w:r>
        <w:t>Safety and access</w:t>
      </w:r>
    </w:p>
    <w:p>
      <w:r>
        <w:t>No required rhythmic body movement or delayed care; keep volume comfortable.</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W006 • Listen, answer, wait</w:t>
      </w:r>
    </w:p>
    <w:p>
      <w:r>
        <w:t>Birth–5 months | Oral language, stories &amp; verses | Responsive conversation</w:t>
      </w:r>
    </w:p>
    <w:p>
      <w:pPr>
        <w:pStyle w:val="Heading2"/>
      </w:pPr>
      <w:r>
        <w:t>Purpose</w:t>
      </w:r>
    </w:p>
    <w:p>
      <w:r>
        <w:t>Experience a back-and-forth communication exchange.</w:t>
      </w:r>
    </w:p>
    <w:p>
      <w:pPr>
        <w:pStyle w:val="Heading2"/>
      </w:pPr>
      <w:r>
        <w:t>Prepare</w:t>
      </w:r>
    </w:p>
    <w:p>
      <w:r>
        <w:t>Familiar caregiver</w:t>
      </w:r>
    </w:p>
    <w:p>
      <w:pPr>
        <w:pStyle w:val="Heading2"/>
      </w:pPr>
      <w:r>
        <w:t>Offer the experience</w:t>
      </w:r>
    </w:p>
    <w:p>
      <w:r>
        <w:t>1. Listen for a sound, breath pattern, expression or movement.</w:t>
      </w:r>
    </w:p>
    <w:p>
      <w:r>
        <w:t>2. Answer gently with a brief sound or phrase.</w:t>
      </w:r>
    </w:p>
    <w:p>
      <w:r>
        <w:t>3. Wait and adapt to the next cue.</w:t>
      </w:r>
    </w:p>
    <w:p>
      <w:pPr>
        <w:pStyle w:val="Heading2"/>
      </w:pPr>
      <w:r>
        <w:t>Adult role</w:t>
      </w:r>
    </w:p>
    <w:p>
      <w:r>
        <w:t>Do not require eye contact or vocal imitation.</w:t>
      </w:r>
    </w:p>
    <w:p>
      <w:pPr>
        <w:pStyle w:val="Heading2"/>
      </w:pPr>
      <w:r>
        <w:t>Notice and revisit</w:t>
      </w:r>
    </w:p>
    <w:p>
      <w:r>
        <w:t>The sequence of infant cue, adult response and next cue. Next: Use the same responsive pattern in another routine.</w:t>
      </w:r>
    </w:p>
    <w:p>
      <w:pPr>
        <w:pStyle w:val="Heading2"/>
      </w:pPr>
      <w:r>
        <w:t>Safety and access</w:t>
      </w:r>
    </w:p>
    <w:p>
      <w:r>
        <w:t>Stop for fatigue or distress; unusual/persistent symptoms follow the program’s health process.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W007 • A familiar face and gesture</w:t>
      </w:r>
    </w:p>
    <w:p>
      <w:r>
        <w:t>Birth–5 months | Imagination, play &amp; social connection | Early social play</w:t>
      </w:r>
    </w:p>
    <w:p>
      <w:pPr>
        <w:pStyle w:val="Heading2"/>
      </w:pPr>
      <w:r>
        <w:t>Purpose</w:t>
      </w:r>
    </w:p>
    <w:p>
      <w:r>
        <w:t>Share a small playful exchange with an available adult.</w:t>
      </w:r>
    </w:p>
    <w:p>
      <w:pPr>
        <w:pStyle w:val="Heading2"/>
      </w:pPr>
      <w:r>
        <w:t>Prepare</w:t>
      </w:r>
    </w:p>
    <w:p>
      <w:r>
        <w:t>Adult face and hands at a comfortable distance</w:t>
      </w:r>
    </w:p>
    <w:p>
      <w:pPr>
        <w:pStyle w:val="Heading2"/>
      </w:pPr>
      <w:r>
        <w:t>Offer the experience</w:t>
      </w:r>
    </w:p>
    <w:p>
      <w:r>
        <w:t>1. Offer one gentle visible gesture.</w:t>
      </w:r>
    </w:p>
    <w:p>
      <w:r>
        <w:t>2. Wait for any comfortable response.</w:t>
      </w:r>
    </w:p>
    <w:p>
      <w:r>
        <w:t>3. Repeat or change only as the infant’s cue suggests.</w:t>
      </w:r>
    </w:p>
    <w:p>
      <w:pPr>
        <w:pStyle w:val="Heading2"/>
      </w:pPr>
      <w:r>
        <w:t>Adult role</w:t>
      </w:r>
    </w:p>
    <w:p>
      <w:r>
        <w:t>Keep the adult available; the infant need not imitate or pretend.</w:t>
      </w:r>
    </w:p>
    <w:p>
      <w:pPr>
        <w:pStyle w:val="Heading2"/>
      </w:pPr>
      <w:r>
        <w:t>Notice and revisit</w:t>
      </w:r>
    </w:p>
    <w:p>
      <w:r>
        <w:t>Interest and the child’s own form of participation. Next: Revisit a preferred gesture.</w:t>
      </w:r>
    </w:p>
    <w:p>
      <w:pPr>
        <w:pStyle w:val="Heading2"/>
      </w:pPr>
      <w:r>
        <w:t>Safety and access</w:t>
      </w:r>
    </w:p>
    <w:p>
      <w:r>
        <w:t>Never cover the infant’s face, startle, force touch or move their limbs to create a response.</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W008 • A quiet humming invitation</w:t>
      </w:r>
    </w:p>
    <w:p>
      <w:r>
        <w:t>Birth–5 months | Arts, music &amp; handwork | Music and connection</w:t>
      </w:r>
    </w:p>
    <w:p>
      <w:pPr>
        <w:pStyle w:val="Heading2"/>
      </w:pPr>
      <w:r>
        <w:t>Purpose</w:t>
      </w:r>
    </w:p>
    <w:p>
      <w:r>
        <w:t>Experience sound and expression through a warm interaction.</w:t>
      </w:r>
    </w:p>
    <w:p>
      <w:pPr>
        <w:pStyle w:val="Heading2"/>
      </w:pPr>
      <w:r>
        <w:t>Prepare</w:t>
      </w:r>
    </w:p>
    <w:p>
      <w:r>
        <w:t>Caregiver humming a short original or family-approved tune</w:t>
      </w:r>
    </w:p>
    <w:p>
      <w:pPr>
        <w:pStyle w:val="Heading2"/>
      </w:pPr>
      <w:r>
        <w:t>Offer the experience</w:t>
      </w:r>
    </w:p>
    <w:p>
      <w:r>
        <w:t>1. Hum briefly at a low comfortable volume.</w:t>
      </w:r>
    </w:p>
    <w:p>
      <w:r>
        <w:t>2. Pause to notice movement, expression or still attention.</w:t>
      </w:r>
    </w:p>
    <w:p>
      <w:r>
        <w:t>3. Continue, change or stop responsively.</w:t>
      </w:r>
    </w:p>
    <w:p>
      <w:pPr>
        <w:pStyle w:val="Heading2"/>
      </w:pPr>
      <w:r>
        <w:t>Adult role</w:t>
      </w:r>
    </w:p>
    <w:p>
      <w:r>
        <w:t>The infant sets the pace through cues.</w:t>
      </w:r>
    </w:p>
    <w:p>
      <w:pPr>
        <w:pStyle w:val="Heading2"/>
      </w:pPr>
      <w:r>
        <w:t>Notice and revisit</w:t>
      </w:r>
    </w:p>
    <w:p>
      <w:r>
        <w:t>Comfort, sensory preference and adult responsiveness. Next: Revisit a familiar sound rather than adding many.</w:t>
      </w:r>
    </w:p>
    <w:p>
      <w:pPr>
        <w:pStyle w:val="Heading2"/>
      </w:pPr>
      <w:r>
        <w:t>Safety and access</w:t>
      </w:r>
    </w:p>
    <w:p>
      <w:r>
        <w:t>No loud sound, bouncing, shaking or forced movement.</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W009 • One simple image together</w:t>
      </w:r>
    </w:p>
    <w:p>
      <w:r>
        <w:t>Birth–5 months | Arts, music &amp; handwork | Visual exploration</w:t>
      </w:r>
    </w:p>
    <w:p>
      <w:pPr>
        <w:pStyle w:val="Heading2"/>
      </w:pPr>
      <w:r>
        <w:t>Purpose</w:t>
      </w:r>
    </w:p>
    <w:p>
      <w:r>
        <w:t>Share a visual interest without a naming test.</w:t>
      </w:r>
    </w:p>
    <w:p>
      <w:pPr>
        <w:pStyle w:val="Heading2"/>
      </w:pPr>
      <w:r>
        <w:t>Prepare</w:t>
      </w:r>
    </w:p>
    <w:p>
      <w:r>
        <w:t>Large sturdy infant-safe book held by an adult</w:t>
      </w:r>
    </w:p>
    <w:p>
      <w:pPr>
        <w:pStyle w:val="Heading2"/>
      </w:pPr>
      <w:r>
        <w:t>Offer the experience</w:t>
      </w:r>
    </w:p>
    <w:p>
      <w:r>
        <w:t>1. Offer one simple image in comfortable light.</w:t>
      </w:r>
    </w:p>
    <w:p>
      <w:r>
        <w:t>2. Describe what appears to interest the infant.</w:t>
      </w:r>
    </w:p>
    <w:p>
      <w:r>
        <w:t>3. Allow looking away or ending the interaction.</w:t>
      </w:r>
    </w:p>
    <w:p>
      <w:pPr>
        <w:pStyle w:val="Heading2"/>
      </w:pPr>
      <w:r>
        <w:t>Adult role</w:t>
      </w:r>
    </w:p>
    <w:p>
      <w:r>
        <w:t>Follow attention instead of testing recognition.</w:t>
      </w:r>
    </w:p>
    <w:p>
      <w:pPr>
        <w:pStyle w:val="Heading2"/>
      </w:pPr>
      <w:r>
        <w:t>Notice and revisit</w:t>
      </w:r>
    </w:p>
    <w:p>
      <w:r>
        <w:t>Preferred viewing distance and communication. Next: Return to a familiar page later.</w:t>
      </w:r>
    </w:p>
    <w:p>
      <w:pPr>
        <w:pStyle w:val="Heading2"/>
      </w:pPr>
      <w:r>
        <w:t>Safety and access</w:t>
      </w:r>
    </w:p>
    <w:p>
      <w:r>
        <w:t>Adult holds the book safely; no detachable pieces, glare or objects above a sleep space.</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W010 • Noticing an ordinary outdoor sound</w:t>
      </w:r>
    </w:p>
    <w:p>
      <w:r>
        <w:t>Birth–5 months | Nature, seasons &amp; community | Nature noticing</w:t>
      </w:r>
    </w:p>
    <w:p>
      <w:pPr>
        <w:pStyle w:val="Heading2"/>
      </w:pPr>
      <w:r>
        <w:t>Purpose</w:t>
      </w:r>
    </w:p>
    <w:p>
      <w:r>
        <w:t>Experience local surroundings within safe comfortable care.</w:t>
      </w:r>
    </w:p>
    <w:p>
      <w:pPr>
        <w:pStyle w:val="Heading2"/>
      </w:pPr>
      <w:r>
        <w:t>Prepare</w:t>
      </w:r>
    </w:p>
    <w:p>
      <w:r>
        <w:t>Safe sheltered access to the outdoors or open view; adult</w:t>
      </w:r>
    </w:p>
    <w:p>
      <w:pPr>
        <w:pStyle w:val="Heading2"/>
      </w:pPr>
      <w:r>
        <w:t>Offer the experience</w:t>
      </w:r>
    </w:p>
    <w:p>
      <w:r>
        <w:t>1. Check conditions and the individual care plan.</w:t>
      </w:r>
    </w:p>
    <w:p>
      <w:r>
        <w:t>2. Pause with the infant in a comfortable protected position.</w:t>
      </w:r>
    </w:p>
    <w:p>
      <w:r>
        <w:t>3. Name a gentle sound or sight and respond to cues.</w:t>
      </w:r>
    </w:p>
    <w:p>
      <w:pPr>
        <w:pStyle w:val="Heading2"/>
      </w:pPr>
      <w:r>
        <w:t>Adult role</w:t>
      </w:r>
    </w:p>
    <w:p>
      <w:r>
        <w:t>A brief familiar experience is enough.</w:t>
      </w:r>
    </w:p>
    <w:p>
      <w:pPr>
        <w:pStyle w:val="Heading2"/>
      </w:pPr>
      <w:r>
        <w:t>Notice and revisit</w:t>
      </w:r>
    </w:p>
    <w:p>
      <w:r>
        <w:t>Comfort and what drew attention. Next: Return to the same safe place.</w:t>
      </w:r>
    </w:p>
    <w:p>
      <w:pPr>
        <w:pStyle w:val="Heading2"/>
      </w:pPr>
      <w:r>
        <w:t>Safety and access</w:t>
      </w:r>
    </w:p>
    <w:p>
      <w:r>
        <w:t>Follow weather, temperature, air-quality and sun guidance. No direct sun viewing, unknown plant contact or unsafe outdoor positioning.</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W011 • Explore and return</w:t>
      </w:r>
    </w:p>
    <w:p>
      <w:r>
        <w:t>6–11 months | Relationships &amp; daily rhythm | Responsive exploration</w:t>
      </w:r>
    </w:p>
    <w:p>
      <w:pPr>
        <w:pStyle w:val="Heading2"/>
      </w:pPr>
      <w:r>
        <w:t>Purpose</w:t>
      </w:r>
    </w:p>
    <w:p>
      <w:r>
        <w:t>Support exploration while connection remains available.</w:t>
      </w:r>
    </w:p>
    <w:p>
      <w:pPr>
        <w:pStyle w:val="Heading2"/>
      </w:pPr>
      <w:r>
        <w:t>Prepare</w:t>
      </w:r>
    </w:p>
    <w:p>
      <w:r>
        <w:t>Safe floor space; familiar nearby adult</w:t>
      </w:r>
    </w:p>
    <w:p>
      <w:pPr>
        <w:pStyle w:val="Heading2"/>
      </w:pPr>
      <w:r>
        <w:t>Offer the experience</w:t>
      </w:r>
    </w:p>
    <w:p>
      <w:r>
        <w:t>1. Offer an accessible familiar space.</w:t>
      </w:r>
    </w:p>
    <w:p>
      <w:r>
        <w:t>2. Follow self-chosen exploration.</w:t>
      </w:r>
    </w:p>
    <w:p>
      <w:r>
        <w:t>3. Respond promptly when the infant checks back or needs comfort.</w:t>
      </w:r>
    </w:p>
    <w:p>
      <w:pPr>
        <w:pStyle w:val="Heading2"/>
      </w:pPr>
      <w:r>
        <w:t>Adult role</w:t>
      </w:r>
    </w:p>
    <w:p>
      <w:r>
        <w:t>Remain a secure available presence.</w:t>
      </w:r>
    </w:p>
    <w:p>
      <w:pPr>
        <w:pStyle w:val="Heading2"/>
      </w:pPr>
      <w:r>
        <w:t>Notice and revisit</w:t>
      </w:r>
    </w:p>
    <w:p>
      <w:r>
        <w:t>Movement, reconnecting and help used. Next: Repeat in a familiar space.</w:t>
      </w:r>
    </w:p>
    <w:p>
      <w:pPr>
        <w:pStyle w:val="Heading2"/>
      </w:pPr>
      <w:r>
        <w:t>Safety and access</w:t>
      </w:r>
    </w:p>
    <w:p>
      <w:r>
        <w:t>No forced standing/walking, walkers, unstable supports or unsafe climbing.</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W012 • Travel toward a chosen interest</w:t>
      </w:r>
    </w:p>
    <w:p>
      <w:r>
        <w:t>6–11 months | Movement &amp; sensory exploration | Voluntary movement</w:t>
      </w:r>
    </w:p>
    <w:p>
      <w:pPr>
        <w:pStyle w:val="Heading2"/>
      </w:pPr>
      <w:r>
        <w:t>Purpose</w:t>
      </w:r>
    </w:p>
    <w:p>
      <w:r>
        <w:t>Explore the infant’s own movement strategy.</w:t>
      </w:r>
    </w:p>
    <w:p>
      <w:pPr>
        <w:pStyle w:val="Heading2"/>
      </w:pPr>
      <w:r>
        <w:t>Prepare</w:t>
      </w:r>
    </w:p>
    <w:p>
      <w:r>
        <w:t>Large inspected infant-safe object; clear floor</w:t>
      </w:r>
    </w:p>
    <w:p>
      <w:pPr>
        <w:pStyle w:val="Heading2"/>
      </w:pPr>
      <w:r>
        <w:t>Offer the experience</w:t>
      </w:r>
    </w:p>
    <w:p>
      <w:r>
        <w:t>1. Place a safe interest within an achievable range.</w:t>
      </w:r>
    </w:p>
    <w:p>
      <w:r>
        <w:t>2. Wait for reaching, rolling or another voluntary action.</w:t>
      </w:r>
    </w:p>
    <w:p>
      <w:r>
        <w:t>3. Adjust distance or access without demanding a milestone.</w:t>
      </w:r>
    </w:p>
    <w:p>
      <w:pPr>
        <w:pStyle w:val="Heading2"/>
      </w:pPr>
      <w:r>
        <w:t>Adult role</w:t>
      </w:r>
    </w:p>
    <w:p>
      <w:r>
        <w:t>Support comfort and agency rather than training a standard movement.</w:t>
      </w:r>
    </w:p>
    <w:p>
      <w:pPr>
        <w:pStyle w:val="Heading2"/>
      </w:pPr>
      <w:r>
        <w:t>Notice and revisit</w:t>
      </w:r>
    </w:p>
    <w:p>
      <w:r>
        <w:t>Strategy and how the environment helped. Next: Offer a similar safe route.</w:t>
      </w:r>
    </w:p>
    <w:p>
      <w:pPr>
        <w:pStyle w:val="Heading2"/>
      </w:pPr>
      <w:r>
        <w:t>Safety and access</w:t>
      </w:r>
    </w:p>
    <w:p>
      <w:r>
        <w:t>Do not pull the infant by the arms, force a posture or use food as a movement lure.</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W013 • Folding nearby, noticing together</w:t>
      </w:r>
    </w:p>
    <w:p>
      <w:r>
        <w:t>6–11 months | Practical life &amp; purposeful work | Imitation foundation</w:t>
      </w:r>
    </w:p>
    <w:p>
      <w:pPr>
        <w:pStyle w:val="Heading2"/>
      </w:pPr>
      <w:r>
        <w:t>Purpose</w:t>
      </w:r>
    </w:p>
    <w:p>
      <w:r>
        <w:t>Share the rhythm of a real useful action.</w:t>
      </w:r>
    </w:p>
    <w:p>
      <w:pPr>
        <w:pStyle w:val="Heading2"/>
      </w:pPr>
      <w:r>
        <w:t>Prepare</w:t>
      </w:r>
    </w:p>
    <w:p>
      <w:r>
        <w:t>Clean cloth controlled by adult</w:t>
      </w:r>
    </w:p>
    <w:p>
      <w:pPr>
        <w:pStyle w:val="Heading2"/>
      </w:pPr>
      <w:r>
        <w:t>Offer the experience</w:t>
      </w:r>
    </w:p>
    <w:p>
      <w:r>
        <w:t>1. Fold a cloth within comfortable view.</w:t>
      </w:r>
    </w:p>
    <w:p>
      <w:r>
        <w:t>2. Offer a few meaningful words and a pause.</w:t>
      </w:r>
    </w:p>
    <w:p>
      <w:r>
        <w:t>3. Let the infant explore through looking or a supported voluntary touch.</w:t>
      </w:r>
    </w:p>
    <w:p>
      <w:pPr>
        <w:pStyle w:val="Heading2"/>
      </w:pPr>
      <w:r>
        <w:t>Adult role</w:t>
      </w:r>
    </w:p>
    <w:p>
      <w:r>
        <w:t>No folding ability is expected.</w:t>
      </w:r>
    </w:p>
    <w:p>
      <w:pPr>
        <w:pStyle w:val="Heading2"/>
      </w:pPr>
      <w:r>
        <w:t>Notice and revisit</w:t>
      </w:r>
    </w:p>
    <w:p>
      <w:r>
        <w:t>Interest and sensory access. Next: Repeat a familiar action.</w:t>
      </w:r>
    </w:p>
    <w:p>
      <w:pPr>
        <w:pStyle w:val="Heading2"/>
      </w:pPr>
      <w:r>
        <w:t>Safety and access</w:t>
      </w:r>
    </w:p>
    <w:p>
      <w:r>
        <w:t>Keep cloth adult-controlled and remove it afterward; no loose fabric over the face or in sleep space.</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W014 • An object belongs in its place</w:t>
      </w:r>
    </w:p>
    <w:p>
      <w:r>
        <w:t>6–11 months | Practical life &amp; purposeful work | Purposeful exploration</w:t>
      </w:r>
    </w:p>
    <w:p>
      <w:pPr>
        <w:pStyle w:val="Heading2"/>
      </w:pPr>
      <w:r>
        <w:t>Purpose</w:t>
      </w:r>
    </w:p>
    <w:p>
      <w:r>
        <w:t>Explore placing, releasing and restoring.</w:t>
      </w:r>
    </w:p>
    <w:p>
      <w:pPr>
        <w:pStyle w:val="Heading2"/>
      </w:pPr>
      <w:r>
        <w:t>Prepare</w:t>
      </w:r>
    </w:p>
    <w:p>
      <w:r>
        <w:t>Large infant-safe object; low stable open container</w:t>
      </w:r>
    </w:p>
    <w:p>
      <w:pPr>
        <w:pStyle w:val="Heading2"/>
      </w:pPr>
      <w:r>
        <w:t>Offer the experience</w:t>
      </w:r>
    </w:p>
    <w:p>
      <w:r>
        <w:t>1. Show one object going into the container.</w:t>
      </w:r>
    </w:p>
    <w:p>
      <w:r>
        <w:t>2. Offer the child a turn without requiring copying.</w:t>
      </w:r>
    </w:p>
    <w:p>
      <w:r>
        <w:t>3. Follow putting in, taking out or another safe action.</w:t>
      </w:r>
    </w:p>
    <w:p>
      <w:pPr>
        <w:pStyle w:val="Heading2"/>
      </w:pPr>
      <w:r>
        <w:t>Adult role</w:t>
      </w:r>
    </w:p>
    <w:p>
      <w:r>
        <w:t>Name real actions and leave room for repetition.</w:t>
      </w:r>
    </w:p>
    <w:p>
      <w:pPr>
        <w:pStyle w:val="Heading2"/>
      </w:pPr>
      <w:r>
        <w:t>Notice and revisit</w:t>
      </w:r>
    </w:p>
    <w:p>
      <w:r>
        <w:t>Grasp/release, persistence and chosen action. Next: Try a wider opening if useful.</w:t>
      </w:r>
    </w:p>
    <w:p>
      <w:pPr>
        <w:pStyle w:val="Heading2"/>
      </w:pPr>
      <w:r>
        <w:t>Safety and access</w:t>
      </w:r>
    </w:p>
    <w:p>
      <w:r>
        <w:t>No small parts, bags, tight lids or containers that can entrap fingers or cover the head.</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W015 • Names in the real moment</w:t>
      </w:r>
    </w:p>
    <w:p>
      <w:r>
        <w:t>6–11 months | Oral language, stories &amp; verses | Oral language</w:t>
      </w:r>
    </w:p>
    <w:p>
      <w:pPr>
        <w:pStyle w:val="Heading2"/>
      </w:pPr>
      <w:r>
        <w:t>Purpose</w:t>
      </w:r>
    </w:p>
    <w:p>
      <w:r>
        <w:t>Connect language with a shared interest.</w:t>
      </w:r>
    </w:p>
    <w:p>
      <w:pPr>
        <w:pStyle w:val="Heading2"/>
      </w:pPr>
      <w:r>
        <w:t>Prepare</w:t>
      </w:r>
    </w:p>
    <w:p>
      <w:r>
        <w:t>Familiar safe object</w:t>
      </w:r>
    </w:p>
    <w:p>
      <w:pPr>
        <w:pStyle w:val="Heading2"/>
      </w:pPr>
      <w:r>
        <w:t>Offer the experience</w:t>
      </w:r>
    </w:p>
    <w:p>
      <w:r>
        <w:t>1. Follow the infant’s interest.</w:t>
      </w:r>
    </w:p>
    <w:p>
      <w:r>
        <w:t>2. Offer the object’s familiar name or sign.</w:t>
      </w:r>
    </w:p>
    <w:p>
      <w:r>
        <w:t>3. Pause and answer any response.</w:t>
      </w:r>
    </w:p>
    <w:p>
      <w:pPr>
        <w:pStyle w:val="Heading2"/>
      </w:pPr>
      <w:r>
        <w:t>Adult role</w:t>
      </w:r>
    </w:p>
    <w:p>
      <w:r>
        <w:t>Use family words and accept all communication forms.</w:t>
      </w:r>
    </w:p>
    <w:p>
      <w:pPr>
        <w:pStyle w:val="Heading2"/>
      </w:pPr>
      <w:r>
        <w:t>Notice and revisit</w:t>
      </w:r>
    </w:p>
    <w:p>
      <w:r>
        <w:t>Shared attention and response. Next: Use the same name during real use.</w:t>
      </w:r>
    </w:p>
    <w:p>
      <w:pPr>
        <w:pStyle w:val="Heading2"/>
      </w:pPr>
      <w:r>
        <w:t>Safety and access</w:t>
      </w:r>
    </w:p>
    <w:p>
      <w:r>
        <w:t>Objects must be intact and suitable for mouthing risk; no detachable parts.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W016 • A repeated gesture verse</w:t>
      </w:r>
    </w:p>
    <w:p>
      <w:r>
        <w:t>6–11 months | Oral language, stories &amp; verses | Gesture and language</w:t>
      </w:r>
    </w:p>
    <w:p>
      <w:pPr>
        <w:pStyle w:val="Heading2"/>
      </w:pPr>
      <w:r>
        <w:t>Purpose</w:t>
      </w:r>
    </w:p>
    <w:p>
      <w:r>
        <w:t>Enjoy a predictable language-and-gesture exchange.</w:t>
      </w:r>
    </w:p>
    <w:p>
      <w:pPr>
        <w:pStyle w:val="Heading2"/>
      </w:pPr>
      <w:r>
        <w:t>Prepare</w:t>
      </w:r>
    </w:p>
    <w:p>
      <w:r>
        <w:t>Short original verse; adult gestures</w:t>
      </w:r>
    </w:p>
    <w:p>
      <w:pPr>
        <w:pStyle w:val="Heading2"/>
      </w:pPr>
      <w:r>
        <w:t>Offer the experience</w:t>
      </w:r>
    </w:p>
    <w:p>
      <w:r>
        <w:t>1. Offer a brief verse with one visible gesture.</w:t>
      </w:r>
    </w:p>
    <w:p>
      <w:r>
        <w:t>2. Pause at a familiar place.</w:t>
      </w:r>
    </w:p>
    <w:p>
      <w:r>
        <w:t>3. Accept looking, movement, sound or no response.</w:t>
      </w:r>
    </w:p>
    <w:p>
      <w:pPr>
        <w:pStyle w:val="Heading2"/>
      </w:pPr>
      <w:r>
        <w:t>Adult role</w:t>
      </w:r>
    </w:p>
    <w:p>
      <w:r>
        <w:t>Do not move the infant’s body to make them join.</w:t>
      </w:r>
    </w:p>
    <w:p>
      <w:pPr>
        <w:pStyle w:val="Heading2"/>
      </w:pPr>
      <w:r>
        <w:t>Notice and revisit</w:t>
      </w:r>
    </w:p>
    <w:p>
      <w:r>
        <w:t>Anticipation and participation choice. Next: Repeat a favored phrase.</w:t>
      </w:r>
    </w:p>
    <w:p>
      <w:pPr>
        <w:pStyle w:val="Heading2"/>
      </w:pPr>
      <w:r>
        <w:t>Safety and access</w:t>
      </w:r>
    </w:p>
    <w:p>
      <w:r>
        <w:t>Keep gestures gentle and volume comfortable; no required touch or hand holding.</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W017 • A partly hidden familiar object</w:t>
      </w:r>
    </w:p>
    <w:p>
      <w:r>
        <w:t>6–11 months | Imagination, play &amp; social connection | Early object play</w:t>
      </w:r>
    </w:p>
    <w:p>
      <w:pPr>
        <w:pStyle w:val="Heading2"/>
      </w:pPr>
      <w:r>
        <w:t>Purpose</w:t>
      </w:r>
    </w:p>
    <w:p>
      <w:r>
        <w:t>Explore a familiar object that remains partly visible.</w:t>
      </w:r>
    </w:p>
    <w:p>
      <w:pPr>
        <w:pStyle w:val="Heading2"/>
      </w:pPr>
      <w:r>
        <w:t>Prepare</w:t>
      </w:r>
    </w:p>
    <w:p>
      <w:r>
        <w:t>Large safe object; small cloth held by adult</w:t>
      </w:r>
    </w:p>
    <w:p>
      <w:pPr>
        <w:pStyle w:val="Heading2"/>
      </w:pPr>
      <w:r>
        <w:t>Offer the experience</w:t>
      </w:r>
    </w:p>
    <w:p>
      <w:r>
        <w:t>1. Show the object clearly.</w:t>
      </w:r>
    </w:p>
    <w:p>
      <w:r>
        <w:t>2. Cover only part and wait.</w:t>
      </w:r>
    </w:p>
    <w:p>
      <w:r>
        <w:t>3. Reveal together if wanted and allow repetition.</w:t>
      </w:r>
    </w:p>
    <w:p>
      <w:pPr>
        <w:pStyle w:val="Heading2"/>
      </w:pPr>
      <w:r>
        <w:t>Adult role</w:t>
      </w:r>
    </w:p>
    <w:p>
      <w:r>
        <w:t>Keep the experience playful, not a memory test.</w:t>
      </w:r>
    </w:p>
    <w:p>
      <w:pPr>
        <w:pStyle w:val="Heading2"/>
      </w:pPr>
      <w:r>
        <w:t>Notice and revisit</w:t>
      </w:r>
    </w:p>
    <w:p>
      <w:r>
        <w:t>Looking, reaching and response to the reveal. Next: Change how much remains visible only if comfortable.</w:t>
      </w:r>
    </w:p>
    <w:p>
      <w:pPr>
        <w:pStyle w:val="Heading2"/>
      </w:pPr>
      <w:r>
        <w:t>Safety and access</w:t>
      </w:r>
    </w:p>
    <w:p>
      <w:r>
        <w:t>Adult controls the cloth; never cover the child’s face or leave cloth in sleep space.</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W018 • Echo a sound idea</w:t>
      </w:r>
    </w:p>
    <w:p>
      <w:r>
        <w:t>6–11 months | Arts, music &amp; handwork | Music and expression</w:t>
      </w:r>
    </w:p>
    <w:p>
      <w:pPr>
        <w:pStyle w:val="Heading2"/>
      </w:pPr>
      <w:r>
        <w:t>Purpose</w:t>
      </w:r>
    </w:p>
    <w:p>
      <w:r>
        <w:t>Express a sound and hear it acknowledged.</w:t>
      </w:r>
    </w:p>
    <w:p>
      <w:pPr>
        <w:pStyle w:val="Heading2"/>
      </w:pPr>
      <w:r>
        <w:t>Prepare</w:t>
      </w:r>
    </w:p>
    <w:p>
      <w:r>
        <w:t>Familiar caregiver; quiet space</w:t>
      </w:r>
    </w:p>
    <w:p>
      <w:pPr>
        <w:pStyle w:val="Heading2"/>
      </w:pPr>
      <w:r>
        <w:t>Offer the experience</w:t>
      </w:r>
    </w:p>
    <w:p>
      <w:r>
        <w:t>1. Listen for a comfortable child sound.</w:t>
      </w:r>
    </w:p>
    <w:p>
      <w:r>
        <w:t>2. Echo it gently.</w:t>
      </w:r>
    </w:p>
    <w:p>
      <w:r>
        <w:t>3. Pause for a new response or a wish to stop.</w:t>
      </w:r>
    </w:p>
    <w:p>
      <w:pPr>
        <w:pStyle w:val="Heading2"/>
      </w:pPr>
      <w:r>
        <w:t>Adult role</w:t>
      </w:r>
    </w:p>
    <w:p>
      <w:r>
        <w:t>Treat the exchange as expression, not pronunciation practice.</w:t>
      </w:r>
    </w:p>
    <w:p>
      <w:pPr>
        <w:pStyle w:val="Heading2"/>
      </w:pPr>
      <w:r>
        <w:t>Notice and revisit</w:t>
      </w:r>
    </w:p>
    <w:p>
      <w:r>
        <w:t>Initiation and changes in the exchange. Next: Use the sound in a familiar song.</w:t>
      </w:r>
    </w:p>
    <w:p>
      <w:pPr>
        <w:pStyle w:val="Heading2"/>
      </w:pPr>
      <w:r>
        <w:t>Safety and access</w:t>
      </w:r>
    </w:p>
    <w:p>
      <w:r>
        <w:t>No loud repetition or pressure to vocalize.</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W019 • Two large safe sensory choices</w:t>
      </w:r>
    </w:p>
    <w:p>
      <w:r>
        <w:t>6–11 months | Arts, music &amp; handwork | Sensory expression</w:t>
      </w:r>
    </w:p>
    <w:p>
      <w:pPr>
        <w:pStyle w:val="Heading2"/>
      </w:pPr>
      <w:r>
        <w:t>Purpose</w:t>
      </w:r>
    </w:p>
    <w:p>
      <w:r>
        <w:t>Choose a sensory experience and communicate preference.</w:t>
      </w:r>
    </w:p>
    <w:p>
      <w:pPr>
        <w:pStyle w:val="Heading2"/>
      </w:pPr>
      <w:r>
        <w:t>Prepare</w:t>
      </w:r>
    </w:p>
    <w:p>
      <w:r>
        <w:t>Two large inspected infant-safe objects with comfortable surfaces</w:t>
      </w:r>
    </w:p>
    <w:p>
      <w:pPr>
        <w:pStyle w:val="Heading2"/>
      </w:pPr>
      <w:r>
        <w:t>Offer the experience</w:t>
      </w:r>
    </w:p>
    <w:p>
      <w:r>
        <w:t>1. Offer one object at a time, then a readable choice.</w:t>
      </w:r>
    </w:p>
    <w:p>
      <w:r>
        <w:t>2. Notice a reach, look or other preference.</w:t>
      </w:r>
    </w:p>
    <w:p>
      <w:r>
        <w:t>3. Honor the choice and allow exploration.</w:t>
      </w:r>
    </w:p>
    <w:p>
      <w:pPr>
        <w:pStyle w:val="Heading2"/>
      </w:pPr>
      <w:r>
        <w:t>Adult role</w:t>
      </w:r>
    </w:p>
    <w:p>
      <w:r>
        <w:t>Aesthetic simplicity is not more important than access or interest.</w:t>
      </w:r>
    </w:p>
    <w:p>
      <w:pPr>
        <w:pStyle w:val="Heading2"/>
      </w:pPr>
      <w:r>
        <w:t>Notice and revisit</w:t>
      </w:r>
    </w:p>
    <w:p>
      <w:r>
        <w:t>Choice, sensory comfort and adult interpretation. Next: Revisit the preferred material.</w:t>
      </w:r>
    </w:p>
    <w:p>
      <w:pPr>
        <w:pStyle w:val="Heading2"/>
      </w:pPr>
      <w:r>
        <w:t>Safety and access</w:t>
      </w:r>
    </w:p>
    <w:p>
      <w:r>
        <w:t>Natural materials are not automatically safe. No loose fibers, splinters, nuts, seeds, magnets, small batteries or detachable pieces.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W020 • A familiar outdoor pause</w:t>
      </w:r>
    </w:p>
    <w:p>
      <w:r>
        <w:t>6–11 months | Nature, seasons &amp; community | Nature noticing</w:t>
      </w:r>
    </w:p>
    <w:p>
      <w:pPr>
        <w:pStyle w:val="Heading2"/>
      </w:pPr>
      <w:r>
        <w:t>Purpose</w:t>
      </w:r>
    </w:p>
    <w:p>
      <w:r>
        <w:t>Notice the local world through repeated safe visits.</w:t>
      </w:r>
    </w:p>
    <w:p>
      <w:pPr>
        <w:pStyle w:val="Heading2"/>
      </w:pPr>
      <w:r>
        <w:t>Prepare</w:t>
      </w:r>
    </w:p>
    <w:p>
      <w:r>
        <w:t>Protected safe outdoor area; familiar adult</w:t>
      </w:r>
    </w:p>
    <w:p>
      <w:pPr>
        <w:pStyle w:val="Heading2"/>
      </w:pPr>
      <w:r>
        <w:t>Offer the experience</w:t>
      </w:r>
    </w:p>
    <w:p>
      <w:r>
        <w:t>1. Check conditions and access.</w:t>
      </w:r>
    </w:p>
    <w:p>
      <w:r>
        <w:t>2. Pause near a safe familiar feature.</w:t>
      </w:r>
    </w:p>
    <w:p>
      <w:r>
        <w:t>3. Follow interest in light, leaves at a distance or gentle sound.</w:t>
      </w:r>
    </w:p>
    <w:p>
      <w:pPr>
        <w:pStyle w:val="Heading2"/>
      </w:pPr>
      <w:r>
        <w:t>Adult role</w:t>
      </w:r>
    </w:p>
    <w:p>
      <w:r>
        <w:t>Describe actual observations without requiring labels.</w:t>
      </w:r>
    </w:p>
    <w:p>
      <w:pPr>
        <w:pStyle w:val="Heading2"/>
      </w:pPr>
      <w:r>
        <w:t>Notice and revisit</w:t>
      </w:r>
    </w:p>
    <w:p>
      <w:r>
        <w:t>Comfort and the child’s noticed interest. Next: Return to see what is similar.</w:t>
      </w:r>
    </w:p>
    <w:p>
      <w:pPr>
        <w:pStyle w:val="Heading2"/>
      </w:pPr>
      <w:r>
        <w:t>Safety and access</w:t>
      </w:r>
    </w:p>
    <w:p>
      <w:r>
        <w:t>Follow outdoor safety procedures; no direct sun, wildlife handling or unknown plant tasting.</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W021 • A predictable arrival invitation</w:t>
      </w:r>
    </w:p>
    <w:p>
      <w:r>
        <w:t>12–23 months | Relationships &amp; daily rhythm | Daily rhythm</w:t>
      </w:r>
    </w:p>
    <w:p>
      <w:pPr>
        <w:pStyle w:val="Heading2"/>
      </w:pPr>
      <w:r>
        <w:t>Purpose</w:t>
      </w:r>
    </w:p>
    <w:p>
      <w:r>
        <w:t>Feel secure during a transition.</w:t>
      </w:r>
    </w:p>
    <w:p>
      <w:pPr>
        <w:pStyle w:val="Heading2"/>
      </w:pPr>
      <w:r>
        <w:t>Prepare</w:t>
      </w:r>
    </w:p>
    <w:p>
      <w:r>
        <w:t>Family-agreed greeting; known play choice</w:t>
      </w:r>
    </w:p>
    <w:p>
      <w:pPr>
        <w:pStyle w:val="Heading2"/>
      </w:pPr>
      <w:r>
        <w:t>Offer the experience</w:t>
      </w:r>
    </w:p>
    <w:p>
      <w:r>
        <w:t>1. Receive family information.</w:t>
      </w:r>
    </w:p>
    <w:p>
      <w:r>
        <w:t>2. Offer familiar connection and a known play option.</w:t>
      </w:r>
    </w:p>
    <w:p>
      <w:r>
        <w:t>3. Stay responsive and note what helped.</w:t>
      </w:r>
    </w:p>
    <w:p>
      <w:pPr>
        <w:pStyle w:val="Heading2"/>
      </w:pPr>
      <w:r>
        <w:t>Adult role</w:t>
      </w:r>
    </w:p>
    <w:p>
      <w:r>
        <w:t>Comfort remains available; calm is not a condition for entry.</w:t>
      </w:r>
    </w:p>
    <w:p>
      <w:pPr>
        <w:pStyle w:val="Heading2"/>
      </w:pPr>
      <w:r>
        <w:t>Notice and revisit</w:t>
      </w:r>
    </w:p>
    <w:p>
      <w:r>
        <w:t>Transition cues and helpful support. Next: Keep the useful parts of the ritual.</w:t>
      </w:r>
    </w:p>
    <w:p>
      <w:pPr>
        <w:pStyle w:val="Heading2"/>
      </w:pPr>
      <w:r>
        <w:t>Safety and access</w:t>
      </w:r>
    </w:p>
    <w:p>
      <w:r>
        <w:t>Follow authorized handoff procedures; learning notes do not replace required records.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W022 • Carry a light useful object</w:t>
      </w:r>
    </w:p>
    <w:p>
      <w:r>
        <w:t>12–23 months | Movement &amp; sensory exploration | Purposeful movement</w:t>
      </w:r>
    </w:p>
    <w:p>
      <w:pPr>
        <w:pStyle w:val="Heading2"/>
      </w:pPr>
      <w:r>
        <w:t>Purpose</w:t>
      </w:r>
    </w:p>
    <w:p>
      <w:r>
        <w:t>Coordinate movement for a real purpose.</w:t>
      </w:r>
    </w:p>
    <w:p>
      <w:pPr>
        <w:pStyle w:val="Heading2"/>
      </w:pPr>
      <w:r>
        <w:t>Prepare</w:t>
      </w:r>
    </w:p>
    <w:p>
      <w:r>
        <w:t>Large light safe object; clear short route</w:t>
      </w:r>
    </w:p>
    <w:p>
      <w:pPr>
        <w:pStyle w:val="Heading2"/>
      </w:pPr>
      <w:r>
        <w:t>Offer the experience</w:t>
      </w:r>
    </w:p>
    <w:p>
      <w:r>
        <w:t>1. Show a safe destination.</w:t>
      </w:r>
    </w:p>
    <w:p>
      <w:r>
        <w:t>2. Invite carrying using an accessible method.</w:t>
      </w:r>
    </w:p>
    <w:p>
      <w:r>
        <w:t>3. Support placing and returning.</w:t>
      </w:r>
    </w:p>
    <w:p>
      <w:pPr>
        <w:pStyle w:val="Heading2"/>
      </w:pPr>
      <w:r>
        <w:t>Adult role</w:t>
      </w:r>
    </w:p>
    <w:p>
      <w:r>
        <w:t>Adjust weight, distance and grip to the child.</w:t>
      </w:r>
    </w:p>
    <w:p>
      <w:pPr>
        <w:pStyle w:val="Heading2"/>
      </w:pPr>
      <w:r>
        <w:t>Notice and revisit</w:t>
      </w:r>
    </w:p>
    <w:p>
      <w:r>
        <w:t>Balance, purpose and support. Next: Offer another useful carry when wanted.</w:t>
      </w:r>
    </w:p>
    <w:p>
      <w:pPr>
        <w:pStyle w:val="Heading2"/>
      </w:pPr>
      <w:r>
        <w:t>Safety and access</w:t>
      </w:r>
    </w:p>
    <w:p>
      <w:r>
        <w:t>No heavy loads, stairs, fragile objects or speed pressure.</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W023 • Wipe beside a familiar adult</w:t>
      </w:r>
    </w:p>
    <w:p>
      <w:r>
        <w:t>12–23 months | Practical life &amp; purposeful work | Imitation and work</w:t>
      </w:r>
    </w:p>
    <w:p>
      <w:pPr>
        <w:pStyle w:val="Heading2"/>
      </w:pPr>
      <w:r>
        <w:t>Purpose</w:t>
      </w:r>
    </w:p>
    <w:p>
      <w:r>
        <w:t>Participate in useful room care.</w:t>
      </w:r>
    </w:p>
    <w:p>
      <w:pPr>
        <w:pStyle w:val="Heading2"/>
      </w:pPr>
      <w:r>
        <w:t>Prepare</w:t>
      </w:r>
    </w:p>
    <w:p>
      <w:r>
        <w:t>Clean cloth; tiny safe spill on tray</w:t>
      </w:r>
    </w:p>
    <w:p>
      <w:pPr>
        <w:pStyle w:val="Heading2"/>
      </w:pPr>
      <w:r>
        <w:t>Offer the experience</w:t>
      </w:r>
    </w:p>
    <w:p>
      <w:r>
        <w:t>1. Notice the spill without blame.</w:t>
      </w:r>
    </w:p>
    <w:p>
      <w:r>
        <w:t>2. Show one wiping action.</w:t>
      </w:r>
    </w:p>
    <w:p>
      <w:r>
        <w:t>3. Let the child help and restore together.</w:t>
      </w:r>
    </w:p>
    <w:p>
      <w:pPr>
        <w:pStyle w:val="Heading2"/>
      </w:pPr>
      <w:r>
        <w:t>Adult role</w:t>
      </w:r>
    </w:p>
    <w:p>
      <w:r>
        <w:t>Join real work without demanding perfection.</w:t>
      </w:r>
    </w:p>
    <w:p>
      <w:pPr>
        <w:pStyle w:val="Heading2"/>
      </w:pPr>
      <w:r>
        <w:t>Notice and revisit</w:t>
      </w:r>
    </w:p>
    <w:p>
      <w:r>
        <w:t>Chosen action and amount of help. Next: Use the same routine again.</w:t>
      </w:r>
    </w:p>
    <w:p>
      <w:pPr>
        <w:pStyle w:val="Heading2"/>
      </w:pPr>
      <w:r>
        <w:t>Safety and access</w:t>
      </w:r>
    </w:p>
    <w:p>
      <w:r>
        <w:t>Adults handle chemicals, bodily fluids, broken glass and hazardous spills; dry floors promptly.</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W024 • Return cloths to a basket</w:t>
      </w:r>
    </w:p>
    <w:p>
      <w:r>
        <w:t>12–23 months | Practical life &amp; purposeful work | Imitation and work</w:t>
      </w:r>
    </w:p>
    <w:p>
      <w:pPr>
        <w:pStyle w:val="Heading2"/>
      </w:pPr>
      <w:r>
        <w:t>Purpose</w:t>
      </w:r>
    </w:p>
    <w:p>
      <w:r>
        <w:t>Explore a simple shared restoration sequence.</w:t>
      </w:r>
    </w:p>
    <w:p>
      <w:pPr>
        <w:pStyle w:val="Heading2"/>
      </w:pPr>
      <w:r>
        <w:t>Prepare</w:t>
      </w:r>
    </w:p>
    <w:p>
      <w:r>
        <w:t>Clean small cloths; stable open basket</w:t>
      </w:r>
    </w:p>
    <w:p>
      <w:pPr>
        <w:pStyle w:val="Heading2"/>
      </w:pPr>
      <w:r>
        <w:t>Offer the experience</w:t>
      </w:r>
    </w:p>
    <w:p>
      <w:r>
        <w:t>1. Fold or gather one cloth visibly.</w:t>
      </w:r>
    </w:p>
    <w:p>
      <w:r>
        <w:t>2. Invite placing it in the basket.</w:t>
      </w:r>
    </w:p>
    <w:p>
      <w:r>
        <w:t>3. Continue only while useful and welcome.</w:t>
      </w:r>
    </w:p>
    <w:p>
      <w:pPr>
        <w:pStyle w:val="Heading2"/>
      </w:pPr>
      <w:r>
        <w:t>Adult role</w:t>
      </w:r>
    </w:p>
    <w:p>
      <w:r>
        <w:t>Accept the child’s own manageable action.</w:t>
      </w:r>
    </w:p>
    <w:p>
      <w:pPr>
        <w:pStyle w:val="Heading2"/>
      </w:pPr>
      <w:r>
        <w:t>Notice and revisit</w:t>
      </w:r>
    </w:p>
    <w:p>
      <w:r>
        <w:t>Imitation, purpose and completion with support. Next: Invite one familiar care contribution.</w:t>
      </w:r>
    </w:p>
    <w:p>
      <w:pPr>
        <w:pStyle w:val="Heading2"/>
      </w:pPr>
      <w:r>
        <w:t>Safety and access</w:t>
      </w:r>
    </w:p>
    <w:p>
      <w:r>
        <w:t>No bags, cords, neck loops or fabric over faces; no loose cloth in infant sleep areas.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W025 • A verse for putting away</w:t>
      </w:r>
    </w:p>
    <w:p>
      <w:r>
        <w:t>12–23 months | Oral language, stories &amp; verses | Language in rhythm</w:t>
      </w:r>
    </w:p>
    <w:p>
      <w:pPr>
        <w:pStyle w:val="Heading2"/>
      </w:pPr>
      <w:r>
        <w:t>Purpose</w:t>
      </w:r>
    </w:p>
    <w:p>
      <w:r>
        <w:t>Make a transition readable through warm language.</w:t>
      </w:r>
    </w:p>
    <w:p>
      <w:pPr>
        <w:pStyle w:val="Heading2"/>
      </w:pPr>
      <w:r>
        <w:t>Prepare</w:t>
      </w:r>
    </w:p>
    <w:p>
      <w:r>
        <w:t>Original short verse; familiar materials</w:t>
      </w:r>
    </w:p>
    <w:p>
      <w:pPr>
        <w:pStyle w:val="Heading2"/>
      </w:pPr>
      <w:r>
        <w:t>Offer the experience</w:t>
      </w:r>
    </w:p>
    <w:p>
      <w:r>
        <w:t>1. Give a clear practical cue.</w:t>
      </w:r>
    </w:p>
    <w:p>
      <w:r>
        <w:t>2. Offer the short phrase while putting one item away.</w:t>
      </w:r>
    </w:p>
    <w:p>
      <w:r>
        <w:t>3. Pause and support one useful action.</w:t>
      </w:r>
    </w:p>
    <w:p>
      <w:pPr>
        <w:pStyle w:val="Heading2"/>
      </w:pPr>
      <w:r>
        <w:t>Adult role</w:t>
      </w:r>
    </w:p>
    <w:p>
      <w:r>
        <w:t>The song accompanies support; it does not replace a clear request.</w:t>
      </w:r>
    </w:p>
    <w:p>
      <w:pPr>
        <w:pStyle w:val="Heading2"/>
      </w:pPr>
      <w:r>
        <w:t>Notice and revisit</w:t>
      </w:r>
    </w:p>
    <w:p>
      <w:r>
        <w:t>Comprehension and participation. Next: Use the same phrase in the same situation.</w:t>
      </w:r>
    </w:p>
    <w:p>
      <w:pPr>
        <w:pStyle w:val="Heading2"/>
      </w:pPr>
      <w:r>
        <w:t>Safety and access</w:t>
      </w:r>
    </w:p>
    <w:p>
      <w:r>
        <w:t>No forced singing or withholding care until cleanup is complete.</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W026 • A very short real-life story</w:t>
      </w:r>
    </w:p>
    <w:p>
      <w:r>
        <w:t>12–23 months | Oral language, stories &amp; verses | Oral storytelling</w:t>
      </w:r>
    </w:p>
    <w:p>
      <w:pPr>
        <w:pStyle w:val="Heading2"/>
      </w:pPr>
      <w:r>
        <w:t>Purpose</w:t>
      </w:r>
    </w:p>
    <w:p>
      <w:r>
        <w:t>Share a meaningful event in simple language.</w:t>
      </w:r>
    </w:p>
    <w:p>
      <w:pPr>
        <w:pStyle w:val="Heading2"/>
      </w:pPr>
      <w:r>
        <w:t>Prepare</w:t>
      </w:r>
    </w:p>
    <w:p>
      <w:r>
        <w:t>One large safe familiar object; adult storyteller</w:t>
      </w:r>
    </w:p>
    <w:p>
      <w:pPr>
        <w:pStyle w:val="Heading2"/>
      </w:pPr>
      <w:r>
        <w:t>Offer the experience</w:t>
      </w:r>
    </w:p>
    <w:p>
      <w:r>
        <w:t>1. Name a familiar action, such as a cup being washed.</w:t>
      </w:r>
    </w:p>
    <w:p>
      <w:r>
        <w:t>2. Tell two or three connected sentences.</w:t>
      </w:r>
    </w:p>
    <w:p>
      <w:r>
        <w:t>3. Pause for the child’s gesture, sound or idea.</w:t>
      </w:r>
    </w:p>
    <w:p>
      <w:pPr>
        <w:pStyle w:val="Heading2"/>
      </w:pPr>
      <w:r>
        <w:t>Adult role</w:t>
      </w:r>
    </w:p>
    <w:p>
      <w:r>
        <w:t>Follow meaning rather than asking recall questions.</w:t>
      </w:r>
    </w:p>
    <w:p>
      <w:pPr>
        <w:pStyle w:val="Heading2"/>
      </w:pPr>
      <w:r>
        <w:t>Notice and revisit</w:t>
      </w:r>
    </w:p>
    <w:p>
      <w:r>
        <w:t>Understanding shown in any form. Next: Retell with a family word.</w:t>
      </w:r>
    </w:p>
    <w:p>
      <w:pPr>
        <w:pStyle w:val="Heading2"/>
      </w:pPr>
      <w:r>
        <w:t>Safety and access</w:t>
      </w:r>
    </w:p>
    <w:p>
      <w:r>
        <w:t>No small props, required sitting or forced performance.</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W027 • Caring for a simple doll</w:t>
      </w:r>
    </w:p>
    <w:p>
      <w:r>
        <w:t>12–23 months | Imagination, play &amp; social connection | Early pretend play</w:t>
      </w:r>
    </w:p>
    <w:p>
      <w:pPr>
        <w:pStyle w:val="Heading2"/>
      </w:pPr>
      <w:r>
        <w:t>Purpose</w:t>
      </w:r>
    </w:p>
    <w:p>
      <w:r>
        <w:t>Represent a familiar care idea without a prescribed family role.</w:t>
      </w:r>
    </w:p>
    <w:p>
      <w:pPr>
        <w:pStyle w:val="Heading2"/>
      </w:pPr>
      <w:r>
        <w:t>Prepare</w:t>
      </w:r>
    </w:p>
    <w:p>
      <w:r>
        <w:t>Large safe washable doll; open pretend-care space</w:t>
      </w:r>
    </w:p>
    <w:p>
      <w:pPr>
        <w:pStyle w:val="Heading2"/>
      </w:pPr>
      <w:r>
        <w:t>Offer the experience</w:t>
      </w:r>
    </w:p>
    <w:p>
      <w:r>
        <w:t>1. Offer the doll and notice the child’s action.</w:t>
      </w:r>
    </w:p>
    <w:p>
      <w:r>
        <w:t>2. Join one caring action if invited.</w:t>
      </w:r>
    </w:p>
    <w:p>
      <w:r>
        <w:t>3. Use family language and allow changes.</w:t>
      </w:r>
    </w:p>
    <w:p>
      <w:pPr>
        <w:pStyle w:val="Heading2"/>
      </w:pPr>
      <w:r>
        <w:t>Adult role</w:t>
      </w:r>
    </w:p>
    <w:p>
      <w:r>
        <w:t>Children choose roles; all family structures belong.</w:t>
      </w:r>
    </w:p>
    <w:p>
      <w:pPr>
        <w:pStyle w:val="Heading2"/>
      </w:pPr>
      <w:r>
        <w:t>Notice and revisit</w:t>
      </w:r>
    </w:p>
    <w:p>
      <w:r>
        <w:t>Symbolic action, gentleness and the child’s meaning. Next: Offer one safe family-suggested prop.</w:t>
      </w:r>
    </w:p>
    <w:p>
      <w:pPr>
        <w:pStyle w:val="Heading2"/>
      </w:pPr>
      <w:r>
        <w:t>Safety and access</w:t>
      </w:r>
    </w:p>
    <w:p>
      <w:r>
        <w:t>No detachable pieces, ties, long strings or unsafe sleep demonstrations; supervise props.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W028 • Large crayon movements</w:t>
      </w:r>
    </w:p>
    <w:p>
      <w:r>
        <w:t>12–23 months | Arts, music &amp; handwork | Drawing</w:t>
      </w:r>
    </w:p>
    <w:p>
      <w:pPr>
        <w:pStyle w:val="Heading2"/>
      </w:pPr>
      <w:r>
        <w:t>Purpose</w:t>
      </w:r>
    </w:p>
    <w:p>
      <w:r>
        <w:t>Explore marks through voluntary movement.</w:t>
      </w:r>
    </w:p>
    <w:p>
      <w:pPr>
        <w:pStyle w:val="Heading2"/>
      </w:pPr>
      <w:r>
        <w:t>Prepare</w:t>
      </w:r>
    </w:p>
    <w:p>
      <w:r>
        <w:t>Non-toxic large drawing tool; fixed paper</w:t>
      </w:r>
    </w:p>
    <w:p>
      <w:pPr>
        <w:pStyle w:val="Heading2"/>
      </w:pPr>
      <w:r>
        <w:t>Offer the experience</w:t>
      </w:r>
    </w:p>
    <w:p>
      <w:r>
        <w:t>1. Show safe tool use.</w:t>
      </w:r>
    </w:p>
    <w:p>
      <w:r>
        <w:t>2. Offer a comfortable choice of marks.</w:t>
      </w:r>
    </w:p>
    <w:p>
      <w:r>
        <w:t>3. Describe the process without naming a required picture.</w:t>
      </w:r>
    </w:p>
    <w:p>
      <w:pPr>
        <w:pStyle w:val="Heading2"/>
      </w:pPr>
      <w:r>
        <w:t>Adult role</w:t>
      </w:r>
    </w:p>
    <w:p>
      <w:r>
        <w:t>The child owns the image and may stop.</w:t>
      </w:r>
    </w:p>
    <w:p>
      <w:pPr>
        <w:pStyle w:val="Heading2"/>
      </w:pPr>
      <w:r>
        <w:t>Notice and revisit</w:t>
      </w:r>
    </w:p>
    <w:p>
      <w:r>
        <w:t>Tool access and original choices. Next: Offer another comfortable drawing surface.</w:t>
      </w:r>
    </w:p>
    <w:p>
      <w:pPr>
        <w:pStyle w:val="Heading2"/>
      </w:pPr>
      <w:r>
        <w:t>Safety and access</w:t>
      </w:r>
    </w:p>
    <w:p>
      <w:r>
        <w:t>Supervise mouthing and breakage risks; no small caps or loose pieces.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W029 • A familiar song with chosen movement</w:t>
      </w:r>
    </w:p>
    <w:p>
      <w:r>
        <w:t>12–23 months | Arts, music &amp; handwork | Song and movement</w:t>
      </w:r>
    </w:p>
    <w:p>
      <w:pPr>
        <w:pStyle w:val="Heading2"/>
      </w:pPr>
      <w:r>
        <w:t>Purpose</w:t>
      </w:r>
    </w:p>
    <w:p>
      <w:r>
        <w:t>Express a musical response through comfortable movement or watching.</w:t>
      </w:r>
    </w:p>
    <w:p>
      <w:pPr>
        <w:pStyle w:val="Heading2"/>
      </w:pPr>
      <w:r>
        <w:t>Prepare</w:t>
      </w:r>
    </w:p>
    <w:p>
      <w:r>
        <w:t>Adult voice; clear safe space</w:t>
      </w:r>
    </w:p>
    <w:p>
      <w:pPr>
        <w:pStyle w:val="Heading2"/>
      </w:pPr>
      <w:r>
        <w:t>Offer the experience</w:t>
      </w:r>
    </w:p>
    <w:p>
      <w:r>
        <w:t>1. Sing a short familiar phrase.</w:t>
      </w:r>
    </w:p>
    <w:p>
      <w:r>
        <w:t>2. Allow a self-chosen response.</w:t>
      </w:r>
    </w:p>
    <w:p>
      <w:r>
        <w:t>3. Pause and follow the wish to continue or stop.</w:t>
      </w:r>
    </w:p>
    <w:p>
      <w:pPr>
        <w:pStyle w:val="Heading2"/>
      </w:pPr>
      <w:r>
        <w:t>Adult role</w:t>
      </w:r>
    </w:p>
    <w:p>
      <w:r>
        <w:t>Offer seated, still, sign or visual participation.</w:t>
      </w:r>
    </w:p>
    <w:p>
      <w:pPr>
        <w:pStyle w:val="Heading2"/>
      </w:pPr>
      <w:r>
        <w:t>Notice and revisit</w:t>
      </w:r>
    </w:p>
    <w:p>
      <w:r>
        <w:t>Choice, engagement and comfort. Next: Repeat a preferred song.</w:t>
      </w:r>
    </w:p>
    <w:p>
      <w:pPr>
        <w:pStyle w:val="Heading2"/>
      </w:pPr>
      <w:r>
        <w:t>Safety and access</w:t>
      </w:r>
    </w:p>
    <w:p>
      <w:r>
        <w:t>No forced standing, swinging, shaking or loud sound.</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W030 • Watching one familiar plant</w:t>
      </w:r>
    </w:p>
    <w:p>
      <w:r>
        <w:t>12–23 months | Nature, seasons &amp; community | Nature care</w:t>
      </w:r>
    </w:p>
    <w:p>
      <w:pPr>
        <w:pStyle w:val="Heading2"/>
      </w:pPr>
      <w:r>
        <w:t>Purpose</w:t>
      </w:r>
    </w:p>
    <w:p>
      <w:r>
        <w:t>Notice a living thing over repeated visits.</w:t>
      </w:r>
    </w:p>
    <w:p>
      <w:pPr>
        <w:pStyle w:val="Heading2"/>
      </w:pPr>
      <w:r>
        <w:t>Prepare</w:t>
      </w:r>
    </w:p>
    <w:p>
      <w:r>
        <w:t>Safe non-toxic plant out of mouthing reach</w:t>
      </w:r>
    </w:p>
    <w:p>
      <w:pPr>
        <w:pStyle w:val="Heading2"/>
      </w:pPr>
      <w:r>
        <w:t>Offer the experience</w:t>
      </w:r>
    </w:p>
    <w:p>
      <w:r>
        <w:t>1. Pause near the plant.</w:t>
      </w:r>
    </w:p>
    <w:p>
      <w:r>
        <w:t>2. Describe a visible leaf or change.</w:t>
      </w:r>
    </w:p>
    <w:p>
      <w:r>
        <w:t>3. Offer a real care action only if safe and appropriate.</w:t>
      </w:r>
    </w:p>
    <w:p>
      <w:pPr>
        <w:pStyle w:val="Heading2"/>
      </w:pPr>
      <w:r>
        <w:t>Adult role</w:t>
      </w:r>
    </w:p>
    <w:p>
      <w:r>
        <w:t>Keep observation simple and concrete.</w:t>
      </w:r>
    </w:p>
    <w:p>
      <w:pPr>
        <w:pStyle w:val="Heading2"/>
      </w:pPr>
      <w:r>
        <w:t>Notice and revisit</w:t>
      </w:r>
    </w:p>
    <w:p>
      <w:r>
        <w:t>What the child notices or communicates. Next: Return to the same plant.</w:t>
      </w:r>
    </w:p>
    <w:p>
      <w:pPr>
        <w:pStyle w:val="Heading2"/>
      </w:pPr>
      <w:r>
        <w:t>Safety and access</w:t>
      </w:r>
    </w:p>
    <w:p>
      <w:r>
        <w:t>Adult selects plants, checks allergies and controls soil/water/tools; no tasting unknown plants.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W031 • A small repeated welcome</w:t>
      </w:r>
    </w:p>
    <w:p>
      <w:r>
        <w:t>24–35 months | Relationships &amp; daily rhythm | Daily rhythm</w:t>
      </w:r>
    </w:p>
    <w:p>
      <w:pPr>
        <w:pStyle w:val="Heading2"/>
      </w:pPr>
      <w:r>
        <w:t>Purpose</w:t>
      </w:r>
    </w:p>
    <w:p>
      <w:r>
        <w:t>Support a predictable but responsive start.</w:t>
      </w:r>
    </w:p>
    <w:p>
      <w:pPr>
        <w:pStyle w:val="Heading2"/>
      </w:pPr>
      <w:r>
        <w:t>Prepare</w:t>
      </w:r>
    </w:p>
    <w:p>
      <w:r>
        <w:t>Familiar greeting; visual or real next-step cue</w:t>
      </w:r>
    </w:p>
    <w:p>
      <w:pPr>
        <w:pStyle w:val="Heading2"/>
      </w:pPr>
      <w:r>
        <w:t>Offer the experience</w:t>
      </w:r>
    </w:p>
    <w:p>
      <w:r>
        <w:t>1. Welcome the child and family.</w:t>
      </w:r>
    </w:p>
    <w:p>
      <w:r>
        <w:t>2. Name a familiar next choice.</w:t>
      </w:r>
    </w:p>
    <w:p>
      <w:r>
        <w:t>3. Give processing time and help with transition.</w:t>
      </w:r>
    </w:p>
    <w:p>
      <w:pPr>
        <w:pStyle w:val="Heading2"/>
      </w:pPr>
      <w:r>
        <w:t>Adult role</w:t>
      </w:r>
    </w:p>
    <w:p>
      <w:r>
        <w:t>Keep rhythm flexible when care or access needs change.</w:t>
      </w:r>
    </w:p>
    <w:p>
      <w:pPr>
        <w:pStyle w:val="Heading2"/>
      </w:pPr>
      <w:r>
        <w:t>Notice and revisit</w:t>
      </w:r>
    </w:p>
    <w:p>
      <w:r>
        <w:t>Useful cues and the child’s choice. Next: Repeat what helped.</w:t>
      </w:r>
    </w:p>
    <w:p>
      <w:pPr>
        <w:pStyle w:val="Heading2"/>
      </w:pPr>
      <w:r>
        <w:t>Safety and access</w:t>
      </w:r>
    </w:p>
    <w:p>
      <w:r>
        <w:t>No required eye contact, hand holding, silence or immediate separation.</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W032 • Walk a gentle imagined path</w:t>
      </w:r>
    </w:p>
    <w:p>
      <w:r>
        <w:t>24–35 months | Movement &amp; sensory exploration | Movement play</w:t>
      </w:r>
    </w:p>
    <w:p>
      <w:pPr>
        <w:pStyle w:val="Heading2"/>
      </w:pPr>
      <w:r>
        <w:t>Purpose</w:t>
      </w:r>
    </w:p>
    <w:p>
      <w:r>
        <w:t>Explore movement with an optional story image.</w:t>
      </w:r>
    </w:p>
    <w:p>
      <w:pPr>
        <w:pStyle w:val="Heading2"/>
      </w:pPr>
      <w:r>
        <w:t>Prepare</w:t>
      </w:r>
    </w:p>
    <w:p>
      <w:r>
        <w:t>Clear accessible route; low safe markers</w:t>
      </w:r>
    </w:p>
    <w:p>
      <w:pPr>
        <w:pStyle w:val="Heading2"/>
      </w:pPr>
      <w:r>
        <w:t>Offer the experience</w:t>
      </w:r>
    </w:p>
    <w:p>
      <w:r>
        <w:t>1. Describe a simple path around a pretend puddle.</w:t>
      </w:r>
    </w:p>
    <w:p>
      <w:r>
        <w:t>2. Model an accessible safe action.</w:t>
      </w:r>
    </w:p>
    <w:p>
      <w:r>
        <w:t>3. Let the child choose how to travel.</w:t>
      </w:r>
    </w:p>
    <w:p>
      <w:pPr>
        <w:pStyle w:val="Heading2"/>
      </w:pPr>
      <w:r>
        <w:t>Adult role</w:t>
      </w:r>
    </w:p>
    <w:p>
      <w:r>
        <w:t>A seated or mobility-device route is equally valid.</w:t>
      </w:r>
    </w:p>
    <w:p>
      <w:pPr>
        <w:pStyle w:val="Heading2"/>
      </w:pPr>
      <w:r>
        <w:t>Notice and revisit</w:t>
      </w:r>
    </w:p>
    <w:p>
      <w:r>
        <w:t>Planning, enjoyment and needed support. Next: Let the child move a safe marker.</w:t>
      </w:r>
    </w:p>
    <w:p>
      <w:pPr>
        <w:pStyle w:val="Heading2"/>
      </w:pPr>
      <w:r>
        <w:t>Safety and access</w:t>
      </w:r>
    </w:p>
    <w:p>
      <w:r>
        <w:t>No heights, speed races, blindfolding or unstable climbing.</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W033 • Brush crumbs into a pan</w:t>
      </w:r>
    </w:p>
    <w:p>
      <w:r>
        <w:t>24–35 months | Practical life &amp; purposeful work | Imitation and work</w:t>
      </w:r>
    </w:p>
    <w:p>
      <w:pPr>
        <w:pStyle w:val="Heading2"/>
      </w:pPr>
      <w:r>
        <w:t>Purpose</w:t>
      </w:r>
    </w:p>
    <w:p>
      <w:r>
        <w:t>Take part in purposeful cleanup.</w:t>
      </w:r>
    </w:p>
    <w:p>
      <w:pPr>
        <w:pStyle w:val="Heading2"/>
      </w:pPr>
      <w:r>
        <w:t>Prepare</w:t>
      </w:r>
    </w:p>
    <w:p>
      <w:r>
        <w:t>Child-sized safe brush and pan; safe dry debris</w:t>
      </w:r>
    </w:p>
    <w:p>
      <w:pPr>
        <w:pStyle w:val="Heading2"/>
      </w:pPr>
      <w:r>
        <w:t>Offer the experience</w:t>
      </w:r>
    </w:p>
    <w:p>
      <w:r>
        <w:t>1. Notice the real need.</w:t>
      </w:r>
    </w:p>
    <w:p>
      <w:r>
        <w:t>2. Show one controlled sweep.</w:t>
      </w:r>
    </w:p>
    <w:p>
      <w:r>
        <w:t>3. Help gather and restore the tools.</w:t>
      </w:r>
    </w:p>
    <w:p>
      <w:pPr>
        <w:pStyle w:val="Heading2"/>
      </w:pPr>
      <w:r>
        <w:t>Adult role</w:t>
      </w:r>
    </w:p>
    <w:p>
      <w:r>
        <w:t>Work together without turning a mistake into shame.</w:t>
      </w:r>
    </w:p>
    <w:p>
      <w:pPr>
        <w:pStyle w:val="Heading2"/>
      </w:pPr>
      <w:r>
        <w:t>Notice and revisit</w:t>
      </w:r>
    </w:p>
    <w:p>
      <w:r>
        <w:t>Tool use, purpose and restoration. Next: Offer the same task at a natural time.</w:t>
      </w:r>
    </w:p>
    <w:p>
      <w:pPr>
        <w:pStyle w:val="Heading2"/>
      </w:pPr>
      <w:r>
        <w:t>Safety and access</w:t>
      </w:r>
    </w:p>
    <w:p>
      <w:r>
        <w:t>Adults handle sharp, contaminated, chemical or hazardous debris.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W034 • Prepare the bread-day table</w:t>
      </w:r>
    </w:p>
    <w:p>
      <w:r>
        <w:t>24–35 months | Practical life &amp; purposeful work | Food preparation rhythm</w:t>
      </w:r>
    </w:p>
    <w:p>
      <w:pPr>
        <w:pStyle w:val="Heading2"/>
      </w:pPr>
      <w:r>
        <w:t>Purpose</w:t>
      </w:r>
    </w:p>
    <w:p>
      <w:r>
        <w:t>Participate in a real preparation routine.</w:t>
      </w:r>
    </w:p>
    <w:p>
      <w:pPr>
        <w:pStyle w:val="Heading2"/>
      </w:pPr>
      <w:r>
        <w:t>Prepare</w:t>
      </w:r>
    </w:p>
    <w:p>
      <w:r>
        <w:t>Clean cloth; large safe bowl; adult-approved setup</w:t>
      </w:r>
    </w:p>
    <w:p>
      <w:pPr>
        <w:pStyle w:val="Heading2"/>
      </w:pPr>
      <w:r>
        <w:t>Offer the experience</w:t>
      </w:r>
    </w:p>
    <w:p>
      <w:r>
        <w:t>1. Wash hands according to program procedure.</w:t>
      </w:r>
    </w:p>
    <w:p>
      <w:r>
        <w:t>2. Invite carrying a safe bowl or placing a cloth.</w:t>
      </w:r>
    </w:p>
    <w:p>
      <w:r>
        <w:t>3. Watch the adult’s next real step and help restore afterward.</w:t>
      </w:r>
    </w:p>
    <w:p>
      <w:pPr>
        <w:pStyle w:val="Heading2"/>
      </w:pPr>
      <w:r>
        <w:t>Adult role</w:t>
      </w:r>
    </w:p>
    <w:p>
      <w:r>
        <w:t>The child need not handle dough, flour or heat to participate.</w:t>
      </w:r>
    </w:p>
    <w:p>
      <w:pPr>
        <w:pStyle w:val="Heading2"/>
      </w:pPr>
      <w:r>
        <w:t>Notice and revisit</w:t>
      </w:r>
    </w:p>
    <w:p>
      <w:r>
        <w:t>Useful action and understanding of the sequence. Next: Repeat a comfortable role next time.</w:t>
      </w:r>
    </w:p>
    <w:p>
      <w:pPr>
        <w:pStyle w:val="Heading2"/>
      </w:pPr>
      <w:r>
        <w:t>Safety and access</w:t>
      </w:r>
    </w:p>
    <w:p>
      <w:r>
        <w:t>Adult manages recipe, allergies, raw flour/egg risks and all heat. No raw tasting or unsupervised food/tool access.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W035 • A short gesture rhyme</w:t>
      </w:r>
    </w:p>
    <w:p>
      <w:r>
        <w:t>24–35 months | Oral language, stories &amp; verses | Gesture verse</w:t>
      </w:r>
    </w:p>
    <w:p>
      <w:pPr>
        <w:pStyle w:val="Heading2"/>
      </w:pPr>
      <w:r>
        <w:t>Purpose</w:t>
      </w:r>
    </w:p>
    <w:p>
      <w:r>
        <w:t>Enjoy repeated language and expressive choices.</w:t>
      </w:r>
    </w:p>
    <w:p>
      <w:pPr>
        <w:pStyle w:val="Heading2"/>
      </w:pPr>
      <w:r>
        <w:t>Prepare</w:t>
      </w:r>
    </w:p>
    <w:p>
      <w:r>
        <w:t>Original verse; optional adult gesture</w:t>
      </w:r>
    </w:p>
    <w:p>
      <w:pPr>
        <w:pStyle w:val="Heading2"/>
      </w:pPr>
      <w:r>
        <w:t>Offer the experience</w:t>
      </w:r>
    </w:p>
    <w:p>
      <w:r>
        <w:t>1. Offer a short familiar phrase.</w:t>
      </w:r>
    </w:p>
    <w:p>
      <w:r>
        <w:t>2. Add one comfortable gesture.</w:t>
      </w:r>
    </w:p>
    <w:p>
      <w:r>
        <w:t>3. Accept a different response or watching.</w:t>
      </w:r>
    </w:p>
    <w:p>
      <w:pPr>
        <w:pStyle w:val="Heading2"/>
      </w:pPr>
      <w:r>
        <w:t>Adult role</w:t>
      </w:r>
    </w:p>
    <w:p>
      <w:r>
        <w:t>Do not turn the verse into a copying test.</w:t>
      </w:r>
    </w:p>
    <w:p>
      <w:pPr>
        <w:pStyle w:val="Heading2"/>
      </w:pPr>
      <w:r>
        <w:t>Notice and revisit</w:t>
      </w:r>
    </w:p>
    <w:p>
      <w:r>
        <w:t>Communication and anticipation. Next: Use a child-chosen word or gesture.</w:t>
      </w:r>
    </w:p>
    <w:p>
      <w:pPr>
        <w:pStyle w:val="Heading2"/>
      </w:pPr>
      <w:r>
        <w:t>Safety and access</w:t>
      </w:r>
    </w:p>
    <w:p>
      <w:r>
        <w:t>No compulsory circle participation, touch or physical manipulation.</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W036 • A tiny tabletop tale</w:t>
      </w:r>
    </w:p>
    <w:p>
      <w:r>
        <w:t>24–35 months | Oral language, stories &amp; verses | Oral story play</w:t>
      </w:r>
    </w:p>
    <w:p>
      <w:pPr>
        <w:pStyle w:val="Heading2"/>
      </w:pPr>
      <w:r>
        <w:t>Purpose</w:t>
      </w:r>
    </w:p>
    <w:p>
      <w:r>
        <w:t>Follow a short sequence through objects and language.</w:t>
      </w:r>
    </w:p>
    <w:p>
      <w:pPr>
        <w:pStyle w:val="Heading2"/>
      </w:pPr>
      <w:r>
        <w:t>Prepare</w:t>
      </w:r>
    </w:p>
    <w:p>
      <w:r>
        <w:t>Large adult-controlled safe figures; uncluttered surface</w:t>
      </w:r>
    </w:p>
    <w:p>
      <w:pPr>
        <w:pStyle w:val="Heading2"/>
      </w:pPr>
      <w:r>
        <w:t>Offer the experience</w:t>
      </w:r>
    </w:p>
    <w:p>
      <w:r>
        <w:t>1. Introduce one character and a familiar action.</w:t>
      </w:r>
    </w:p>
    <w:p>
      <w:r>
        <w:t>2. Tell a brief beginning and change.</w:t>
      </w:r>
    </w:p>
    <w:p>
      <w:r>
        <w:t>3. End gently and allow the child’s own version afterward.</w:t>
      </w:r>
    </w:p>
    <w:p>
      <w:pPr>
        <w:pStyle w:val="Heading2"/>
      </w:pPr>
      <w:r>
        <w:t>Adult role</w:t>
      </w:r>
    </w:p>
    <w:p>
      <w:r>
        <w:t>Use minimal props and language suited to actual access.</w:t>
      </w:r>
    </w:p>
    <w:p>
      <w:pPr>
        <w:pStyle w:val="Heading2"/>
      </w:pPr>
      <w:r>
        <w:t>Notice and revisit</w:t>
      </w:r>
    </w:p>
    <w:p>
      <w:r>
        <w:t>Story meaning and child-authored additions. Next: Retell the same tale another day.</w:t>
      </w:r>
    </w:p>
    <w:p>
      <w:pPr>
        <w:pStyle w:val="Heading2"/>
      </w:pPr>
      <w:r>
        <w:t>Safety and access</w:t>
      </w:r>
    </w:p>
    <w:p>
      <w:r>
        <w:t>No small detachable props, strings, candles or frightening surprise effects.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W037 • Two nearby pretend homes</w:t>
      </w:r>
    </w:p>
    <w:p>
      <w:r>
        <w:t>24–35 months | Imagination, play &amp; social connection | Pretend and peer play</w:t>
      </w:r>
    </w:p>
    <w:p>
      <w:pPr>
        <w:pStyle w:val="Heading2"/>
      </w:pPr>
      <w:r>
        <w:t>Purpose</w:t>
      </w:r>
    </w:p>
    <w:p>
      <w:r>
        <w:t>Support parallel and emerging shared play without forced sharing.</w:t>
      </w:r>
    </w:p>
    <w:p>
      <w:pPr>
        <w:pStyle w:val="Heading2"/>
      </w:pPr>
      <w:r>
        <w:t>Prepare</w:t>
      </w:r>
    </w:p>
    <w:p>
      <w:r>
        <w:t>Duplicate large safe props; accessible space</w:t>
      </w:r>
    </w:p>
    <w:p>
      <w:pPr>
        <w:pStyle w:val="Heading2"/>
      </w:pPr>
      <w:r>
        <w:t>Offer the experience</w:t>
      </w:r>
    </w:p>
    <w:p>
      <w:r>
        <w:t>1. Prepare enough usable materials.</w:t>
      </w:r>
    </w:p>
    <w:p>
      <w:r>
        <w:t>2. Describe each child’s idea if helpful.</w:t>
      </w:r>
    </w:p>
    <w:p>
      <w:r>
        <w:t>3. Support a request or boundary and allow separate play.</w:t>
      </w:r>
    </w:p>
    <w:p>
      <w:pPr>
        <w:pStyle w:val="Heading2"/>
      </w:pPr>
      <w:r>
        <w:t>Adult role</w:t>
      </w:r>
    </w:p>
    <w:p>
      <w:r>
        <w:t>Togetherness is an invitation, not a developmental demand.</w:t>
      </w:r>
    </w:p>
    <w:p>
      <w:pPr>
        <w:pStyle w:val="Heading2"/>
      </w:pPr>
      <w:r>
        <w:t>Notice and revisit</w:t>
      </w:r>
    </w:p>
    <w:p>
      <w:r>
        <w:t>Peer interest, communication and support. Next: Offer a joint action only if both want it.</w:t>
      </w:r>
    </w:p>
    <w:p>
      <w:pPr>
        <w:pStyle w:val="Heading2"/>
      </w:pPr>
      <w:r>
        <w:t>Safety and access</w:t>
      </w:r>
    </w:p>
    <w:p>
      <w:r>
        <w:t>No stereotypes or exclusion; adults stop harm and supervise props.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W038 • Color across a big page</w:t>
      </w:r>
    </w:p>
    <w:p>
      <w:r>
        <w:t>24–35 months | Arts, music &amp; handwork | Drawing</w:t>
      </w:r>
    </w:p>
    <w:p>
      <w:pPr>
        <w:pStyle w:val="Heading2"/>
      </w:pPr>
      <w:r>
        <w:t>Purpose</w:t>
      </w:r>
    </w:p>
    <w:p>
      <w:r>
        <w:t>Make original expressive choices.</w:t>
      </w:r>
    </w:p>
    <w:p>
      <w:pPr>
        <w:pStyle w:val="Heading2"/>
      </w:pPr>
      <w:r>
        <w:t>Prepare</w:t>
      </w:r>
    </w:p>
    <w:p>
      <w:r>
        <w:t>Non-toxic large crayons; fixed paper</w:t>
      </w:r>
    </w:p>
    <w:p>
      <w:pPr>
        <w:pStyle w:val="Heading2"/>
      </w:pPr>
      <w:r>
        <w:t>Offer the experience</w:t>
      </w:r>
    </w:p>
    <w:p>
      <w:r>
        <w:t>1. Show safe use and restoration.</w:t>
      </w:r>
    </w:p>
    <w:p>
      <w:r>
        <w:t>2. Offer an accessible drawing position.</w:t>
      </w:r>
    </w:p>
    <w:p>
      <w:r>
        <w:t>3. Let the child choose marks and whether to talk about them.</w:t>
      </w:r>
    </w:p>
    <w:p>
      <w:pPr>
        <w:pStyle w:val="Heading2"/>
      </w:pPr>
      <w:r>
        <w:t>Adult role</w:t>
      </w:r>
    </w:p>
    <w:p>
      <w:r>
        <w:t>Avoid interpreting the picture as a diagnosis or a required scene.</w:t>
      </w:r>
    </w:p>
    <w:p>
      <w:pPr>
        <w:pStyle w:val="Heading2"/>
      </w:pPr>
      <w:r>
        <w:t>Notice and revisit</w:t>
      </w:r>
    </w:p>
    <w:p>
      <w:r>
        <w:t>Movement and the child’s own meaning. Next: Keep a favored tool available.</w:t>
      </w:r>
    </w:p>
    <w:p>
      <w:pPr>
        <w:pStyle w:val="Heading2"/>
      </w:pPr>
      <w:r>
        <w:t>Safety and access</w:t>
      </w:r>
    </w:p>
    <w:p>
      <w:r>
        <w:t>Check mouthing/breakage risks and provide direct supervision.</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W039 • Modeling through pressing and rolling</w:t>
      </w:r>
    </w:p>
    <w:p>
      <w:r>
        <w:t>24–35 months | Arts, music &amp; handwork | Modeling</w:t>
      </w:r>
    </w:p>
    <w:p>
      <w:pPr>
        <w:pStyle w:val="Heading2"/>
      </w:pPr>
      <w:r>
        <w:t>Purpose</w:t>
      </w:r>
    </w:p>
    <w:p>
      <w:r>
        <w:t>Explore a material through self-chosen action.</w:t>
      </w:r>
    </w:p>
    <w:p>
      <w:pPr>
        <w:pStyle w:val="Heading2"/>
      </w:pPr>
      <w:r>
        <w:t>Prepare</w:t>
      </w:r>
    </w:p>
    <w:p>
      <w:r>
        <w:t>Approved non-toxic modeling material; blunt safe tools if appropriate</w:t>
      </w:r>
    </w:p>
    <w:p>
      <w:pPr>
        <w:pStyle w:val="Heading2"/>
      </w:pPr>
      <w:r>
        <w:t>Offer the experience</w:t>
      </w:r>
    </w:p>
    <w:p>
      <w:r>
        <w:t>1. Offer only after reviewing sensory and mouthing access.</w:t>
      </w:r>
    </w:p>
    <w:p>
      <w:r>
        <w:t>2. Show one optional press or roll.</w:t>
      </w:r>
    </w:p>
    <w:p>
      <w:r>
        <w:t>3. Allow exploration, an alternative material or watching.</w:t>
      </w:r>
    </w:p>
    <w:p>
      <w:pPr>
        <w:pStyle w:val="Heading2"/>
      </w:pPr>
      <w:r>
        <w:t>Adult role</w:t>
      </w:r>
    </w:p>
    <w:p>
      <w:r>
        <w:t>No required product or forced messy contact.</w:t>
      </w:r>
    </w:p>
    <w:p>
      <w:pPr>
        <w:pStyle w:val="Heading2"/>
      </w:pPr>
      <w:r>
        <w:t>Notice and revisit</w:t>
      </w:r>
    </w:p>
    <w:p>
      <w:r>
        <w:t>Hand action, preference and chosen form. Next: Revisit a comfortable action.</w:t>
      </w:r>
    </w:p>
    <w:p>
      <w:pPr>
        <w:pStyle w:val="Heading2"/>
      </w:pPr>
      <w:r>
        <w:t>Safety and access</w:t>
      </w:r>
    </w:p>
    <w:p>
      <w:r>
        <w:t>Check ingredients, allergies and ingestion risks; do not use raw food dough as a tasting material. Select an alternative when mouthing makes this unsuitable.</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W040 • A short repeated nature route</w:t>
      </w:r>
    </w:p>
    <w:p>
      <w:r>
        <w:t>24–35 months | Nature, seasons &amp; community | Nature rhythm</w:t>
      </w:r>
    </w:p>
    <w:p>
      <w:pPr>
        <w:pStyle w:val="Heading2"/>
      </w:pPr>
      <w:r>
        <w:t>Purpose</w:t>
      </w:r>
    </w:p>
    <w:p>
      <w:r>
        <w:t>Notice local changes through familiarity.</w:t>
      </w:r>
    </w:p>
    <w:p>
      <w:pPr>
        <w:pStyle w:val="Heading2"/>
      </w:pPr>
      <w:r>
        <w:t>Prepare</w:t>
      </w:r>
    </w:p>
    <w:p>
      <w:r>
        <w:t>Safe accessible outdoor route</w:t>
      </w:r>
    </w:p>
    <w:p>
      <w:pPr>
        <w:pStyle w:val="Heading2"/>
      </w:pPr>
      <w:r>
        <w:t>Offer the experience</w:t>
      </w:r>
    </w:p>
    <w:p>
      <w:r>
        <w:t>1. Review conditions and boundaries.</w:t>
      </w:r>
    </w:p>
    <w:p>
      <w:r>
        <w:t>2. Pause where the child notices something safe.</w:t>
      </w:r>
    </w:p>
    <w:p>
      <w:r>
        <w:t>3. Use a simple description and revisit later.</w:t>
      </w:r>
    </w:p>
    <w:p>
      <w:pPr>
        <w:pStyle w:val="Heading2"/>
      </w:pPr>
      <w:r>
        <w:t>Adult role</w:t>
      </w:r>
    </w:p>
    <w:p>
      <w:r>
        <w:t>The walk need not become a fact quiz.</w:t>
      </w:r>
    </w:p>
    <w:p>
      <w:pPr>
        <w:pStyle w:val="Heading2"/>
      </w:pPr>
      <w:r>
        <w:t>Notice and revisit</w:t>
      </w:r>
    </w:p>
    <w:p>
      <w:r>
        <w:t>Interest, movement and communication. Next: Return to the same feature.</w:t>
      </w:r>
    </w:p>
    <w:p>
      <w:pPr>
        <w:pStyle w:val="Heading2"/>
      </w:pPr>
      <w:r>
        <w:t>Safety and access</w:t>
      </w:r>
    </w:p>
    <w:p>
      <w:r>
        <w:t>Follow weather/sun/air guidance; no unknown plant tasting, wildlife handling or collecting small hazardous objects.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W041 • Help the room begin and end</w:t>
      </w:r>
    </w:p>
    <w:p>
      <w:r>
        <w:t>3 years · 36–47 months | Relationships &amp; daily rhythm | Daily rhythm</w:t>
      </w:r>
    </w:p>
    <w:p>
      <w:pPr>
        <w:pStyle w:val="Heading2"/>
      </w:pPr>
      <w:r>
        <w:t>Purpose</w:t>
      </w:r>
    </w:p>
    <w:p>
      <w:r>
        <w:t>Participate in predictable useful routines with support.</w:t>
      </w:r>
    </w:p>
    <w:p>
      <w:pPr>
        <w:pStyle w:val="Heading2"/>
      </w:pPr>
      <w:r>
        <w:t>Prepare</w:t>
      </w:r>
    </w:p>
    <w:p>
      <w:r>
        <w:t>Familiar materials; accessible restoration places</w:t>
      </w:r>
    </w:p>
    <w:p>
      <w:pPr>
        <w:pStyle w:val="Heading2"/>
      </w:pPr>
      <w:r>
        <w:t>Offer the experience</w:t>
      </w:r>
    </w:p>
    <w:p>
      <w:r>
        <w:t>1. Name a real beginning or ending task.</w:t>
      </w:r>
    </w:p>
    <w:p>
      <w:r>
        <w:t>2. Demonstrate one manageable action.</w:t>
      </w:r>
    </w:p>
    <w:p>
      <w:r>
        <w:t>3. Allow a contribution and help complete what remains.</w:t>
      </w:r>
    </w:p>
    <w:p>
      <w:pPr>
        <w:pStyle w:val="Heading2"/>
      </w:pPr>
      <w:r>
        <w:t>Adult role</w:t>
      </w:r>
    </w:p>
    <w:p>
      <w:r>
        <w:t>Belonging and care do not depend on perfect cleanup.</w:t>
      </w:r>
    </w:p>
    <w:p>
      <w:pPr>
        <w:pStyle w:val="Heading2"/>
      </w:pPr>
      <w:r>
        <w:t>Notice and revisit</w:t>
      </w:r>
    </w:p>
    <w:p>
      <w:r>
        <w:t>Purpose, agency and actual support. Next: Keep a meaningful helper role available.</w:t>
      </w:r>
    </w:p>
    <w:p>
      <w:pPr>
        <w:pStyle w:val="Heading2"/>
      </w:pPr>
      <w:r>
        <w:t>Safety and access</w:t>
      </w:r>
    </w:p>
    <w:p>
      <w:r>
        <w:t>No punishment chores, heavy loads or unsafe cleaning products.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W042 • A story-led movement invitation</w:t>
      </w:r>
    </w:p>
    <w:p>
      <w:r>
        <w:t>3 years · 36–47 months | Movement &amp; sensory exploration | Movement and imagination</w:t>
      </w:r>
    </w:p>
    <w:p>
      <w:pPr>
        <w:pStyle w:val="Heading2"/>
      </w:pPr>
      <w:r>
        <w:t>Purpose</w:t>
      </w:r>
    </w:p>
    <w:p>
      <w:r>
        <w:t>Explore movement, imagination and space.</w:t>
      </w:r>
    </w:p>
    <w:p>
      <w:pPr>
        <w:pStyle w:val="Heading2"/>
      </w:pPr>
      <w:r>
        <w:t>Prepare</w:t>
      </w:r>
    </w:p>
    <w:p>
      <w:r>
        <w:t>Clear space; original short nature image</w:t>
      </w:r>
    </w:p>
    <w:p>
      <w:pPr>
        <w:pStyle w:val="Heading2"/>
      </w:pPr>
      <w:r>
        <w:t>Offer the experience</w:t>
      </w:r>
    </w:p>
    <w:p>
      <w:r>
        <w:t>1. Offer a brief image such as walking around a fallen branch.</w:t>
      </w:r>
    </w:p>
    <w:p>
      <w:r>
        <w:t>2. Show a safe optional movement.</w:t>
      </w:r>
    </w:p>
    <w:p>
      <w:r>
        <w:t>3. Invite children’s own accessible responses.</w:t>
      </w:r>
    </w:p>
    <w:p>
      <w:pPr>
        <w:pStyle w:val="Heading2"/>
      </w:pPr>
      <w:r>
        <w:t>Adult role</w:t>
      </w:r>
    </w:p>
    <w:p>
      <w:r>
        <w:t>Let children watch or choose another movement.</w:t>
      </w:r>
    </w:p>
    <w:p>
      <w:pPr>
        <w:pStyle w:val="Heading2"/>
      </w:pPr>
      <w:r>
        <w:t>Notice and revisit</w:t>
      </w:r>
    </w:p>
    <w:p>
      <w:r>
        <w:t>Body planning and expressive choices. Next: Use a child’s idea in the next invitation.</w:t>
      </w:r>
    </w:p>
    <w:p>
      <w:pPr>
        <w:pStyle w:val="Heading2"/>
      </w:pPr>
      <w:r>
        <w:t>Safety and access</w:t>
      </w:r>
    </w:p>
    <w:p>
      <w:r>
        <w:t>No forced balance, blindfolds, heights or running into others.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W043 • Wash and fold a small cloth</w:t>
      </w:r>
    </w:p>
    <w:p>
      <w:r>
        <w:t>3 years · 36–47 months | Practical life &amp; purposeful work | Purposeful work</w:t>
      </w:r>
    </w:p>
    <w:p>
      <w:pPr>
        <w:pStyle w:val="Heading2"/>
      </w:pPr>
      <w:r>
        <w:t>Purpose</w:t>
      </w:r>
    </w:p>
    <w:p>
      <w:r>
        <w:t>Complete a purposeful care sequence with help.</w:t>
      </w:r>
    </w:p>
    <w:p>
      <w:pPr>
        <w:pStyle w:val="Heading2"/>
      </w:pPr>
      <w:r>
        <w:t>Prepare</w:t>
      </w:r>
    </w:p>
    <w:p>
      <w:r>
        <w:t>Small basin; safe water amount; cloth; drying place</w:t>
      </w:r>
    </w:p>
    <w:p>
      <w:pPr>
        <w:pStyle w:val="Heading2"/>
      </w:pPr>
      <w:r>
        <w:t>Offer the experience</w:t>
      </w:r>
    </w:p>
    <w:p>
      <w:r>
        <w:t>1. Prepare a safe clean work area.</w:t>
      </w:r>
    </w:p>
    <w:p>
      <w:r>
        <w:t>2. Wash or rinse the cloth and fold when appropriate.</w:t>
      </w:r>
    </w:p>
    <w:p>
      <w:r>
        <w:t>3. Restore materials and observe the real result.</w:t>
      </w:r>
    </w:p>
    <w:p>
      <w:pPr>
        <w:pStyle w:val="Heading2"/>
      </w:pPr>
      <w:r>
        <w:t>Adult role</w:t>
      </w:r>
    </w:p>
    <w:p>
      <w:r>
        <w:t>Model slowly, then offer only needed help.</w:t>
      </w:r>
    </w:p>
    <w:p>
      <w:pPr>
        <w:pStyle w:val="Heading2"/>
      </w:pPr>
      <w:r>
        <w:t>Notice and revisit</w:t>
      </w:r>
    </w:p>
    <w:p>
      <w:r>
        <w:t>Sequence, water control and restoration. Next: Repeat the same useful work.</w:t>
      </w:r>
    </w:p>
    <w:p>
      <w:pPr>
        <w:pStyle w:val="Heading2"/>
      </w:pPr>
      <w:r>
        <w:t>Safety and access</w:t>
      </w:r>
    </w:p>
    <w:p>
      <w:r>
        <w:t>Adult checks hygiene; no disinfectants or hot water. Empty water and dry floors promptly.</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W044 • Set a simple snack place</w:t>
      </w:r>
    </w:p>
    <w:p>
      <w:r>
        <w:t>3 years · 36–47 months | Practical life &amp; purposeful work | Practical mathematics</w:t>
      </w:r>
    </w:p>
    <w:p>
      <w:pPr>
        <w:pStyle w:val="Heading2"/>
      </w:pPr>
      <w:r>
        <w:t>Purpose</w:t>
      </w:r>
    </w:p>
    <w:p>
      <w:r>
        <w:t>Use practical sequence and real quantity in shared care.</w:t>
      </w:r>
    </w:p>
    <w:p>
      <w:pPr>
        <w:pStyle w:val="Heading2"/>
      </w:pPr>
      <w:r>
        <w:t>Prepare</w:t>
      </w:r>
    </w:p>
    <w:p>
      <w:r>
        <w:t>Approved clean cups/plates; safe table</w:t>
      </w:r>
    </w:p>
    <w:p>
      <w:pPr>
        <w:pStyle w:val="Heading2"/>
      </w:pPr>
      <w:r>
        <w:t>Offer the experience</w:t>
      </w:r>
    </w:p>
    <w:p>
      <w:r>
        <w:t>1. Identify who needs a place.</w:t>
      </w:r>
    </w:p>
    <w:p>
      <w:r>
        <w:t>2. Match one appropriate item to each person.</w:t>
      </w:r>
    </w:p>
    <w:p>
      <w:r>
        <w:t>3. Check together and help restore after the meal.</w:t>
      </w:r>
    </w:p>
    <w:p>
      <w:pPr>
        <w:pStyle w:val="Heading2"/>
      </w:pPr>
      <w:r>
        <w:t>Adult role</w:t>
      </w:r>
    </w:p>
    <w:p>
      <w:r>
        <w:t>Let the useful task carry counting and language naturally.</w:t>
      </w:r>
    </w:p>
    <w:p>
      <w:pPr>
        <w:pStyle w:val="Heading2"/>
      </w:pPr>
      <w:r>
        <w:t>Notice and revisit</w:t>
      </w:r>
    </w:p>
    <w:p>
      <w:r>
        <w:t>Matching, sequence and support. Next: Adjust a real group size when meaningful.</w:t>
      </w:r>
    </w:p>
    <w:p>
      <w:pPr>
        <w:pStyle w:val="Heading2"/>
      </w:pPr>
      <w:r>
        <w:t>Safety and access</w:t>
      </w:r>
    </w:p>
    <w:p>
      <w:r>
        <w:t>Follow food/allergy/hygiene procedures and use safe nonfragile items.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W045 • A repeated short nature tale</w:t>
      </w:r>
    </w:p>
    <w:p>
      <w:r>
        <w:t>3 years · 36–47 months | Oral language, stories &amp; verses | Oral storytelling</w:t>
      </w:r>
    </w:p>
    <w:p>
      <w:pPr>
        <w:pStyle w:val="Heading2"/>
      </w:pPr>
      <w:r>
        <w:t>Purpose</w:t>
      </w:r>
    </w:p>
    <w:p>
      <w:r>
        <w:t>Build meaning and anticipation through oral storytelling.</w:t>
      </w:r>
    </w:p>
    <w:p>
      <w:pPr>
        <w:pStyle w:val="Heading2"/>
      </w:pPr>
      <w:r>
        <w:t>Prepare</w:t>
      </w:r>
    </w:p>
    <w:p>
      <w:r>
        <w:t>Original age-appropriate story; optional large safe props</w:t>
      </w:r>
    </w:p>
    <w:p>
      <w:pPr>
        <w:pStyle w:val="Heading2"/>
      </w:pPr>
      <w:r>
        <w:t>Offer the experience</w:t>
      </w:r>
    </w:p>
    <w:p>
      <w:r>
        <w:t>1. Tell a short gentle story clearly.</w:t>
      </w:r>
    </w:p>
    <w:p>
      <w:r>
        <w:t>2. Retell across days if interest remains.</w:t>
      </w:r>
    </w:p>
    <w:p>
      <w:r>
        <w:t>3. Invite voluntary retelling, movement or a new ending.</w:t>
      </w:r>
    </w:p>
    <w:p>
      <w:pPr>
        <w:pStyle w:val="Heading2"/>
      </w:pPr>
      <w:r>
        <w:t>Adult role</w:t>
      </w:r>
    </w:p>
    <w:p>
      <w:r>
        <w:t>Keep rich oral language without constant recall questions.</w:t>
      </w:r>
    </w:p>
    <w:p>
      <w:pPr>
        <w:pStyle w:val="Heading2"/>
      </w:pPr>
      <w:r>
        <w:t>Notice and revisit</w:t>
      </w:r>
    </w:p>
    <w:p>
      <w:r>
        <w:t>Understanding and child-created meaning. Next: Revisit a child’s question in later play.</w:t>
      </w:r>
    </w:p>
    <w:p>
      <w:pPr>
        <w:pStyle w:val="Heading2"/>
      </w:pPr>
      <w:r>
        <w:t>Safety and access</w:t>
      </w:r>
    </w:p>
    <w:p>
      <w:r>
        <w:t>No frightening coercive tales, forced performance, small props or real flames.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W046 • A verse for a real transition</w:t>
      </w:r>
    </w:p>
    <w:p>
      <w:r>
        <w:t>3 years · 36–47 months | Oral language, stories &amp; verses | Language in rhythm</w:t>
      </w:r>
    </w:p>
    <w:p>
      <w:pPr>
        <w:pStyle w:val="Heading2"/>
      </w:pPr>
      <w:r>
        <w:t>Purpose</w:t>
      </w:r>
    </w:p>
    <w:p>
      <w:r>
        <w:t>Make a familiar transition readable through rhythm.</w:t>
      </w:r>
    </w:p>
    <w:p>
      <w:pPr>
        <w:pStyle w:val="Heading2"/>
      </w:pPr>
      <w:r>
        <w:t>Prepare</w:t>
      </w:r>
    </w:p>
    <w:p>
      <w:r>
        <w:t>Short original verse; practical cue</w:t>
      </w:r>
    </w:p>
    <w:p>
      <w:pPr>
        <w:pStyle w:val="Heading2"/>
      </w:pPr>
      <w:r>
        <w:t>Offer the experience</w:t>
      </w:r>
    </w:p>
    <w:p>
      <w:r>
        <w:t>1. Tell children the actual next step.</w:t>
      </w:r>
    </w:p>
    <w:p>
      <w:r>
        <w:t>2. Use the verse while modeling one useful action.</w:t>
      </w:r>
    </w:p>
    <w:p>
      <w:r>
        <w:t>3. Pause and support access or strong feelings.</w:t>
      </w:r>
    </w:p>
    <w:p>
      <w:pPr>
        <w:pStyle w:val="Heading2"/>
      </w:pPr>
      <w:r>
        <w:t>Adult role</w:t>
      </w:r>
    </w:p>
    <w:p>
      <w:r>
        <w:t>Language and predictable help work together.</w:t>
      </w:r>
    </w:p>
    <w:p>
      <w:pPr>
        <w:pStyle w:val="Heading2"/>
      </w:pPr>
      <w:r>
        <w:t>Notice and revisit</w:t>
      </w:r>
    </w:p>
    <w:p>
      <w:r>
        <w:t>Which cue helped and what support was needed. Next: Keep the useful phrase and adapt when it stops helping.</w:t>
      </w:r>
    </w:p>
    <w:p>
      <w:pPr>
        <w:pStyle w:val="Heading2"/>
      </w:pPr>
      <w:r>
        <w:t>Safety and access</w:t>
      </w:r>
    </w:p>
    <w:p>
      <w:r>
        <w:t>Do not require singing, silence, hand holding or completion before food/comfort.</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W047 • A cloth becomes a landscape</w:t>
      </w:r>
    </w:p>
    <w:p>
      <w:r>
        <w:t>3 years · 36–47 months | Imagination, play &amp; social connection | Imaginative play</w:t>
      </w:r>
    </w:p>
    <w:p>
      <w:pPr>
        <w:pStyle w:val="Heading2"/>
      </w:pPr>
      <w:r>
        <w:t>Purpose</w:t>
      </w:r>
    </w:p>
    <w:p>
      <w:r>
        <w:t>Support symbolic ideas and child-owned stories.</w:t>
      </w:r>
    </w:p>
    <w:p>
      <w:pPr>
        <w:pStyle w:val="Heading2"/>
      </w:pPr>
      <w:r>
        <w:t>Prepare</w:t>
      </w:r>
    </w:p>
    <w:p>
      <w:r>
        <w:t>Large safe cloths; large blocks; open space</w:t>
      </w:r>
    </w:p>
    <w:p>
      <w:pPr>
        <w:pStyle w:val="Heading2"/>
      </w:pPr>
      <w:r>
        <w:t>Offer the experience</w:t>
      </w:r>
    </w:p>
    <w:p>
      <w:r>
        <w:t>1. Offer a few safe open-ended materials.</w:t>
      </w:r>
    </w:p>
    <w:p>
      <w:r>
        <w:t>2. Notice what the child decides they represent.</w:t>
      </w:r>
    </w:p>
    <w:p>
      <w:r>
        <w:t>3. Join a role only if invited and allow the story to change.</w:t>
      </w:r>
    </w:p>
    <w:p>
      <w:pPr>
        <w:pStyle w:val="Heading2"/>
      </w:pPr>
      <w:r>
        <w:t>Adult role</w:t>
      </w:r>
    </w:p>
    <w:p>
      <w:r>
        <w:t>Do not supply the one correct imaginative use.</w:t>
      </w:r>
    </w:p>
    <w:p>
      <w:pPr>
        <w:pStyle w:val="Heading2"/>
      </w:pPr>
      <w:r>
        <w:t>Notice and revisit</w:t>
      </w:r>
    </w:p>
    <w:p>
      <w:r>
        <w:t>Representation, language and collaboration. Next: Offer a drawing surface if the story needs a sign.</w:t>
      </w:r>
    </w:p>
    <w:p>
      <w:pPr>
        <w:pStyle w:val="Heading2"/>
      </w:pPr>
      <w:r>
        <w:t>Safety and access</w:t>
      </w:r>
    </w:p>
    <w:p>
      <w:r>
        <w:t>Supervise large cloths; no face covering, body tying, neck loops, enclosed entrapment or shared access by infants.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W048 • A first wet-on-wet color exploration</w:t>
      </w:r>
    </w:p>
    <w:p>
      <w:r>
        <w:t>3 years · 36–47 months | Arts, music &amp; handwork | Watercolor</w:t>
      </w:r>
    </w:p>
    <w:p>
      <w:pPr>
        <w:pStyle w:val="Heading2"/>
      </w:pPr>
      <w:r>
        <w:t>Purpose</w:t>
      </w:r>
    </w:p>
    <w:p>
      <w:r>
        <w:t>Explore how color moves without a copied picture.</w:t>
      </w:r>
    </w:p>
    <w:p>
      <w:pPr>
        <w:pStyle w:val="Heading2"/>
      </w:pPr>
      <w:r>
        <w:t>Prepare</w:t>
      </w:r>
    </w:p>
    <w:p>
      <w:r>
        <w:t>Non-toxic watercolor; damp sturdy paper; stable shallow water; brush</w:t>
      </w:r>
    </w:p>
    <w:p>
      <w:pPr>
        <w:pStyle w:val="Heading2"/>
      </w:pPr>
      <w:r>
        <w:t>Offer the experience</w:t>
      </w:r>
    </w:p>
    <w:p>
      <w:r>
        <w:t>1. Prepare a safe manageable painting setup.</w:t>
      </w:r>
    </w:p>
    <w:p>
      <w:r>
        <w:t>2. Show brush care and offer one or two colors.</w:t>
      </w:r>
    </w:p>
    <w:p>
      <w:r>
        <w:t>3. Let the child explore and decide when finished.</w:t>
      </w:r>
    </w:p>
    <w:p>
      <w:pPr>
        <w:pStyle w:val="Heading2"/>
      </w:pPr>
      <w:r>
        <w:t>Adult role</w:t>
      </w:r>
    </w:p>
    <w:p>
      <w:r>
        <w:t>The process matters; naming or producing a scene is optional.</w:t>
      </w:r>
    </w:p>
    <w:p>
      <w:pPr>
        <w:pStyle w:val="Heading2"/>
      </w:pPr>
      <w:r>
        <w:t>Notice and revisit</w:t>
      </w:r>
    </w:p>
    <w:p>
      <w:r>
        <w:t>Choices, movement and noticed changes. Next: Revisit the same setup or add a color if useful.</w:t>
      </w:r>
    </w:p>
    <w:p>
      <w:pPr>
        <w:pStyle w:val="Heading2"/>
      </w:pPr>
      <w:r>
        <w:t>Safety and access</w:t>
      </w:r>
    </w:p>
    <w:p>
      <w:r>
        <w:t>Check ingredients, mouthing and water risk. No paint tasting, hot water or unattended containers.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W049 • Wax-crayon lines and color</w:t>
      </w:r>
    </w:p>
    <w:p>
      <w:r>
        <w:t>3 years · 36–47 months | Arts, music &amp; handwork | Drawing</w:t>
      </w:r>
    </w:p>
    <w:p>
      <w:pPr>
        <w:pStyle w:val="Heading2"/>
      </w:pPr>
      <w:r>
        <w:t>Purpose</w:t>
      </w:r>
    </w:p>
    <w:p>
      <w:r>
        <w:t>Make expressive marks with comfortable control.</w:t>
      </w:r>
    </w:p>
    <w:p>
      <w:pPr>
        <w:pStyle w:val="Heading2"/>
      </w:pPr>
      <w:r>
        <w:t>Prepare</w:t>
      </w:r>
    </w:p>
    <w:p>
      <w:r>
        <w:t>Approved non-toxic large wax crayons; paper</w:t>
      </w:r>
    </w:p>
    <w:p>
      <w:pPr>
        <w:pStyle w:val="Heading2"/>
      </w:pPr>
      <w:r>
        <w:t>Offer the experience</w:t>
      </w:r>
    </w:p>
    <w:p>
      <w:r>
        <w:t>1. Show safe handling and restoration.</w:t>
      </w:r>
    </w:p>
    <w:p>
      <w:r>
        <w:t>2. Offer large accessible movement space.</w:t>
      </w:r>
    </w:p>
    <w:p>
      <w:r>
        <w:t>3. Invite original marks without requiring an outline to fill.</w:t>
      </w:r>
    </w:p>
    <w:p>
      <w:pPr>
        <w:pStyle w:val="Heading2"/>
      </w:pPr>
      <w:r>
        <w:t>Adult role</w:t>
      </w:r>
    </w:p>
    <w:p>
      <w:r>
        <w:t>Respect the child’s meaning and preferred grip/access.</w:t>
      </w:r>
    </w:p>
    <w:p>
      <w:pPr>
        <w:pStyle w:val="Heading2"/>
      </w:pPr>
      <w:r>
        <w:t>Notice and revisit</w:t>
      </w:r>
    </w:p>
    <w:p>
      <w:r>
        <w:t>Pressure, movement and chosen patterns. Next: Offer another paper size or adapted tool.</w:t>
      </w:r>
    </w:p>
    <w:p>
      <w:pPr>
        <w:pStyle w:val="Heading2"/>
      </w:pPr>
      <w:r>
        <w:t>Safety and access</w:t>
      </w:r>
    </w:p>
    <w:p>
      <w:r>
        <w:t>No heating wax or crayons. Check allergies, breakage and mouthing risks.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W050 • Care for one real plant</w:t>
      </w:r>
    </w:p>
    <w:p>
      <w:r>
        <w:t>3 years · 36–47 months | Nature, seasons &amp; community | Nature care</w:t>
      </w:r>
    </w:p>
    <w:p>
      <w:pPr>
        <w:pStyle w:val="Heading2"/>
      </w:pPr>
      <w:r>
        <w:t>Purpose</w:t>
      </w:r>
    </w:p>
    <w:p>
      <w:r>
        <w:t>Link noticing with appropriate care.</w:t>
      </w:r>
    </w:p>
    <w:p>
      <w:pPr>
        <w:pStyle w:val="Heading2"/>
      </w:pPr>
      <w:r>
        <w:t>Prepare</w:t>
      </w:r>
    </w:p>
    <w:p>
      <w:r>
        <w:t>Non-toxic plant; safe small watering container; reference care information</w:t>
      </w:r>
    </w:p>
    <w:p>
      <w:pPr>
        <w:pStyle w:val="Heading2"/>
      </w:pPr>
      <w:r>
        <w:t>Offer the experience</w:t>
      </w:r>
    </w:p>
    <w:p>
      <w:r>
        <w:t>1. Observe the actual plant.</w:t>
      </w:r>
    </w:p>
    <w:p>
      <w:r>
        <w:t>2. Determine needed care with adult guidance.</w:t>
      </w:r>
    </w:p>
    <w:p>
      <w:r>
        <w:t>3. Provide a manageable action and revisit changes.</w:t>
      </w:r>
    </w:p>
    <w:p>
      <w:pPr>
        <w:pStyle w:val="Heading2"/>
      </w:pPr>
      <w:r>
        <w:t>Adult role</w:t>
      </w:r>
    </w:p>
    <w:p>
      <w:r>
        <w:t>Do not water simply to create an activity when the plant does not need it.</w:t>
      </w:r>
    </w:p>
    <w:p>
      <w:pPr>
        <w:pStyle w:val="Heading2"/>
      </w:pPr>
      <w:r>
        <w:t>Notice and revisit</w:t>
      </w:r>
    </w:p>
    <w:p>
      <w:r>
        <w:t>Observation and a real care decision. Next: Draw or describe a visible change.</w:t>
      </w:r>
    </w:p>
    <w:p>
      <w:pPr>
        <w:pStyle w:val="Heading2"/>
      </w:pPr>
      <w:r>
        <w:t>Safety and access</w:t>
      </w:r>
    </w:p>
    <w:p>
      <w:r>
        <w:t>Check species, allergies and hygiene; no unknown plant/soil ingestion or hazardous tools.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W051 • Choose a useful weekly helper role</w:t>
      </w:r>
    </w:p>
    <w:p>
      <w:r>
        <w:t>4 years · 48–59 months | Relationships &amp; daily rhythm | Community rhythm</w:t>
      </w:r>
    </w:p>
    <w:p>
      <w:pPr>
        <w:pStyle w:val="Heading2"/>
      </w:pPr>
      <w:r>
        <w:t>Purpose</w:t>
      </w:r>
    </w:p>
    <w:p>
      <w:r>
        <w:t>Contribute to a familiar community rhythm without fixed social roles.</w:t>
      </w:r>
    </w:p>
    <w:p>
      <w:pPr>
        <w:pStyle w:val="Heading2"/>
      </w:pPr>
      <w:r>
        <w:t>Prepare</w:t>
      </w:r>
    </w:p>
    <w:p>
      <w:r>
        <w:t>Real safe classroom tasks; visual choices if useful</w:t>
      </w:r>
    </w:p>
    <w:p>
      <w:pPr>
        <w:pStyle w:val="Heading2"/>
      </w:pPr>
      <w:r>
        <w:t>Offer the experience</w:t>
      </w:r>
    </w:p>
    <w:p>
      <w:r>
        <w:t>1. Offer meaningful safe roles.</w:t>
      </w:r>
    </w:p>
    <w:p>
      <w:r>
        <w:t>2. Let the child choose or decline a role.</w:t>
      </w:r>
    </w:p>
    <w:p>
      <w:r>
        <w:t>3. Review whether the help actually served the group.</w:t>
      </w:r>
    </w:p>
    <w:p>
      <w:pPr>
        <w:pStyle w:val="Heading2"/>
      </w:pPr>
      <w:r>
        <w:t>Adult role</w:t>
      </w:r>
    </w:p>
    <w:p>
      <w:r>
        <w:t>No role assignments based on gender, language or ability.</w:t>
      </w:r>
    </w:p>
    <w:p>
      <w:pPr>
        <w:pStyle w:val="Heading2"/>
      </w:pPr>
      <w:r>
        <w:t>Notice and revisit</w:t>
      </w:r>
    </w:p>
    <w:p>
      <w:r>
        <w:t>Agency, purpose and needed support. Next: Adapt a role to improve access.</w:t>
      </w:r>
    </w:p>
    <w:p>
      <w:pPr>
        <w:pStyle w:val="Heading2"/>
      </w:pPr>
      <w:r>
        <w:t>Safety and access</w:t>
      </w:r>
    </w:p>
    <w:p>
      <w:r>
        <w:t>Adults retain health/safety duties; children do not handle cleaners, hazards or another child’s private care.</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W052 • Create an inclusive movement verse</w:t>
      </w:r>
    </w:p>
    <w:p>
      <w:r>
        <w:t>4 years · 48–59 months | Movement &amp; sensory exploration | Movement and verse</w:t>
      </w:r>
    </w:p>
    <w:p>
      <w:pPr>
        <w:pStyle w:val="Heading2"/>
      </w:pPr>
      <w:r>
        <w:t>Purpose</w:t>
      </w:r>
    </w:p>
    <w:p>
      <w:r>
        <w:t>Connect language, imagination and self-chosen movement.</w:t>
      </w:r>
    </w:p>
    <w:p>
      <w:pPr>
        <w:pStyle w:val="Heading2"/>
      </w:pPr>
      <w:r>
        <w:t>Prepare</w:t>
      </w:r>
    </w:p>
    <w:p>
      <w:r>
        <w:t>Clear accessible space; a short original verse</w:t>
      </w:r>
    </w:p>
    <w:p>
      <w:pPr>
        <w:pStyle w:val="Heading2"/>
      </w:pPr>
      <w:r>
        <w:t>Offer the experience</w:t>
      </w:r>
    </w:p>
    <w:p>
      <w:r>
        <w:t>1. Offer a few story images.</w:t>
      </w:r>
    </w:p>
    <w:p>
      <w:r>
        <w:t>2. Invite children to suggest safe movements or visual/sign roles.</w:t>
      </w:r>
    </w:p>
    <w:p>
      <w:r>
        <w:t>3. Try a short sequence and change what excludes someone.</w:t>
      </w:r>
    </w:p>
    <w:p>
      <w:pPr>
        <w:pStyle w:val="Heading2"/>
      </w:pPr>
      <w:r>
        <w:t>Adult role</w:t>
      </w:r>
    </w:p>
    <w:p>
      <w:r>
        <w:t>Keep expressive choice instead of exact synchronization.</w:t>
      </w:r>
    </w:p>
    <w:p>
      <w:pPr>
        <w:pStyle w:val="Heading2"/>
      </w:pPr>
      <w:r>
        <w:t>Notice and revisit</w:t>
      </w:r>
    </w:p>
    <w:p>
      <w:r>
        <w:t>Participation and inclusive revisions. Next: Use a willing child’s idea next time.</w:t>
      </w:r>
    </w:p>
    <w:p>
      <w:pPr>
        <w:pStyle w:val="Heading2"/>
      </w:pPr>
      <w:r>
        <w:t>Safety and access</w:t>
      </w:r>
    </w:p>
    <w:p>
      <w:r>
        <w:t>No forced touch, exertion, performance or movement against individual plans.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W053 • Bread-day kneading with adult safeguards</w:t>
      </w:r>
    </w:p>
    <w:p>
      <w:r>
        <w:t>4 years · 48–59 months | Practical life &amp; purposeful work | Purposeful food work</w:t>
      </w:r>
    </w:p>
    <w:p>
      <w:pPr>
        <w:pStyle w:val="Heading2"/>
      </w:pPr>
      <w:r>
        <w:t>Purpose</w:t>
      </w:r>
    </w:p>
    <w:p>
      <w:r>
        <w:t>Join a useful food process through a reviewed manageable action.</w:t>
      </w:r>
    </w:p>
    <w:p>
      <w:pPr>
        <w:pStyle w:val="Heading2"/>
      </w:pPr>
      <w:r>
        <w:t>Prepare</w:t>
      </w:r>
    </w:p>
    <w:p>
      <w:r>
        <w:t>Program-approved dough; clean surface; trained adult</w:t>
      </w:r>
    </w:p>
    <w:p>
      <w:pPr>
        <w:pStyle w:val="Heading2"/>
      </w:pPr>
      <w:r>
        <w:t>Offer the experience</w:t>
      </w:r>
    </w:p>
    <w:p>
      <w:r>
        <w:t>1. Check permissions, allergy/mouthing needs and food procedures.</w:t>
      </w:r>
    </w:p>
    <w:p>
      <w:r>
        <w:t>2. Offer a small supervised kneading or a nonfood preparation role.</w:t>
      </w:r>
    </w:p>
    <w:p>
      <w:r>
        <w:t>3. Let the adult handle baking and review the useful result together.</w:t>
      </w:r>
    </w:p>
    <w:p>
      <w:pPr>
        <w:pStyle w:val="Heading2"/>
      </w:pPr>
      <w:r>
        <w:t>Adult role</w:t>
      </w:r>
    </w:p>
    <w:p>
      <w:r>
        <w:t>Imitation is an invitation; an alternative role belongs equally.</w:t>
      </w:r>
    </w:p>
    <w:p>
      <w:pPr>
        <w:pStyle w:val="Heading2"/>
      </w:pPr>
      <w:r>
        <w:t>Notice and revisit</w:t>
      </w:r>
    </w:p>
    <w:p>
      <w:r>
        <w:t>Sequence, hand action and support. Next: Repeat a comfortable role or measure an approved ingredient.</w:t>
      </w:r>
    </w:p>
    <w:p>
      <w:pPr>
        <w:pStyle w:val="Heading2"/>
      </w:pPr>
      <w:r>
        <w:t>Safety and access</w:t>
      </w:r>
    </w:p>
    <w:p>
      <w:r>
        <w:t>No raw dough/flour/egg tasting or dust play. Adults manage recipe, temperature, oven and all heat; follow food safety and allergy plans.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W054 • Sweep and restore a shared area</w:t>
      </w:r>
    </w:p>
    <w:p>
      <w:r>
        <w:t>4 years · 48–59 months | Practical life &amp; purposeful work | Purposeful work</w:t>
      </w:r>
    </w:p>
    <w:p>
      <w:pPr>
        <w:pStyle w:val="Heading2"/>
      </w:pPr>
      <w:r>
        <w:t>Purpose</w:t>
      </w:r>
    </w:p>
    <w:p>
      <w:r>
        <w:t>Care for a shared place through a complete sequence.</w:t>
      </w:r>
    </w:p>
    <w:p>
      <w:pPr>
        <w:pStyle w:val="Heading2"/>
      </w:pPr>
      <w:r>
        <w:t>Prepare</w:t>
      </w:r>
    </w:p>
    <w:p>
      <w:r>
        <w:t>Child-sized brush/pan; safe dry area</w:t>
      </w:r>
    </w:p>
    <w:p>
      <w:pPr>
        <w:pStyle w:val="Heading2"/>
      </w:pPr>
      <w:r>
        <w:t>Offer the experience</w:t>
      </w:r>
    </w:p>
    <w:p>
      <w:r>
        <w:t>1. Notice a real manageable need.</w:t>
      </w:r>
    </w:p>
    <w:p>
      <w:r>
        <w:t>2. Demonstrate gathering and collecting.</w:t>
      </w:r>
    </w:p>
    <w:p>
      <w:r>
        <w:t>3. Check the result and restore tools.</w:t>
      </w:r>
    </w:p>
    <w:p>
      <w:pPr>
        <w:pStyle w:val="Heading2"/>
      </w:pPr>
      <w:r>
        <w:t>Adult role</w:t>
      </w:r>
    </w:p>
    <w:p>
      <w:r>
        <w:t>Describe the real result without shaming mistakes.</w:t>
      </w:r>
    </w:p>
    <w:p>
      <w:pPr>
        <w:pStyle w:val="Heading2"/>
      </w:pPr>
      <w:r>
        <w:t>Notice and revisit</w:t>
      </w:r>
    </w:p>
    <w:p>
      <w:r>
        <w:t>Strategy, tool control and restoration. Next: Invite a child-chosen care task.</w:t>
      </w:r>
    </w:p>
    <w:p>
      <w:pPr>
        <w:pStyle w:val="Heading2"/>
      </w:pPr>
      <w:r>
        <w:t>Safety and access</w:t>
      </w:r>
    </w:p>
    <w:p>
      <w:r>
        <w:t>Adults handle hazardous, sharp, contaminated or chemical messes.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W055 • A tabletop story with child retelling</w:t>
      </w:r>
    </w:p>
    <w:p>
      <w:r>
        <w:t>4 years · 48–59 months | Oral language, stories &amp; verses | Story and puppetry</w:t>
      </w:r>
    </w:p>
    <w:p>
      <w:pPr>
        <w:pStyle w:val="Heading2"/>
      </w:pPr>
      <w:r>
        <w:t>Purpose</w:t>
      </w:r>
    </w:p>
    <w:p>
      <w:r>
        <w:t>Represent story meaning through chosen language and action.</w:t>
      </w:r>
    </w:p>
    <w:p>
      <w:pPr>
        <w:pStyle w:val="Heading2"/>
      </w:pPr>
      <w:r>
        <w:t>Prepare</w:t>
      </w:r>
    </w:p>
    <w:p>
      <w:r>
        <w:t>Original gentle story; large safe adult-reviewed props</w:t>
      </w:r>
    </w:p>
    <w:p>
      <w:pPr>
        <w:pStyle w:val="Heading2"/>
      </w:pPr>
      <w:r>
        <w:t>Offer the experience</w:t>
      </w:r>
    </w:p>
    <w:p>
      <w:r>
        <w:t>1. Tell a short story without testing.</w:t>
      </w:r>
    </w:p>
    <w:p>
      <w:r>
        <w:t>2. Revisit it across days when wanted.</w:t>
      </w:r>
    </w:p>
    <w:p>
      <w:r>
        <w:t>3. Invite children to retell, change or enact a part voluntarily.</w:t>
      </w:r>
    </w:p>
    <w:p>
      <w:pPr>
        <w:pStyle w:val="Heading2"/>
      </w:pPr>
      <w:r>
        <w:t>Adult role</w:t>
      </w:r>
    </w:p>
    <w:p>
      <w:r>
        <w:t>Use home-language vocabulary and accessible roles.</w:t>
      </w:r>
    </w:p>
    <w:p>
      <w:pPr>
        <w:pStyle w:val="Heading2"/>
      </w:pPr>
      <w:r>
        <w:t>Notice and revisit</w:t>
      </w:r>
    </w:p>
    <w:p>
      <w:r>
        <w:t>Sequence, meaning and child authorship. Next: Document a child’s invented ending with permission.</w:t>
      </w:r>
    </w:p>
    <w:p>
      <w:pPr>
        <w:pStyle w:val="Heading2"/>
      </w:pPr>
      <w:r>
        <w:t>Safety and access</w:t>
      </w:r>
    </w:p>
    <w:p>
      <w:r>
        <w:t>No small detachable props, candles, costume ties or frightening effects.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W056 • A useful message in imaginative play</w:t>
      </w:r>
    </w:p>
    <w:p>
      <w:r>
        <w:t>4 years · 48–59 months | Oral language, stories &amp; verses | Language and emerging literacy</w:t>
      </w:r>
    </w:p>
    <w:p>
      <w:pPr>
        <w:pStyle w:val="Heading2"/>
      </w:pPr>
      <w:r>
        <w:t>Purpose</w:t>
      </w:r>
    </w:p>
    <w:p>
      <w:r>
        <w:t>Connect rich oral language with meaningful print when useful.</w:t>
      </w:r>
    </w:p>
    <w:p>
      <w:pPr>
        <w:pStyle w:val="Heading2"/>
      </w:pPr>
      <w:r>
        <w:t>Prepare</w:t>
      </w:r>
    </w:p>
    <w:p>
      <w:r>
        <w:t>Paper; adapted drawing/writing tools; optional adult scribe</w:t>
      </w:r>
    </w:p>
    <w:p>
      <w:pPr>
        <w:pStyle w:val="Heading2"/>
      </w:pPr>
      <w:r>
        <w:t>Offer the experience</w:t>
      </w:r>
    </w:p>
    <w:p>
      <w:r>
        <w:t>1. Notice a real message the play needs.</w:t>
      </w:r>
    </w:p>
    <w:p>
      <w:r>
        <w:t>2. Offer drawing, dictation, symbols or emerging spelling.</w:t>
      </w:r>
    </w:p>
    <w:p>
      <w:r>
        <w:t>3. Read or communicate it back and check the intended meaning.</w:t>
      </w:r>
    </w:p>
    <w:p>
      <w:pPr>
        <w:pStyle w:val="Heading2"/>
      </w:pPr>
      <w:r>
        <w:t>Adult role</w:t>
      </w:r>
    </w:p>
    <w:p>
      <w:r>
        <w:t>Do not delay a useful literacy invitation because of a philosophical age rule.</w:t>
      </w:r>
    </w:p>
    <w:p>
      <w:pPr>
        <w:pStyle w:val="Heading2"/>
      </w:pPr>
      <w:r>
        <w:t>Notice and revisit</w:t>
      </w:r>
    </w:p>
    <w:p>
      <w:r>
        <w:t>Purpose, sound/symbol use where relevant and actual support. Next: Invite an audience response.</w:t>
      </w:r>
    </w:p>
    <w:p>
      <w:pPr>
        <w:pStyle w:val="Heading2"/>
      </w:pPr>
      <w:r>
        <w:t>Safety and access</w:t>
      </w:r>
    </w:p>
    <w:p>
      <w:r>
        <w:t>Respect the language/writing system and individual access; no required copying rows or public comparison.</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W057 • A long-lived pretend setting</w:t>
      </w:r>
    </w:p>
    <w:p>
      <w:r>
        <w:t>4 years · 48–59 months | Imagination, play &amp; social connection | Imaginative peer play</w:t>
      </w:r>
    </w:p>
    <w:p>
      <w:pPr>
        <w:pStyle w:val="Heading2"/>
      </w:pPr>
      <w:r>
        <w:t>Purpose</w:t>
      </w:r>
    </w:p>
    <w:p>
      <w:r>
        <w:t>Sustain a child-owned setting and negotiate accessible roles.</w:t>
      </w:r>
    </w:p>
    <w:p>
      <w:pPr>
        <w:pStyle w:val="Heading2"/>
      </w:pPr>
      <w:r>
        <w:t>Prepare</w:t>
      </w:r>
    </w:p>
    <w:p>
      <w:r>
        <w:t>Open-ended large safe props; construction space</w:t>
      </w:r>
    </w:p>
    <w:p>
      <w:pPr>
        <w:pStyle w:val="Heading2"/>
      </w:pPr>
      <w:r>
        <w:t>Offer the experience</w:t>
      </w:r>
    </w:p>
    <w:p>
      <w:r>
        <w:t>1. Ask children what they are creating.</w:t>
      </w:r>
    </w:p>
    <w:p>
      <w:r>
        <w:t>2. Support roles, boundaries and enough usable materials.</w:t>
      </w:r>
    </w:p>
    <w:p>
      <w:r>
        <w:t>3. Keep the work available and allow revisions.</w:t>
      </w:r>
    </w:p>
    <w:p>
      <w:pPr>
        <w:pStyle w:val="Heading2"/>
      </w:pPr>
      <w:r>
        <w:t>Adult role</w:t>
      </w:r>
    </w:p>
    <w:p>
      <w:r>
        <w:t>Ensure consent and safety without directing the whole plot.</w:t>
      </w:r>
    </w:p>
    <w:p>
      <w:pPr>
        <w:pStyle w:val="Heading2"/>
      </w:pPr>
      <w:r>
        <w:t>Notice and revisit</w:t>
      </w:r>
    </w:p>
    <w:p>
      <w:r>
        <w:t>Collaboration, flexibility and story development. Next: Offer a useful tool only if the idea calls for it.</w:t>
      </w:r>
    </w:p>
    <w:p>
      <w:pPr>
        <w:pStyle w:val="Heading2"/>
      </w:pPr>
      <w:r>
        <w:t>Safety and access</w:t>
      </w:r>
    </w:p>
    <w:p>
      <w:r>
        <w:t>Adults stop exclusion or harm; avoid stereotypes and unsafe enclosures/cloth ties.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W058 • A color experience revisited</w:t>
      </w:r>
    </w:p>
    <w:p>
      <w:r>
        <w:t>4 years · 48–59 months | Arts, music &amp; handwork | Watercolor</w:t>
      </w:r>
    </w:p>
    <w:p>
      <w:pPr>
        <w:pStyle w:val="Heading2"/>
      </w:pPr>
      <w:r>
        <w:t>Purpose</w:t>
      </w:r>
    </w:p>
    <w:p>
      <w:r>
        <w:t>Notice and express changes through repeated art experience.</w:t>
      </w:r>
    </w:p>
    <w:p>
      <w:pPr>
        <w:pStyle w:val="Heading2"/>
      </w:pPr>
      <w:r>
        <w:t>Prepare</w:t>
      </w:r>
    </w:p>
    <w:p>
      <w:r>
        <w:t>Safe watercolor setup; damp paper; child-chosen safe colors</w:t>
      </w:r>
    </w:p>
    <w:p>
      <w:pPr>
        <w:pStyle w:val="Heading2"/>
      </w:pPr>
      <w:r>
        <w:t>Offer the experience</w:t>
      </w:r>
    </w:p>
    <w:p>
      <w:r>
        <w:t>1. Prepare and demonstrate safe care of materials.</w:t>
      </w:r>
    </w:p>
    <w:p>
      <w:r>
        <w:t>2. Let children choose marks and observe color movement.</w:t>
      </w:r>
    </w:p>
    <w:p>
      <w:r>
        <w:t>3. Revisit later without requiring matching paintings.</w:t>
      </w:r>
    </w:p>
    <w:p>
      <w:pPr>
        <w:pStyle w:val="Heading2"/>
      </w:pPr>
      <w:r>
        <w:t>Adult role</w:t>
      </w:r>
    </w:p>
    <w:p>
      <w:r>
        <w:t>No interpretation of color choice as personality or diagnosis.</w:t>
      </w:r>
    </w:p>
    <w:p>
      <w:pPr>
        <w:pStyle w:val="Heading2"/>
      </w:pPr>
      <w:r>
        <w:t>Notice and revisit</w:t>
      </w:r>
    </w:p>
    <w:p>
      <w:r>
        <w:t>Intentional choices and what the child notices. Next: Offer another medium or retain the favored one.</w:t>
      </w:r>
    </w:p>
    <w:p>
      <w:pPr>
        <w:pStyle w:val="Heading2"/>
      </w:pPr>
      <w:r>
        <w:t>Safety and access</w:t>
      </w:r>
    </w:p>
    <w:p>
      <w:r>
        <w:t>Use non-toxic materials and reviewed water access; no tasting or unsafe pigments.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W059 • Wind a short strand or weave paper</w:t>
      </w:r>
    </w:p>
    <w:p>
      <w:r>
        <w:t>4 years · 48–59 months | Arts, music &amp; handwork | Handwork</w:t>
      </w:r>
    </w:p>
    <w:p>
      <w:pPr>
        <w:pStyle w:val="Heading2"/>
      </w:pPr>
      <w:r>
        <w:t>Purpose</w:t>
      </w:r>
    </w:p>
    <w:p>
      <w:r>
        <w:t>Explore a repeated handwork action with a meaningful choice.</w:t>
      </w:r>
    </w:p>
    <w:p>
      <w:pPr>
        <w:pStyle w:val="Heading2"/>
      </w:pPr>
      <w:r>
        <w:t>Prepare</w:t>
      </w:r>
    </w:p>
    <w:p>
      <w:r>
        <w:t>Short adult-reviewed strand with large stable former, or wide paper strips</w:t>
      </w:r>
    </w:p>
    <w:p>
      <w:pPr>
        <w:pStyle w:val="Heading2"/>
      </w:pPr>
      <w:r>
        <w:t>Offer the experience</w:t>
      </w:r>
    </w:p>
    <w:p>
      <w:r>
        <w:t>1. Review the safe accessible setup.</w:t>
      </w:r>
    </w:p>
    <w:p>
      <w:r>
        <w:t>2. Show one wrap or over/under action.</w:t>
      </w:r>
    </w:p>
    <w:p>
      <w:r>
        <w:t>3. Allow a short sequence and restore materials.</w:t>
      </w:r>
    </w:p>
    <w:p>
      <w:pPr>
        <w:pStyle w:val="Heading2"/>
      </w:pPr>
      <w:r>
        <w:t>Adult role</w:t>
      </w:r>
    </w:p>
    <w:p>
      <w:r>
        <w:t>The child may choose the paper alternative or another fine-movement route.</w:t>
      </w:r>
    </w:p>
    <w:p>
      <w:pPr>
        <w:pStyle w:val="Heading2"/>
      </w:pPr>
      <w:r>
        <w:t>Notice and revisit</w:t>
      </w:r>
    </w:p>
    <w:p>
      <w:r>
        <w:t>Coordination, pattern and support. Next: Repeat or change the design at the child’s request.</w:t>
      </w:r>
    </w:p>
    <w:p>
      <w:pPr>
        <w:pStyle w:val="Heading2"/>
      </w:pPr>
      <w:r>
        <w:t>Safety and access</w:t>
      </w:r>
    </w:p>
    <w:p>
      <w:r>
        <w:t>Direct adult supervision of strands; no wearable loops, neck ties, long cords or loose access for younger children. Prefer paper when strand risk is unsuitable.</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W060 • A local seasonal observation place</w:t>
      </w:r>
    </w:p>
    <w:p>
      <w:r>
        <w:t>4 years · 48–59 months | Nature, seasons &amp; community | Nature inquiry</w:t>
      </w:r>
    </w:p>
    <w:p>
      <w:pPr>
        <w:pStyle w:val="Heading2"/>
      </w:pPr>
      <w:r>
        <w:t>Purpose</w:t>
      </w:r>
    </w:p>
    <w:p>
      <w:r>
        <w:t>Notice real local change rather than a fixed seasonal script.</w:t>
      </w:r>
    </w:p>
    <w:p>
      <w:pPr>
        <w:pStyle w:val="Heading2"/>
      </w:pPr>
      <w:r>
        <w:t>Prepare</w:t>
      </w:r>
    </w:p>
    <w:p>
      <w:r>
        <w:t>Safe familiar outdoor place; drawing materials</w:t>
      </w:r>
    </w:p>
    <w:p>
      <w:pPr>
        <w:pStyle w:val="Heading2"/>
      </w:pPr>
      <w:r>
        <w:t>Offer the experience</w:t>
      </w:r>
    </w:p>
    <w:p>
      <w:r>
        <w:t>1. Revisit the same accessible place.</w:t>
      </w:r>
    </w:p>
    <w:p>
      <w:r>
        <w:t>2. Record an actual feature through drawing, words or another form.</w:t>
      </w:r>
    </w:p>
    <w:p>
      <w:r>
        <w:t>3. Compare records and keep uncertainty visible.</w:t>
      </w:r>
    </w:p>
    <w:p>
      <w:pPr>
        <w:pStyle w:val="Heading2"/>
      </w:pPr>
      <w:r>
        <w:t>Adult role</w:t>
      </w:r>
    </w:p>
    <w:p>
      <w:r>
        <w:t>A warm climate does not need an invented snowy winter theme.</w:t>
      </w:r>
    </w:p>
    <w:p>
      <w:pPr>
        <w:pStyle w:val="Heading2"/>
      </w:pPr>
      <w:r>
        <w:t>Notice and revisit</w:t>
      </w:r>
    </w:p>
    <w:p>
      <w:r>
        <w:t>Observation versus assumption and repeated interest. Next: Choose a real care action if useful.</w:t>
      </w:r>
    </w:p>
    <w:p>
      <w:pPr>
        <w:pStyle w:val="Heading2"/>
      </w:pPr>
      <w:r>
        <w:t>Safety and access</w:t>
      </w:r>
    </w:p>
    <w:p>
      <w:r>
        <w:t>Review outdoor conditions and plants/animals; no collecting unknown hazardous objects or disturbing wildlife.</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W061 • Plan a rhythm that includes everyone</w:t>
      </w:r>
    </w:p>
    <w:p>
      <w:r>
        <w:t>5- and 6-year-olds · 60–83 months | Relationships &amp; daily rhythm | Community rhythm</w:t>
      </w:r>
    </w:p>
    <w:p>
      <w:pPr>
        <w:pStyle w:val="Heading2"/>
      </w:pPr>
      <w:r>
        <w:t>Purpose</w:t>
      </w:r>
    </w:p>
    <w:p>
      <w:r>
        <w:t>Participate in useful shared planning while adults retain care responsibility.</w:t>
      </w:r>
    </w:p>
    <w:p>
      <w:pPr>
        <w:pStyle w:val="Heading2"/>
      </w:pPr>
      <w:r>
        <w:t>Prepare</w:t>
      </w:r>
    </w:p>
    <w:p>
      <w:r>
        <w:t>Known daily sequence; child voices; accessible representations</w:t>
      </w:r>
    </w:p>
    <w:p>
      <w:pPr>
        <w:pStyle w:val="Heading2"/>
      </w:pPr>
      <w:r>
        <w:t>Offer the experience</w:t>
      </w:r>
    </w:p>
    <w:p>
      <w:r>
        <w:t>1. Discuss a manageable part of the day.</w:t>
      </w:r>
    </w:p>
    <w:p>
      <w:r>
        <w:t>2. Hear different access and support needs.</w:t>
      </w:r>
    </w:p>
    <w:p>
      <w:r>
        <w:t>3. Try a practical adjustment and review its effect.</w:t>
      </w:r>
    </w:p>
    <w:p>
      <w:pPr>
        <w:pStyle w:val="Heading2"/>
      </w:pPr>
      <w:r>
        <w:t>Adult role</w:t>
      </w:r>
    </w:p>
    <w:p>
      <w:r>
        <w:t>No child must earn food, rest, help or belonging by fitting a rhythm.</w:t>
      </w:r>
    </w:p>
    <w:p>
      <w:pPr>
        <w:pStyle w:val="Heading2"/>
      </w:pPr>
      <w:r>
        <w:t>Notice and revisit</w:t>
      </w:r>
    </w:p>
    <w:p>
      <w:r>
        <w:t>Perspective taking and the adjustment’s usefulness. Next: Revise one part after actual experience.</w:t>
      </w:r>
    </w:p>
    <w:p>
      <w:pPr>
        <w:pStyle w:val="Heading2"/>
      </w:pPr>
      <w:r>
        <w:t>Safety and access</w:t>
      </w:r>
    </w:p>
    <w:p>
      <w:r>
        <w:t>Required care and approved health/safety procedures remain adult duties.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W062 • A cooperative outdoor journey game</w:t>
      </w:r>
    </w:p>
    <w:p>
      <w:r>
        <w:t>5- and 6-year-olds · 60–83 months | Movement &amp; sensory exploration | Movement and imagination</w:t>
      </w:r>
    </w:p>
    <w:p>
      <w:pPr>
        <w:pStyle w:val="Heading2"/>
      </w:pPr>
      <w:r>
        <w:t>Purpose</w:t>
      </w:r>
    </w:p>
    <w:p>
      <w:r>
        <w:t>Coordinate movement and shared ideas without exclusion.</w:t>
      </w:r>
    </w:p>
    <w:p>
      <w:pPr>
        <w:pStyle w:val="Heading2"/>
      </w:pPr>
      <w:r>
        <w:t>Prepare</w:t>
      </w:r>
    </w:p>
    <w:p>
      <w:r>
        <w:t>Safe accessible route; optional story images</w:t>
      </w:r>
    </w:p>
    <w:p>
      <w:pPr>
        <w:pStyle w:val="Heading2"/>
      </w:pPr>
      <w:r>
        <w:t>Offer the experience</w:t>
      </w:r>
    </w:p>
    <w:p>
      <w:r>
        <w:t>1. Plan boundaries and accessible choices.</w:t>
      </w:r>
    </w:p>
    <w:p>
      <w:r>
        <w:t>2. Invite children to create a short journey sequence.</w:t>
      </w:r>
    </w:p>
    <w:p>
      <w:r>
        <w:t>3. Try and adapt the game so everyone can participate.</w:t>
      </w:r>
    </w:p>
    <w:p>
      <w:pPr>
        <w:pStyle w:val="Heading2"/>
      </w:pPr>
      <w:r>
        <w:t>Adult role</w:t>
      </w:r>
    </w:p>
    <w:p>
      <w:r>
        <w:t>Value varied movement and communication, not speed or elimination.</w:t>
      </w:r>
    </w:p>
    <w:p>
      <w:pPr>
        <w:pStyle w:val="Heading2"/>
      </w:pPr>
      <w:r>
        <w:t>Notice and revisit</w:t>
      </w:r>
    </w:p>
    <w:p>
      <w:r>
        <w:t>Planning, access and cooperative revisions. Next: Let a different child contribute a next route.</w:t>
      </w:r>
    </w:p>
    <w:p>
      <w:pPr>
        <w:pStyle w:val="Heading2"/>
      </w:pPr>
      <w:r>
        <w:t>Safety and access</w:t>
      </w:r>
    </w:p>
    <w:p>
      <w:r>
        <w:t>Follow weather/mobility plans; no risky heights, blindfolding or forced physical contact.</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W063 • Measure for a real making task</w:t>
      </w:r>
    </w:p>
    <w:p>
      <w:r>
        <w:t>5- and 6-year-olds · 60–83 months | Practical life &amp; purposeful work | Practical mathematics</w:t>
      </w:r>
    </w:p>
    <w:p>
      <w:pPr>
        <w:pStyle w:val="Heading2"/>
      </w:pPr>
      <w:r>
        <w:t>Purpose</w:t>
      </w:r>
    </w:p>
    <w:p>
      <w:r>
        <w:t>Use number, comparison and measurement for a real purpose.</w:t>
      </w:r>
    </w:p>
    <w:p>
      <w:pPr>
        <w:pStyle w:val="Heading2"/>
      </w:pPr>
      <w:r>
        <w:t>Prepare</w:t>
      </w:r>
    </w:p>
    <w:p>
      <w:r>
        <w:t>Safe practical project; consistent large units or suitable blunt measuring tool</w:t>
      </w:r>
    </w:p>
    <w:p>
      <w:pPr>
        <w:pStyle w:val="Heading2"/>
      </w:pPr>
      <w:r>
        <w:t>Offer the experience</w:t>
      </w:r>
    </w:p>
    <w:p>
      <w:r>
        <w:t>1. Identify what must fit or be shared.</w:t>
      </w:r>
    </w:p>
    <w:p>
      <w:r>
        <w:t>2. Model a needed measuring/counting strategy.</w:t>
      </w:r>
    </w:p>
    <w:p>
      <w:r>
        <w:t>3. Apply the result and check whether it works.</w:t>
      </w:r>
    </w:p>
    <w:p>
      <w:pPr>
        <w:pStyle w:val="Heading2"/>
      </w:pPr>
      <w:r>
        <w:t>Adult role</w:t>
      </w:r>
    </w:p>
    <w:p>
      <w:r>
        <w:t>Teach the mathematical tool clearly when useful; play and practical work do not replace instruction.</w:t>
      </w:r>
    </w:p>
    <w:p>
      <w:pPr>
        <w:pStyle w:val="Heading2"/>
      </w:pPr>
      <w:r>
        <w:t>Notice and revisit</w:t>
      </w:r>
    </w:p>
    <w:p>
      <w:r>
        <w:t>Strategy, units, quantity meaning and checking. Next: Try a related manageable problem.</w:t>
      </w:r>
    </w:p>
    <w:p>
      <w:pPr>
        <w:pStyle w:val="Heading2"/>
      </w:pPr>
      <w:r>
        <w:t>Safety and access</w:t>
      </w:r>
    </w:p>
    <w:p>
      <w:r>
        <w:t>Adult reviews tools and materials; no sharp, hot or chemical processes outside an approved supervised setup.</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W064 • Prepare and share approved food</w:t>
      </w:r>
    </w:p>
    <w:p>
      <w:r>
        <w:t>5- and 6-year-olds · 60–83 months | Practical life &amp; purposeful work | Purposeful work</w:t>
      </w:r>
    </w:p>
    <w:p>
      <w:pPr>
        <w:pStyle w:val="Heading2"/>
      </w:pPr>
      <w:r>
        <w:t>Purpose</w:t>
      </w:r>
    </w:p>
    <w:p>
      <w:r>
        <w:t>Carry out a useful preparation sequence with access and health safeguards.</w:t>
      </w:r>
    </w:p>
    <w:p>
      <w:pPr>
        <w:pStyle w:val="Heading2"/>
      </w:pPr>
      <w:r>
        <w:t>Prepare</w:t>
      </w:r>
    </w:p>
    <w:p>
      <w:r>
        <w:t>Approved ingredients/tools; handwashing access; trained adult</w:t>
      </w:r>
    </w:p>
    <w:p>
      <w:pPr>
        <w:pStyle w:val="Heading2"/>
      </w:pPr>
      <w:r>
        <w:t>Offer the experience</w:t>
      </w:r>
    </w:p>
    <w:p>
      <w:r>
        <w:t>1. Plan a safe role and review individual needs.</w:t>
      </w:r>
    </w:p>
    <w:p>
      <w:r>
        <w:t>2. Model a selected preparation action.</w:t>
      </w:r>
    </w:p>
    <w:p>
      <w:r>
        <w:t>3. Serve appropriately and restore the space together.</w:t>
      </w:r>
    </w:p>
    <w:p>
      <w:pPr>
        <w:pStyle w:val="Heading2"/>
      </w:pPr>
      <w:r>
        <w:t>Adult role</w:t>
      </w:r>
    </w:p>
    <w:p>
      <w:r>
        <w:t>Include nonfood roles and respect family practices.</w:t>
      </w:r>
    </w:p>
    <w:p>
      <w:pPr>
        <w:pStyle w:val="Heading2"/>
      </w:pPr>
      <w:r>
        <w:t>Notice and revisit</w:t>
      </w:r>
    </w:p>
    <w:p>
      <w:r>
        <w:t>Sequence, hygiene participation and needed support. Next: Revise one step for better access.</w:t>
      </w:r>
    </w:p>
    <w:p>
      <w:pPr>
        <w:pStyle w:val="Heading2"/>
      </w:pPr>
      <w:r>
        <w:t>Safety and access</w:t>
      </w:r>
    </w:p>
    <w:p>
      <w:r>
        <w:t>Adults manage heat, food safety, allergies, choking risks and dangerous tools. No raw tasting or compulsory participation.</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W065 • An original story becomes a child’s book</w:t>
      </w:r>
    </w:p>
    <w:p>
      <w:r>
        <w:t>5- and 6-year-olds · 60–83 months | Oral language, stories &amp; verses | Storytelling and writing</w:t>
      </w:r>
    </w:p>
    <w:p>
      <w:pPr>
        <w:pStyle w:val="Heading2"/>
      </w:pPr>
      <w:r>
        <w:t>Purpose</w:t>
      </w:r>
    </w:p>
    <w:p>
      <w:r>
        <w:t>Communicate an authored story through an accessible form.</w:t>
      </w:r>
    </w:p>
    <w:p>
      <w:pPr>
        <w:pStyle w:val="Heading2"/>
      </w:pPr>
      <w:r>
        <w:t>Prepare</w:t>
      </w:r>
    </w:p>
    <w:p>
      <w:r>
        <w:t>Child ideas; paper; writing/drawing tools; optional scribe/AAC</w:t>
      </w:r>
    </w:p>
    <w:p>
      <w:pPr>
        <w:pStyle w:val="Heading2"/>
      </w:pPr>
      <w:r>
        <w:t>Offer the experience</w:t>
      </w:r>
    </w:p>
    <w:p>
      <w:r>
        <w:t>1. Invite a child-chosen event or imagined story.</w:t>
      </w:r>
    </w:p>
    <w:p>
      <w:r>
        <w:t>2. Support a beginning/change/ending without taking over.</w:t>
      </w:r>
    </w:p>
    <w:p>
      <w:r>
        <w:t>3. Record, reread and revise to match the child’s intended meaning.</w:t>
      </w:r>
    </w:p>
    <w:p>
      <w:pPr>
        <w:pStyle w:val="Heading2"/>
      </w:pPr>
      <w:r>
        <w:t>Adult role</w:t>
      </w:r>
    </w:p>
    <w:p>
      <w:r>
        <w:t>Oral tradition and purposeful literacy can support one another.</w:t>
      </w:r>
    </w:p>
    <w:p>
      <w:pPr>
        <w:pStyle w:val="Heading2"/>
      </w:pPr>
      <w:r>
        <w:t>Notice and revisit</w:t>
      </w:r>
    </w:p>
    <w:p>
      <w:r>
        <w:t>Authorship, sequence, language and support. Next: Offer a real willing audience.</w:t>
      </w:r>
    </w:p>
    <w:p>
      <w:pPr>
        <w:pStyle w:val="Heading2"/>
      </w:pPr>
      <w:r>
        <w:t>Safety and access</w:t>
      </w:r>
    </w:p>
    <w:p>
      <w:r>
        <w:t>Protect privacy and cultural ownership; do not force disclosure or interpret a story as a diagnosis.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W066 • Read a meaningful play message</w:t>
      </w:r>
    </w:p>
    <w:p>
      <w:r>
        <w:t>5- and 6-year-olds · 60–83 months | Oral language, stories &amp; verses | Purposeful literacy</w:t>
      </w:r>
    </w:p>
    <w:p>
      <w:pPr>
        <w:pStyle w:val="Heading2"/>
      </w:pPr>
      <w:r>
        <w:t>Purpose</w:t>
      </w:r>
    </w:p>
    <w:p>
      <w:r>
        <w:t>Use suitable explicit reading support in a real context.</w:t>
      </w:r>
    </w:p>
    <w:p>
      <w:pPr>
        <w:pStyle w:val="Heading2"/>
      </w:pPr>
      <w:r>
        <w:t>Prepare</w:t>
      </w:r>
    </w:p>
    <w:p>
      <w:r>
        <w:t>Checked text with taught sound-spelling patterns; adult support</w:t>
      </w:r>
    </w:p>
    <w:p>
      <w:pPr>
        <w:pStyle w:val="Heading2"/>
      </w:pPr>
      <w:r>
        <w:t>Offer the experience</w:t>
      </w:r>
    </w:p>
    <w:p>
      <w:r>
        <w:t>1. Confirm the text is accessible through known/taught patterns.</w:t>
      </w:r>
    </w:p>
    <w:p>
      <w:r>
        <w:t>2. Model or support decoding rather than picture guessing.</w:t>
      </w:r>
    </w:p>
    <w:p>
      <w:r>
        <w:t>3. Read the message and discuss what it means for the play.</w:t>
      </w:r>
    </w:p>
    <w:p>
      <w:pPr>
        <w:pStyle w:val="Heading2"/>
      </w:pPr>
      <w:r>
        <w:t>Adult role</w:t>
      </w:r>
    </w:p>
    <w:p>
      <w:r>
        <w:t>Coordinate with the child’s school and individual plan; do not delay needed instruction until age seven or tooth changes.</w:t>
      </w:r>
    </w:p>
    <w:p>
      <w:pPr>
        <w:pStyle w:val="Heading2"/>
      </w:pPr>
      <w:r>
        <w:t>Notice and revisit</w:t>
      </w:r>
    </w:p>
    <w:p>
      <w:r>
        <w:t>Decoding, meaning and adult support separately. Next: Revisit a suitable pattern in another meaningful text.</w:t>
      </w:r>
    </w:p>
    <w:p>
      <w:pPr>
        <w:pStyle w:val="Heading2"/>
      </w:pPr>
      <w:r>
        <w:t>Safety and access</w:t>
      </w:r>
    </w:p>
    <w:p>
      <w:r>
        <w:t>Respect language and disability access. No timed ranking or exclusion from support based on philosophy.</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W067 • Build a shared imaginative project</w:t>
      </w:r>
    </w:p>
    <w:p>
      <w:r>
        <w:t>5- and 6-year-olds · 60–83 months | Imagination, play &amp; social connection | Imaginative project play</w:t>
      </w:r>
    </w:p>
    <w:p>
      <w:pPr>
        <w:pStyle w:val="Heading2"/>
      </w:pPr>
      <w:r>
        <w:t>Purpose</w:t>
      </w:r>
    </w:p>
    <w:p>
      <w:r>
        <w:t>Develop a collaborative idea with real child agency.</w:t>
      </w:r>
    </w:p>
    <w:p>
      <w:pPr>
        <w:pStyle w:val="Heading2"/>
      </w:pPr>
      <w:r>
        <w:t>Prepare</w:t>
      </w:r>
    </w:p>
    <w:p>
      <w:r>
        <w:t>Safe construction and pretend materials; work-in-progress area</w:t>
      </w:r>
    </w:p>
    <w:p>
      <w:pPr>
        <w:pStyle w:val="Heading2"/>
      </w:pPr>
      <w:r>
        <w:t>Offer the experience</w:t>
      </w:r>
    </w:p>
    <w:p>
      <w:r>
        <w:t>1. Hear each willing participant’s idea.</w:t>
      </w:r>
    </w:p>
    <w:p>
      <w:r>
        <w:t>2. Support accessible roles and safe construction.</w:t>
      </w:r>
    </w:p>
    <w:p>
      <w:r>
        <w:t>3. Revisit and revise based on the children’s purposes.</w:t>
      </w:r>
    </w:p>
    <w:p>
      <w:pPr>
        <w:pStyle w:val="Heading2"/>
      </w:pPr>
      <w:r>
        <w:t>Adult role</w:t>
      </w:r>
    </w:p>
    <w:p>
      <w:r>
        <w:t>Let children change direction; protect consent and boundaries.</w:t>
      </w:r>
    </w:p>
    <w:p>
      <w:pPr>
        <w:pStyle w:val="Heading2"/>
      </w:pPr>
      <w:r>
        <w:t>Notice and revisit</w:t>
      </w:r>
    </w:p>
    <w:p>
      <w:r>
        <w:t>Planning, social support and revision. Next: Document the child’s explanation if desired.</w:t>
      </w:r>
    </w:p>
    <w:p>
      <w:pPr>
        <w:pStyle w:val="Heading2"/>
      </w:pPr>
      <w:r>
        <w:t>Safety and access</w:t>
      </w:r>
    </w:p>
    <w:p>
      <w:r>
        <w:t>Avoid unstable overhead structures, entrapment and exclusion; adults stop harm.</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W068 • Create and revise an expressive work</w:t>
      </w:r>
    </w:p>
    <w:p>
      <w:r>
        <w:t>5- and 6-year-olds · 60–83 months | Arts, music &amp; handwork | Arts</w:t>
      </w:r>
    </w:p>
    <w:p>
      <w:pPr>
        <w:pStyle w:val="Heading2"/>
      </w:pPr>
      <w:r>
        <w:t>Purpose</w:t>
      </w:r>
    </w:p>
    <w:p>
      <w:r>
        <w:t>Sustain an original expression across time.</w:t>
      </w:r>
    </w:p>
    <w:p>
      <w:pPr>
        <w:pStyle w:val="Heading2"/>
      </w:pPr>
      <w:r>
        <w:t>Prepare</w:t>
      </w:r>
    </w:p>
    <w:p>
      <w:r>
        <w:t>Safe chosen art media; storage for work in progress</w:t>
      </w:r>
    </w:p>
    <w:p>
      <w:pPr>
        <w:pStyle w:val="Heading2"/>
      </w:pPr>
      <w:r>
        <w:t>Offer the experience</w:t>
      </w:r>
    </w:p>
    <w:p>
      <w:r>
        <w:t>1. Invite a child-chosen purpose.</w:t>
      </w:r>
    </w:p>
    <w:p>
      <w:r>
        <w:t>2. Offer safe technique support without supplying a required model.</w:t>
      </w:r>
    </w:p>
    <w:p>
      <w:r>
        <w:t>3. Let the child decide what to revise and whether to share.</w:t>
      </w:r>
    </w:p>
    <w:p>
      <w:pPr>
        <w:pStyle w:val="Heading2"/>
      </w:pPr>
      <w:r>
        <w:t>Adult role</w:t>
      </w:r>
    </w:p>
    <w:p>
      <w:r>
        <w:t>No art product proves readiness, temperament or intelligence.</w:t>
      </w:r>
    </w:p>
    <w:p>
      <w:pPr>
        <w:pStyle w:val="Heading2"/>
      </w:pPr>
      <w:r>
        <w:t>Notice and revisit</w:t>
      </w:r>
    </w:p>
    <w:p>
      <w:r>
        <w:t>Intent, material choices and change over time. Next: Explore another medium if wanted.</w:t>
      </w:r>
    </w:p>
    <w:p>
      <w:pPr>
        <w:pStyle w:val="Heading2"/>
      </w:pPr>
      <w:r>
        <w:t>Safety and access</w:t>
      </w:r>
    </w:p>
    <w:p>
      <w:r>
        <w:t>Use non-toxic accessible materials; no heated wax, solvents, dusty pigments or unsafe tools.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W069 • Simple paper weaving or short-strand braiding</w:t>
      </w:r>
    </w:p>
    <w:p>
      <w:r>
        <w:t>5- and 6-year-olds · 60–83 months | Arts, music &amp; handwork | Handwork</w:t>
      </w:r>
    </w:p>
    <w:p>
      <w:pPr>
        <w:pStyle w:val="Heading2"/>
      </w:pPr>
      <w:r>
        <w:t>Purpose</w:t>
      </w:r>
    </w:p>
    <w:p>
      <w:r>
        <w:t>Explore a repeated handwork relationship and chosen pattern.</w:t>
      </w:r>
    </w:p>
    <w:p>
      <w:pPr>
        <w:pStyle w:val="Heading2"/>
      </w:pPr>
      <w:r>
        <w:t>Prepare</w:t>
      </w:r>
    </w:p>
    <w:p>
      <w:r>
        <w:t>Wide paper strips or short reviewed strands; safe support surface</w:t>
      </w:r>
    </w:p>
    <w:p>
      <w:pPr>
        <w:pStyle w:val="Heading2"/>
      </w:pPr>
      <w:r>
        <w:t>Offer the experience</w:t>
      </w:r>
    </w:p>
    <w:p>
      <w:r>
        <w:t>1. Show one over/under or crossing action.</w:t>
      </w:r>
    </w:p>
    <w:p>
      <w:r>
        <w:t>2. Support a short chosen sequence.</w:t>
      </w:r>
    </w:p>
    <w:p>
      <w:r>
        <w:t>3. Check the pattern and restore all materials.</w:t>
      </w:r>
    </w:p>
    <w:p>
      <w:pPr>
        <w:pStyle w:val="Heading2"/>
      </w:pPr>
      <w:r>
        <w:t>Adult role</w:t>
      </w:r>
    </w:p>
    <w:p>
      <w:r>
        <w:t>Handwork is an invitation, not a readiness test for school.</w:t>
      </w:r>
    </w:p>
    <w:p>
      <w:pPr>
        <w:pStyle w:val="Heading2"/>
      </w:pPr>
      <w:r>
        <w:t>Notice and revisit</w:t>
      </w:r>
    </w:p>
    <w:p>
      <w:r>
        <w:t>Sequence, coordination, preference and help seeking. Next: Use the result in a child-chosen project.</w:t>
      </w:r>
    </w:p>
    <w:p>
      <w:pPr>
        <w:pStyle w:val="Heading2"/>
      </w:pPr>
      <w:r>
        <w:t>Safety and access</w:t>
      </w:r>
    </w:p>
    <w:p>
      <w:r>
        <w:t>Direct adult supervision of strands; no wearable loops, neck ties or long cords. No sharp needles; choose paper/adapted tools when safer.</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p>
      <w:r>
        <w:br w:type="page"/>
      </w:r>
    </w:p>
    <w:p>
      <w:pPr>
        <w:pStyle w:val="Title"/>
      </w:pPr>
      <w:r>
        <w:t>W070 • A real place to care for and describe</w:t>
      </w:r>
    </w:p>
    <w:p>
      <w:r>
        <w:t>5- and 6-year-olds · 60–83 months | Nature, seasons &amp; community | Nature and community</w:t>
      </w:r>
    </w:p>
    <w:p>
      <w:pPr>
        <w:pStyle w:val="Heading2"/>
      </w:pPr>
      <w:r>
        <w:t>Purpose</w:t>
      </w:r>
    </w:p>
    <w:p>
      <w:r>
        <w:t>Connect observation, practical care and community responsibility.</w:t>
      </w:r>
    </w:p>
    <w:p>
      <w:pPr>
        <w:pStyle w:val="Heading2"/>
      </w:pPr>
      <w:r>
        <w:t>Prepare</w:t>
      </w:r>
    </w:p>
    <w:p>
      <w:r>
        <w:t>Safe local outdoor space; appropriate child-safe care tools; reliable reference</w:t>
      </w:r>
    </w:p>
    <w:p>
      <w:pPr>
        <w:pStyle w:val="Heading2"/>
      </w:pPr>
      <w:r>
        <w:t>Offer the experience</w:t>
      </w:r>
    </w:p>
    <w:p>
      <w:r>
        <w:t>1. Observe a real need and hear children’s ideas.</w:t>
      </w:r>
    </w:p>
    <w:p>
      <w:r>
        <w:t>2. Verify a safe useful response with adult guidance.</w:t>
      </w:r>
    </w:p>
    <w:p>
      <w:r>
        <w:t>3. Carry it out and record what actually changed.</w:t>
      </w:r>
    </w:p>
    <w:p>
      <w:pPr>
        <w:pStyle w:val="Heading2"/>
      </w:pPr>
      <w:r>
        <w:t>Adult role</w:t>
      </w:r>
    </w:p>
    <w:p>
      <w:r>
        <w:t>Respect living things and distinguish evidence from story imagination.</w:t>
      </w:r>
    </w:p>
    <w:p>
      <w:pPr>
        <w:pStyle w:val="Heading2"/>
      </w:pPr>
      <w:r>
        <w:t>Notice and revisit</w:t>
      </w:r>
    </w:p>
    <w:p>
      <w:r>
        <w:t>Observation, purpose and whether the care helped. Next: Share a factual finding through drawing, writing or another accessible form.</w:t>
      </w:r>
    </w:p>
    <w:p>
      <w:pPr>
        <w:pStyle w:val="Heading2"/>
      </w:pPr>
      <w:r>
        <w:t>Safety and access</w:t>
      </w:r>
    </w:p>
    <w:p>
      <w:r>
        <w:t>No pesticides, sharp pruning, unknown fungi/plants, animal waste or wildlife disturbance. Follow local outdoor and hygiene procedures.</w:t>
      </w:r>
    </w:p>
    <w:p>
      <w:r>
        <w:t>Use home languages, signs, visual cues, adapted movement/tools and sufficient processing time. Watching or another comfortable response is participation; do not force touch, speech, singing or performance.</w:t>
      </w:r>
    </w:p>
    <w:p>
      <w:r>
        <w:t>Share one actual strength or preference and ask what the family notices at home. Any suggested home connection is optional and needs no purchase.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