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F62" w:rsidRDefault="003E5F62">
      <w:r>
        <w:t>Дипломная работа</w:t>
      </w:r>
    </w:p>
    <w:p w:rsidR="003E5F62" w:rsidRDefault="003E5F62">
      <w:r>
        <w:br w:type="page"/>
      </w:r>
    </w:p>
    <w:p w:rsidR="00C96C17" w:rsidRDefault="00C96C17" w:rsidP="00D60469">
      <w:pPr>
        <w:pStyle w:val="1"/>
      </w:pPr>
      <w:r>
        <w:lastRenderedPageBreak/>
        <w:t>Сбор Данных.</w:t>
      </w:r>
    </w:p>
    <w:p w:rsidR="003E5F62" w:rsidRDefault="003E5F62" w:rsidP="003E5F62">
      <w:r>
        <w:t xml:space="preserve">В </w:t>
      </w:r>
      <w:proofErr w:type="spellStart"/>
      <w:r>
        <w:t>каччестве</w:t>
      </w:r>
      <w:proofErr w:type="spellEnd"/>
      <w:r>
        <w:t xml:space="preserve"> набора данных для создания нейронной сети используются наборы следующих данных:</w:t>
      </w:r>
    </w:p>
    <w:p w:rsidR="003E5F62" w:rsidRDefault="003E5F62" w:rsidP="003E5F62">
      <w:pPr>
        <w:pStyle w:val="a3"/>
        <w:numPr>
          <w:ilvl w:val="0"/>
          <w:numId w:val="2"/>
        </w:numPr>
        <w:rPr>
          <w:lang w:val="en-US"/>
        </w:rPr>
      </w:pPr>
      <w:r w:rsidRPr="003E5F62">
        <w:rPr>
          <w:lang w:val="en-US"/>
        </w:rPr>
        <w:t>3DTEC</w:t>
      </w:r>
    </w:p>
    <w:p w:rsidR="003E5F62" w:rsidRDefault="003E5F62" w:rsidP="003E5F62">
      <w:pPr>
        <w:pStyle w:val="a3"/>
        <w:numPr>
          <w:ilvl w:val="0"/>
          <w:numId w:val="2"/>
        </w:numPr>
        <w:rPr>
          <w:lang w:val="en-US"/>
        </w:rPr>
      </w:pPr>
      <w:r w:rsidRPr="003E5F62">
        <w:rPr>
          <w:lang w:val="en-US"/>
        </w:rPr>
        <w:t>BU_3DFE</w:t>
      </w:r>
    </w:p>
    <w:p w:rsidR="003E5F62" w:rsidRDefault="003E5F62" w:rsidP="003E5F62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Bosphorus</w:t>
      </w:r>
      <w:proofErr w:type="spellEnd"/>
      <w:r>
        <w:rPr>
          <w:lang w:val="en-US"/>
        </w:rPr>
        <w:t>.</w:t>
      </w:r>
    </w:p>
    <w:p w:rsidR="00C96C17" w:rsidRPr="000F314A" w:rsidRDefault="00C96C17" w:rsidP="003E5F62">
      <w:pPr>
        <w:ind w:left="360"/>
        <w:rPr>
          <w:lang w:val="en-US"/>
        </w:rPr>
      </w:pPr>
      <w:r>
        <w:rPr>
          <w:lang w:val="en-US"/>
        </w:rPr>
        <w:t>3DTEC</w:t>
      </w:r>
      <w:r w:rsidR="000F314A">
        <w:rPr>
          <w:lang w:val="en-US"/>
        </w:rPr>
        <w:t xml:space="preserve"> (</w:t>
      </w:r>
      <w:hyperlink r:id="rId6" w:history="1">
        <w:r w:rsidR="000F314A" w:rsidRPr="000F314A">
          <w:rPr>
            <w:rStyle w:val="a4"/>
            <w:lang w:val="en-US"/>
          </w:rPr>
          <w:t>http://i14s50.anthropomatik.kit.edu/download/BEFIT_Notre_Dame_3DTEC_v2.pdf</w:t>
        </w:r>
      </w:hyperlink>
      <w:r w:rsidR="000F314A">
        <w:rPr>
          <w:lang w:val="en-US"/>
        </w:rPr>
        <w:t>)</w:t>
      </w:r>
    </w:p>
    <w:p w:rsidR="003E5F62" w:rsidRPr="00C96C17" w:rsidRDefault="003E5F62" w:rsidP="003E5F62">
      <w:pPr>
        <w:ind w:left="360"/>
      </w:pPr>
      <w:r>
        <w:t xml:space="preserve">В </w:t>
      </w:r>
      <w:r w:rsidR="00C96C17">
        <w:t xml:space="preserve">базе данных </w:t>
      </w:r>
      <w:r w:rsidR="00C96C17" w:rsidRPr="00C96C17">
        <w:t>3</w:t>
      </w:r>
      <w:r w:rsidR="00C96C17">
        <w:rPr>
          <w:lang w:val="en-US"/>
        </w:rPr>
        <w:t>DTEC</w:t>
      </w:r>
      <w:r w:rsidR="00C96C17" w:rsidRPr="00C96C17">
        <w:t xml:space="preserve"> </w:t>
      </w:r>
      <w:proofErr w:type="gramStart"/>
      <w:r w:rsidR="00C96C17">
        <w:t>Имеется</w:t>
      </w:r>
      <w:proofErr w:type="gramEnd"/>
      <w:r w:rsidR="00C96C17">
        <w:t xml:space="preserve"> 440 изображения в формате</w:t>
      </w:r>
      <w:r w:rsidR="00C96C17" w:rsidRPr="00C96C17">
        <w:t xml:space="preserve"> </w:t>
      </w:r>
      <w:r w:rsidR="00C96C17">
        <w:rPr>
          <w:lang w:val="en-US"/>
        </w:rPr>
        <w:t>ABS</w:t>
      </w:r>
      <w:r w:rsidR="00C96C17" w:rsidRPr="00C96C17">
        <w:t>.</w:t>
      </w:r>
    </w:p>
    <w:p w:rsidR="00C96C17" w:rsidRDefault="00C96C17" w:rsidP="003E5F62">
      <w:pPr>
        <w:ind w:left="360"/>
      </w:pPr>
      <w:r>
        <w:t xml:space="preserve">Чтобы иметь возможность работать с изображениями, сначала необходимо изменить формат каждого изображения на </w:t>
      </w:r>
      <w:r>
        <w:rPr>
          <w:lang w:val="en-US"/>
        </w:rPr>
        <w:t>PLY</w:t>
      </w:r>
      <w:r w:rsidRPr="00C96C17">
        <w:t>.</w:t>
      </w:r>
      <w:r>
        <w:t xml:space="preserve"> Что было получено с использованием языка программирования </w:t>
      </w:r>
      <w:r>
        <w:rPr>
          <w:lang w:val="en-US"/>
        </w:rPr>
        <w:t>Python</w:t>
      </w:r>
      <w:r w:rsidRPr="00C96C17">
        <w:t xml:space="preserve"> </w:t>
      </w:r>
      <w:r>
        <w:t xml:space="preserve">и библиотеки </w:t>
      </w:r>
      <w:proofErr w:type="spellStart"/>
      <w:r>
        <w:rPr>
          <w:lang w:val="en-US"/>
        </w:rPr>
        <w:t>NuPy</w:t>
      </w:r>
      <w:proofErr w:type="spellEnd"/>
      <w:r w:rsidRPr="00C96C17">
        <w:t>.</w:t>
      </w:r>
    </w:p>
    <w:p w:rsidR="000F314A" w:rsidRPr="00C96C17" w:rsidRDefault="000F314A" w:rsidP="003E5F62">
      <w:pPr>
        <w:ind w:left="360"/>
      </w:pPr>
      <w:r>
        <w:t>Данная база данных была разработана для использования в задачах по распознаванию близнецов.</w:t>
      </w:r>
    </w:p>
    <w:p w:rsidR="00C96C17" w:rsidRPr="000F314A" w:rsidRDefault="00B6332A" w:rsidP="003E5F62">
      <w:pPr>
        <w:ind w:left="360"/>
        <w:rPr>
          <w:lang w:val="en-US"/>
        </w:rPr>
      </w:pPr>
      <w:r w:rsidRPr="00B6332A">
        <w:rPr>
          <w:rFonts w:ascii="Arial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val="en-US"/>
        </w:rPr>
        <w:t>BU-3DFE</w:t>
      </w:r>
      <w:r w:rsidR="000F314A">
        <w:rPr>
          <w:lang w:val="en-US"/>
        </w:rPr>
        <w:t xml:space="preserve"> (</w:t>
      </w:r>
      <w:hyperlink r:id="rId7" w:history="1">
        <w:r w:rsidR="000F314A" w:rsidRPr="000F314A">
          <w:rPr>
            <w:rStyle w:val="a4"/>
            <w:lang w:val="en-US"/>
          </w:rPr>
          <w:t>http://www.cs.binghamton.edu/~lijun/Research/3DFE/3DFE_Analysis.html</w:t>
        </w:r>
      </w:hyperlink>
      <w:r w:rsidR="000F314A">
        <w:rPr>
          <w:lang w:val="en-US"/>
        </w:rPr>
        <w:t>)</w:t>
      </w:r>
    </w:p>
    <w:p w:rsidR="00B6332A" w:rsidRDefault="00B6332A" w:rsidP="00B6332A">
      <w:pPr>
        <w:ind w:left="360"/>
      </w:pPr>
      <w:r>
        <w:t>В данной базе располагается 2500 изображений 3</w:t>
      </w:r>
      <w:r>
        <w:rPr>
          <w:lang w:val="en-US"/>
        </w:rPr>
        <w:t>D</w:t>
      </w:r>
      <w:r>
        <w:t xml:space="preserve"> лиц более чем 100 человек, которые были созданы для задач распознавания и анимации. </w:t>
      </w:r>
    </w:p>
    <w:p w:rsidR="00B6332A" w:rsidRDefault="00B6332A" w:rsidP="00B6332A">
      <w:pPr>
        <w:ind w:left="360"/>
        <w:rPr>
          <w:lang w:val="en-US"/>
        </w:rPr>
      </w:pPr>
      <w:r>
        <w:t>Соотношение изо</w:t>
      </w:r>
      <w:r w:rsidR="0043326F">
        <w:t>б</w:t>
      </w:r>
      <w:r>
        <w:t>ражений мужчин и женщин составляет 56</w:t>
      </w:r>
      <w:r w:rsidRPr="00B6332A">
        <w:t xml:space="preserve">% </w:t>
      </w:r>
      <w:r>
        <w:t>к 44%.</w:t>
      </w:r>
      <w:r w:rsidR="00F1218F">
        <w:t xml:space="preserve"> Возраст актёров от 18 до 70 лет. Содержит множество рас</w:t>
      </w:r>
      <w:r w:rsidR="00F1218F">
        <w:rPr>
          <w:lang w:val="en-US"/>
        </w:rPr>
        <w:t>:</w:t>
      </w:r>
    </w:p>
    <w:p w:rsidR="00F1218F" w:rsidRPr="00F1218F" w:rsidRDefault="00F1218F" w:rsidP="00F1218F">
      <w:pPr>
        <w:pStyle w:val="a3"/>
        <w:numPr>
          <w:ilvl w:val="0"/>
          <w:numId w:val="3"/>
        </w:numPr>
        <w:rPr>
          <w:lang w:val="en-US"/>
        </w:rPr>
      </w:pPr>
      <w:r>
        <w:t>Европейцы</w:t>
      </w:r>
    </w:p>
    <w:p w:rsidR="00F1218F" w:rsidRPr="00F1218F" w:rsidRDefault="00F1218F" w:rsidP="00F1218F">
      <w:pPr>
        <w:pStyle w:val="a3"/>
        <w:numPr>
          <w:ilvl w:val="0"/>
          <w:numId w:val="3"/>
        </w:numPr>
        <w:rPr>
          <w:lang w:val="en-US"/>
        </w:rPr>
      </w:pPr>
      <w:r>
        <w:t>Африканцы</w:t>
      </w:r>
    </w:p>
    <w:p w:rsidR="00F1218F" w:rsidRPr="00F1218F" w:rsidRDefault="00F1218F" w:rsidP="00F1218F">
      <w:pPr>
        <w:pStyle w:val="a3"/>
        <w:numPr>
          <w:ilvl w:val="0"/>
          <w:numId w:val="3"/>
        </w:numPr>
        <w:rPr>
          <w:lang w:val="en-US"/>
        </w:rPr>
      </w:pPr>
      <w:r>
        <w:t>Среднеазиатская</w:t>
      </w:r>
    </w:p>
    <w:p w:rsidR="00F1218F" w:rsidRPr="00F1218F" w:rsidRDefault="00F1218F" w:rsidP="00F1218F">
      <w:pPr>
        <w:pStyle w:val="a3"/>
        <w:numPr>
          <w:ilvl w:val="0"/>
          <w:numId w:val="3"/>
        </w:numPr>
        <w:rPr>
          <w:lang w:val="en-US"/>
        </w:rPr>
      </w:pPr>
      <w:r>
        <w:t>Индийцы</w:t>
      </w:r>
    </w:p>
    <w:p w:rsidR="00F1218F" w:rsidRPr="00F1218F" w:rsidRDefault="00F1218F" w:rsidP="00F1218F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t>Испанолатинская</w:t>
      </w:r>
      <w:proofErr w:type="spellEnd"/>
      <w:r>
        <w:t>.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Hispanic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Latino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</w:p>
    <w:p w:rsidR="00F1218F" w:rsidRDefault="00F1218F" w:rsidP="00F1218F">
      <w:pPr>
        <w:ind w:left="360"/>
      </w:pPr>
      <w:r>
        <w:t>Каждый субъект исполнил 7 различных выражений лица перед 3</w:t>
      </w:r>
      <w:r>
        <w:rPr>
          <w:lang w:val="en-US"/>
        </w:rPr>
        <w:t>D</w:t>
      </w:r>
      <w:r>
        <w:t>-сканером</w:t>
      </w:r>
    </w:p>
    <w:p w:rsidR="00F1218F" w:rsidRDefault="00F1218F" w:rsidP="00F1218F">
      <w:pPr>
        <w:ind w:left="360"/>
        <w:rPr>
          <w:lang w:val="en-US"/>
        </w:rPr>
      </w:pPr>
      <w:r>
        <w:t>Изображены следующие виды эмоций</w:t>
      </w:r>
      <w:r>
        <w:rPr>
          <w:lang w:val="en-US"/>
        </w:rPr>
        <w:t>:</w:t>
      </w:r>
    </w:p>
    <w:p w:rsidR="00F1218F" w:rsidRDefault="00F1218F" w:rsidP="00F1218F">
      <w:pPr>
        <w:pStyle w:val="a3"/>
        <w:numPr>
          <w:ilvl w:val="0"/>
          <w:numId w:val="3"/>
        </w:numPr>
      </w:pPr>
      <w:r>
        <w:t>Счастье</w:t>
      </w:r>
    </w:p>
    <w:p w:rsidR="00F1218F" w:rsidRDefault="00F1218F" w:rsidP="00F1218F">
      <w:pPr>
        <w:pStyle w:val="a3"/>
        <w:numPr>
          <w:ilvl w:val="0"/>
          <w:numId w:val="3"/>
        </w:numPr>
      </w:pPr>
      <w:r>
        <w:t>Отвращение</w:t>
      </w:r>
    </w:p>
    <w:p w:rsidR="00F1218F" w:rsidRDefault="00F1218F" w:rsidP="00F1218F">
      <w:pPr>
        <w:pStyle w:val="a3"/>
        <w:numPr>
          <w:ilvl w:val="0"/>
          <w:numId w:val="3"/>
        </w:numPr>
      </w:pPr>
      <w:r>
        <w:t>Страх</w:t>
      </w:r>
    </w:p>
    <w:p w:rsidR="00F1218F" w:rsidRDefault="00F1218F" w:rsidP="00F1218F">
      <w:pPr>
        <w:pStyle w:val="a3"/>
        <w:numPr>
          <w:ilvl w:val="0"/>
          <w:numId w:val="3"/>
        </w:numPr>
      </w:pPr>
      <w:r>
        <w:t>Злость</w:t>
      </w:r>
    </w:p>
    <w:p w:rsidR="00F1218F" w:rsidRDefault="00F1218F" w:rsidP="00F1218F">
      <w:pPr>
        <w:pStyle w:val="a3"/>
        <w:numPr>
          <w:ilvl w:val="0"/>
          <w:numId w:val="3"/>
        </w:numPr>
      </w:pPr>
      <w:r>
        <w:t>Удивление</w:t>
      </w:r>
    </w:p>
    <w:p w:rsidR="00F1218F" w:rsidRDefault="00F1218F" w:rsidP="00F1218F">
      <w:pPr>
        <w:pStyle w:val="a3"/>
        <w:numPr>
          <w:ilvl w:val="0"/>
          <w:numId w:val="3"/>
        </w:numPr>
      </w:pPr>
      <w:r>
        <w:t>Грусть</w:t>
      </w:r>
    </w:p>
    <w:p w:rsidR="00F1218F" w:rsidRDefault="00F1218F" w:rsidP="00F1218F">
      <w:pPr>
        <w:pStyle w:val="a3"/>
        <w:numPr>
          <w:ilvl w:val="0"/>
          <w:numId w:val="3"/>
        </w:numPr>
      </w:pPr>
      <w:r>
        <w:t>Нейтральная</w:t>
      </w:r>
    </w:p>
    <w:p w:rsidR="003F7A69" w:rsidRDefault="003F7A69" w:rsidP="003F7A69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База данных BOSPHORUS</w:t>
      </w:r>
      <w:r>
        <w:rPr>
          <w:color w:val="000000"/>
          <w:sz w:val="28"/>
          <w:szCs w:val="28"/>
        </w:rPr>
        <w:t xml:space="preserve"> специально создана чтобы проводить исследования в области 3D и 2D обработки изображений лиц людей, а также 3D реконструкции лиц. База состоит из изображений 105 человек, и всего 4666 изображений 3D облаков. В базе содержатся не только нормализованные изображения, но также:</w:t>
      </w:r>
    </w:p>
    <w:p w:rsidR="003F7A69" w:rsidRDefault="003F7A69" w:rsidP="003F7A6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Выражение эмоций – до 35 для отдельного человека.</w:t>
      </w:r>
    </w:p>
    <w:p w:rsidR="003F7A69" w:rsidRDefault="003F7A69" w:rsidP="003F7A6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Подсчитанные лицевые движения.</w:t>
      </w:r>
    </w:p>
    <w:p w:rsidR="003F7A69" w:rsidRDefault="003F7A69" w:rsidP="003F7A6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Третья часть базы создана с привлечением профессиональных актёров.</w:t>
      </w:r>
    </w:p>
    <w:p w:rsidR="003F7A69" w:rsidRDefault="003F7A69" w:rsidP="003F7A69">
      <w:pPr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Различные уровни поворота лица.</w:t>
      </w:r>
    </w:p>
    <w:p w:rsidR="00966C73" w:rsidRPr="00E93BFE" w:rsidRDefault="00966C73" w:rsidP="00966C73">
      <w:pPr>
        <w:pStyle w:val="1"/>
        <w:jc w:val="center"/>
      </w:pPr>
      <w:proofErr w:type="spellStart"/>
      <w:r w:rsidRPr="00966C73">
        <w:rPr>
          <w:rStyle w:val="spelle"/>
          <w:rFonts w:ascii="Arial" w:eastAsia="SimSun" w:hAnsi="Arial" w:cs="Arial"/>
          <w:color w:val="000000"/>
          <w:lang w:val="en-US"/>
        </w:rPr>
        <w:t>FaceWarehouse</w:t>
      </w:r>
      <w:proofErr w:type="spellEnd"/>
      <w:r w:rsidRPr="00E93BFE">
        <w:rPr>
          <w:rStyle w:val="spelle"/>
          <w:rFonts w:ascii="Arial" w:eastAsia="SimSun" w:hAnsi="Arial" w:cs="Arial"/>
          <w:color w:val="000000"/>
        </w:rPr>
        <w:t xml:space="preserve"> (</w:t>
      </w:r>
      <w:hyperlink r:id="rId8" w:history="1">
        <w:r w:rsidRPr="00966C73">
          <w:rPr>
            <w:rStyle w:val="a4"/>
            <w:lang w:val="en-US"/>
          </w:rPr>
          <w:t>http</w:t>
        </w:r>
        <w:r w:rsidRPr="00E93BFE">
          <w:rPr>
            <w:rStyle w:val="a4"/>
          </w:rPr>
          <w:t>://</w:t>
        </w:r>
        <w:proofErr w:type="spellStart"/>
        <w:r w:rsidRPr="00966C73">
          <w:rPr>
            <w:rStyle w:val="a4"/>
            <w:lang w:val="en-US"/>
          </w:rPr>
          <w:t>kunzhou</w:t>
        </w:r>
        <w:proofErr w:type="spellEnd"/>
        <w:r w:rsidRPr="00E93BFE">
          <w:rPr>
            <w:rStyle w:val="a4"/>
          </w:rPr>
          <w:t>.</w:t>
        </w:r>
        <w:r w:rsidRPr="00966C73">
          <w:rPr>
            <w:rStyle w:val="a4"/>
            <w:lang w:val="en-US"/>
          </w:rPr>
          <w:t>net</w:t>
        </w:r>
        <w:r w:rsidRPr="00E93BFE">
          <w:rPr>
            <w:rStyle w:val="a4"/>
          </w:rPr>
          <w:t>/</w:t>
        </w:r>
        <w:proofErr w:type="spellStart"/>
        <w:r w:rsidRPr="00966C73">
          <w:rPr>
            <w:rStyle w:val="a4"/>
            <w:lang w:val="en-US"/>
          </w:rPr>
          <w:t>zjugaps</w:t>
        </w:r>
        <w:proofErr w:type="spellEnd"/>
        <w:r w:rsidRPr="00E93BFE">
          <w:rPr>
            <w:rStyle w:val="a4"/>
          </w:rPr>
          <w:t>/</w:t>
        </w:r>
        <w:proofErr w:type="spellStart"/>
        <w:r w:rsidRPr="00966C73">
          <w:rPr>
            <w:rStyle w:val="a4"/>
            <w:lang w:val="en-US"/>
          </w:rPr>
          <w:t>facewarehouse</w:t>
        </w:r>
        <w:proofErr w:type="spellEnd"/>
        <w:r w:rsidRPr="00E93BFE">
          <w:rPr>
            <w:rStyle w:val="a4"/>
          </w:rPr>
          <w:t>/</w:t>
        </w:r>
      </w:hyperlink>
      <w:r w:rsidRPr="00E93BFE">
        <w:t>)</w:t>
      </w:r>
    </w:p>
    <w:p w:rsidR="00204FD9" w:rsidRPr="00204FD9" w:rsidRDefault="00204FD9" w:rsidP="00204FD9">
      <w:pPr>
        <w:rPr>
          <w:lang w:val="en-US"/>
        </w:rPr>
      </w:pPr>
      <w:r w:rsidRPr="00204FD9">
        <w:rPr>
          <w:rFonts w:ascii="Arial" w:hAnsi="Arial" w:cs="Arial"/>
          <w:color w:val="000000"/>
          <w:lang w:val="en-US"/>
        </w:rPr>
        <w:t>Cao Chen, </w:t>
      </w:r>
      <w:proofErr w:type="spellStart"/>
      <w:r w:rsidRPr="00204FD9">
        <w:rPr>
          <w:rStyle w:val="spelle"/>
          <w:rFonts w:ascii="Arial" w:hAnsi="Arial" w:cs="Arial"/>
          <w:color w:val="000000"/>
          <w:lang w:val="en-US"/>
        </w:rPr>
        <w:t>Yanlin</w:t>
      </w:r>
      <w:proofErr w:type="spellEnd"/>
      <w:r w:rsidRPr="00204FD9">
        <w:rPr>
          <w:rFonts w:ascii="Arial" w:hAnsi="Arial" w:cs="Arial"/>
          <w:color w:val="000000"/>
          <w:lang w:val="en-US"/>
        </w:rPr>
        <w:t> </w:t>
      </w:r>
      <w:proofErr w:type="spellStart"/>
      <w:r w:rsidRPr="00204FD9">
        <w:rPr>
          <w:rStyle w:val="spelle"/>
          <w:rFonts w:ascii="Arial" w:hAnsi="Arial" w:cs="Arial"/>
          <w:color w:val="000000"/>
          <w:lang w:val="en-US"/>
        </w:rPr>
        <w:t>Weng</w:t>
      </w:r>
      <w:proofErr w:type="spellEnd"/>
      <w:r w:rsidRPr="00204FD9">
        <w:rPr>
          <w:rFonts w:ascii="Arial" w:hAnsi="Arial" w:cs="Arial"/>
          <w:color w:val="000000"/>
          <w:lang w:val="en-US"/>
        </w:rPr>
        <w:t xml:space="preserve">, Shun Zhou, </w:t>
      </w:r>
      <w:proofErr w:type="spellStart"/>
      <w:r w:rsidRPr="00204FD9">
        <w:rPr>
          <w:rFonts w:ascii="Arial" w:hAnsi="Arial" w:cs="Arial"/>
          <w:color w:val="000000"/>
          <w:lang w:val="en-US"/>
        </w:rPr>
        <w:t>Yiying</w:t>
      </w:r>
      <w:proofErr w:type="spellEnd"/>
      <w:r w:rsidRPr="00204FD9">
        <w:rPr>
          <w:rFonts w:ascii="Arial" w:hAnsi="Arial" w:cs="Arial"/>
          <w:color w:val="000000"/>
          <w:lang w:val="en-US"/>
        </w:rPr>
        <w:t xml:space="preserve"> Tong, Kun Zhou: "</w:t>
      </w:r>
      <w:proofErr w:type="spellStart"/>
      <w:r w:rsidRPr="00204FD9">
        <w:rPr>
          <w:rStyle w:val="spelle"/>
          <w:rFonts w:ascii="Arial" w:hAnsi="Arial" w:cs="Arial"/>
          <w:color w:val="000000"/>
          <w:lang w:val="en-US"/>
        </w:rPr>
        <w:t>FaceWarehouse</w:t>
      </w:r>
      <w:proofErr w:type="spellEnd"/>
      <w:r w:rsidRPr="00204FD9">
        <w:rPr>
          <w:rFonts w:ascii="Arial" w:hAnsi="Arial" w:cs="Arial"/>
          <w:color w:val="000000"/>
          <w:lang w:val="en-US"/>
        </w:rPr>
        <w:t>: a 3D Facial Expression Database for Visual Computing", IEEE Transactions on Visualization and Computer Graphics, 20(3): 413-425, 2014</w:t>
      </w:r>
    </w:p>
    <w:p w:rsidR="009C75D2" w:rsidRPr="00D46083" w:rsidRDefault="00966C73" w:rsidP="009C75D2">
      <w:pPr>
        <w:ind w:left="36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База данных 3</w:t>
      </w:r>
      <w:r>
        <w:rPr>
          <w:color w:val="000000"/>
          <w:sz w:val="28"/>
          <w:szCs w:val="28"/>
          <w:lang w:val="en-US"/>
        </w:rPr>
        <w:t>D</w:t>
      </w:r>
      <w:r>
        <w:rPr>
          <w:color w:val="000000"/>
          <w:sz w:val="28"/>
          <w:szCs w:val="28"/>
        </w:rPr>
        <w:t xml:space="preserve"> изображений лиц с различными выражениями для приложений. Содержит изображения 150 человек в возрасте от 7 до 80 лет разных этнических групп.</w:t>
      </w:r>
      <w:r w:rsidR="002A3CFC">
        <w:rPr>
          <w:color w:val="000000"/>
          <w:sz w:val="28"/>
          <w:szCs w:val="28"/>
        </w:rPr>
        <w:t xml:space="preserve"> Для</w:t>
      </w:r>
      <w:r w:rsidR="002A3CFC" w:rsidRPr="00D46083">
        <w:rPr>
          <w:color w:val="000000"/>
          <w:sz w:val="28"/>
          <w:szCs w:val="28"/>
          <w:lang w:val="en-US"/>
        </w:rPr>
        <w:t xml:space="preserve"> </w:t>
      </w:r>
      <w:r w:rsidR="002A3CFC">
        <w:rPr>
          <w:color w:val="000000"/>
          <w:sz w:val="28"/>
          <w:szCs w:val="28"/>
        </w:rPr>
        <w:t>получения</w:t>
      </w:r>
      <w:r w:rsidR="002A3CFC" w:rsidRPr="00D46083">
        <w:rPr>
          <w:color w:val="000000"/>
          <w:sz w:val="28"/>
          <w:szCs w:val="28"/>
          <w:lang w:val="en-US"/>
        </w:rPr>
        <w:t xml:space="preserve"> </w:t>
      </w:r>
      <w:r w:rsidR="002A3CFC">
        <w:rPr>
          <w:color w:val="000000"/>
          <w:sz w:val="28"/>
          <w:szCs w:val="28"/>
        </w:rPr>
        <w:t>данных</w:t>
      </w:r>
      <w:r w:rsidR="002A3CFC" w:rsidRPr="00D46083">
        <w:rPr>
          <w:color w:val="000000"/>
          <w:sz w:val="28"/>
          <w:szCs w:val="28"/>
          <w:lang w:val="en-US"/>
        </w:rPr>
        <w:t xml:space="preserve"> </w:t>
      </w:r>
      <w:r w:rsidR="002A3CFC">
        <w:rPr>
          <w:color w:val="000000"/>
          <w:sz w:val="28"/>
          <w:szCs w:val="28"/>
        </w:rPr>
        <w:t>использовалась</w:t>
      </w:r>
      <w:r w:rsidR="002A3CFC" w:rsidRPr="00D46083">
        <w:rPr>
          <w:color w:val="000000"/>
          <w:sz w:val="28"/>
          <w:szCs w:val="28"/>
          <w:lang w:val="en-US"/>
        </w:rPr>
        <w:t xml:space="preserve"> </w:t>
      </w:r>
      <w:r w:rsidR="002A3CFC">
        <w:rPr>
          <w:color w:val="000000"/>
          <w:sz w:val="28"/>
          <w:szCs w:val="28"/>
          <w:lang w:val="en-US"/>
        </w:rPr>
        <w:t>RGBD</w:t>
      </w:r>
      <w:r w:rsidR="002A3CFC" w:rsidRPr="00D46083">
        <w:rPr>
          <w:color w:val="000000"/>
          <w:sz w:val="28"/>
          <w:szCs w:val="28"/>
          <w:lang w:val="en-US"/>
        </w:rPr>
        <w:t xml:space="preserve"> </w:t>
      </w:r>
      <w:r w:rsidR="002A3CFC">
        <w:rPr>
          <w:color w:val="000000"/>
          <w:sz w:val="28"/>
          <w:szCs w:val="28"/>
        </w:rPr>
        <w:t>камера</w:t>
      </w:r>
      <w:r w:rsidR="002A3CFC" w:rsidRPr="00D46083">
        <w:rPr>
          <w:color w:val="000000"/>
          <w:sz w:val="28"/>
          <w:szCs w:val="28"/>
          <w:lang w:val="en-US"/>
        </w:rPr>
        <w:t xml:space="preserve"> </w:t>
      </w:r>
      <w:r w:rsidR="002A3CFC">
        <w:rPr>
          <w:color w:val="000000"/>
          <w:sz w:val="28"/>
          <w:szCs w:val="28"/>
          <w:lang w:val="en-US"/>
        </w:rPr>
        <w:t>Kinect</w:t>
      </w:r>
      <w:r w:rsidR="002A3CFC" w:rsidRPr="00D46083">
        <w:rPr>
          <w:color w:val="000000"/>
          <w:sz w:val="28"/>
          <w:szCs w:val="28"/>
          <w:lang w:val="en-US"/>
        </w:rPr>
        <w:t>.</w:t>
      </w:r>
    </w:p>
    <w:p w:rsidR="00D46083" w:rsidRPr="00D46083" w:rsidRDefault="00D46083" w:rsidP="00D4608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Данные для каждого человека хранятся в отдельной директории</w:t>
      </w:r>
      <w:r w:rsidRPr="00D4608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. </w:t>
      </w: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</w:t>
      </w:r>
      <w:r w:rsidRPr="00D46083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каждой</w:t>
      </w:r>
      <w:r w:rsidRPr="00D46083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директории</w:t>
      </w:r>
      <w:r w:rsidRPr="00D46083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 "</w:t>
      </w:r>
      <w:proofErr w:type="spellStart"/>
      <w:r w:rsidRPr="00D46083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Tester_xx</w:t>
      </w:r>
      <w:proofErr w:type="spellEnd"/>
      <w:proofErr w:type="gramStart"/>
      <w:r w:rsidRPr="00D46083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",</w:t>
      </w: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хранятся</w:t>
      </w:r>
      <w:proofErr w:type="gramEnd"/>
      <w:r w:rsidRPr="00D46083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RGBD</w:t>
      </w:r>
      <w:r w:rsidRPr="00D46083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данные</w:t>
      </w:r>
      <w:r w:rsidRPr="00D46083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, </w:t>
      </w: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отмечены</w:t>
      </w:r>
      <w:r w:rsidRPr="00D46083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 74 </w:t>
      </w: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особые</w:t>
      </w:r>
      <w:r w:rsidRPr="00D46083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точки</w:t>
      </w:r>
      <w:r w:rsidRPr="00D46083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, the reconstructed meshes, and user-specific </w:t>
      </w:r>
      <w:proofErr w:type="spellStart"/>
      <w:r w:rsidRPr="00D46083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blendshapes</w:t>
      </w:r>
      <w:proofErr w:type="spellEnd"/>
      <w:r w:rsidRPr="00D46083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for this person.</w:t>
      </w:r>
    </w:p>
    <w:p w:rsidR="00D46083" w:rsidRPr="00D46083" w:rsidRDefault="00D46083" w:rsidP="00D46083">
      <w:pPr>
        <w:numPr>
          <w:ilvl w:val="0"/>
          <w:numId w:val="5"/>
        </w:numPr>
        <w:spacing w:after="0" w:line="240" w:lineRule="auto"/>
        <w:rPr>
          <w:rFonts w:ascii="SimSun" w:eastAsia="SimSun" w:hAnsi="SimSun" w:cs="Times New Roman"/>
          <w:color w:val="000000"/>
          <w:sz w:val="24"/>
          <w:szCs w:val="24"/>
          <w:lang w:val="en-US" w:eastAsia="ru-RU"/>
        </w:rPr>
      </w:pPr>
      <w:r w:rsidRPr="00D46083">
        <w:rPr>
          <w:rFonts w:ascii="Arial" w:eastAsia="SimSun" w:hAnsi="Arial" w:cs="Arial"/>
          <w:color w:val="000000"/>
          <w:sz w:val="24"/>
          <w:szCs w:val="24"/>
          <w:lang w:val="en-US" w:eastAsia="ru-RU"/>
        </w:rPr>
        <w:t>Tester_1: folder name with person 1</w:t>
      </w:r>
    </w:p>
    <w:p w:rsidR="00D46083" w:rsidRPr="00D46083" w:rsidRDefault="00D46083" w:rsidP="00D46083">
      <w:pPr>
        <w:numPr>
          <w:ilvl w:val="1"/>
          <w:numId w:val="5"/>
        </w:numPr>
        <w:spacing w:after="0" w:line="240" w:lineRule="auto"/>
        <w:rPr>
          <w:rFonts w:ascii="SimSun" w:eastAsia="SimSun" w:hAnsi="SimSun" w:cs="Times New Roman"/>
          <w:color w:val="000000"/>
          <w:sz w:val="24"/>
          <w:szCs w:val="24"/>
          <w:lang w:eastAsia="ru-RU"/>
        </w:rPr>
      </w:pPr>
      <w:proofErr w:type="spellStart"/>
      <w:r w:rsidRPr="00D46083">
        <w:rPr>
          <w:rFonts w:ascii="Arial" w:eastAsia="SimSun" w:hAnsi="Arial" w:cs="Arial"/>
          <w:color w:val="000000"/>
          <w:sz w:val="24"/>
          <w:szCs w:val="24"/>
          <w:lang w:eastAsia="ru-RU"/>
        </w:rPr>
        <w:t>TrainingPose</w:t>
      </w:r>
      <w:proofErr w:type="spellEnd"/>
    </w:p>
    <w:p w:rsidR="00D46083" w:rsidRPr="00D46083" w:rsidRDefault="00D46083" w:rsidP="00D46083">
      <w:pPr>
        <w:numPr>
          <w:ilvl w:val="2"/>
          <w:numId w:val="5"/>
        </w:numPr>
        <w:spacing w:after="0" w:line="240" w:lineRule="auto"/>
        <w:rPr>
          <w:rFonts w:ascii="SimSun" w:eastAsia="SimSun" w:hAnsi="SimSun" w:cs="Times New Roman"/>
          <w:color w:val="000000"/>
          <w:sz w:val="24"/>
          <w:szCs w:val="24"/>
          <w:lang w:val="en-US" w:eastAsia="ru-RU"/>
        </w:rPr>
      </w:pPr>
      <w:r w:rsidRPr="00D46083">
        <w:rPr>
          <w:rFonts w:ascii="Arial" w:eastAsia="SimSun" w:hAnsi="Arial" w:cs="Arial"/>
          <w:color w:val="000000"/>
          <w:sz w:val="24"/>
          <w:szCs w:val="24"/>
          <w:lang w:val="en-US" w:eastAsia="ru-RU"/>
        </w:rPr>
        <w:t xml:space="preserve">pose_0.pose - pose_20.pose: </w:t>
      </w:r>
      <w:r>
        <w:rPr>
          <w:rFonts w:ascii="Arial" w:eastAsia="SimSun" w:hAnsi="Arial" w:cs="Arial"/>
          <w:color w:val="000000"/>
          <w:sz w:val="24"/>
          <w:szCs w:val="24"/>
          <w:lang w:eastAsia="ru-RU"/>
        </w:rPr>
        <w:t>данные</w:t>
      </w:r>
      <w:r w:rsidRPr="00D46083">
        <w:rPr>
          <w:rFonts w:ascii="Arial" w:eastAsia="SimSun" w:hAnsi="Arial" w:cs="Arial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Arial" w:eastAsia="SimSun" w:hAnsi="Arial" w:cs="Arial"/>
          <w:color w:val="000000"/>
          <w:sz w:val="24"/>
          <w:szCs w:val="24"/>
          <w:lang w:eastAsia="ru-RU"/>
        </w:rPr>
        <w:t>от</w:t>
      </w:r>
      <w:r w:rsidRPr="00D46083">
        <w:rPr>
          <w:rFonts w:ascii="Arial" w:eastAsia="SimSun" w:hAnsi="Arial" w:cs="Arial"/>
          <w:color w:val="000000"/>
          <w:sz w:val="24"/>
          <w:szCs w:val="24"/>
          <w:lang w:val="en-US" w:eastAsia="ru-RU"/>
        </w:rPr>
        <w:t xml:space="preserve">  Kinect RGBD </w:t>
      </w:r>
      <w:r>
        <w:rPr>
          <w:rFonts w:ascii="Arial" w:eastAsia="SimSun" w:hAnsi="Arial" w:cs="Arial"/>
          <w:color w:val="000000"/>
          <w:sz w:val="24"/>
          <w:szCs w:val="24"/>
          <w:lang w:eastAsia="ru-RU"/>
        </w:rPr>
        <w:t>камеры</w:t>
      </w:r>
    </w:p>
    <w:p w:rsidR="00D46083" w:rsidRPr="00D46083" w:rsidRDefault="00D46083" w:rsidP="00D46083">
      <w:pPr>
        <w:numPr>
          <w:ilvl w:val="2"/>
          <w:numId w:val="5"/>
        </w:numPr>
        <w:spacing w:after="0" w:line="240" w:lineRule="auto"/>
        <w:rPr>
          <w:rFonts w:ascii="SimSun" w:eastAsia="SimSun" w:hAnsi="SimSun" w:cs="Times New Roman"/>
          <w:color w:val="000000"/>
          <w:sz w:val="24"/>
          <w:szCs w:val="24"/>
          <w:lang w:eastAsia="ru-RU"/>
        </w:rPr>
      </w:pPr>
      <w:r w:rsidRPr="00D46083">
        <w:rPr>
          <w:rFonts w:ascii="Arial" w:eastAsia="SimSun" w:hAnsi="Arial" w:cs="Arial"/>
          <w:color w:val="000000"/>
          <w:sz w:val="24"/>
          <w:szCs w:val="24"/>
          <w:lang w:val="en-US" w:eastAsia="ru-RU"/>
        </w:rPr>
        <w:t>pose</w:t>
      </w:r>
      <w:r w:rsidRPr="00D46083">
        <w:rPr>
          <w:rFonts w:ascii="Arial" w:eastAsia="SimSun" w:hAnsi="Arial" w:cs="Arial"/>
          <w:color w:val="000000"/>
          <w:sz w:val="24"/>
          <w:szCs w:val="24"/>
          <w:lang w:eastAsia="ru-RU"/>
        </w:rPr>
        <w:t>_0.</w:t>
      </w:r>
      <w:proofErr w:type="spellStart"/>
      <w:r w:rsidRPr="00D46083">
        <w:rPr>
          <w:rFonts w:ascii="Arial" w:eastAsia="SimSun" w:hAnsi="Arial" w:cs="Arial"/>
          <w:color w:val="000000"/>
          <w:sz w:val="24"/>
          <w:szCs w:val="24"/>
          <w:lang w:val="en-US" w:eastAsia="ru-RU"/>
        </w:rPr>
        <w:t>obj</w:t>
      </w:r>
      <w:proofErr w:type="spellEnd"/>
      <w:r w:rsidRPr="00D46083">
        <w:rPr>
          <w:rFonts w:ascii="Arial" w:eastAsia="SimSun" w:hAnsi="Arial" w:cs="Arial"/>
          <w:color w:val="000000"/>
          <w:sz w:val="24"/>
          <w:szCs w:val="24"/>
          <w:lang w:eastAsia="ru-RU"/>
        </w:rPr>
        <w:t xml:space="preserve"> - </w:t>
      </w:r>
      <w:r w:rsidRPr="00D46083">
        <w:rPr>
          <w:rFonts w:ascii="Arial" w:eastAsia="SimSun" w:hAnsi="Arial" w:cs="Arial"/>
          <w:color w:val="000000"/>
          <w:sz w:val="24"/>
          <w:szCs w:val="24"/>
          <w:lang w:val="en-US" w:eastAsia="ru-RU"/>
        </w:rPr>
        <w:t>pose</w:t>
      </w:r>
      <w:r w:rsidRPr="00D46083">
        <w:rPr>
          <w:rFonts w:ascii="Arial" w:eastAsia="SimSun" w:hAnsi="Arial" w:cs="Arial"/>
          <w:color w:val="000000"/>
          <w:sz w:val="24"/>
          <w:szCs w:val="24"/>
          <w:lang w:eastAsia="ru-RU"/>
        </w:rPr>
        <w:t>_20.</w:t>
      </w:r>
      <w:proofErr w:type="spellStart"/>
      <w:r w:rsidRPr="00D46083">
        <w:rPr>
          <w:rFonts w:ascii="Arial" w:eastAsia="SimSun" w:hAnsi="Arial" w:cs="Arial"/>
          <w:color w:val="000000"/>
          <w:sz w:val="24"/>
          <w:szCs w:val="24"/>
          <w:lang w:val="en-US" w:eastAsia="ru-RU"/>
        </w:rPr>
        <w:t>obj</w:t>
      </w:r>
      <w:proofErr w:type="spellEnd"/>
      <w:proofErr w:type="gramStart"/>
      <w:r w:rsidRPr="00D46083">
        <w:rPr>
          <w:rFonts w:ascii="Arial" w:eastAsia="SimSun" w:hAnsi="Arial" w:cs="Arial"/>
          <w:color w:val="000000"/>
          <w:sz w:val="24"/>
          <w:szCs w:val="24"/>
          <w:lang w:eastAsia="ru-RU"/>
        </w:rPr>
        <w:t>:</w:t>
      </w:r>
      <w:r>
        <w:rPr>
          <w:rFonts w:ascii="Arial" w:eastAsia="SimSun" w:hAnsi="Arial" w:cs="Arial"/>
          <w:color w:val="000000"/>
          <w:sz w:val="24"/>
          <w:szCs w:val="24"/>
          <w:lang w:eastAsia="ru-RU"/>
        </w:rPr>
        <w:t>реконструированные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eastAsia="ru-RU"/>
        </w:rPr>
        <w:t xml:space="preserve"> меши.</w:t>
      </w:r>
    </w:p>
    <w:p w:rsidR="00D46083" w:rsidRPr="00D46083" w:rsidRDefault="00D46083" w:rsidP="00D46083">
      <w:pPr>
        <w:numPr>
          <w:ilvl w:val="2"/>
          <w:numId w:val="5"/>
        </w:numPr>
        <w:spacing w:after="0" w:line="240" w:lineRule="auto"/>
        <w:rPr>
          <w:rFonts w:ascii="SimSun" w:eastAsia="SimSun" w:hAnsi="SimSun" w:cs="Times New Roman"/>
          <w:color w:val="000000"/>
          <w:sz w:val="24"/>
          <w:szCs w:val="24"/>
          <w:lang w:eastAsia="ru-RU"/>
        </w:rPr>
      </w:pPr>
      <w:r w:rsidRPr="00D46083">
        <w:rPr>
          <w:rFonts w:ascii="Arial" w:eastAsia="SimSun" w:hAnsi="Arial" w:cs="Arial"/>
          <w:color w:val="000000"/>
          <w:sz w:val="24"/>
          <w:szCs w:val="24"/>
          <w:lang w:val="en-US" w:eastAsia="ru-RU"/>
        </w:rPr>
        <w:t>pose</w:t>
      </w:r>
      <w:r w:rsidRPr="00D46083">
        <w:rPr>
          <w:rFonts w:ascii="Arial" w:eastAsia="SimSun" w:hAnsi="Arial" w:cs="Arial"/>
          <w:color w:val="000000"/>
          <w:sz w:val="24"/>
          <w:szCs w:val="24"/>
          <w:lang w:eastAsia="ru-RU"/>
        </w:rPr>
        <w:t>_0.</w:t>
      </w:r>
      <w:r w:rsidRPr="00D46083">
        <w:rPr>
          <w:rFonts w:ascii="Arial" w:eastAsia="SimSun" w:hAnsi="Arial" w:cs="Arial"/>
          <w:color w:val="000000"/>
          <w:sz w:val="24"/>
          <w:szCs w:val="24"/>
          <w:lang w:val="en-US" w:eastAsia="ru-RU"/>
        </w:rPr>
        <w:t>land</w:t>
      </w:r>
      <w:r w:rsidRPr="00D46083">
        <w:rPr>
          <w:rFonts w:ascii="Arial" w:eastAsia="SimSun" w:hAnsi="Arial" w:cs="Arial"/>
          <w:color w:val="000000"/>
          <w:sz w:val="24"/>
          <w:szCs w:val="24"/>
          <w:lang w:eastAsia="ru-RU"/>
        </w:rPr>
        <w:t xml:space="preserve"> - </w:t>
      </w:r>
      <w:r w:rsidRPr="00D46083">
        <w:rPr>
          <w:rFonts w:ascii="Arial" w:eastAsia="SimSun" w:hAnsi="Arial" w:cs="Arial"/>
          <w:color w:val="000000"/>
          <w:sz w:val="24"/>
          <w:szCs w:val="24"/>
          <w:lang w:val="en-US" w:eastAsia="ru-RU"/>
        </w:rPr>
        <w:t>pose</w:t>
      </w:r>
      <w:r w:rsidRPr="00D46083">
        <w:rPr>
          <w:rFonts w:ascii="Arial" w:eastAsia="SimSun" w:hAnsi="Arial" w:cs="Arial"/>
          <w:color w:val="000000"/>
          <w:sz w:val="24"/>
          <w:szCs w:val="24"/>
          <w:lang w:eastAsia="ru-RU"/>
        </w:rPr>
        <w:t>_20.</w:t>
      </w:r>
      <w:r w:rsidRPr="00D46083">
        <w:rPr>
          <w:rFonts w:ascii="Arial" w:eastAsia="SimSun" w:hAnsi="Arial" w:cs="Arial"/>
          <w:color w:val="000000"/>
          <w:sz w:val="24"/>
          <w:szCs w:val="24"/>
          <w:lang w:val="en-US" w:eastAsia="ru-RU"/>
        </w:rPr>
        <w:t>land</w:t>
      </w:r>
      <w:r w:rsidRPr="00D46083">
        <w:rPr>
          <w:rFonts w:ascii="Arial" w:eastAsia="SimSun" w:hAnsi="Arial" w:cs="Arial"/>
          <w:color w:val="000000"/>
          <w:sz w:val="24"/>
          <w:szCs w:val="24"/>
          <w:lang w:eastAsia="ru-RU"/>
        </w:rPr>
        <w:t>:</w:t>
      </w:r>
      <w:r w:rsidRPr="00D46083">
        <w:rPr>
          <w:rFonts w:ascii="Arial" w:eastAsia="SimSun" w:hAnsi="Arial" w:cs="Arial"/>
          <w:color w:val="000000"/>
          <w:sz w:val="24"/>
          <w:szCs w:val="24"/>
          <w:lang w:val="en-US" w:eastAsia="ru-RU"/>
        </w:rPr>
        <w:t> </w:t>
      </w:r>
      <w:r>
        <w:rPr>
          <w:rFonts w:ascii="Arial" w:eastAsia="SimSun" w:hAnsi="Arial" w:cs="Arial"/>
          <w:color w:val="000000"/>
          <w:sz w:val="24"/>
          <w:szCs w:val="24"/>
          <w:lang w:eastAsia="ru-RU"/>
        </w:rPr>
        <w:t>отмеченные</w:t>
      </w:r>
      <w:r w:rsidRPr="00D46083">
        <w:rPr>
          <w:rFonts w:ascii="Arial" w:eastAsia="SimSun" w:hAnsi="Arial" w:cs="Arial"/>
          <w:color w:val="000000"/>
          <w:sz w:val="24"/>
          <w:szCs w:val="24"/>
          <w:lang w:eastAsia="ru-RU"/>
        </w:rPr>
        <w:t xml:space="preserve"> 2</w:t>
      </w:r>
      <w:r>
        <w:rPr>
          <w:rFonts w:ascii="Arial" w:eastAsia="SimSun" w:hAnsi="Arial" w:cs="Arial"/>
          <w:color w:val="000000"/>
          <w:sz w:val="24"/>
          <w:szCs w:val="24"/>
          <w:lang w:val="en-US" w:eastAsia="ru-RU"/>
        </w:rPr>
        <w:t>D</w:t>
      </w:r>
      <w:r>
        <w:rPr>
          <w:rFonts w:ascii="Arial" w:eastAsia="SimSun" w:hAnsi="Arial" w:cs="Arial"/>
          <w:color w:val="000000"/>
          <w:sz w:val="24"/>
          <w:szCs w:val="24"/>
          <w:lang w:eastAsia="ru-RU"/>
        </w:rPr>
        <w:t xml:space="preserve"> точки для первого кадра в директории.</w:t>
      </w:r>
    </w:p>
    <w:p w:rsidR="00D46083" w:rsidRPr="00D46083" w:rsidRDefault="00D46083" w:rsidP="00D46083">
      <w:pPr>
        <w:numPr>
          <w:ilvl w:val="1"/>
          <w:numId w:val="5"/>
        </w:numPr>
        <w:spacing w:after="0" w:line="240" w:lineRule="auto"/>
        <w:rPr>
          <w:rFonts w:ascii="SimSun" w:eastAsia="SimSun" w:hAnsi="SimSun" w:cs="Times New Roman"/>
          <w:color w:val="000000"/>
          <w:sz w:val="24"/>
          <w:szCs w:val="24"/>
          <w:lang w:eastAsia="ru-RU"/>
        </w:rPr>
      </w:pPr>
      <w:proofErr w:type="spellStart"/>
      <w:r w:rsidRPr="00D46083">
        <w:rPr>
          <w:rFonts w:ascii="Arial" w:eastAsia="SimSun" w:hAnsi="Arial" w:cs="Arial"/>
          <w:color w:val="000000"/>
          <w:sz w:val="24"/>
          <w:szCs w:val="24"/>
          <w:lang w:eastAsia="ru-RU"/>
        </w:rPr>
        <w:t>Blendshape</w:t>
      </w:r>
      <w:proofErr w:type="spellEnd"/>
    </w:p>
    <w:p w:rsidR="00D46083" w:rsidRPr="00D46083" w:rsidRDefault="00D46083" w:rsidP="00D46083">
      <w:pPr>
        <w:numPr>
          <w:ilvl w:val="2"/>
          <w:numId w:val="5"/>
        </w:numPr>
        <w:spacing w:after="0" w:line="240" w:lineRule="auto"/>
        <w:rPr>
          <w:rFonts w:ascii="SimSun" w:eastAsia="SimSun" w:hAnsi="SimSun" w:cs="Times New Roman"/>
          <w:color w:val="000000"/>
          <w:sz w:val="24"/>
          <w:szCs w:val="24"/>
          <w:lang w:eastAsia="ru-RU"/>
        </w:rPr>
      </w:pPr>
      <w:r w:rsidRPr="00D46083">
        <w:rPr>
          <w:rFonts w:ascii="Arial" w:eastAsia="SimSun" w:hAnsi="Arial" w:cs="Arial"/>
          <w:color w:val="000000"/>
          <w:sz w:val="24"/>
          <w:szCs w:val="24"/>
          <w:lang w:val="en-US" w:eastAsia="ru-RU"/>
        </w:rPr>
        <w:t>shape</w:t>
      </w:r>
      <w:r w:rsidRPr="00D46083">
        <w:rPr>
          <w:rFonts w:ascii="Arial" w:eastAsia="SimSun" w:hAnsi="Arial" w:cs="Arial"/>
          <w:color w:val="000000"/>
          <w:sz w:val="24"/>
          <w:szCs w:val="24"/>
          <w:lang w:eastAsia="ru-RU"/>
        </w:rPr>
        <w:t>.</w:t>
      </w:r>
      <w:proofErr w:type="spellStart"/>
      <w:r w:rsidRPr="00D46083">
        <w:rPr>
          <w:rFonts w:ascii="Arial" w:eastAsia="SimSun" w:hAnsi="Arial" w:cs="Arial"/>
          <w:color w:val="000000"/>
          <w:sz w:val="24"/>
          <w:szCs w:val="24"/>
          <w:lang w:val="en-US" w:eastAsia="ru-RU"/>
        </w:rPr>
        <w:t>bs</w:t>
      </w:r>
      <w:proofErr w:type="spellEnd"/>
      <w:r w:rsidRPr="00D46083">
        <w:rPr>
          <w:rFonts w:ascii="Arial" w:eastAsia="SimSun" w:hAnsi="Arial" w:cs="Arial"/>
          <w:color w:val="000000"/>
          <w:sz w:val="24"/>
          <w:szCs w:val="24"/>
          <w:lang w:eastAsia="ru-RU"/>
        </w:rPr>
        <w:t>:</w:t>
      </w:r>
      <w:r w:rsidR="003942E5">
        <w:rPr>
          <w:rFonts w:ascii="Arial" w:eastAsia="SimSun" w:hAnsi="Arial" w:cs="Arial"/>
          <w:color w:val="000000"/>
          <w:sz w:val="24"/>
          <w:szCs w:val="24"/>
          <w:lang w:eastAsia="ru-RU"/>
        </w:rPr>
        <w:t xml:space="preserve"> двоичный файл с</w:t>
      </w:r>
      <w:r w:rsidRPr="00D46083">
        <w:rPr>
          <w:rFonts w:ascii="Arial" w:eastAsia="SimSun" w:hAnsi="Arial" w:cs="Arial"/>
          <w:color w:val="000000"/>
          <w:sz w:val="24"/>
          <w:szCs w:val="24"/>
          <w:lang w:eastAsia="ru-RU"/>
        </w:rPr>
        <w:t xml:space="preserve"> </w:t>
      </w:r>
      <w:r w:rsidR="003942E5">
        <w:rPr>
          <w:rFonts w:ascii="Arial" w:eastAsia="SimSun" w:hAnsi="Arial" w:cs="Arial"/>
          <w:color w:val="000000"/>
          <w:sz w:val="24"/>
          <w:szCs w:val="24"/>
          <w:lang w:eastAsia="ru-RU"/>
        </w:rPr>
        <w:t>выражением</w:t>
      </w:r>
      <w:r w:rsidRPr="00D46083">
        <w:rPr>
          <w:rFonts w:ascii="Arial" w:eastAsia="SimSun" w:hAnsi="Arial" w:cs="Arial"/>
          <w:color w:val="000000"/>
          <w:sz w:val="24"/>
          <w:szCs w:val="24"/>
          <w:lang w:val="en-US" w:eastAsia="ru-RU"/>
        </w:rPr>
        <w:t> </w:t>
      </w:r>
      <w:proofErr w:type="spellStart"/>
      <w:r w:rsidRPr="00D46083">
        <w:rPr>
          <w:rFonts w:ascii="Arial" w:eastAsia="SimSun" w:hAnsi="Arial" w:cs="Arial"/>
          <w:color w:val="000000"/>
          <w:sz w:val="24"/>
          <w:szCs w:val="24"/>
          <w:lang w:val="en-US" w:eastAsia="ru-RU"/>
        </w:rPr>
        <w:t>blendshape</w:t>
      </w:r>
      <w:proofErr w:type="spellEnd"/>
    </w:p>
    <w:p w:rsidR="00D46083" w:rsidRPr="00426A47" w:rsidRDefault="00D46083" w:rsidP="00D46083">
      <w:pPr>
        <w:numPr>
          <w:ilvl w:val="2"/>
          <w:numId w:val="5"/>
        </w:numPr>
        <w:spacing w:after="0" w:line="240" w:lineRule="auto"/>
        <w:rPr>
          <w:rFonts w:ascii="SimSun" w:eastAsia="SimSun" w:hAnsi="SimSun" w:cs="Times New Roman"/>
          <w:color w:val="000000"/>
          <w:sz w:val="24"/>
          <w:szCs w:val="24"/>
          <w:lang w:val="en-US" w:eastAsia="ru-RU"/>
        </w:rPr>
      </w:pPr>
      <w:r w:rsidRPr="00D46083">
        <w:rPr>
          <w:rFonts w:ascii="Arial" w:eastAsia="SimSun" w:hAnsi="Arial" w:cs="Arial"/>
          <w:color w:val="000000"/>
          <w:sz w:val="24"/>
          <w:szCs w:val="24"/>
          <w:lang w:val="en-US" w:eastAsia="ru-RU"/>
        </w:rPr>
        <w:t xml:space="preserve">shape_0.obj - shape_46.obj: </w:t>
      </w:r>
      <w:r w:rsidR="007F40D9">
        <w:rPr>
          <w:rFonts w:ascii="Arial" w:eastAsia="SimSun" w:hAnsi="Arial" w:cs="Arial"/>
          <w:color w:val="000000"/>
          <w:sz w:val="24"/>
          <w:szCs w:val="24"/>
          <w:lang w:eastAsia="ru-RU"/>
        </w:rPr>
        <w:t>выражения</w:t>
      </w:r>
      <w:r w:rsidRPr="00D46083">
        <w:rPr>
          <w:rFonts w:ascii="Arial" w:eastAsia="SimSun" w:hAnsi="Arial" w:cs="Arial"/>
          <w:color w:val="000000"/>
          <w:sz w:val="24"/>
          <w:szCs w:val="24"/>
          <w:lang w:val="en-US" w:eastAsia="ru-RU"/>
        </w:rPr>
        <w:t> </w:t>
      </w:r>
      <w:proofErr w:type="spellStart"/>
      <w:r w:rsidRPr="00D46083">
        <w:rPr>
          <w:rFonts w:ascii="Arial" w:eastAsia="SimSun" w:hAnsi="Arial" w:cs="Arial"/>
          <w:color w:val="000000"/>
          <w:sz w:val="24"/>
          <w:szCs w:val="24"/>
          <w:lang w:val="en-US" w:eastAsia="ru-RU"/>
        </w:rPr>
        <w:t>blendshapes</w:t>
      </w:r>
      <w:proofErr w:type="spellEnd"/>
    </w:p>
    <w:p w:rsidR="00426A47" w:rsidRPr="00D46083" w:rsidRDefault="00426A47" w:rsidP="00426A47">
      <w:pPr>
        <w:spacing w:after="0" w:line="240" w:lineRule="auto"/>
        <w:rPr>
          <w:rFonts w:ascii="SimSun" w:eastAsia="SimSun" w:hAnsi="SimSun" w:cs="Times New Roman"/>
          <w:color w:val="000000"/>
          <w:sz w:val="24"/>
          <w:szCs w:val="24"/>
          <w:lang w:val="en-US" w:eastAsia="ru-RU"/>
        </w:rPr>
      </w:pPr>
    </w:p>
    <w:p w:rsidR="009C75D2" w:rsidRDefault="00175E60" w:rsidP="009C75D2">
      <w:pPr>
        <w:ind w:left="36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Примеры возможных применений</w:t>
      </w:r>
      <w:r>
        <w:rPr>
          <w:color w:val="000000"/>
          <w:sz w:val="28"/>
          <w:szCs w:val="28"/>
          <w:lang w:val="en-US"/>
        </w:rPr>
        <w:t>:</w:t>
      </w:r>
    </w:p>
    <w:p w:rsidR="00175E60" w:rsidRDefault="00175E60" w:rsidP="00175E60">
      <w:pPr>
        <w:pStyle w:val="a3"/>
        <w:numPr>
          <w:ilvl w:val="0"/>
          <w:numId w:val="5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перенос эмоций.</w:t>
      </w:r>
    </w:p>
    <w:p w:rsidR="00175E60" w:rsidRDefault="00175E60" w:rsidP="00175E60">
      <w:pPr>
        <w:pStyle w:val="a3"/>
        <w:numPr>
          <w:ilvl w:val="0"/>
          <w:numId w:val="5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создание </w:t>
      </w:r>
      <w:proofErr w:type="spellStart"/>
      <w:r>
        <w:rPr>
          <w:color w:val="000000"/>
          <w:sz w:val="28"/>
          <w:szCs w:val="28"/>
        </w:rPr>
        <w:t>анимаций</w:t>
      </w:r>
      <w:proofErr w:type="spellEnd"/>
      <w:r>
        <w:rPr>
          <w:color w:val="000000"/>
          <w:sz w:val="28"/>
          <w:szCs w:val="28"/>
        </w:rPr>
        <w:t xml:space="preserve"> изображений в реальном времени.</w:t>
      </w:r>
    </w:p>
    <w:p w:rsidR="00175E60" w:rsidRDefault="00175E60" w:rsidP="00175E60">
      <w:pPr>
        <w:pStyle w:val="a3"/>
        <w:numPr>
          <w:ilvl w:val="0"/>
          <w:numId w:val="5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создание новых эмоций для отдельного персонажа используя совмещение имеющихся.</w:t>
      </w:r>
    </w:p>
    <w:p w:rsidR="00313869" w:rsidRPr="00D60469" w:rsidRDefault="00313869">
      <w:pPr>
        <w:rPr>
          <w:color w:val="000000"/>
          <w:sz w:val="28"/>
          <w:szCs w:val="28"/>
        </w:rPr>
      </w:pPr>
      <w:r>
        <w:rPr>
          <w:sz w:val="28"/>
          <w:szCs w:val="28"/>
        </w:rPr>
        <w:br w:type="page"/>
      </w:r>
    </w:p>
    <w:p w:rsidR="00D60469" w:rsidRPr="00D60469" w:rsidRDefault="00D60469" w:rsidP="00695507">
      <w:pPr>
        <w:spacing w:line="360" w:lineRule="auto"/>
        <w:ind w:firstLine="709"/>
        <w:jc w:val="both"/>
        <w:rPr>
          <w:sz w:val="28"/>
          <w:szCs w:val="28"/>
        </w:rPr>
      </w:pPr>
    </w:p>
    <w:p w:rsidR="00313869" w:rsidRPr="00313869" w:rsidRDefault="00313869" w:rsidP="0069550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VGG</w:t>
      </w:r>
      <w:r w:rsidRPr="0031386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Face</w:t>
      </w:r>
      <w:r w:rsidRPr="00313869">
        <w:rPr>
          <w:sz w:val="28"/>
          <w:szCs w:val="28"/>
        </w:rPr>
        <w:t xml:space="preserve"> 2</w:t>
      </w:r>
    </w:p>
    <w:p w:rsidR="006A2438" w:rsidRDefault="00313869" w:rsidP="0031386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исходного набора данных для протестированных архитектур нейронных сетей используется </w:t>
      </w:r>
      <w:r>
        <w:rPr>
          <w:sz w:val="28"/>
          <w:szCs w:val="28"/>
          <w:lang w:val="en-US"/>
        </w:rPr>
        <w:t>VGG</w:t>
      </w:r>
      <w:r w:rsidRPr="0031386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Face</w:t>
      </w:r>
      <w:r w:rsidRPr="00313869">
        <w:rPr>
          <w:sz w:val="28"/>
          <w:szCs w:val="28"/>
        </w:rPr>
        <w:t xml:space="preserve"> 2 (</w:t>
      </w:r>
      <w:hyperlink r:id="rId9" w:history="1">
        <w:r>
          <w:rPr>
            <w:rStyle w:val="a4"/>
          </w:rPr>
          <w:t>http://www.robots.ox.ac.uk/~vgg/data/vgg_face2/index.html</w:t>
        </w:r>
      </w:hyperlink>
      <w:r w:rsidRPr="00313869">
        <w:rPr>
          <w:sz w:val="28"/>
          <w:szCs w:val="28"/>
        </w:rPr>
        <w:t>).</w:t>
      </w:r>
    </w:p>
    <w:p w:rsidR="001C3164" w:rsidRPr="007343C0" w:rsidRDefault="00313869" w:rsidP="007343C0">
      <w:pPr>
        <w:spacing w:line="360" w:lineRule="auto"/>
        <w:ind w:firstLine="709"/>
        <w:jc w:val="both"/>
      </w:pPr>
      <w:hyperlink r:id="rId10" w:history="1">
        <w:r>
          <w:rPr>
            <w:rStyle w:val="a4"/>
          </w:rPr>
          <w:t>http://www.robots.ox.ac.uk/~vgg/publications/2018/Cao18/cao18.pdf</w:t>
        </w:r>
      </w:hyperlink>
    </w:p>
    <w:p w:rsidR="00FD4B22" w:rsidRDefault="00313869" w:rsidP="00FD4B22">
      <w:pPr>
        <w:spacing w:line="360" w:lineRule="auto"/>
        <w:ind w:firstLine="709"/>
        <w:jc w:val="both"/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</w:pPr>
      <w:r>
        <w:rPr>
          <w:sz w:val="28"/>
          <w:szCs w:val="28"/>
          <w:lang w:val="en-US"/>
        </w:rPr>
        <w:t>VGG</w:t>
      </w:r>
      <w:r w:rsidRPr="0031386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Face</w:t>
      </w:r>
      <w:r w:rsidRPr="00313869">
        <w:rPr>
          <w:sz w:val="28"/>
          <w:szCs w:val="28"/>
        </w:rPr>
        <w:t xml:space="preserve"> 2 </w:t>
      </w:r>
      <w:r>
        <w:rPr>
          <w:sz w:val="28"/>
          <w:szCs w:val="28"/>
        </w:rPr>
        <w:t>собран научной группой Оксфордского Университета (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University</w:t>
      </w:r>
      <w:proofErr w:type="spellEnd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of</w:t>
      </w:r>
      <w:proofErr w:type="spellEnd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Oxford</w:t>
      </w:r>
      <w:proofErr w:type="spellEnd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). Набор содержит более 3.3 миллионов изображений лиц бол</w:t>
      </w:r>
      <w:r w:rsidR="001C3164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ее чем 9000 человек</w:t>
      </w:r>
      <w:r w:rsidR="00FD4B22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.</w:t>
      </w:r>
    </w:p>
    <w:p w:rsidR="005020FE" w:rsidRPr="00FD4B22" w:rsidRDefault="005020FE" w:rsidP="00FD4B22">
      <w:pPr>
        <w:spacing w:line="360" w:lineRule="auto"/>
        <w:ind w:firstLine="709"/>
        <w:jc w:val="both"/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</w:pPr>
    </w:p>
    <w:p w:rsidR="008D4F04" w:rsidRPr="008D4F04" w:rsidRDefault="008E0F6E" w:rsidP="008D4F04">
      <w:pPr>
        <w:pStyle w:val="1"/>
        <w:jc w:val="center"/>
      </w:pPr>
      <w:r>
        <w:t xml:space="preserve">Задача </w:t>
      </w:r>
      <w:r w:rsidR="00D60469" w:rsidRPr="007343C0">
        <w:t>идентификации</w:t>
      </w:r>
      <w:r>
        <w:t xml:space="preserve"> по 3</w:t>
      </w:r>
      <w:r>
        <w:rPr>
          <w:lang w:val="en-US"/>
        </w:rPr>
        <w:t>D</w:t>
      </w:r>
      <w:r>
        <w:t xml:space="preserve"> изображению лица.</w:t>
      </w:r>
    </w:p>
    <w:p w:rsidR="008D4F04" w:rsidRPr="006E1C3F" w:rsidRDefault="008D4F04" w:rsidP="00D6046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Люди обладают </w:t>
      </w:r>
    </w:p>
    <w:p w:rsidR="00D60469" w:rsidRDefault="00D60469" w:rsidP="00D6046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Назовём режимом идентификации следующий эксперимент. Создадим два набора данных – </w:t>
      </w:r>
      <w:r>
        <w:rPr>
          <w:sz w:val="28"/>
          <w:szCs w:val="28"/>
          <w:lang w:val="en-US"/>
        </w:rPr>
        <w:t>Gallery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Probe</w:t>
      </w:r>
      <w:r>
        <w:rPr>
          <w:sz w:val="28"/>
          <w:szCs w:val="28"/>
        </w:rPr>
        <w:t xml:space="preserve">. </w:t>
      </w:r>
    </w:p>
    <w:p w:rsidR="00D60469" w:rsidRDefault="00D60469" w:rsidP="00D6046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Стандартным способом проведения идентификации является расположения в </w:t>
      </w:r>
      <w:r>
        <w:rPr>
          <w:sz w:val="28"/>
          <w:szCs w:val="28"/>
          <w:lang w:val="en-US"/>
        </w:rPr>
        <w:t>Gallery</w:t>
      </w:r>
      <w:r>
        <w:rPr>
          <w:sz w:val="28"/>
          <w:szCs w:val="28"/>
        </w:rPr>
        <w:t xml:space="preserve"> нормализованных изображений, а в </w:t>
      </w:r>
      <w:r>
        <w:rPr>
          <w:sz w:val="28"/>
          <w:szCs w:val="28"/>
          <w:lang w:val="en-US"/>
        </w:rPr>
        <w:t>Probe</w:t>
      </w:r>
      <w:r w:rsidRPr="00396288">
        <w:rPr>
          <w:sz w:val="28"/>
          <w:szCs w:val="28"/>
        </w:rPr>
        <w:t xml:space="preserve"> </w:t>
      </w:r>
      <w:r>
        <w:rPr>
          <w:sz w:val="28"/>
          <w:szCs w:val="28"/>
        </w:rPr>
        <w:t>произвольного набора изображений.</w:t>
      </w:r>
    </w:p>
    <w:p w:rsidR="00D60469" w:rsidRDefault="00D60469" w:rsidP="00D6046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выходе нейронной сети получается набор признаков. Набор признаков представляется в виде</w:t>
      </w:r>
      <w:r w:rsidR="005020FE">
        <w:rPr>
          <w:sz w:val="28"/>
          <w:szCs w:val="28"/>
        </w:rPr>
        <w:t xml:space="preserve"> вектора</w:t>
      </w:r>
      <w:r>
        <w:rPr>
          <w:sz w:val="28"/>
          <w:szCs w:val="28"/>
        </w:rPr>
        <w:t>, длина которого определяется конкретной архитектурой нейронной сети.</w:t>
      </w:r>
      <w:r w:rsidRPr="004B3AE6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Например</w:t>
      </w:r>
      <w:proofErr w:type="gramEnd"/>
      <w:r w:rsidRPr="003E54D8">
        <w:rPr>
          <w:sz w:val="28"/>
          <w:szCs w:val="28"/>
        </w:rPr>
        <w:t>:</w:t>
      </w:r>
    </w:p>
    <w:p w:rsidR="00D60469" w:rsidRPr="003E54D8" w:rsidRDefault="00D60469" w:rsidP="00D60469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3E54D8">
        <w:rPr>
          <w:sz w:val="28"/>
          <w:szCs w:val="28"/>
        </w:rPr>
        <w:t xml:space="preserve">для сети </w:t>
      </w:r>
      <w:r w:rsidRPr="003E54D8">
        <w:rPr>
          <w:sz w:val="28"/>
          <w:szCs w:val="28"/>
          <w:lang w:val="en-US"/>
        </w:rPr>
        <w:t>VGG</w:t>
      </w:r>
      <w:r w:rsidRPr="003E54D8">
        <w:rPr>
          <w:sz w:val="28"/>
          <w:szCs w:val="28"/>
        </w:rPr>
        <w:t xml:space="preserve">16 набор признаков слоя </w:t>
      </w:r>
      <w:r w:rsidRPr="003E54D8">
        <w:rPr>
          <w:sz w:val="28"/>
          <w:szCs w:val="28"/>
          <w:lang w:val="en-US"/>
        </w:rPr>
        <w:t>fc</w:t>
      </w:r>
      <w:r w:rsidRPr="003E54D8">
        <w:rPr>
          <w:sz w:val="28"/>
          <w:szCs w:val="28"/>
        </w:rPr>
        <w:t xml:space="preserve">7 имеет длину 4096; </w:t>
      </w:r>
    </w:p>
    <w:p w:rsidR="00D60469" w:rsidRPr="003E54D8" w:rsidRDefault="00D60469" w:rsidP="00D60469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3E54D8">
        <w:rPr>
          <w:sz w:val="28"/>
          <w:szCs w:val="28"/>
        </w:rPr>
        <w:t xml:space="preserve">для сети </w:t>
      </w:r>
      <w:proofErr w:type="spellStart"/>
      <w:r w:rsidRPr="003E54D8">
        <w:rPr>
          <w:sz w:val="28"/>
          <w:szCs w:val="28"/>
          <w:lang w:val="en-US"/>
        </w:rPr>
        <w:t>ResNet</w:t>
      </w:r>
      <w:proofErr w:type="spellEnd"/>
      <w:r w:rsidRPr="003E54D8">
        <w:rPr>
          <w:sz w:val="28"/>
          <w:szCs w:val="28"/>
        </w:rPr>
        <w:t xml:space="preserve">-50 вектор признаков слоя </w:t>
      </w:r>
      <w:r w:rsidRPr="003E54D8">
        <w:rPr>
          <w:sz w:val="28"/>
          <w:szCs w:val="28"/>
          <w:lang w:val="en-US"/>
        </w:rPr>
        <w:t>classifier</w:t>
      </w:r>
      <w:r w:rsidRPr="003E54D8">
        <w:rPr>
          <w:sz w:val="28"/>
          <w:szCs w:val="28"/>
        </w:rPr>
        <w:t xml:space="preserve"> имеет длину </w:t>
      </w:r>
      <w:r w:rsidRPr="003E54D8">
        <w:rPr>
          <w:sz w:val="28"/>
          <w:szCs w:val="28"/>
          <w:highlight w:val="yellow"/>
        </w:rPr>
        <w:t>8631.</w:t>
      </w:r>
      <w:r w:rsidRPr="003E54D8">
        <w:rPr>
          <w:sz w:val="28"/>
          <w:szCs w:val="28"/>
        </w:rPr>
        <w:t xml:space="preserve"> </w:t>
      </w:r>
    </w:p>
    <w:p w:rsidR="005020FE" w:rsidRDefault="005020F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60469" w:rsidRDefault="005020FE" w:rsidP="00D6046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Для того, чтобы сравнивать похожесть изображений в задаче идентификации мы используем</w:t>
      </w:r>
      <w:r w:rsidR="00D60469">
        <w:rPr>
          <w:sz w:val="28"/>
          <w:szCs w:val="28"/>
        </w:rPr>
        <w:t xml:space="preserve"> ко</w:t>
      </w:r>
      <w:r>
        <w:rPr>
          <w:sz w:val="28"/>
          <w:szCs w:val="28"/>
        </w:rPr>
        <w:t>синусное расстояние, вычисляемое для двух векторов признаков, получаемых на выходе нейронной сети</w:t>
      </w:r>
      <w:r w:rsidR="00D60469">
        <w:rPr>
          <w:sz w:val="28"/>
          <w:szCs w:val="28"/>
        </w:rPr>
        <w:t>.</w:t>
      </w:r>
    </w:p>
    <w:p w:rsidR="00D60469" w:rsidRPr="008B2868" w:rsidRDefault="00D60469" w:rsidP="00D6046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352925" cy="1047750"/>
            <wp:effectExtent l="0" t="0" r="9525" b="0"/>
            <wp:docPr id="7" name="Рисунок 7" descr="C:\Users\user\AppData\Local\Microsoft\Windows\INetCache\Content.Word\cos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user\AppData\Local\Microsoft\Windows\INetCache\Content.Word\cosin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469" w:rsidRDefault="00D60469" w:rsidP="00D6046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 1. Косинусное расстояние между векторами </w:t>
      </w:r>
      <w:r>
        <w:rPr>
          <w:sz w:val="28"/>
          <w:szCs w:val="28"/>
          <w:lang w:val="en-US"/>
        </w:rPr>
        <w:t>A</w:t>
      </w:r>
      <w:r w:rsidRPr="008B286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B</w:t>
      </w:r>
      <w:r w:rsidRPr="007672C2">
        <w:rPr>
          <w:sz w:val="28"/>
          <w:szCs w:val="28"/>
        </w:rPr>
        <w:t>.</w:t>
      </w:r>
    </w:p>
    <w:p w:rsidR="009146A1" w:rsidRPr="007672C2" w:rsidRDefault="009146A1" w:rsidP="00D6046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Подобный подход позволяет освободиться от создания классификатора для фи</w:t>
      </w:r>
      <w:r w:rsidR="00992FDF">
        <w:rPr>
          <w:sz w:val="28"/>
          <w:szCs w:val="28"/>
        </w:rPr>
        <w:t>ксированного набора изображений и</w:t>
      </w:r>
      <w:r w:rsidR="0060076F">
        <w:rPr>
          <w:sz w:val="28"/>
          <w:szCs w:val="28"/>
        </w:rPr>
        <w:t xml:space="preserve"> вычислять сходство между произв</w:t>
      </w:r>
      <w:r w:rsidR="00992FDF">
        <w:rPr>
          <w:sz w:val="28"/>
          <w:szCs w:val="28"/>
        </w:rPr>
        <w:t xml:space="preserve">ольным количеством </w:t>
      </w:r>
      <w:r w:rsidR="0060076F">
        <w:rPr>
          <w:sz w:val="28"/>
          <w:szCs w:val="28"/>
        </w:rPr>
        <w:t>субъектов идентификации</w:t>
      </w:r>
      <w:r w:rsidR="00992FDF">
        <w:rPr>
          <w:sz w:val="28"/>
          <w:szCs w:val="28"/>
        </w:rPr>
        <w:t>.</w:t>
      </w:r>
    </w:p>
    <w:p w:rsidR="00D60469" w:rsidRDefault="00D60469" w:rsidP="00D6046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нормализованной группе находились изображения нормальные (*_N_N_0.ply) изображения для каждого из объектов идентификации. Затем в 105 экспериментах для каждого отдельного объекта выбирались оставшиеся, кроме нормального, изображения и проводилось их сравнение нейронной сетью. На выходе нейронной сети мы получаем вероятности совпадения изображения из нормализованной и тестовой групп.</w:t>
      </w:r>
    </w:p>
    <w:p w:rsidR="00313869" w:rsidRDefault="001C3164" w:rsidP="00313869">
      <w:pPr>
        <w:spacing w:line="360" w:lineRule="auto"/>
        <w:ind w:firstLine="709"/>
        <w:jc w:val="both"/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.</w:t>
      </w:r>
    </w:p>
    <w:p w:rsidR="00257B12" w:rsidRPr="00257B12" w:rsidRDefault="00257B12" w:rsidP="007343C0">
      <w:pPr>
        <w:pStyle w:val="1"/>
        <w:jc w:val="center"/>
        <w:rPr>
          <w:shd w:val="clear" w:color="auto" w:fill="FFFFFF"/>
        </w:rPr>
      </w:pPr>
      <w:r>
        <w:rPr>
          <w:shd w:val="clear" w:color="auto" w:fill="FFFFFF"/>
        </w:rPr>
        <w:t>Нейронные сети</w:t>
      </w:r>
      <w:r w:rsidRPr="00257B12">
        <w:rPr>
          <w:shd w:val="clear" w:color="auto" w:fill="FFFFFF"/>
        </w:rPr>
        <w:t>.</w:t>
      </w:r>
    </w:p>
    <w:p w:rsidR="00257B12" w:rsidRPr="00257B12" w:rsidRDefault="006E1C3F" w:rsidP="00313869">
      <w:pPr>
        <w:spacing w:line="360" w:lineRule="auto"/>
        <w:ind w:firstLine="709"/>
        <w:jc w:val="both"/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Архитектура </w:t>
      </w:r>
      <w:proofErr w:type="spellStart"/>
      <w:r w:rsidR="00257B12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-US"/>
        </w:rPr>
        <w:t>Resnet</w:t>
      </w:r>
      <w:proofErr w:type="spellEnd"/>
      <w:r w:rsidR="00257B12" w:rsidRPr="00257B12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-50.</w:t>
      </w:r>
    </w:p>
    <w:p w:rsidR="00257B12" w:rsidRPr="00257B12" w:rsidRDefault="00257B12" w:rsidP="00313869">
      <w:pPr>
        <w:spacing w:line="360" w:lineRule="auto"/>
        <w:ind w:firstLine="709"/>
        <w:jc w:val="both"/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В предыдущих работах была исследована нейронная сеть с 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-US"/>
        </w:rPr>
        <w:t>VGG</w:t>
      </w:r>
      <w:r w:rsidRPr="00257B12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16 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обученнная</w:t>
      </w:r>
      <w:proofErr w:type="spellEnd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на наборе данных 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-US"/>
        </w:rPr>
        <w:t>VGGFace</w:t>
      </w:r>
      <w:proofErr w:type="spellEnd"/>
      <w:r w:rsidRPr="00257B12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. (</w:t>
      </w:r>
      <w:hyperlink r:id="rId12" w:history="1">
        <w:r>
          <w:rPr>
            <w:rStyle w:val="a4"/>
          </w:rPr>
          <w:t>https://www.robots.ox.ac.uk/~vgg/data/vgg_face/</w:t>
        </w:r>
      </w:hyperlink>
      <w:r w:rsidRPr="00257B12">
        <w:t>)</w:t>
      </w:r>
    </w:p>
    <w:p w:rsidR="0016255E" w:rsidRDefault="004775B4" w:rsidP="0016255E">
      <w:pPr>
        <w:spacing w:line="360" w:lineRule="auto"/>
        <w:ind w:firstLine="709"/>
        <w:jc w:val="both"/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Данная 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нейронн</w:t>
      </w:r>
      <w:r w:rsidR="005D0737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яа</w:t>
      </w:r>
      <w:proofErr w:type="spellEnd"/>
      <w:r w:rsidR="005D0737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сеть является сверхглубокой.</w:t>
      </w:r>
      <w:r w:rsidR="0090074B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Имеет 22 слоя, включая </w:t>
      </w:r>
      <w:proofErr w:type="spellStart"/>
      <w:r w:rsidR="0090074B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полносвязные</w:t>
      </w:r>
      <w:proofErr w:type="spellEnd"/>
      <w:r w:rsidR="0090074B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и </w:t>
      </w:r>
      <w:proofErr w:type="spellStart"/>
      <w:r w:rsidR="0090074B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свёрточные</w:t>
      </w:r>
      <w:proofErr w:type="spellEnd"/>
      <w:r w:rsidR="0090074B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слои.</w:t>
      </w:r>
      <w:r w:rsidR="000A7364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На вход сети подаётся изображение размерности 224</w:t>
      </w:r>
      <w:r w:rsidR="000A7364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-US"/>
        </w:rPr>
        <w:t>*224</w:t>
      </w:r>
      <w:r w:rsidR="000A7364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пикселей</w:t>
      </w:r>
    </w:p>
    <w:p w:rsidR="001D4095" w:rsidRDefault="001D4095" w:rsidP="0016255E">
      <w:pPr>
        <w:spacing w:line="360" w:lineRule="auto"/>
        <w:ind w:firstLine="709"/>
        <w:jc w:val="both"/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Архитектура 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-US"/>
        </w:rPr>
        <w:t>ResNet</w:t>
      </w:r>
      <w:proofErr w:type="spellEnd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также является сверхглубокой нейронной сетью. Различные модификации могут включать различные наборы слоёв. Отличием 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-US"/>
        </w:rPr>
        <w:t>ResNet</w:t>
      </w:r>
      <w:proofErr w:type="spellEnd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от других 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свёрточных</w:t>
      </w:r>
      <w:proofErr w:type="spellEnd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нейронных сетей является наличие специальных 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-US"/>
        </w:rPr>
        <w:t>Residual</w:t>
      </w:r>
      <w:r w:rsidRPr="001D4095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слоёв.</w:t>
      </w:r>
    </w:p>
    <w:p w:rsidR="000732B5" w:rsidRPr="0070560C" w:rsidRDefault="000732B5" w:rsidP="0016255E">
      <w:pPr>
        <w:spacing w:line="360" w:lineRule="auto"/>
        <w:ind w:firstLine="709"/>
        <w:jc w:val="both"/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lastRenderedPageBreak/>
        <w:t>Схематиченое</w:t>
      </w:r>
      <w:proofErr w:type="spellEnd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изображение 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-US"/>
        </w:rPr>
        <w:t>Residual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слоя изображено на рисунке Рис. 2.</w:t>
      </w:r>
      <w:r w:rsidR="0070560C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В задачах классификации изображений архитектуры </w:t>
      </w:r>
      <w:proofErr w:type="spellStart"/>
      <w:r w:rsidR="0070560C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-US"/>
        </w:rPr>
        <w:t>ResNet</w:t>
      </w:r>
      <w:proofErr w:type="spellEnd"/>
      <w:r w:rsidR="0070560C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неоднократно доказывали свою эффективность в различные времена являясь </w:t>
      </w:r>
      <w:r w:rsidR="0070560C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-US"/>
        </w:rPr>
        <w:t>state</w:t>
      </w:r>
      <w:r w:rsidR="0070560C" w:rsidRPr="0070560C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-</w:t>
      </w:r>
      <w:r w:rsidR="0070560C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-US"/>
        </w:rPr>
        <w:t>of</w:t>
      </w:r>
      <w:r w:rsidR="0070560C" w:rsidRPr="0070560C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-</w:t>
      </w:r>
      <w:r w:rsidR="0070560C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-US"/>
        </w:rPr>
        <w:t>art</w:t>
      </w:r>
      <w:r w:rsidR="0070560C" w:rsidRPr="0070560C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r w:rsidR="0070560C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решениями</w:t>
      </w:r>
      <w:r w:rsidR="00A21D68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.</w:t>
      </w:r>
    </w:p>
    <w:p w:rsidR="00AF360B" w:rsidRDefault="001D4095" w:rsidP="0016255E">
      <w:pPr>
        <w:spacing w:line="360" w:lineRule="auto"/>
        <w:ind w:firstLine="709"/>
        <w:jc w:val="both"/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5429250" cy="3124200"/>
            <wp:effectExtent l="0" t="0" r="0" b="0"/>
            <wp:docPr id="5" name="Рисунок 5" descr="https://neurohive.io/wp-content/uploads/2019/01/resnet-570x3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neurohive.io/wp-content/uploads/2019/01/resnet-570x32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869" w:rsidRDefault="00AF360B" w:rsidP="0016255E">
      <w:pPr>
        <w:spacing w:line="360" w:lineRule="auto"/>
        <w:ind w:firstLine="709"/>
        <w:jc w:val="both"/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Рис. 2</w:t>
      </w:r>
      <w:r w:rsidR="000A7364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Схематичное изображение 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-US"/>
        </w:rPr>
        <w:t>Residual</w:t>
      </w:r>
      <w:r w:rsidRPr="00AF360B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блока. Такой блок состоит из суммы вектора данных 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-US"/>
        </w:rPr>
        <w:t>X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и вектора обработанных данных преобразованием 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-US"/>
        </w:rPr>
        <w:t>F</w:t>
      </w:r>
      <w:r w:rsidRPr="00AF360B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(</w:t>
      </w:r>
      <w:r w:rsidR="00816A04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-US"/>
        </w:rPr>
        <w:t>X</w:t>
      </w:r>
      <w:r w:rsidRPr="00AF360B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).</w:t>
      </w:r>
    </w:p>
    <w:p w:rsidR="006E1C3F" w:rsidRDefault="00431DD7" w:rsidP="0016255E">
      <w:pPr>
        <w:spacing w:line="360" w:lineRule="auto"/>
        <w:ind w:firstLine="709"/>
        <w:jc w:val="both"/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Использов</w:t>
      </w:r>
      <w:r w:rsidR="006E1C3F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ание </w:t>
      </w:r>
      <w:proofErr w:type="spellStart"/>
      <w:r w:rsidR="006E1C3F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-US"/>
        </w:rPr>
        <w:t>ResNet</w:t>
      </w:r>
      <w:proofErr w:type="spellEnd"/>
      <w:r w:rsidR="006E1C3F" w:rsidRPr="006E1C3F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-50</w:t>
      </w:r>
      <w:r w:rsidR="006E1C3F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было определено тем, что существуют нес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колько свободно распространяемы</w:t>
      </w:r>
      <w:r w:rsidR="006E1C3F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х </w:t>
      </w:r>
      <w:proofErr w:type="spellStart"/>
      <w:r w:rsidR="006E1C3F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предобученных</w:t>
      </w:r>
      <w:proofErr w:type="spellEnd"/>
      <w:r w:rsidR="006E1C3F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r w:rsidR="002A0B15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на </w:t>
      </w:r>
      <w:r w:rsidR="006E1C3F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-US"/>
        </w:rPr>
        <w:t>VGG</w:t>
      </w:r>
      <w:r w:rsidR="006E1C3F" w:rsidRPr="006E1C3F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r w:rsidR="006E1C3F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-US"/>
        </w:rPr>
        <w:t>Face</w:t>
      </w:r>
      <w:r w:rsidR="006E1C3F" w:rsidRPr="006E1C3F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2 </w:t>
      </w:r>
      <w:r w:rsidR="006E1C3F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нейронных сетей данной архитектуры.</w:t>
      </w:r>
    </w:p>
    <w:p w:rsidR="008246F7" w:rsidRDefault="008246F7" w:rsidP="0016255E">
      <w:pPr>
        <w:spacing w:line="360" w:lineRule="auto"/>
        <w:ind w:firstLine="709"/>
        <w:jc w:val="both"/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Описание 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предобученных</w:t>
      </w:r>
      <w:proofErr w:type="spellEnd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архитектур нейронных сетей 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-US"/>
        </w:rPr>
        <w:t>ResNet</w:t>
      </w:r>
      <w:proofErr w:type="spellEnd"/>
      <w:r w:rsidRPr="008246F7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-50.</w:t>
      </w:r>
    </w:p>
    <w:p w:rsidR="002A0B15" w:rsidRDefault="002A0B15" w:rsidP="0016255E">
      <w:pPr>
        <w:spacing w:line="360" w:lineRule="auto"/>
        <w:ind w:firstLine="709"/>
        <w:jc w:val="both"/>
      </w:pPr>
      <w:r w:rsidRPr="002A0B15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(</w:t>
      </w:r>
      <w:hyperlink r:id="rId14" w:history="1">
        <w:r>
          <w:rPr>
            <w:rStyle w:val="a4"/>
          </w:rPr>
          <w:t>https://github.com/ox-vgg/vgg_face2</w:t>
        </w:r>
      </w:hyperlink>
      <w:r w:rsidRPr="002A0B15">
        <w:t>)</w:t>
      </w:r>
    </w:p>
    <w:p w:rsidR="002A0B15" w:rsidRDefault="002A0B15">
      <w:r>
        <w:br w:type="page"/>
      </w:r>
    </w:p>
    <w:p w:rsidR="002A0B15" w:rsidRDefault="002A0B15" w:rsidP="0016255E">
      <w:pPr>
        <w:spacing w:line="360" w:lineRule="auto"/>
        <w:ind w:firstLine="709"/>
        <w:jc w:val="both"/>
      </w:pPr>
    </w:p>
    <w:tbl>
      <w:tblPr>
        <w:tblW w:w="11728" w:type="dxa"/>
        <w:tblInd w:w="-170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1657"/>
        <w:gridCol w:w="1559"/>
        <w:gridCol w:w="1843"/>
        <w:gridCol w:w="1985"/>
        <w:gridCol w:w="3364"/>
      </w:tblGrid>
      <w:tr w:rsidR="002A0B15" w:rsidRPr="002A0B15" w:rsidTr="002A0B15">
        <w:trPr>
          <w:trHeight w:val="619"/>
          <w:tblHeader/>
        </w:trPr>
        <w:tc>
          <w:tcPr>
            <w:tcW w:w="13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0B15" w:rsidRPr="002A0B15" w:rsidRDefault="002A0B15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  <w:sz w:val="16"/>
                <w:szCs w:val="16"/>
              </w:rPr>
            </w:pPr>
            <w:proofErr w:type="spellStart"/>
            <w:r w:rsidRPr="002A0B15">
              <w:rPr>
                <w:rFonts w:ascii="Segoe UI" w:hAnsi="Segoe UI" w:cs="Segoe UI"/>
                <w:b/>
                <w:bCs/>
                <w:color w:val="24292E"/>
                <w:sz w:val="16"/>
                <w:szCs w:val="16"/>
              </w:rPr>
              <w:t>Architecture</w:t>
            </w:r>
            <w:proofErr w:type="spellEnd"/>
          </w:p>
        </w:tc>
        <w:tc>
          <w:tcPr>
            <w:tcW w:w="165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0B15" w:rsidRPr="002A0B15" w:rsidRDefault="002A0B15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  <w:sz w:val="16"/>
                <w:szCs w:val="16"/>
              </w:rPr>
            </w:pPr>
            <w:proofErr w:type="spellStart"/>
            <w:r w:rsidRPr="002A0B15">
              <w:rPr>
                <w:rFonts w:ascii="Segoe UI" w:hAnsi="Segoe UI" w:cs="Segoe UI"/>
                <w:b/>
                <w:bCs/>
                <w:color w:val="24292E"/>
                <w:sz w:val="16"/>
                <w:szCs w:val="16"/>
              </w:rPr>
              <w:t>Feat</w:t>
            </w:r>
            <w:proofErr w:type="spellEnd"/>
            <w:r w:rsidRPr="002A0B15">
              <w:rPr>
                <w:rFonts w:ascii="Segoe UI" w:hAnsi="Segoe UI" w:cs="Segoe UI"/>
                <w:b/>
                <w:bCs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2A0B15">
              <w:rPr>
                <w:rFonts w:ascii="Segoe UI" w:hAnsi="Segoe UI" w:cs="Segoe UI"/>
                <w:b/>
                <w:bCs/>
                <w:color w:val="24292E"/>
                <w:sz w:val="16"/>
                <w:szCs w:val="16"/>
              </w:rPr>
              <w:t>dim</w:t>
            </w:r>
            <w:proofErr w:type="spellEnd"/>
          </w:p>
        </w:tc>
        <w:tc>
          <w:tcPr>
            <w:tcW w:w="155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0B15" w:rsidRPr="002A0B15" w:rsidRDefault="002A0B15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  <w:sz w:val="16"/>
                <w:szCs w:val="16"/>
              </w:rPr>
            </w:pPr>
            <w:proofErr w:type="spellStart"/>
            <w:r w:rsidRPr="002A0B15">
              <w:rPr>
                <w:rFonts w:ascii="Segoe UI" w:hAnsi="Segoe UI" w:cs="Segoe UI"/>
                <w:b/>
                <w:bCs/>
                <w:color w:val="24292E"/>
                <w:sz w:val="16"/>
                <w:szCs w:val="16"/>
              </w:rPr>
              <w:t>Pretrain</w:t>
            </w:r>
            <w:proofErr w:type="spellEnd"/>
          </w:p>
        </w:tc>
        <w:tc>
          <w:tcPr>
            <w:tcW w:w="18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0B15" w:rsidRPr="002A0B15" w:rsidRDefault="002A0B15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  <w:sz w:val="16"/>
                <w:szCs w:val="16"/>
              </w:rPr>
            </w:pPr>
            <w:r w:rsidRPr="002A0B15">
              <w:rPr>
                <w:rFonts w:ascii="Segoe UI" w:hAnsi="Segoe UI" w:cs="Segoe UI"/>
                <w:b/>
                <w:bCs/>
                <w:color w:val="24292E"/>
                <w:sz w:val="16"/>
                <w:szCs w:val="16"/>
              </w:rPr>
              <w:t>TAR@FAR = 0.001</w:t>
            </w:r>
          </w:p>
        </w:tc>
        <w:tc>
          <w:tcPr>
            <w:tcW w:w="198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0B15" w:rsidRPr="002A0B15" w:rsidRDefault="002A0B15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  <w:sz w:val="16"/>
                <w:szCs w:val="16"/>
              </w:rPr>
            </w:pPr>
            <w:r w:rsidRPr="002A0B15">
              <w:rPr>
                <w:rFonts w:ascii="Segoe UI" w:hAnsi="Segoe UI" w:cs="Segoe UI"/>
                <w:b/>
                <w:bCs/>
                <w:color w:val="24292E"/>
                <w:sz w:val="16"/>
                <w:szCs w:val="16"/>
              </w:rPr>
              <w:t>TAR@FAR = 0.01</w:t>
            </w:r>
          </w:p>
        </w:tc>
        <w:tc>
          <w:tcPr>
            <w:tcW w:w="336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0B15" w:rsidRPr="002A0B15" w:rsidRDefault="002A0B15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  <w:sz w:val="16"/>
                <w:szCs w:val="16"/>
              </w:rPr>
            </w:pPr>
            <w:proofErr w:type="spellStart"/>
            <w:r w:rsidRPr="002A0B15">
              <w:rPr>
                <w:rFonts w:ascii="Segoe UI" w:hAnsi="Segoe UI" w:cs="Segoe UI"/>
                <w:b/>
                <w:bCs/>
                <w:color w:val="24292E"/>
                <w:sz w:val="16"/>
                <w:szCs w:val="16"/>
              </w:rPr>
              <w:t>Model</w:t>
            </w:r>
            <w:proofErr w:type="spellEnd"/>
            <w:r w:rsidRPr="002A0B15">
              <w:rPr>
                <w:rFonts w:ascii="Segoe UI" w:hAnsi="Segoe UI" w:cs="Segoe UI"/>
                <w:b/>
                <w:bCs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2A0B15">
              <w:rPr>
                <w:rFonts w:ascii="Segoe UI" w:hAnsi="Segoe UI" w:cs="Segoe UI"/>
                <w:b/>
                <w:bCs/>
                <w:color w:val="24292E"/>
                <w:sz w:val="16"/>
                <w:szCs w:val="16"/>
              </w:rPr>
              <w:t>Link</w:t>
            </w:r>
            <w:proofErr w:type="spellEnd"/>
          </w:p>
        </w:tc>
      </w:tr>
      <w:tr w:rsidR="002A0B15" w:rsidRPr="002A0B15" w:rsidTr="002A0B15">
        <w:trPr>
          <w:trHeight w:val="408"/>
        </w:trPr>
        <w:tc>
          <w:tcPr>
            <w:tcW w:w="13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0B15" w:rsidRPr="002A0B15" w:rsidRDefault="002A0B15">
            <w:pPr>
              <w:spacing w:after="240"/>
              <w:jc w:val="center"/>
              <w:rPr>
                <w:rFonts w:ascii="Segoe UI" w:hAnsi="Segoe UI" w:cs="Segoe UI"/>
                <w:color w:val="24292E"/>
                <w:sz w:val="16"/>
                <w:szCs w:val="16"/>
              </w:rPr>
            </w:pPr>
            <w:r w:rsidRPr="002A0B15">
              <w:rPr>
                <w:rFonts w:ascii="Segoe UI" w:hAnsi="Segoe UI" w:cs="Segoe UI"/>
                <w:color w:val="24292E"/>
                <w:sz w:val="16"/>
                <w:szCs w:val="16"/>
              </w:rPr>
              <w:t>ResNet-50</w:t>
            </w:r>
          </w:p>
        </w:tc>
        <w:tc>
          <w:tcPr>
            <w:tcW w:w="165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0B15" w:rsidRPr="002A0B15" w:rsidRDefault="002A0B15">
            <w:pPr>
              <w:spacing w:after="240"/>
              <w:jc w:val="center"/>
              <w:rPr>
                <w:rFonts w:ascii="Segoe UI" w:hAnsi="Segoe UI" w:cs="Segoe UI"/>
                <w:color w:val="24292E"/>
                <w:sz w:val="16"/>
                <w:szCs w:val="16"/>
              </w:rPr>
            </w:pPr>
            <w:r w:rsidRPr="002A0B15">
              <w:rPr>
                <w:rFonts w:ascii="Segoe UI" w:hAnsi="Segoe UI" w:cs="Segoe UI"/>
                <w:color w:val="24292E"/>
                <w:sz w:val="16"/>
                <w:szCs w:val="16"/>
              </w:rPr>
              <w:t>2048</w:t>
            </w:r>
          </w:p>
        </w:tc>
        <w:tc>
          <w:tcPr>
            <w:tcW w:w="155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0B15" w:rsidRPr="002A0B15" w:rsidRDefault="002A0B15">
            <w:pPr>
              <w:spacing w:after="240"/>
              <w:jc w:val="center"/>
              <w:rPr>
                <w:rFonts w:ascii="Segoe UI" w:hAnsi="Segoe UI" w:cs="Segoe UI"/>
                <w:color w:val="24292E"/>
                <w:sz w:val="16"/>
                <w:szCs w:val="16"/>
              </w:rPr>
            </w:pPr>
            <w:r w:rsidRPr="002A0B15">
              <w:rPr>
                <w:rFonts w:ascii="Segoe UI" w:hAnsi="Segoe UI" w:cs="Segoe UI"/>
                <w:color w:val="24292E"/>
                <w:sz w:val="16"/>
                <w:szCs w:val="16"/>
              </w:rPr>
              <w:t>Y</w:t>
            </w:r>
          </w:p>
        </w:tc>
        <w:tc>
          <w:tcPr>
            <w:tcW w:w="18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0B15" w:rsidRPr="002A0B15" w:rsidRDefault="002A0B15">
            <w:pPr>
              <w:spacing w:after="240"/>
              <w:jc w:val="center"/>
              <w:rPr>
                <w:rFonts w:ascii="Segoe UI" w:hAnsi="Segoe UI" w:cs="Segoe UI"/>
                <w:color w:val="24292E"/>
                <w:sz w:val="16"/>
                <w:szCs w:val="16"/>
              </w:rPr>
            </w:pPr>
            <w:r w:rsidRPr="002A0B15">
              <w:rPr>
                <w:rFonts w:ascii="Segoe UI" w:hAnsi="Segoe UI" w:cs="Segoe UI"/>
                <w:color w:val="24292E"/>
                <w:sz w:val="16"/>
                <w:szCs w:val="16"/>
              </w:rPr>
              <w:t>0.891</w:t>
            </w:r>
          </w:p>
        </w:tc>
        <w:tc>
          <w:tcPr>
            <w:tcW w:w="198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0B15" w:rsidRPr="002A0B15" w:rsidRDefault="002A0B15">
            <w:pPr>
              <w:spacing w:after="240"/>
              <w:jc w:val="center"/>
              <w:rPr>
                <w:rFonts w:ascii="Segoe UI" w:hAnsi="Segoe UI" w:cs="Segoe UI"/>
                <w:color w:val="24292E"/>
                <w:sz w:val="16"/>
                <w:szCs w:val="16"/>
              </w:rPr>
            </w:pPr>
            <w:r w:rsidRPr="002A0B15">
              <w:rPr>
                <w:rFonts w:ascii="Segoe UI" w:hAnsi="Segoe UI" w:cs="Segoe UI"/>
                <w:color w:val="24292E"/>
                <w:sz w:val="16"/>
                <w:szCs w:val="16"/>
              </w:rPr>
              <w:t>0.947</w:t>
            </w:r>
          </w:p>
        </w:tc>
        <w:tc>
          <w:tcPr>
            <w:tcW w:w="336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0B15" w:rsidRPr="002A0B15" w:rsidRDefault="002A0B15">
            <w:pPr>
              <w:spacing w:after="240"/>
              <w:jc w:val="center"/>
              <w:rPr>
                <w:rFonts w:ascii="Segoe UI" w:hAnsi="Segoe UI" w:cs="Segoe UI"/>
                <w:color w:val="24292E"/>
                <w:sz w:val="16"/>
                <w:szCs w:val="16"/>
              </w:rPr>
            </w:pPr>
            <w:hyperlink r:id="rId15" w:history="1">
              <w:proofErr w:type="spellStart"/>
              <w:r w:rsidRPr="002A0B15">
                <w:rPr>
                  <w:rStyle w:val="a4"/>
                  <w:rFonts w:ascii="Segoe UI" w:hAnsi="Segoe UI" w:cs="Segoe UI"/>
                  <w:color w:val="0366D6"/>
                  <w:sz w:val="16"/>
                  <w:szCs w:val="16"/>
                </w:rPr>
                <w:t>Caffe</w:t>
              </w:r>
              <w:proofErr w:type="spellEnd"/>
            </w:hyperlink>
            <w:r w:rsidRPr="002A0B15">
              <w:rPr>
                <w:rFonts w:ascii="Segoe UI" w:hAnsi="Segoe UI" w:cs="Segoe UI"/>
                <w:color w:val="24292E"/>
                <w:sz w:val="16"/>
                <w:szCs w:val="16"/>
              </w:rPr>
              <w:t>, </w:t>
            </w:r>
            <w:proofErr w:type="spellStart"/>
            <w:r w:rsidRPr="002A0B15">
              <w:rPr>
                <w:rFonts w:ascii="Segoe UI" w:hAnsi="Segoe UI" w:cs="Segoe UI"/>
                <w:color w:val="24292E"/>
                <w:sz w:val="16"/>
                <w:szCs w:val="16"/>
              </w:rPr>
              <w:fldChar w:fldCharType="begin"/>
            </w:r>
            <w:r w:rsidRPr="002A0B15">
              <w:rPr>
                <w:rFonts w:ascii="Segoe UI" w:hAnsi="Segoe UI" w:cs="Segoe UI"/>
                <w:color w:val="24292E"/>
                <w:sz w:val="16"/>
                <w:szCs w:val="16"/>
              </w:rPr>
              <w:instrText xml:space="preserve"> HYPERLINK "http://www.robots.ox.ac.uk/~vgg/data/vgg_face2/models/matconvnet/resnet50_ft_mat.tar.gz" </w:instrText>
            </w:r>
            <w:r w:rsidRPr="002A0B15">
              <w:rPr>
                <w:rFonts w:ascii="Segoe UI" w:hAnsi="Segoe UI" w:cs="Segoe UI"/>
                <w:color w:val="24292E"/>
                <w:sz w:val="16"/>
                <w:szCs w:val="16"/>
              </w:rPr>
              <w:fldChar w:fldCharType="separate"/>
            </w:r>
            <w:r w:rsidRPr="002A0B15">
              <w:rPr>
                <w:rStyle w:val="a4"/>
                <w:rFonts w:ascii="Segoe UI" w:hAnsi="Segoe UI" w:cs="Segoe UI"/>
                <w:color w:val="0366D6"/>
                <w:sz w:val="16"/>
                <w:szCs w:val="16"/>
              </w:rPr>
              <w:t>MatConvNet</w:t>
            </w:r>
            <w:proofErr w:type="spellEnd"/>
            <w:r w:rsidRPr="002A0B15">
              <w:rPr>
                <w:rFonts w:ascii="Segoe UI" w:hAnsi="Segoe UI" w:cs="Segoe UI"/>
                <w:color w:val="24292E"/>
                <w:sz w:val="16"/>
                <w:szCs w:val="16"/>
              </w:rPr>
              <w:fldChar w:fldCharType="end"/>
            </w:r>
            <w:r w:rsidRPr="002A0B15">
              <w:rPr>
                <w:rFonts w:ascii="Segoe UI" w:hAnsi="Segoe UI" w:cs="Segoe UI"/>
                <w:color w:val="24292E"/>
                <w:sz w:val="16"/>
                <w:szCs w:val="16"/>
              </w:rPr>
              <w:t>, </w:t>
            </w:r>
            <w:proofErr w:type="spellStart"/>
            <w:r w:rsidRPr="002A0B15">
              <w:rPr>
                <w:rFonts w:ascii="Segoe UI" w:hAnsi="Segoe UI" w:cs="Segoe UI"/>
                <w:color w:val="24292E"/>
                <w:sz w:val="16"/>
                <w:szCs w:val="16"/>
              </w:rPr>
              <w:fldChar w:fldCharType="begin"/>
            </w:r>
            <w:r w:rsidRPr="002A0B15">
              <w:rPr>
                <w:rFonts w:ascii="Segoe UI" w:hAnsi="Segoe UI" w:cs="Segoe UI"/>
                <w:color w:val="24292E"/>
                <w:sz w:val="16"/>
                <w:szCs w:val="16"/>
              </w:rPr>
              <w:instrText xml:space="preserve"> HYPERLINK "http://www.robots.ox.ac.uk/~vgg/data/vgg_face2/models/pytorch/resnet50_ft_pytorch.tar.gz" </w:instrText>
            </w:r>
            <w:r w:rsidRPr="002A0B15">
              <w:rPr>
                <w:rFonts w:ascii="Segoe UI" w:hAnsi="Segoe UI" w:cs="Segoe UI"/>
                <w:color w:val="24292E"/>
                <w:sz w:val="16"/>
                <w:szCs w:val="16"/>
              </w:rPr>
              <w:fldChar w:fldCharType="separate"/>
            </w:r>
            <w:r w:rsidRPr="002A0B15">
              <w:rPr>
                <w:rStyle w:val="a4"/>
                <w:rFonts w:ascii="Segoe UI" w:hAnsi="Segoe UI" w:cs="Segoe UI"/>
                <w:color w:val="0366D6"/>
                <w:sz w:val="16"/>
                <w:szCs w:val="16"/>
              </w:rPr>
              <w:t>PyTorch</w:t>
            </w:r>
            <w:proofErr w:type="spellEnd"/>
            <w:r w:rsidRPr="002A0B15">
              <w:rPr>
                <w:rFonts w:ascii="Segoe UI" w:hAnsi="Segoe UI" w:cs="Segoe UI"/>
                <w:color w:val="24292E"/>
                <w:sz w:val="16"/>
                <w:szCs w:val="16"/>
              </w:rPr>
              <w:fldChar w:fldCharType="end"/>
            </w:r>
          </w:p>
        </w:tc>
      </w:tr>
      <w:tr w:rsidR="002A0B15" w:rsidRPr="002A0B15" w:rsidTr="002A0B15">
        <w:trPr>
          <w:trHeight w:val="619"/>
        </w:trPr>
        <w:tc>
          <w:tcPr>
            <w:tcW w:w="13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0B15" w:rsidRPr="002A0B15" w:rsidRDefault="002A0B15">
            <w:pPr>
              <w:spacing w:after="240"/>
              <w:jc w:val="center"/>
              <w:rPr>
                <w:rFonts w:ascii="Segoe UI" w:hAnsi="Segoe UI" w:cs="Segoe UI"/>
                <w:color w:val="24292E"/>
                <w:sz w:val="16"/>
                <w:szCs w:val="16"/>
              </w:rPr>
            </w:pPr>
            <w:r w:rsidRPr="002A0B15">
              <w:rPr>
                <w:rFonts w:ascii="Segoe UI" w:hAnsi="Segoe UI" w:cs="Segoe UI"/>
                <w:color w:val="24292E"/>
                <w:sz w:val="16"/>
                <w:szCs w:val="16"/>
              </w:rPr>
              <w:t>ResNet-50-256D</w:t>
            </w:r>
          </w:p>
        </w:tc>
        <w:tc>
          <w:tcPr>
            <w:tcW w:w="165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0B15" w:rsidRPr="002A0B15" w:rsidRDefault="002A0B15">
            <w:pPr>
              <w:spacing w:after="240"/>
              <w:jc w:val="center"/>
              <w:rPr>
                <w:rFonts w:ascii="Segoe UI" w:hAnsi="Segoe UI" w:cs="Segoe UI"/>
                <w:color w:val="24292E"/>
                <w:sz w:val="16"/>
                <w:szCs w:val="16"/>
              </w:rPr>
            </w:pPr>
            <w:r w:rsidRPr="002A0B15">
              <w:rPr>
                <w:rFonts w:ascii="Segoe UI" w:hAnsi="Segoe UI" w:cs="Segoe UI"/>
                <w:color w:val="24292E"/>
                <w:sz w:val="16"/>
                <w:szCs w:val="16"/>
              </w:rPr>
              <w:t>256</w:t>
            </w:r>
          </w:p>
        </w:tc>
        <w:tc>
          <w:tcPr>
            <w:tcW w:w="155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0B15" w:rsidRPr="002A0B15" w:rsidRDefault="002A0B15">
            <w:pPr>
              <w:spacing w:after="240"/>
              <w:jc w:val="center"/>
              <w:rPr>
                <w:rFonts w:ascii="Segoe UI" w:hAnsi="Segoe UI" w:cs="Segoe UI"/>
                <w:color w:val="24292E"/>
                <w:sz w:val="16"/>
                <w:szCs w:val="16"/>
              </w:rPr>
            </w:pPr>
            <w:r w:rsidRPr="002A0B15">
              <w:rPr>
                <w:rFonts w:ascii="Segoe UI" w:hAnsi="Segoe UI" w:cs="Segoe UI"/>
                <w:color w:val="24292E"/>
                <w:sz w:val="16"/>
                <w:szCs w:val="16"/>
              </w:rPr>
              <w:t>Y</w:t>
            </w:r>
          </w:p>
        </w:tc>
        <w:tc>
          <w:tcPr>
            <w:tcW w:w="18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0B15" w:rsidRPr="002A0B15" w:rsidRDefault="002A0B15">
            <w:pPr>
              <w:spacing w:after="240"/>
              <w:jc w:val="center"/>
              <w:rPr>
                <w:rFonts w:ascii="Segoe UI" w:hAnsi="Segoe UI" w:cs="Segoe UI"/>
                <w:color w:val="24292E"/>
                <w:sz w:val="16"/>
                <w:szCs w:val="16"/>
              </w:rPr>
            </w:pPr>
            <w:r w:rsidRPr="002A0B15">
              <w:rPr>
                <w:rFonts w:ascii="Segoe UI" w:hAnsi="Segoe UI" w:cs="Segoe UI"/>
                <w:color w:val="24292E"/>
                <w:sz w:val="16"/>
                <w:szCs w:val="16"/>
              </w:rPr>
              <w:t>0.898</w:t>
            </w:r>
          </w:p>
        </w:tc>
        <w:tc>
          <w:tcPr>
            <w:tcW w:w="198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0B15" w:rsidRPr="002A0B15" w:rsidRDefault="002A0B15">
            <w:pPr>
              <w:spacing w:after="240"/>
              <w:jc w:val="center"/>
              <w:rPr>
                <w:rFonts w:ascii="Segoe UI" w:hAnsi="Segoe UI" w:cs="Segoe UI"/>
                <w:color w:val="24292E"/>
                <w:sz w:val="16"/>
                <w:szCs w:val="16"/>
              </w:rPr>
            </w:pPr>
            <w:r w:rsidRPr="002A0B15">
              <w:rPr>
                <w:rFonts w:ascii="Segoe UI" w:hAnsi="Segoe UI" w:cs="Segoe UI"/>
                <w:color w:val="24292E"/>
                <w:sz w:val="16"/>
                <w:szCs w:val="16"/>
              </w:rPr>
              <w:t>0.956</w:t>
            </w:r>
          </w:p>
        </w:tc>
        <w:tc>
          <w:tcPr>
            <w:tcW w:w="336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0B15" w:rsidRPr="002A0B15" w:rsidRDefault="002A0B15">
            <w:pPr>
              <w:spacing w:after="240"/>
              <w:jc w:val="center"/>
              <w:rPr>
                <w:rFonts w:ascii="Segoe UI" w:hAnsi="Segoe UI" w:cs="Segoe UI"/>
                <w:color w:val="24292E"/>
                <w:sz w:val="16"/>
                <w:szCs w:val="16"/>
              </w:rPr>
            </w:pPr>
            <w:hyperlink r:id="rId16" w:history="1">
              <w:proofErr w:type="spellStart"/>
              <w:r w:rsidRPr="002A0B15">
                <w:rPr>
                  <w:rStyle w:val="a4"/>
                  <w:rFonts w:ascii="Segoe UI" w:hAnsi="Segoe UI" w:cs="Segoe UI"/>
                  <w:color w:val="0366D6"/>
                  <w:sz w:val="16"/>
                  <w:szCs w:val="16"/>
                </w:rPr>
                <w:t>Caffe</w:t>
              </w:r>
              <w:proofErr w:type="spellEnd"/>
            </w:hyperlink>
            <w:r w:rsidRPr="002A0B15">
              <w:rPr>
                <w:rFonts w:ascii="Segoe UI" w:hAnsi="Segoe UI" w:cs="Segoe UI"/>
                <w:color w:val="24292E"/>
                <w:sz w:val="16"/>
                <w:szCs w:val="16"/>
              </w:rPr>
              <w:t>, </w:t>
            </w:r>
            <w:proofErr w:type="spellStart"/>
            <w:r w:rsidRPr="002A0B15">
              <w:rPr>
                <w:rFonts w:ascii="Segoe UI" w:hAnsi="Segoe UI" w:cs="Segoe UI"/>
                <w:color w:val="24292E"/>
                <w:sz w:val="16"/>
                <w:szCs w:val="16"/>
              </w:rPr>
              <w:fldChar w:fldCharType="begin"/>
            </w:r>
            <w:r w:rsidRPr="002A0B15">
              <w:rPr>
                <w:rFonts w:ascii="Segoe UI" w:hAnsi="Segoe UI" w:cs="Segoe UI"/>
                <w:color w:val="24292E"/>
                <w:sz w:val="16"/>
                <w:szCs w:val="16"/>
              </w:rPr>
              <w:instrText xml:space="preserve"> HYPERLINK "http://www.robots.ox.ac.uk/~vgg/data/vgg_face2/models/matconvnet/resnet50_256_mat.tar.gz" </w:instrText>
            </w:r>
            <w:r w:rsidRPr="002A0B15">
              <w:rPr>
                <w:rFonts w:ascii="Segoe UI" w:hAnsi="Segoe UI" w:cs="Segoe UI"/>
                <w:color w:val="24292E"/>
                <w:sz w:val="16"/>
                <w:szCs w:val="16"/>
              </w:rPr>
              <w:fldChar w:fldCharType="separate"/>
            </w:r>
            <w:r w:rsidRPr="002A0B15">
              <w:rPr>
                <w:rStyle w:val="a4"/>
                <w:rFonts w:ascii="Segoe UI" w:hAnsi="Segoe UI" w:cs="Segoe UI"/>
                <w:color w:val="0366D6"/>
                <w:sz w:val="16"/>
                <w:szCs w:val="16"/>
              </w:rPr>
              <w:t>MatConvNet</w:t>
            </w:r>
            <w:proofErr w:type="spellEnd"/>
            <w:r w:rsidRPr="002A0B15">
              <w:rPr>
                <w:rFonts w:ascii="Segoe UI" w:hAnsi="Segoe UI" w:cs="Segoe UI"/>
                <w:color w:val="24292E"/>
                <w:sz w:val="16"/>
                <w:szCs w:val="16"/>
              </w:rPr>
              <w:fldChar w:fldCharType="end"/>
            </w:r>
            <w:r w:rsidRPr="002A0B15">
              <w:rPr>
                <w:rFonts w:ascii="Segoe UI" w:hAnsi="Segoe UI" w:cs="Segoe UI"/>
                <w:color w:val="24292E"/>
                <w:sz w:val="16"/>
                <w:szCs w:val="16"/>
              </w:rPr>
              <w:t>, </w:t>
            </w:r>
            <w:proofErr w:type="spellStart"/>
            <w:r w:rsidRPr="002A0B15">
              <w:rPr>
                <w:rFonts w:ascii="Segoe UI" w:hAnsi="Segoe UI" w:cs="Segoe UI"/>
                <w:color w:val="24292E"/>
                <w:sz w:val="16"/>
                <w:szCs w:val="16"/>
              </w:rPr>
              <w:fldChar w:fldCharType="begin"/>
            </w:r>
            <w:r w:rsidRPr="002A0B15">
              <w:rPr>
                <w:rFonts w:ascii="Segoe UI" w:hAnsi="Segoe UI" w:cs="Segoe UI"/>
                <w:color w:val="24292E"/>
                <w:sz w:val="16"/>
                <w:szCs w:val="16"/>
              </w:rPr>
              <w:instrText xml:space="preserve"> HYPERLINK "http://www.robots.ox.ac.uk/~vgg/data/vgg_face2/models/pytorch/resnet50_256_pytorch.tar.gz" </w:instrText>
            </w:r>
            <w:r w:rsidRPr="002A0B15">
              <w:rPr>
                <w:rFonts w:ascii="Segoe UI" w:hAnsi="Segoe UI" w:cs="Segoe UI"/>
                <w:color w:val="24292E"/>
                <w:sz w:val="16"/>
                <w:szCs w:val="16"/>
              </w:rPr>
              <w:fldChar w:fldCharType="separate"/>
            </w:r>
            <w:r w:rsidRPr="002A0B15">
              <w:rPr>
                <w:rStyle w:val="a4"/>
                <w:rFonts w:ascii="Segoe UI" w:hAnsi="Segoe UI" w:cs="Segoe UI"/>
                <w:color w:val="0366D6"/>
                <w:sz w:val="16"/>
                <w:szCs w:val="16"/>
              </w:rPr>
              <w:t>PyTorch</w:t>
            </w:r>
            <w:proofErr w:type="spellEnd"/>
            <w:r w:rsidRPr="002A0B15">
              <w:rPr>
                <w:rFonts w:ascii="Segoe UI" w:hAnsi="Segoe UI" w:cs="Segoe UI"/>
                <w:color w:val="24292E"/>
                <w:sz w:val="16"/>
                <w:szCs w:val="16"/>
              </w:rPr>
              <w:fldChar w:fldCharType="end"/>
            </w:r>
          </w:p>
        </w:tc>
      </w:tr>
      <w:tr w:rsidR="002A0B15" w:rsidRPr="002A0B15" w:rsidTr="002A0B15">
        <w:trPr>
          <w:trHeight w:val="606"/>
        </w:trPr>
        <w:tc>
          <w:tcPr>
            <w:tcW w:w="13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0B15" w:rsidRPr="002A0B15" w:rsidRDefault="002A0B15">
            <w:pPr>
              <w:spacing w:after="240"/>
              <w:jc w:val="center"/>
              <w:rPr>
                <w:rFonts w:ascii="Segoe UI" w:hAnsi="Segoe UI" w:cs="Segoe UI"/>
                <w:color w:val="24292E"/>
                <w:sz w:val="16"/>
                <w:szCs w:val="16"/>
              </w:rPr>
            </w:pPr>
            <w:r w:rsidRPr="002A0B15">
              <w:rPr>
                <w:rFonts w:ascii="Segoe UI" w:hAnsi="Segoe UI" w:cs="Segoe UI"/>
                <w:color w:val="24292E"/>
                <w:sz w:val="16"/>
                <w:szCs w:val="16"/>
              </w:rPr>
              <w:t>ResNet-50-128D</w:t>
            </w:r>
          </w:p>
        </w:tc>
        <w:tc>
          <w:tcPr>
            <w:tcW w:w="165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0B15" w:rsidRPr="002A0B15" w:rsidRDefault="002A0B15">
            <w:pPr>
              <w:spacing w:after="240"/>
              <w:jc w:val="center"/>
              <w:rPr>
                <w:rFonts w:ascii="Segoe UI" w:hAnsi="Segoe UI" w:cs="Segoe UI"/>
                <w:color w:val="24292E"/>
                <w:sz w:val="16"/>
                <w:szCs w:val="16"/>
              </w:rPr>
            </w:pPr>
            <w:r w:rsidRPr="002A0B15">
              <w:rPr>
                <w:rFonts w:ascii="Segoe UI" w:hAnsi="Segoe UI" w:cs="Segoe UI"/>
                <w:color w:val="24292E"/>
                <w:sz w:val="16"/>
                <w:szCs w:val="16"/>
              </w:rPr>
              <w:t>128</w:t>
            </w:r>
          </w:p>
        </w:tc>
        <w:tc>
          <w:tcPr>
            <w:tcW w:w="155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0B15" w:rsidRPr="002A0B15" w:rsidRDefault="002A0B15">
            <w:pPr>
              <w:spacing w:after="240"/>
              <w:jc w:val="center"/>
              <w:rPr>
                <w:rFonts w:ascii="Segoe UI" w:hAnsi="Segoe UI" w:cs="Segoe UI"/>
                <w:color w:val="24292E"/>
                <w:sz w:val="16"/>
                <w:szCs w:val="16"/>
              </w:rPr>
            </w:pPr>
            <w:r w:rsidRPr="002A0B15">
              <w:rPr>
                <w:rFonts w:ascii="Segoe UI" w:hAnsi="Segoe UI" w:cs="Segoe UI"/>
                <w:color w:val="24292E"/>
                <w:sz w:val="16"/>
                <w:szCs w:val="16"/>
              </w:rPr>
              <w:t>Y</w:t>
            </w:r>
          </w:p>
        </w:tc>
        <w:tc>
          <w:tcPr>
            <w:tcW w:w="18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0B15" w:rsidRPr="002A0B15" w:rsidRDefault="002A0B15">
            <w:pPr>
              <w:spacing w:after="240"/>
              <w:jc w:val="center"/>
              <w:rPr>
                <w:rFonts w:ascii="Segoe UI" w:hAnsi="Segoe UI" w:cs="Segoe UI"/>
                <w:color w:val="24292E"/>
                <w:sz w:val="16"/>
                <w:szCs w:val="16"/>
              </w:rPr>
            </w:pPr>
            <w:r w:rsidRPr="002A0B15">
              <w:rPr>
                <w:rFonts w:ascii="Segoe UI" w:hAnsi="Segoe UI" w:cs="Segoe UI"/>
                <w:color w:val="24292E"/>
                <w:sz w:val="16"/>
                <w:szCs w:val="16"/>
              </w:rPr>
              <w:t>0.904</w:t>
            </w:r>
          </w:p>
        </w:tc>
        <w:tc>
          <w:tcPr>
            <w:tcW w:w="198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0B15" w:rsidRPr="002A0B15" w:rsidRDefault="002A0B15">
            <w:pPr>
              <w:spacing w:after="240"/>
              <w:jc w:val="center"/>
              <w:rPr>
                <w:rFonts w:ascii="Segoe UI" w:hAnsi="Segoe UI" w:cs="Segoe UI"/>
                <w:color w:val="24292E"/>
                <w:sz w:val="16"/>
                <w:szCs w:val="16"/>
              </w:rPr>
            </w:pPr>
            <w:r w:rsidRPr="002A0B15">
              <w:rPr>
                <w:rFonts w:ascii="Segoe UI" w:hAnsi="Segoe UI" w:cs="Segoe UI"/>
                <w:color w:val="24292E"/>
                <w:sz w:val="16"/>
                <w:szCs w:val="16"/>
              </w:rPr>
              <w:t>0.956</w:t>
            </w:r>
          </w:p>
        </w:tc>
        <w:tc>
          <w:tcPr>
            <w:tcW w:w="336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0B15" w:rsidRPr="002A0B15" w:rsidRDefault="002A0B15">
            <w:pPr>
              <w:spacing w:after="240"/>
              <w:jc w:val="center"/>
              <w:rPr>
                <w:rFonts w:ascii="Segoe UI" w:hAnsi="Segoe UI" w:cs="Segoe UI"/>
                <w:color w:val="24292E"/>
                <w:sz w:val="16"/>
                <w:szCs w:val="16"/>
              </w:rPr>
            </w:pPr>
            <w:hyperlink r:id="rId17" w:history="1">
              <w:proofErr w:type="spellStart"/>
              <w:r w:rsidRPr="002A0B15">
                <w:rPr>
                  <w:rStyle w:val="a4"/>
                  <w:rFonts w:ascii="Segoe UI" w:hAnsi="Segoe UI" w:cs="Segoe UI"/>
                  <w:color w:val="0366D6"/>
                  <w:sz w:val="16"/>
                  <w:szCs w:val="16"/>
                </w:rPr>
                <w:t>Caffe</w:t>
              </w:r>
              <w:proofErr w:type="spellEnd"/>
            </w:hyperlink>
            <w:r w:rsidRPr="002A0B15">
              <w:rPr>
                <w:rFonts w:ascii="Segoe UI" w:hAnsi="Segoe UI" w:cs="Segoe UI"/>
                <w:color w:val="24292E"/>
                <w:sz w:val="16"/>
                <w:szCs w:val="16"/>
              </w:rPr>
              <w:t>, </w:t>
            </w:r>
            <w:proofErr w:type="spellStart"/>
            <w:r w:rsidRPr="002A0B15">
              <w:rPr>
                <w:rFonts w:ascii="Segoe UI" w:hAnsi="Segoe UI" w:cs="Segoe UI"/>
                <w:color w:val="24292E"/>
                <w:sz w:val="16"/>
                <w:szCs w:val="16"/>
              </w:rPr>
              <w:fldChar w:fldCharType="begin"/>
            </w:r>
            <w:r w:rsidRPr="002A0B15">
              <w:rPr>
                <w:rFonts w:ascii="Segoe UI" w:hAnsi="Segoe UI" w:cs="Segoe UI"/>
                <w:color w:val="24292E"/>
                <w:sz w:val="16"/>
                <w:szCs w:val="16"/>
              </w:rPr>
              <w:instrText xml:space="preserve"> HYPERLINK "http://www.robots.ox.ac.uk/~vgg/data/vgg_face2/models/matconvnet/resnet50_128_mat.tar.gz" </w:instrText>
            </w:r>
            <w:r w:rsidRPr="002A0B15">
              <w:rPr>
                <w:rFonts w:ascii="Segoe UI" w:hAnsi="Segoe UI" w:cs="Segoe UI"/>
                <w:color w:val="24292E"/>
                <w:sz w:val="16"/>
                <w:szCs w:val="16"/>
              </w:rPr>
              <w:fldChar w:fldCharType="separate"/>
            </w:r>
            <w:r w:rsidRPr="002A0B15">
              <w:rPr>
                <w:rStyle w:val="a4"/>
                <w:rFonts w:ascii="Segoe UI" w:hAnsi="Segoe UI" w:cs="Segoe UI"/>
                <w:color w:val="0366D6"/>
                <w:sz w:val="16"/>
                <w:szCs w:val="16"/>
              </w:rPr>
              <w:t>MatConvNet</w:t>
            </w:r>
            <w:proofErr w:type="spellEnd"/>
            <w:r w:rsidRPr="002A0B15">
              <w:rPr>
                <w:rFonts w:ascii="Segoe UI" w:hAnsi="Segoe UI" w:cs="Segoe UI"/>
                <w:color w:val="24292E"/>
                <w:sz w:val="16"/>
                <w:szCs w:val="16"/>
              </w:rPr>
              <w:fldChar w:fldCharType="end"/>
            </w:r>
            <w:r w:rsidRPr="002A0B15">
              <w:rPr>
                <w:rFonts w:ascii="Segoe UI" w:hAnsi="Segoe UI" w:cs="Segoe UI"/>
                <w:color w:val="24292E"/>
                <w:sz w:val="16"/>
                <w:szCs w:val="16"/>
              </w:rPr>
              <w:t>, </w:t>
            </w:r>
            <w:proofErr w:type="spellStart"/>
            <w:r w:rsidRPr="002A0B15">
              <w:rPr>
                <w:rFonts w:ascii="Segoe UI" w:hAnsi="Segoe UI" w:cs="Segoe UI"/>
                <w:color w:val="24292E"/>
                <w:sz w:val="16"/>
                <w:szCs w:val="16"/>
              </w:rPr>
              <w:fldChar w:fldCharType="begin"/>
            </w:r>
            <w:r w:rsidRPr="002A0B15">
              <w:rPr>
                <w:rFonts w:ascii="Segoe UI" w:hAnsi="Segoe UI" w:cs="Segoe UI"/>
                <w:color w:val="24292E"/>
                <w:sz w:val="16"/>
                <w:szCs w:val="16"/>
              </w:rPr>
              <w:instrText xml:space="preserve"> HYPERLINK "http://www.robots.ox.ac.uk/~vgg/data/vgg_face2/models/pytorch/resnet50_128_pytorch.tar.gz" </w:instrText>
            </w:r>
            <w:r w:rsidRPr="002A0B15">
              <w:rPr>
                <w:rFonts w:ascii="Segoe UI" w:hAnsi="Segoe UI" w:cs="Segoe UI"/>
                <w:color w:val="24292E"/>
                <w:sz w:val="16"/>
                <w:szCs w:val="16"/>
              </w:rPr>
              <w:fldChar w:fldCharType="separate"/>
            </w:r>
            <w:r w:rsidRPr="002A0B15">
              <w:rPr>
                <w:rStyle w:val="a4"/>
                <w:rFonts w:ascii="Segoe UI" w:hAnsi="Segoe UI" w:cs="Segoe UI"/>
                <w:color w:val="0366D6"/>
                <w:sz w:val="16"/>
                <w:szCs w:val="16"/>
              </w:rPr>
              <w:t>PyTorch</w:t>
            </w:r>
            <w:proofErr w:type="spellEnd"/>
            <w:r w:rsidRPr="002A0B15">
              <w:rPr>
                <w:rFonts w:ascii="Segoe UI" w:hAnsi="Segoe UI" w:cs="Segoe UI"/>
                <w:color w:val="24292E"/>
                <w:sz w:val="16"/>
                <w:szCs w:val="16"/>
              </w:rPr>
              <w:fldChar w:fldCharType="end"/>
            </w:r>
          </w:p>
        </w:tc>
      </w:tr>
    </w:tbl>
    <w:p w:rsidR="002A0B15" w:rsidRPr="002A0B15" w:rsidRDefault="002A0B15" w:rsidP="0016255E">
      <w:pPr>
        <w:spacing w:line="360" w:lineRule="auto"/>
        <w:ind w:firstLine="709"/>
        <w:jc w:val="both"/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</w:pPr>
    </w:p>
    <w:p w:rsidR="008246F7" w:rsidRPr="008246F7" w:rsidRDefault="008246F7" w:rsidP="0016255E">
      <w:pPr>
        <w:spacing w:line="360" w:lineRule="auto"/>
        <w:ind w:firstLine="709"/>
        <w:jc w:val="both"/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</w:pPr>
      <w:bookmarkStart w:id="0" w:name="_GoBack"/>
      <w:bookmarkEnd w:id="0"/>
    </w:p>
    <w:sectPr w:rsidR="008246F7" w:rsidRPr="008246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454A6"/>
    <w:multiLevelType w:val="hybridMultilevel"/>
    <w:tmpl w:val="C3542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C10AE"/>
    <w:multiLevelType w:val="hybridMultilevel"/>
    <w:tmpl w:val="FD74E10C"/>
    <w:lvl w:ilvl="0" w:tplc="DAD82F2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97BA7"/>
    <w:multiLevelType w:val="hybridMultilevel"/>
    <w:tmpl w:val="F22662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51753B"/>
    <w:multiLevelType w:val="multilevel"/>
    <w:tmpl w:val="5CDA6D62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1DC22F1"/>
    <w:multiLevelType w:val="multilevel"/>
    <w:tmpl w:val="A60CC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lang w:val="ru-RU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744"/>
    <w:rsid w:val="00057E98"/>
    <w:rsid w:val="000732B5"/>
    <w:rsid w:val="000A7364"/>
    <w:rsid w:val="000B3AE8"/>
    <w:rsid w:val="000F314A"/>
    <w:rsid w:val="0016255E"/>
    <w:rsid w:val="00175E60"/>
    <w:rsid w:val="001C3164"/>
    <w:rsid w:val="001D4095"/>
    <w:rsid w:val="00204FD9"/>
    <w:rsid w:val="00257B12"/>
    <w:rsid w:val="002A0B15"/>
    <w:rsid w:val="002A3CFC"/>
    <w:rsid w:val="00313869"/>
    <w:rsid w:val="003942E5"/>
    <w:rsid w:val="00396288"/>
    <w:rsid w:val="003B0311"/>
    <w:rsid w:val="003D7CF3"/>
    <w:rsid w:val="003E54D8"/>
    <w:rsid w:val="003E5F62"/>
    <w:rsid w:val="003F7A69"/>
    <w:rsid w:val="004101EC"/>
    <w:rsid w:val="00426A47"/>
    <w:rsid w:val="00431DD7"/>
    <w:rsid w:val="0043326F"/>
    <w:rsid w:val="004775B4"/>
    <w:rsid w:val="004B3AE6"/>
    <w:rsid w:val="005020FE"/>
    <w:rsid w:val="005D0737"/>
    <w:rsid w:val="0060076F"/>
    <w:rsid w:val="00633A88"/>
    <w:rsid w:val="00695507"/>
    <w:rsid w:val="006A2438"/>
    <w:rsid w:val="006E1C3F"/>
    <w:rsid w:val="0070560C"/>
    <w:rsid w:val="007343C0"/>
    <w:rsid w:val="007672C2"/>
    <w:rsid w:val="007F40D9"/>
    <w:rsid w:val="007F5A73"/>
    <w:rsid w:val="008115CF"/>
    <w:rsid w:val="00816A04"/>
    <w:rsid w:val="008246F7"/>
    <w:rsid w:val="008B2868"/>
    <w:rsid w:val="008D4F04"/>
    <w:rsid w:val="008E0F6E"/>
    <w:rsid w:val="008F6AC0"/>
    <w:rsid w:val="0090074B"/>
    <w:rsid w:val="009146A1"/>
    <w:rsid w:val="00966C73"/>
    <w:rsid w:val="00992FDF"/>
    <w:rsid w:val="009C75D2"/>
    <w:rsid w:val="00A21D68"/>
    <w:rsid w:val="00A5646A"/>
    <w:rsid w:val="00A71CF4"/>
    <w:rsid w:val="00AF360B"/>
    <w:rsid w:val="00B6332A"/>
    <w:rsid w:val="00BE2C44"/>
    <w:rsid w:val="00C27608"/>
    <w:rsid w:val="00C96C17"/>
    <w:rsid w:val="00CD2525"/>
    <w:rsid w:val="00D46083"/>
    <w:rsid w:val="00D60469"/>
    <w:rsid w:val="00DB6990"/>
    <w:rsid w:val="00E56752"/>
    <w:rsid w:val="00E93BFE"/>
    <w:rsid w:val="00F1218F"/>
    <w:rsid w:val="00F46744"/>
    <w:rsid w:val="00FD4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2C2B68-EC73-47E2-83BC-F07BE07F7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24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343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5F6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F314A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6A24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pelle">
    <w:name w:val="spelle"/>
    <w:basedOn w:val="a0"/>
    <w:rsid w:val="00966C73"/>
  </w:style>
  <w:style w:type="paragraph" w:styleId="a5">
    <w:name w:val="Normal (Web)"/>
    <w:basedOn w:val="a"/>
    <w:uiPriority w:val="99"/>
    <w:semiHidden/>
    <w:unhideWhenUsed/>
    <w:rsid w:val="00D460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343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unzhou.net/zjugaps/facewarehouse/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cs.binghamton.edu/~lijun/Research/3DFE/3DFE_Analysis.html" TargetMode="External"/><Relationship Id="rId12" Type="http://schemas.openxmlformats.org/officeDocument/2006/relationships/hyperlink" Target="https://www.robots.ox.ac.uk/~vgg/data/vgg_face/" TargetMode="External"/><Relationship Id="rId17" Type="http://schemas.openxmlformats.org/officeDocument/2006/relationships/hyperlink" Target="http://www.robots.ox.ac.uk/~vgg/data/vgg_face2/models/caffe/resnet50_128_caffe.tar.gz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robots.ox.ac.uk/~vgg/data/vgg_face2/models/caffe/resnet50_256_caffe.tar.gz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i14s50.anthropomatik.kit.edu/download/BEFIT_Notre_Dame_3DTEC_v2.pdf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://www.robots.ox.ac.uk/~vgg/data/vgg_face2/models/caffe/resnet50_ft_caffe.tar.gz" TargetMode="External"/><Relationship Id="rId10" Type="http://schemas.openxmlformats.org/officeDocument/2006/relationships/hyperlink" Target="http://www.robots.ox.ac.uk/~vgg/publications/2018/Cao18/cao18.pdf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robots.ox.ac.uk/~vgg/data/vgg_face2/index.html" TargetMode="External"/><Relationship Id="rId14" Type="http://schemas.openxmlformats.org/officeDocument/2006/relationships/hyperlink" Target="https://github.com/ox-vgg/vgg_face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35044C-E278-4E42-90F5-B6313C12A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3051</TotalTime>
  <Pages>7</Pages>
  <Words>1131</Words>
  <Characters>6453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56</cp:revision>
  <dcterms:created xsi:type="dcterms:W3CDTF">2020-02-02T14:17:00Z</dcterms:created>
  <dcterms:modified xsi:type="dcterms:W3CDTF">2020-02-06T04:00:00Z</dcterms:modified>
</cp:coreProperties>
</file>