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FF3A" w14:textId="77777777" w:rsidR="0037097C" w:rsidRPr="002F7C4C" w:rsidRDefault="0037097C" w:rsidP="0037097C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НАЦИОНАЛЬНЫЙ ИССЛЕДОВАТЕЛЬСКИЙ УНИВЕРСИТЕТ</w:t>
      </w:r>
    </w:p>
    <w:p w14:paraId="540510B0" w14:textId="77777777" w:rsidR="0037097C" w:rsidRPr="002F7C4C" w:rsidRDefault="0037097C" w:rsidP="0037097C">
      <w:pPr>
        <w:spacing w:after="0" w:line="240" w:lineRule="auto"/>
        <w:ind w:hanging="144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МОСКОВСКИЙ ЭНЕРГЕТИЧЕСКИЙ ИНСТИТУТ</w:t>
      </w:r>
    </w:p>
    <w:p w14:paraId="615E07C0" w14:textId="77777777" w:rsidR="0037097C" w:rsidRPr="002F7C4C" w:rsidRDefault="0037097C" w:rsidP="00370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F5C4C74" w14:textId="690EE3D6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2EDFA12" w14:textId="7B476C8B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E9F6F2A" w14:textId="7E1C0E99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57863F2" w14:textId="1568F866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69EEB8A" w14:textId="404550D1" w:rsidR="0037097C" w:rsidRPr="0037097C" w:rsidRDefault="0037097C" w:rsidP="0037097C">
      <w:pPr>
        <w:spacing w:before="120" w:after="0" w:line="240" w:lineRule="auto"/>
        <w:ind w:right="560" w:hanging="54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Отчет к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5</w:t>
      </w:r>
    </w:p>
    <w:p w14:paraId="49BF08EA" w14:textId="77777777" w:rsidR="0037097C" w:rsidRPr="002F7C4C" w:rsidRDefault="0037097C" w:rsidP="0037097C">
      <w:pPr>
        <w:spacing w:before="120" w:after="0" w:line="240" w:lineRule="auto"/>
        <w:ind w:right="560" w:hanging="54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Дисциплины «Системное программирование»</w:t>
      </w:r>
    </w:p>
    <w:p w14:paraId="40C5D58B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09E1BDA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C9F3251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25A2924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7E9159C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3EEB8BF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8323E44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A8BB076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BFD7F14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700DE70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7621CB2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9F3A05F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25C2FD6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5A3D79F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993AF0E" w14:textId="77777777" w:rsidR="0037097C" w:rsidRPr="002F7C4C" w:rsidRDefault="0037097C" w:rsidP="0037097C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Выполнил студент группы А-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13-22</w:t>
      </w:r>
    </w:p>
    <w:p w14:paraId="51AF70B8" w14:textId="1E5975F4" w:rsidR="0037097C" w:rsidRPr="002F7C4C" w:rsidRDefault="0037097C" w:rsidP="0037097C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Кокляева</w:t>
      </w:r>
      <w:proofErr w:type="spellEnd"/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Мария</w:t>
      </w:r>
    </w:p>
    <w:p w14:paraId="52842B5E" w14:textId="77777777" w:rsidR="0037097C" w:rsidRPr="002F7C4C" w:rsidRDefault="0037097C" w:rsidP="003709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Преподаватель: Меньшикова К.Г.</w:t>
      </w:r>
    </w:p>
    <w:p w14:paraId="33809DE6" w14:textId="77777777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83657D8" w14:textId="77777777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7D4EAC4" w14:textId="77777777" w:rsidR="0037097C" w:rsidRPr="002F7C4C" w:rsidRDefault="0037097C" w:rsidP="003709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E3F06E5" w14:textId="77777777" w:rsidR="0037097C" w:rsidRPr="00B435B7" w:rsidRDefault="0037097C" w:rsidP="0037097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Москва 2024</w:t>
      </w:r>
    </w:p>
    <w:p w14:paraId="22F840AE" w14:textId="77777777" w:rsidR="0037097C" w:rsidRPr="0037097C" w:rsidRDefault="0037097C" w:rsidP="0037097C"/>
    <w:p w14:paraId="4C831519" w14:textId="77777777" w:rsidR="000C6304" w:rsidRDefault="000C6304">
      <w:pPr>
        <w:rPr>
          <w:lang w:val="en-US"/>
        </w:rPr>
      </w:pPr>
    </w:p>
    <w:p w14:paraId="5CE26B0D" w14:textId="77777777" w:rsidR="0037097C" w:rsidRDefault="0037097C">
      <w:pPr>
        <w:rPr>
          <w:lang w:val="en-US"/>
        </w:rPr>
      </w:pPr>
    </w:p>
    <w:p w14:paraId="118BF714" w14:textId="77777777" w:rsidR="0037097C" w:rsidRDefault="0037097C">
      <w:pPr>
        <w:rPr>
          <w:lang w:val="en-US"/>
        </w:rPr>
      </w:pPr>
    </w:p>
    <w:p w14:paraId="28B42D44" w14:textId="77777777" w:rsidR="0037097C" w:rsidRDefault="0037097C">
      <w:pPr>
        <w:rPr>
          <w:lang w:val="en-US"/>
        </w:rPr>
      </w:pPr>
    </w:p>
    <w:p w14:paraId="6B50A14E" w14:textId="77777777" w:rsidR="0037097C" w:rsidRDefault="0037097C">
      <w:pPr>
        <w:rPr>
          <w:lang w:val="en-US"/>
        </w:rPr>
      </w:pPr>
    </w:p>
    <w:p w14:paraId="0217BEE8" w14:textId="77777777" w:rsidR="0037097C" w:rsidRDefault="0037097C">
      <w:pPr>
        <w:rPr>
          <w:lang w:val="en-US"/>
        </w:rPr>
      </w:pPr>
    </w:p>
    <w:p w14:paraId="015EEB90" w14:textId="77777777" w:rsidR="0037097C" w:rsidRDefault="0037097C" w:rsidP="003709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Краткое описание функций, параметров и используемых событий.</w:t>
      </w:r>
    </w:p>
    <w:p w14:paraId="317F946F" w14:textId="77777777" w:rsidR="0037097C" w:rsidRDefault="0037097C" w:rsidP="0037097C">
      <w:pPr>
        <w:pStyle w:val="10"/>
        <w:spacing w:before="100" w:beforeAutospacing="1" w:after="100" w:afterAutospacing="1"/>
        <w:ind w:firstLine="360"/>
        <w:jc w:val="left"/>
      </w:pPr>
      <w:r>
        <w:rPr>
          <w:rFonts w:cs="Times New Roman"/>
        </w:rPr>
        <w:t>1)</w:t>
      </w:r>
      <w:r w:rsidRPr="00B43BC5">
        <w:tab/>
        <w:t>Дескриптор контекста устройства и функции для получения и освобождения контекста:</w:t>
      </w:r>
    </w:p>
    <w:p w14:paraId="066E24BF" w14:textId="77777777" w:rsidR="0037097C" w:rsidRPr="00DA2EF6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lastRenderedPageBreak/>
        <w:t>GetWindowDC</w:t>
      </w:r>
      <w:proofErr w:type="spellEnd"/>
    </w:p>
    <w:p w14:paraId="4A8457C4" w14:textId="77777777" w:rsidR="0037097C" w:rsidRPr="00DA2EF6" w:rsidRDefault="0037097C" w:rsidP="0037097C">
      <w:pPr>
        <w:pStyle w:val="10"/>
        <w:spacing w:before="100" w:beforeAutospacing="1" w:after="100" w:afterAutospacing="1"/>
        <w:ind w:left="72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HDC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GetWindowDC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27C804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B43BC5">
        <w:rPr>
          <w:rFonts w:cs="Times New Roman"/>
        </w:rPr>
        <w:t xml:space="preserve">Функция </w:t>
      </w:r>
      <w:proofErr w:type="spellStart"/>
      <w:r w:rsidRPr="00B43BC5">
        <w:rPr>
          <w:rFonts w:cs="Times New Roman"/>
        </w:rPr>
        <w:t>GetWindowDC</w:t>
      </w:r>
      <w:proofErr w:type="spellEnd"/>
      <w:r w:rsidRPr="00B43BC5">
        <w:rPr>
          <w:rFonts w:cs="Times New Roman"/>
        </w:rPr>
        <w:t xml:space="preserve"> извлекает контекст устройства (DC) для всего окна, включая области заголовка, меню и полосы прокрутки. Контекст устройства окна разрешает красить в любом месте окна, потому что начало координат контекста устройства - левый верхний угол окна вместо рабочей области.</w:t>
      </w:r>
    </w:p>
    <w:p w14:paraId="5B312076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proofErr w:type="spellStart"/>
      <w:r w:rsidRPr="00B43BC5">
        <w:rPr>
          <w:rFonts w:cs="Times New Roman"/>
        </w:rPr>
        <w:t>GetWindowDC</w:t>
      </w:r>
      <w:proofErr w:type="spellEnd"/>
      <w:r w:rsidRPr="00B43BC5">
        <w:rPr>
          <w:rFonts w:cs="Times New Roman"/>
        </w:rPr>
        <w:t xml:space="preserve"> назначает значения атрибутов контекста устройства окна по умолчанию каждый раз, когда она извлекает этот контекст устройства. Предыдущие атрибуты теряются.</w:t>
      </w:r>
    </w:p>
    <w:p w14:paraId="06B73500" w14:textId="77777777" w:rsidR="0037097C" w:rsidRPr="00B43BC5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  <w:t>Параметр</w:t>
      </w:r>
      <w:r w:rsidRPr="00DA2EF6">
        <w:rPr>
          <w:rFonts w:cs="Times New Roman"/>
        </w:rPr>
        <w:t xml:space="preserve">: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>дескриптор окна</w:t>
      </w:r>
      <w:r w:rsidRPr="00B43BC5">
        <w:rPr>
          <w:rFonts w:cs="Times New Roman"/>
        </w:rPr>
        <w:t xml:space="preserve"> с контекстом устройства, который должен извлечься. Если это значение равно NULL, </w:t>
      </w:r>
      <w:proofErr w:type="spellStart"/>
      <w:r w:rsidRPr="00B43BC5">
        <w:rPr>
          <w:rFonts w:cs="Times New Roman"/>
        </w:rPr>
        <w:t>GetWindowDC</w:t>
      </w:r>
      <w:proofErr w:type="spellEnd"/>
      <w:r w:rsidRPr="00B43BC5">
        <w:rPr>
          <w:rFonts w:cs="Times New Roman"/>
        </w:rPr>
        <w:t xml:space="preserve"> извлекает контекст устройства для всего экрана.</w:t>
      </w:r>
    </w:p>
    <w:p w14:paraId="3D78E437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B43BC5">
        <w:rPr>
          <w:rFonts w:cs="Times New Roman"/>
        </w:rPr>
        <w:t xml:space="preserve">Если функция завершается успешно, возвращаемое значение </w:t>
      </w:r>
      <w:r>
        <w:rPr>
          <w:rFonts w:cs="Times New Roman"/>
        </w:rPr>
        <w:t>–</w:t>
      </w:r>
      <w:r w:rsidRPr="00B43BC5">
        <w:rPr>
          <w:rFonts w:cs="Times New Roman"/>
        </w:rPr>
        <w:t xml:space="preserve"> дескриптор контекста устройства заданного окна. Если функция завершается ошибкой, возвращаемое значение - NULL, что служит признаком ошибки или недопустимого параметра </w:t>
      </w:r>
      <w:proofErr w:type="spellStart"/>
      <w:r w:rsidRPr="00B43BC5">
        <w:rPr>
          <w:rFonts w:cs="Times New Roman"/>
        </w:rPr>
        <w:t>hWnd</w:t>
      </w:r>
      <w:proofErr w:type="spellEnd"/>
      <w:r w:rsidRPr="00B43BC5">
        <w:rPr>
          <w:rFonts w:cs="Times New Roman"/>
        </w:rPr>
        <w:t>.</w:t>
      </w:r>
    </w:p>
    <w:p w14:paraId="61D7FA0E" w14:textId="77777777" w:rsidR="0037097C" w:rsidRPr="00B43BC5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GetDC</w:t>
      </w:r>
      <w:proofErr w:type="spellEnd"/>
    </w:p>
    <w:p w14:paraId="35A0D064" w14:textId="77777777" w:rsidR="0037097C" w:rsidRPr="00B43BC5" w:rsidRDefault="0037097C" w:rsidP="0037097C">
      <w:pPr>
        <w:pStyle w:val="10"/>
        <w:spacing w:before="100" w:beforeAutospacing="1" w:after="100" w:afterAutospacing="1"/>
        <w:ind w:left="72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HDC</w:t>
      </w:r>
      <w:r w:rsidRPr="00B43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GetDC</w:t>
      </w:r>
      <w:proofErr w:type="spellEnd"/>
      <w:r w:rsidRPr="00B43BC5">
        <w:rPr>
          <w:rFonts w:ascii="Courier New" w:hAnsi="Courier New" w:cs="Courier New"/>
          <w:sz w:val="24"/>
          <w:szCs w:val="24"/>
        </w:rPr>
        <w:t xml:space="preserve"> (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B43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B43BC5">
        <w:rPr>
          <w:rFonts w:ascii="Courier New" w:hAnsi="Courier New" w:cs="Courier New"/>
          <w:sz w:val="24"/>
          <w:szCs w:val="24"/>
        </w:rPr>
        <w:t>);</w:t>
      </w:r>
    </w:p>
    <w:p w14:paraId="756755FB" w14:textId="77777777" w:rsidR="0037097C" w:rsidRPr="00DA2EF6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 w:rsidRPr="00B43BC5">
        <w:rPr>
          <w:rFonts w:cs="Times New Roman"/>
        </w:rPr>
        <w:tab/>
        <w:t xml:space="preserve">Функция </w:t>
      </w:r>
      <w:proofErr w:type="spellStart"/>
      <w:r w:rsidRPr="00B43BC5">
        <w:rPr>
          <w:rFonts w:cs="Times New Roman"/>
        </w:rPr>
        <w:t>GetDC</w:t>
      </w:r>
      <w:proofErr w:type="spellEnd"/>
      <w:r w:rsidRPr="00B43BC5">
        <w:rPr>
          <w:rFonts w:cs="Times New Roman"/>
        </w:rPr>
        <w:t xml:space="preserve"> извлекает дескриптор дисплейного контекста устройства (DC) для рабочей области заданного окна или для всего экрана.</w:t>
      </w:r>
    </w:p>
    <w:p w14:paraId="185A6D3B" w14:textId="77777777" w:rsidR="0037097C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  <w:t xml:space="preserve">Параметр: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 xml:space="preserve">дескриптор </w:t>
      </w:r>
      <w:r w:rsidRPr="00B43BC5">
        <w:rPr>
          <w:rFonts w:cs="Times New Roman"/>
        </w:rPr>
        <w:t xml:space="preserve">окна, контекст устройства (DC) которого должен извлечься. Если это значение - ПУСТО (NULL), </w:t>
      </w:r>
      <w:proofErr w:type="spellStart"/>
      <w:r w:rsidRPr="00B43BC5">
        <w:rPr>
          <w:rFonts w:cs="Times New Roman"/>
        </w:rPr>
        <w:t>GetDC</w:t>
      </w:r>
      <w:proofErr w:type="spellEnd"/>
      <w:r w:rsidRPr="00B43BC5">
        <w:rPr>
          <w:rFonts w:cs="Times New Roman"/>
        </w:rPr>
        <w:t xml:space="preserve"> извлекает контекст устройства (DC) для всего экрана.</w:t>
      </w:r>
    </w:p>
    <w:p w14:paraId="601D2B67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B43BC5">
        <w:rPr>
          <w:rFonts w:cs="Times New Roman"/>
        </w:rPr>
        <w:t>Если функция завершается успешно, возвращаемое значение - дескриптор контекста устройства (DC) для рабочей области заданного окна. Если функция завершается ошибкой, возвращаемое значение -</w:t>
      </w:r>
      <w:r>
        <w:rPr>
          <w:rFonts w:cs="Times New Roman"/>
          <w:lang w:val="en-US"/>
        </w:rPr>
        <w:t xml:space="preserve"> </w:t>
      </w:r>
      <w:r w:rsidRPr="00B43BC5">
        <w:rPr>
          <w:rFonts w:cs="Times New Roman"/>
        </w:rPr>
        <w:t>ПУСТО (NULL).</w:t>
      </w:r>
    </w:p>
    <w:p w14:paraId="5A16E662" w14:textId="77777777" w:rsidR="0037097C" w:rsidRPr="002835C5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t>ReleaseDC</w:t>
      </w:r>
      <w:proofErr w:type="spellEnd"/>
    </w:p>
    <w:p w14:paraId="3B9120E2" w14:textId="77777777" w:rsidR="0037097C" w:rsidRPr="002F7D2E" w:rsidRDefault="0037097C" w:rsidP="0037097C">
      <w:pPr>
        <w:pStyle w:val="10"/>
        <w:spacing w:before="100" w:beforeAutospacing="1" w:after="100" w:afterAutospacing="1"/>
        <w:ind w:left="72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HDC</w:t>
      </w:r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ReleaseDC</w:t>
      </w:r>
      <w:proofErr w:type="spellEnd"/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HDC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2F7D2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74B6D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F7D2E">
        <w:rPr>
          <w:rFonts w:cs="Times New Roman"/>
        </w:rPr>
        <w:t xml:space="preserve">Функция </w:t>
      </w:r>
      <w:proofErr w:type="spellStart"/>
      <w:r w:rsidRPr="002F7D2E">
        <w:rPr>
          <w:rFonts w:cs="Times New Roman"/>
        </w:rPr>
        <w:t>ReleaseDC</w:t>
      </w:r>
      <w:proofErr w:type="spellEnd"/>
      <w:r w:rsidRPr="002F7D2E">
        <w:rPr>
          <w:rFonts w:cs="Times New Roman"/>
        </w:rPr>
        <w:t xml:space="preserve"> освобождает контекст устройства (DC) для использования другими приложениями. Действие функции </w:t>
      </w:r>
      <w:proofErr w:type="spellStart"/>
      <w:r w:rsidRPr="002F7D2E">
        <w:rPr>
          <w:rFonts w:cs="Times New Roman"/>
        </w:rPr>
        <w:t>ReleaseDC</w:t>
      </w:r>
      <w:proofErr w:type="spellEnd"/>
      <w:r w:rsidRPr="002F7D2E">
        <w:rPr>
          <w:rFonts w:cs="Times New Roman"/>
        </w:rPr>
        <w:t xml:space="preserve"> зависит от типа контекста устройства (DC). Она освобождает только общий и контекст устройства (DC) окна. Она не имеет никакого действия на контексты устройства класса или частный DC.</w:t>
      </w:r>
    </w:p>
    <w:p w14:paraId="32057FD2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>дескриптор окна</w:t>
      </w:r>
      <w:r w:rsidRPr="002F7D2E">
        <w:rPr>
          <w:rFonts w:cs="Times New Roman"/>
        </w:rPr>
        <w:t>, контекст устройства (DC) которого должен быть освобожден</w:t>
      </w:r>
      <w:r>
        <w:rPr>
          <w:rFonts w:cs="Times New Roman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>
        <w:rPr>
          <w:rFonts w:cs="Times New Roman"/>
        </w:rPr>
        <w:t xml:space="preserve"> – д</w:t>
      </w:r>
      <w:r w:rsidRPr="002F7D2E">
        <w:rPr>
          <w:rFonts w:cs="Times New Roman"/>
        </w:rPr>
        <w:t>ескриптор контекста устройства (DC), который будет освобожден.</w:t>
      </w:r>
    </w:p>
    <w:p w14:paraId="1805725C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F7D2E">
        <w:rPr>
          <w:rFonts w:cs="Times New Roman"/>
        </w:rPr>
        <w:t>Возвращаемое значение указывает, был ли контекст устройства (DC) освобожден. Если контекст устройства был освобожден, возвращаемое значение равно 1.</w:t>
      </w:r>
      <w:r>
        <w:rPr>
          <w:rFonts w:cs="Times New Roman"/>
        </w:rPr>
        <w:t xml:space="preserve"> </w:t>
      </w:r>
      <w:r w:rsidRPr="002F7D2E">
        <w:rPr>
          <w:rFonts w:cs="Times New Roman"/>
        </w:rPr>
        <w:t>Если контекст устройства (DC) не был освобожден, величина возвращаемого значения - ноль.</w:t>
      </w:r>
    </w:p>
    <w:p w14:paraId="2400E972" w14:textId="77777777" w:rsidR="0037097C" w:rsidRPr="00E2080F" w:rsidRDefault="0037097C" w:rsidP="0037097C">
      <w:pPr>
        <w:pStyle w:val="10"/>
        <w:spacing w:before="100" w:beforeAutospacing="1" w:after="100" w:afterAutospacing="1"/>
        <w:ind w:firstLine="360"/>
        <w:jc w:val="left"/>
        <w:rPr>
          <w:rFonts w:cs="Times New Roman"/>
        </w:rPr>
      </w:pPr>
      <w:r>
        <w:rPr>
          <w:rFonts w:cs="Times New Roman"/>
        </w:rPr>
        <w:t>2</w:t>
      </w:r>
      <w:r w:rsidRPr="00E2080F">
        <w:rPr>
          <w:rFonts w:cs="Times New Roman"/>
        </w:rPr>
        <w:t xml:space="preserve">) </w:t>
      </w:r>
      <w:r>
        <w:rPr>
          <w:rFonts w:cs="Times New Roman"/>
        </w:rPr>
        <w:t>Выбор и создание инструментов рисования.</w:t>
      </w:r>
    </w:p>
    <w:p w14:paraId="520892D4" w14:textId="77777777" w:rsidR="0037097C" w:rsidRPr="00E2080F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GetStockObject</w:t>
      </w:r>
      <w:proofErr w:type="spellEnd"/>
    </w:p>
    <w:p w14:paraId="2DF5B5BE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</w:rPr>
      </w:pPr>
      <w:r w:rsidRPr="002F7D2E">
        <w:rPr>
          <w:rFonts w:ascii="Courier New" w:hAnsi="Courier New" w:cs="Courier New"/>
          <w:sz w:val="24"/>
          <w:szCs w:val="24"/>
          <w:lang w:val="en-US"/>
        </w:rPr>
        <w:t>HGDIOBJ</w:t>
      </w:r>
      <w:r w:rsidRPr="002F7D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7D2E">
        <w:rPr>
          <w:rFonts w:ascii="Courier New" w:hAnsi="Courier New" w:cs="Courier New"/>
          <w:sz w:val="24"/>
          <w:szCs w:val="24"/>
          <w:lang w:val="en-US"/>
        </w:rPr>
        <w:t>GetStockObject</w:t>
      </w:r>
      <w:proofErr w:type="spellEnd"/>
      <w:r w:rsidRPr="002F7D2E">
        <w:rPr>
          <w:rFonts w:ascii="Courier New" w:hAnsi="Courier New" w:cs="Courier New"/>
          <w:sz w:val="24"/>
          <w:szCs w:val="24"/>
        </w:rPr>
        <w:t xml:space="preserve"> (</w:t>
      </w:r>
      <w:r w:rsidRPr="002F7D2E">
        <w:rPr>
          <w:rFonts w:ascii="Courier New" w:hAnsi="Courier New" w:cs="Courier New"/>
          <w:sz w:val="24"/>
          <w:szCs w:val="24"/>
          <w:lang w:val="en-US"/>
        </w:rPr>
        <w:t>int</w:t>
      </w:r>
      <w:r w:rsidRPr="002F7D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7D2E">
        <w:rPr>
          <w:rFonts w:ascii="Courier New" w:hAnsi="Courier New" w:cs="Courier New"/>
          <w:sz w:val="24"/>
          <w:szCs w:val="24"/>
          <w:lang w:val="en-US"/>
        </w:rPr>
        <w:t>fnObject</w:t>
      </w:r>
      <w:proofErr w:type="spellEnd"/>
      <w:r w:rsidRPr="002F7D2E">
        <w:rPr>
          <w:rFonts w:ascii="Courier New" w:hAnsi="Courier New" w:cs="Courier New"/>
          <w:sz w:val="24"/>
          <w:szCs w:val="24"/>
        </w:rPr>
        <w:t xml:space="preserve">); </w:t>
      </w:r>
    </w:p>
    <w:p w14:paraId="464A14FC" w14:textId="77777777" w:rsidR="0037097C" w:rsidRPr="002F7D2E" w:rsidRDefault="0037097C" w:rsidP="0037097C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</w:rPr>
      </w:pPr>
      <w:r w:rsidRPr="002F7D2E">
        <w:rPr>
          <w:rFonts w:cs="Times New Roman"/>
        </w:rPr>
        <w:t xml:space="preserve">Функция </w:t>
      </w:r>
      <w:proofErr w:type="spellStart"/>
      <w:r w:rsidRPr="002F7D2E">
        <w:rPr>
          <w:rFonts w:cs="Times New Roman"/>
        </w:rPr>
        <w:t>GetStockObject</w:t>
      </w:r>
      <w:proofErr w:type="spellEnd"/>
      <w:r w:rsidRPr="002F7D2E">
        <w:rPr>
          <w:rFonts w:cs="Times New Roman"/>
        </w:rPr>
        <w:t xml:space="preserve"> извлекает дескриптор одного из предопределенных (стандартных) перьев, кистей, шрифтов или палитр</w:t>
      </w:r>
      <w:r w:rsidRPr="00E2080F">
        <w:rPr>
          <w:rFonts w:cs="Times New Roman"/>
        </w:rPr>
        <w:t>.</w:t>
      </w:r>
    </w:p>
    <w:p w14:paraId="2313F505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Параметр: </w:t>
      </w:r>
      <w:proofErr w:type="spellStart"/>
      <w:r w:rsidRPr="002F7D2E">
        <w:rPr>
          <w:rFonts w:ascii="Courier New" w:hAnsi="Courier New" w:cs="Courier New"/>
          <w:sz w:val="24"/>
          <w:szCs w:val="24"/>
          <w:lang w:val="en-US"/>
        </w:rPr>
        <w:t>fnObject</w:t>
      </w:r>
      <w:proofErr w:type="spellEnd"/>
      <w:r>
        <w:rPr>
          <w:rFonts w:cs="Times New Roman"/>
        </w:rPr>
        <w:t xml:space="preserve"> - у</w:t>
      </w:r>
      <w:r w:rsidRPr="002F7D2E">
        <w:rPr>
          <w:rFonts w:cs="Times New Roman"/>
        </w:rPr>
        <w:t xml:space="preserve">станавливает тип предопределенного объекта. </w:t>
      </w:r>
    </w:p>
    <w:p w14:paraId="4FAB82C1" w14:textId="77777777" w:rsidR="0037097C" w:rsidRPr="006D4D0B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E2080F">
        <w:rPr>
          <w:rFonts w:cs="Times New Roman"/>
        </w:rPr>
        <w:t>Если функция завершается успешно, величина возвращаемого значения - не нуль.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01C3F9F6" w14:textId="77777777" w:rsidR="0037097C" w:rsidRPr="00E2080F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SelectObject</w:t>
      </w:r>
      <w:proofErr w:type="spellEnd"/>
    </w:p>
    <w:p w14:paraId="56590FA8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HGDIOBJ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2F7D2E">
        <w:rPr>
          <w:rFonts w:ascii="Courier New" w:hAnsi="Courier New" w:cs="Courier New"/>
          <w:sz w:val="24"/>
          <w:szCs w:val="24"/>
          <w:lang w:val="en-US"/>
        </w:rPr>
        <w:t>Object</w:t>
      </w:r>
      <w:proofErr w:type="spellEnd"/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 xml:space="preserve">HDC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HGDIOBJ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hGDIobj</w:t>
      </w:r>
      <w:proofErr w:type="spellEnd"/>
      <w:r w:rsidRPr="002F7D2E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1BA9034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F7D2E">
        <w:rPr>
          <w:rFonts w:cs="Times New Roman"/>
        </w:rPr>
        <w:t xml:space="preserve">Функция </w:t>
      </w:r>
      <w:proofErr w:type="spellStart"/>
      <w:r w:rsidRPr="002F7D2E">
        <w:rPr>
          <w:rFonts w:cs="Times New Roman"/>
        </w:rPr>
        <w:t>SelectObject</w:t>
      </w:r>
      <w:proofErr w:type="spellEnd"/>
      <w:r w:rsidRPr="002F7D2E">
        <w:rPr>
          <w:rFonts w:cs="Times New Roman"/>
        </w:rPr>
        <w:t xml:space="preserve"> выбирает объект в заданный контекст устройства (DC). Новый объект заменяет предыдущий объект того же самого типа</w:t>
      </w:r>
      <w:r w:rsidRPr="00E2080F">
        <w:rPr>
          <w:rFonts w:cs="Times New Roman"/>
        </w:rPr>
        <w:t>.</w:t>
      </w:r>
    </w:p>
    <w:p w14:paraId="5D3AE225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>
        <w:rPr>
          <w:rFonts w:cs="Times New Roman"/>
        </w:rPr>
        <w:t xml:space="preserve"> - д</w:t>
      </w:r>
      <w:r w:rsidRPr="006D4D0B">
        <w:rPr>
          <w:rFonts w:cs="Times New Roman"/>
        </w:rPr>
        <w:t xml:space="preserve">ескриптор </w:t>
      </w:r>
      <w:r>
        <w:rPr>
          <w:rFonts w:cs="Times New Roman"/>
        </w:rPr>
        <w:t>контекста устройства;</w:t>
      </w:r>
      <w:r w:rsidRPr="009C6398">
        <w:rPr>
          <w:rFonts w:cs="Times New Roman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hGDIobj</w:t>
      </w:r>
      <w:proofErr w:type="spellEnd"/>
      <w:r w:rsidRPr="009C6398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CB10E9">
        <w:rPr>
          <w:rFonts w:cs="Times New Roman"/>
        </w:rPr>
        <w:t>ескриптор объекта, который выбирается</w:t>
      </w:r>
      <w:r>
        <w:rPr>
          <w:rFonts w:cs="Times New Roman"/>
        </w:rPr>
        <w:t>.</w:t>
      </w:r>
    </w:p>
    <w:p w14:paraId="37029BAE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Если функция завершается успешно, величина возвращаемого значения - не нуль.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7A1B2DCF" w14:textId="77777777" w:rsidR="0037097C" w:rsidRPr="00CB10E9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CreateSolidBrush</w:t>
      </w:r>
      <w:proofErr w:type="spellEnd"/>
    </w:p>
    <w:p w14:paraId="7FB968F6" w14:textId="77777777" w:rsidR="0037097C" w:rsidRDefault="0037097C" w:rsidP="0037097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 w:rsidRPr="00CB10E9">
        <w:rPr>
          <w:rFonts w:ascii="Courier New" w:hAnsi="Courier New" w:cs="Courier New"/>
          <w:sz w:val="24"/>
          <w:szCs w:val="24"/>
          <w:lang w:val="en-US"/>
        </w:rPr>
        <w:t>HBRUSH</w:t>
      </w:r>
      <w:r w:rsidRPr="00CB10E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CreateSolidBrush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10E9">
        <w:rPr>
          <w:rFonts w:ascii="Courier New" w:hAnsi="Courier New" w:cs="Courier New"/>
          <w:sz w:val="24"/>
          <w:szCs w:val="24"/>
        </w:rPr>
        <w:t>(</w:t>
      </w:r>
      <w:r w:rsidRPr="00CB10E9">
        <w:rPr>
          <w:rFonts w:ascii="Courier New" w:hAnsi="Courier New" w:cs="Courier New"/>
          <w:sz w:val="24"/>
          <w:szCs w:val="24"/>
          <w:lang w:val="en-US"/>
        </w:rPr>
        <w:t>COLORREF</w:t>
      </w:r>
      <w:r w:rsidRPr="00CB10E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ascii="Courier New" w:hAnsi="Courier New" w:cs="Courier New"/>
          <w:sz w:val="24"/>
          <w:szCs w:val="24"/>
        </w:rPr>
        <w:t>);</w:t>
      </w:r>
    </w:p>
    <w:p w14:paraId="06FCB4DC" w14:textId="77777777" w:rsidR="0037097C" w:rsidRPr="00CB10E9" w:rsidRDefault="0037097C" w:rsidP="0037097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 w:rsidRPr="00CB10E9">
        <w:rPr>
          <w:rFonts w:cs="Times New Roman"/>
        </w:rPr>
        <w:t xml:space="preserve">Функция </w:t>
      </w:r>
      <w:proofErr w:type="spellStart"/>
      <w:r w:rsidRPr="00CB10E9">
        <w:rPr>
          <w:rFonts w:cs="Times New Roman"/>
        </w:rPr>
        <w:t>CreateSolidBrush</w:t>
      </w:r>
      <w:proofErr w:type="spellEnd"/>
      <w:r w:rsidRPr="00CB10E9">
        <w:rPr>
          <w:rFonts w:cs="Times New Roman"/>
        </w:rPr>
        <w:t xml:space="preserve"> создает логическую кисть, которая имеет заданный сплошной тон.</w:t>
      </w:r>
    </w:p>
    <w:p w14:paraId="27B30968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 xml:space="preserve">Параметр: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>
        <w:rPr>
          <w:rFonts w:cs="Times New Roman"/>
        </w:rPr>
        <w:t xml:space="preserve"> - у</w:t>
      </w:r>
      <w:r w:rsidRPr="00CB10E9">
        <w:rPr>
          <w:rFonts w:cs="Times New Roman"/>
        </w:rPr>
        <w:t>станавливает цвет кисти.</w:t>
      </w:r>
    </w:p>
    <w:p w14:paraId="1A7C9813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 xml:space="preserve">Если функция завершается успешно, </w:t>
      </w:r>
      <w:r w:rsidRPr="00CB10E9">
        <w:rPr>
          <w:rFonts w:cs="Times New Roman"/>
        </w:rPr>
        <w:t>возвращаемое значение идентифицирует логическую кисть</w:t>
      </w:r>
      <w:r w:rsidRPr="00E2080F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38E2DAB5" w14:textId="77777777" w:rsidR="0037097C" w:rsidRPr="00CB10E9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CreatePen</w:t>
      </w:r>
      <w:proofErr w:type="spellEnd"/>
    </w:p>
    <w:p w14:paraId="71ED285E" w14:textId="77777777" w:rsidR="0037097C" w:rsidRPr="00CB10E9" w:rsidRDefault="0037097C" w:rsidP="0037097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  <w:lang w:val="en-US"/>
        </w:rPr>
      </w:pPr>
      <w:bookmarkStart w:id="0" w:name="_Hlk87193745"/>
      <w:r w:rsidRPr="00CB10E9">
        <w:rPr>
          <w:rFonts w:ascii="Courier New" w:hAnsi="Courier New" w:cs="Courier New"/>
          <w:sz w:val="24"/>
          <w:szCs w:val="24"/>
          <w:lang w:val="en-US"/>
        </w:rPr>
        <w:t xml:space="preserve">HPEN </w:t>
      </w:r>
      <w:proofErr w:type="spellStart"/>
      <w:proofErr w:type="gramStart"/>
      <w:r w:rsidRPr="00CB10E9">
        <w:rPr>
          <w:rFonts w:ascii="Courier New" w:hAnsi="Courier New" w:cs="Courier New"/>
          <w:sz w:val="24"/>
          <w:szCs w:val="24"/>
          <w:lang w:val="en-US"/>
        </w:rPr>
        <w:t>CreatePen</w:t>
      </w:r>
      <w:proofErr w:type="spellEnd"/>
      <w:r w:rsidRPr="00CB10E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10E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fnPenStyle</w:t>
      </w:r>
      <w:proofErr w:type="spellEnd"/>
      <w:r w:rsidRPr="00CB10E9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CB10E9">
        <w:rPr>
          <w:rFonts w:ascii="Courier New" w:hAnsi="Courier New" w:cs="Courier New"/>
          <w:sz w:val="24"/>
          <w:szCs w:val="24"/>
          <w:lang w:val="en-US"/>
        </w:rPr>
        <w:t xml:space="preserve">, COLORREF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329D74" w14:textId="4813F319" w:rsidR="0037097C" w:rsidRPr="00CB10E9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 xml:space="preserve">Функция </w:t>
      </w:r>
      <w:proofErr w:type="spellStart"/>
      <w:r w:rsidR="005A0311" w:rsidRPr="009B0B22">
        <w:rPr>
          <w:rFonts w:cs="Times New Roman"/>
        </w:rPr>
        <w:t>CreatePen</w:t>
      </w:r>
      <w:proofErr w:type="spellEnd"/>
      <w:r w:rsidR="005A0311" w:rsidRPr="009B0B22">
        <w:rPr>
          <w:rFonts w:cs="Times New Roman"/>
        </w:rPr>
        <w:t xml:space="preserve"> </w:t>
      </w:r>
      <w:r w:rsidRPr="009B0B22">
        <w:rPr>
          <w:rFonts w:cs="Times New Roman"/>
        </w:rPr>
        <w:t>создает логическое перо, которое имеет заданные стиль, ширину и цвет.</w:t>
      </w:r>
    </w:p>
    <w:p w14:paraId="5ACF35FE" w14:textId="77777777" w:rsidR="0037097C" w:rsidRPr="00CB10E9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 xml:space="preserve">Параметры: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fnPenStyle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CB10E9">
        <w:rPr>
          <w:rFonts w:cs="Times New Roman"/>
        </w:rPr>
        <w:t xml:space="preserve">пределяет стиль пера;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CB10E9">
        <w:rPr>
          <w:rFonts w:cs="Times New Roman"/>
        </w:rPr>
        <w:t xml:space="preserve">пределяет толщину пера в логических единицах измерения;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112037">
        <w:rPr>
          <w:rFonts w:cs="Times New Roman"/>
        </w:rPr>
        <w:t>пределяет опорный уровень цвета для цвета пера</w:t>
      </w:r>
      <w:r w:rsidRPr="00CB10E9">
        <w:rPr>
          <w:rFonts w:cs="Times New Roman"/>
        </w:rPr>
        <w:t>.</w:t>
      </w:r>
    </w:p>
    <w:p w14:paraId="5A573CB8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 xml:space="preserve">Если функция завершается успешно, возвращаемое значение </w:t>
      </w:r>
      <w:r>
        <w:rPr>
          <w:rFonts w:cs="Times New Roman"/>
        </w:rPr>
        <w:t xml:space="preserve">– </w:t>
      </w:r>
      <w:r w:rsidRPr="00112037">
        <w:rPr>
          <w:rFonts w:cs="Times New Roman"/>
        </w:rPr>
        <w:t>дескриптор, который идентифицирует логическое перо</w:t>
      </w:r>
      <w:r>
        <w:rPr>
          <w:rFonts w:cs="Times New Roman"/>
        </w:rPr>
        <w:t>.</w:t>
      </w:r>
      <w:r w:rsidRPr="00112037">
        <w:rPr>
          <w:rFonts w:cs="Times New Roman"/>
        </w:rPr>
        <w:t xml:space="preserve"> </w:t>
      </w:r>
      <w:r w:rsidRPr="00CB10E9">
        <w:rPr>
          <w:rFonts w:cs="Times New Roman"/>
        </w:rPr>
        <w:t>Если функция завершается ошибкой, величина возвращаемого значения нулевая.</w:t>
      </w:r>
    </w:p>
    <w:bookmarkEnd w:id="0"/>
    <w:p w14:paraId="5FC14AD0" w14:textId="77777777" w:rsidR="0037097C" w:rsidRPr="00112037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DeleteObject</w:t>
      </w:r>
      <w:proofErr w:type="spellEnd"/>
    </w:p>
    <w:p w14:paraId="156003F4" w14:textId="77777777" w:rsidR="0037097C" w:rsidRPr="00112037" w:rsidRDefault="0037097C" w:rsidP="0037097C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</w:rPr>
      </w:pPr>
      <w:r w:rsidRPr="002F7D2E">
        <w:rPr>
          <w:rFonts w:ascii="Courier New" w:hAnsi="Courier New" w:cs="Courier New"/>
          <w:sz w:val="24"/>
          <w:szCs w:val="24"/>
          <w:lang w:val="en-US"/>
        </w:rPr>
        <w:t>HGDIOBJ</w:t>
      </w:r>
      <w:r w:rsidRPr="00112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Delete</w:t>
      </w:r>
      <w:r w:rsidRPr="002F7D2E">
        <w:rPr>
          <w:rFonts w:ascii="Courier New" w:hAnsi="Courier New" w:cs="Courier New"/>
          <w:sz w:val="24"/>
          <w:szCs w:val="24"/>
          <w:lang w:val="en-US"/>
        </w:rPr>
        <w:t>Object</w:t>
      </w:r>
      <w:proofErr w:type="spellEnd"/>
      <w:r w:rsidRPr="00112037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HGDIOBJ</w:t>
      </w:r>
      <w:r w:rsidRPr="00112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hGDIobj</w:t>
      </w:r>
      <w:proofErr w:type="spellEnd"/>
      <w:r w:rsidRPr="00112037">
        <w:rPr>
          <w:rFonts w:ascii="Courier New" w:hAnsi="Courier New" w:cs="Courier New"/>
          <w:sz w:val="24"/>
          <w:szCs w:val="24"/>
        </w:rPr>
        <w:t xml:space="preserve">); </w:t>
      </w:r>
    </w:p>
    <w:p w14:paraId="1F845AD2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112037">
        <w:rPr>
          <w:rFonts w:cs="Times New Roman"/>
        </w:rPr>
        <w:t xml:space="preserve">Функция </w:t>
      </w:r>
      <w:proofErr w:type="spellStart"/>
      <w:r w:rsidRPr="00112037">
        <w:rPr>
          <w:rFonts w:cs="Times New Roman"/>
        </w:rPr>
        <w:t>DeleteObject</w:t>
      </w:r>
      <w:proofErr w:type="spellEnd"/>
      <w:r w:rsidRPr="00112037">
        <w:rPr>
          <w:rFonts w:cs="Times New Roman"/>
        </w:rPr>
        <w:t xml:space="preserve"> удаляет логическое перо, кисть, шрифт, точечную картинку, регион или палитру, освобождая все системные ресурсы, связанные с объектом. После того, как объект удаляется, его дескриптор более не допустим.</w:t>
      </w:r>
    </w:p>
    <w:p w14:paraId="339CE017" w14:textId="77777777" w:rsidR="0037097C" w:rsidRPr="00CB10E9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 xml:space="preserve">Параметр: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hGDIobj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112037">
        <w:rPr>
          <w:rFonts w:cs="Times New Roman"/>
        </w:rPr>
        <w:t>ескриптор логического пера, кисти, шрифта, точечной картинки, региона или палитры</w:t>
      </w:r>
      <w:r w:rsidRPr="00CB10E9">
        <w:rPr>
          <w:rFonts w:cs="Times New Roman"/>
        </w:rPr>
        <w:t>.</w:t>
      </w:r>
    </w:p>
    <w:p w14:paraId="244D95DE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112037">
        <w:rPr>
          <w:rFonts w:cs="Times New Roman"/>
        </w:rPr>
        <w:t>Если функция завершается успешно, возвращаемое значение - не нуль.</w:t>
      </w:r>
      <w:r>
        <w:rPr>
          <w:rFonts w:cs="Times New Roman"/>
        </w:rPr>
        <w:t xml:space="preserve"> </w:t>
      </w:r>
      <w:r w:rsidRPr="00112037">
        <w:rPr>
          <w:rFonts w:cs="Times New Roman"/>
        </w:rPr>
        <w:t>Если установленный дескриптор не допустим или является текущим выбранным в DC, возвращаемое значение - нуль.</w:t>
      </w:r>
    </w:p>
    <w:p w14:paraId="4F7B3260" w14:textId="77777777" w:rsidR="0037097C" w:rsidRPr="00112037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t>SetBkColor</w:t>
      </w:r>
      <w:proofErr w:type="spellEnd"/>
    </w:p>
    <w:p w14:paraId="444866B7" w14:textId="77777777" w:rsidR="0037097C" w:rsidRPr="00F24214" w:rsidRDefault="0037097C" w:rsidP="0037097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  <w:lang w:val="en-US"/>
        </w:rPr>
      </w:pPr>
      <w:r w:rsidRPr="002F7D2E">
        <w:rPr>
          <w:rFonts w:ascii="Courier New" w:hAnsi="Courier New" w:cs="Courier New"/>
          <w:sz w:val="24"/>
          <w:szCs w:val="24"/>
          <w:lang w:val="en-US"/>
        </w:rPr>
        <w:lastRenderedPageBreak/>
        <w:t>HGDIOBJ</w:t>
      </w:r>
      <w:r w:rsidRPr="00F2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SetBkColor</w:t>
      </w:r>
      <w:proofErr w:type="spellEnd"/>
      <w:r w:rsidRPr="00F2421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HDC</w:t>
      </w:r>
      <w:r w:rsidRPr="00F2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F2421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B10E9">
        <w:rPr>
          <w:rFonts w:ascii="Courier New" w:hAnsi="Courier New" w:cs="Courier New"/>
          <w:sz w:val="24"/>
          <w:szCs w:val="24"/>
          <w:lang w:val="en-US"/>
        </w:rPr>
        <w:t xml:space="preserve">COLORREF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F242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994C27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F24214">
        <w:rPr>
          <w:rFonts w:cs="Times New Roman"/>
        </w:rPr>
        <w:t xml:space="preserve">Функция </w:t>
      </w:r>
      <w:proofErr w:type="spellStart"/>
      <w:r w:rsidRPr="00F24214">
        <w:rPr>
          <w:rFonts w:cs="Times New Roman"/>
        </w:rPr>
        <w:t>SetBkColor</w:t>
      </w:r>
      <w:proofErr w:type="spellEnd"/>
      <w:r w:rsidRPr="00F24214">
        <w:rPr>
          <w:rFonts w:cs="Times New Roman"/>
        </w:rPr>
        <w:t xml:space="preserve"> устанавливает текущий цвет фона в заданном коде цвета или в самом близком физическом цвете, если устройство не может предоставить указанный код цвета</w:t>
      </w:r>
      <w:r w:rsidRPr="00112037">
        <w:rPr>
          <w:rFonts w:cs="Times New Roman"/>
        </w:rPr>
        <w:t>.</w:t>
      </w:r>
    </w:p>
    <w:p w14:paraId="1C0B4D8F" w14:textId="77777777" w:rsidR="0037097C" w:rsidRPr="00CB10E9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proofErr w:type="spellStart"/>
      <w:r w:rsidRPr="00CB10E9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F24214">
        <w:rPr>
          <w:rFonts w:cs="Times New Roman"/>
        </w:rPr>
        <w:t>пределяет новый цвет фона</w:t>
      </w:r>
      <w:r w:rsidRPr="00CB10E9">
        <w:rPr>
          <w:rFonts w:cs="Times New Roman"/>
        </w:rPr>
        <w:t>.</w:t>
      </w:r>
    </w:p>
    <w:p w14:paraId="78AB352C" w14:textId="77777777" w:rsidR="0037097C" w:rsidRPr="006D4D0B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112037">
        <w:rPr>
          <w:rFonts w:cs="Times New Roman"/>
        </w:rPr>
        <w:t xml:space="preserve">Если функция завершается успешно, возвращаемое значение </w:t>
      </w:r>
      <w:r w:rsidRPr="00F24214">
        <w:rPr>
          <w:rFonts w:cs="Times New Roman"/>
        </w:rPr>
        <w:t>определяет предыдущий цвет фона как значение COLORREF.</w:t>
      </w:r>
      <w:r>
        <w:rPr>
          <w:rFonts w:cs="Times New Roman"/>
        </w:rPr>
        <w:t xml:space="preserve"> </w:t>
      </w:r>
      <w:r w:rsidRPr="00CB10E9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5B23CB19" w14:textId="77777777" w:rsidR="0037097C" w:rsidRDefault="0037097C" w:rsidP="0037097C">
      <w:pPr>
        <w:pStyle w:val="10"/>
        <w:spacing w:before="100" w:beforeAutospacing="1" w:after="100" w:afterAutospacing="1"/>
        <w:ind w:firstLine="360"/>
        <w:jc w:val="left"/>
      </w:pPr>
      <w:r>
        <w:rPr>
          <w:rFonts w:cs="Times New Roman"/>
        </w:rPr>
        <w:t xml:space="preserve">3) </w:t>
      </w:r>
      <w:r>
        <w:t>Функции рисования.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37097C" w14:paraId="64597D4E" w14:textId="77777777" w:rsidTr="00C203A8">
        <w:tc>
          <w:tcPr>
            <w:tcW w:w="3402" w:type="dxa"/>
            <w:shd w:val="clear" w:color="auto" w:fill="000000" w:themeFill="text1"/>
            <w:vAlign w:val="center"/>
          </w:tcPr>
          <w:p w14:paraId="07337080" w14:textId="77777777" w:rsidR="0037097C" w:rsidRPr="00F24214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F24214">
              <w:rPr>
                <w:rFonts w:cs="Times New Roman"/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5954" w:type="dxa"/>
            <w:shd w:val="clear" w:color="auto" w:fill="000000" w:themeFill="text1"/>
            <w:vAlign w:val="center"/>
          </w:tcPr>
          <w:p w14:paraId="5B6F9FFC" w14:textId="77777777" w:rsidR="0037097C" w:rsidRPr="00F24214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</w:rPr>
            </w:pPr>
            <w:r w:rsidRPr="00F24214">
              <w:rPr>
                <w:rFonts w:cs="Times New Roman"/>
                <w:b/>
                <w:bCs/>
                <w:color w:val="FFFFFF" w:themeColor="background1"/>
              </w:rPr>
              <w:t>Смысл</w:t>
            </w:r>
          </w:p>
        </w:tc>
      </w:tr>
      <w:tr w:rsidR="0037097C" w14:paraId="2DE363CE" w14:textId="77777777" w:rsidTr="00C203A8">
        <w:tc>
          <w:tcPr>
            <w:tcW w:w="3402" w:type="dxa"/>
            <w:vAlign w:val="center"/>
          </w:tcPr>
          <w:p w14:paraId="582915B7" w14:textId="77777777" w:rsidR="0037097C" w:rsidRPr="00F24214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BeginPaint</w:t>
            </w:r>
            <w:proofErr w:type="spellEnd"/>
          </w:p>
        </w:tc>
        <w:tc>
          <w:tcPr>
            <w:tcW w:w="5954" w:type="dxa"/>
            <w:vAlign w:val="center"/>
          </w:tcPr>
          <w:p w14:paraId="3B32FB67" w14:textId="77777777" w:rsidR="0037097C" w:rsidRPr="00F24214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Подготавливает окно для рисования</w:t>
            </w:r>
          </w:p>
        </w:tc>
      </w:tr>
      <w:tr w:rsidR="0037097C" w14:paraId="23969D89" w14:textId="77777777" w:rsidTr="00C203A8">
        <w:tc>
          <w:tcPr>
            <w:tcW w:w="3402" w:type="dxa"/>
            <w:vAlign w:val="center"/>
          </w:tcPr>
          <w:p w14:paraId="077890F5" w14:textId="77777777" w:rsidR="0037097C" w:rsidRPr="00F24214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EndPaint</w:t>
            </w:r>
            <w:proofErr w:type="spellEnd"/>
          </w:p>
        </w:tc>
        <w:tc>
          <w:tcPr>
            <w:tcW w:w="5954" w:type="dxa"/>
            <w:vAlign w:val="center"/>
          </w:tcPr>
          <w:p w14:paraId="375DC68B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Помечает конец рисования в окне</w:t>
            </w:r>
          </w:p>
        </w:tc>
      </w:tr>
      <w:tr w:rsidR="0037097C" w14:paraId="49E87C86" w14:textId="77777777" w:rsidTr="00C203A8">
        <w:tc>
          <w:tcPr>
            <w:tcW w:w="3402" w:type="dxa"/>
            <w:vAlign w:val="center"/>
          </w:tcPr>
          <w:p w14:paraId="64265ED8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SetPixel</w:t>
            </w:r>
            <w:proofErr w:type="spellEnd"/>
          </w:p>
        </w:tc>
        <w:tc>
          <w:tcPr>
            <w:tcW w:w="5954" w:type="dxa"/>
            <w:vAlign w:val="center"/>
          </w:tcPr>
          <w:p w14:paraId="2F1168A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Устанавливает заданный цвет в точке с указанными координатами</w:t>
            </w:r>
          </w:p>
        </w:tc>
      </w:tr>
      <w:tr w:rsidR="0037097C" w14:paraId="76882F43" w14:textId="77777777" w:rsidTr="00C203A8">
        <w:tc>
          <w:tcPr>
            <w:tcW w:w="3402" w:type="dxa"/>
            <w:vAlign w:val="center"/>
          </w:tcPr>
          <w:p w14:paraId="76FE00CF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LineTo</w:t>
            </w:r>
            <w:proofErr w:type="spellEnd"/>
          </w:p>
        </w:tc>
        <w:tc>
          <w:tcPr>
            <w:tcW w:w="5954" w:type="dxa"/>
            <w:vAlign w:val="center"/>
          </w:tcPr>
          <w:p w14:paraId="09720721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линию от текущей позиции до места, указанного в аргументах</w:t>
            </w:r>
          </w:p>
        </w:tc>
      </w:tr>
      <w:tr w:rsidR="0037097C" w14:paraId="5E08E26C" w14:textId="77777777" w:rsidTr="00C203A8">
        <w:tc>
          <w:tcPr>
            <w:tcW w:w="3402" w:type="dxa"/>
            <w:vAlign w:val="center"/>
          </w:tcPr>
          <w:p w14:paraId="618A18F8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Arc</w:t>
            </w:r>
          </w:p>
        </w:tc>
        <w:tc>
          <w:tcPr>
            <w:tcW w:w="5954" w:type="dxa"/>
            <w:vAlign w:val="center"/>
          </w:tcPr>
          <w:p w14:paraId="09ECD73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дугу по заданным координатам</w:t>
            </w:r>
          </w:p>
        </w:tc>
      </w:tr>
      <w:tr w:rsidR="0037097C" w14:paraId="44492022" w14:textId="77777777" w:rsidTr="00C203A8">
        <w:tc>
          <w:tcPr>
            <w:tcW w:w="3402" w:type="dxa"/>
            <w:vAlign w:val="center"/>
          </w:tcPr>
          <w:p w14:paraId="15E31EBB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Rectangle</w:t>
            </w:r>
          </w:p>
        </w:tc>
        <w:tc>
          <w:tcPr>
            <w:tcW w:w="5954" w:type="dxa"/>
            <w:vAlign w:val="center"/>
          </w:tcPr>
          <w:p w14:paraId="451EA913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прямоугольник по заданным координатам</w:t>
            </w:r>
          </w:p>
        </w:tc>
      </w:tr>
      <w:tr w:rsidR="0037097C" w14:paraId="31243906" w14:textId="77777777" w:rsidTr="00C203A8">
        <w:tc>
          <w:tcPr>
            <w:tcW w:w="3402" w:type="dxa"/>
            <w:vAlign w:val="center"/>
          </w:tcPr>
          <w:p w14:paraId="44629736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RoundRect</w:t>
            </w:r>
            <w:proofErr w:type="spellEnd"/>
          </w:p>
        </w:tc>
        <w:tc>
          <w:tcPr>
            <w:tcW w:w="5954" w:type="dxa"/>
            <w:vAlign w:val="center"/>
          </w:tcPr>
          <w:p w14:paraId="154FCAD0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прямоугольник с скругленными углами</w:t>
            </w:r>
          </w:p>
        </w:tc>
      </w:tr>
      <w:tr w:rsidR="0037097C" w14:paraId="510ACB19" w14:textId="77777777" w:rsidTr="00C203A8">
        <w:tc>
          <w:tcPr>
            <w:tcW w:w="3402" w:type="dxa"/>
            <w:vAlign w:val="center"/>
          </w:tcPr>
          <w:p w14:paraId="55AC5C24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CreateSolidBrush</w:t>
            </w:r>
            <w:proofErr w:type="spellEnd"/>
          </w:p>
        </w:tc>
        <w:tc>
          <w:tcPr>
            <w:tcW w:w="5954" w:type="dxa"/>
            <w:vAlign w:val="center"/>
          </w:tcPr>
          <w:p w14:paraId="5057BD6C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Устанавливает логическую сплошную кисть</w:t>
            </w:r>
          </w:p>
        </w:tc>
      </w:tr>
      <w:tr w:rsidR="0037097C" w14:paraId="3DBB31B2" w14:textId="77777777" w:rsidTr="00C203A8">
        <w:tc>
          <w:tcPr>
            <w:tcW w:w="3402" w:type="dxa"/>
            <w:vAlign w:val="center"/>
          </w:tcPr>
          <w:p w14:paraId="261E6962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CreateHatchBrush</w:t>
            </w:r>
            <w:proofErr w:type="spellEnd"/>
          </w:p>
        </w:tc>
        <w:tc>
          <w:tcPr>
            <w:tcW w:w="5954" w:type="dxa"/>
            <w:vAlign w:val="center"/>
          </w:tcPr>
          <w:p w14:paraId="77BD8C45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Устанавливает логическую кисть с заданным шаблоном штриховки и цветом</w:t>
            </w:r>
          </w:p>
        </w:tc>
      </w:tr>
      <w:tr w:rsidR="0037097C" w14:paraId="600C6378" w14:textId="77777777" w:rsidTr="00C203A8">
        <w:tc>
          <w:tcPr>
            <w:tcW w:w="3402" w:type="dxa"/>
            <w:vAlign w:val="center"/>
          </w:tcPr>
          <w:p w14:paraId="516E529A" w14:textId="77777777" w:rsidR="0037097C" w:rsidRPr="00C20A0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CreatePen</w:t>
            </w:r>
            <w:proofErr w:type="spellEnd"/>
          </w:p>
        </w:tc>
        <w:tc>
          <w:tcPr>
            <w:tcW w:w="5954" w:type="dxa"/>
            <w:vAlign w:val="center"/>
          </w:tcPr>
          <w:p w14:paraId="1063CF17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Устанавливает логическое перо с заданным стилем, шириной и цветом</w:t>
            </w:r>
          </w:p>
        </w:tc>
      </w:tr>
      <w:tr w:rsidR="0037097C" w14:paraId="63B4DC8D" w14:textId="77777777" w:rsidTr="00C203A8">
        <w:tc>
          <w:tcPr>
            <w:tcW w:w="3402" w:type="dxa"/>
            <w:vAlign w:val="center"/>
          </w:tcPr>
          <w:p w14:paraId="5650E2AF" w14:textId="77777777" w:rsidR="0037097C" w:rsidRPr="009B0B22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FillRect</w:t>
            </w:r>
            <w:proofErr w:type="spellEnd"/>
          </w:p>
        </w:tc>
        <w:tc>
          <w:tcPr>
            <w:tcW w:w="5954" w:type="dxa"/>
            <w:vAlign w:val="center"/>
          </w:tcPr>
          <w:p w14:paraId="78154995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Закрашивает прямоугольник</w:t>
            </w:r>
          </w:p>
        </w:tc>
      </w:tr>
      <w:tr w:rsidR="0037097C" w14:paraId="19ED2EC3" w14:textId="77777777" w:rsidTr="00C203A8">
        <w:tc>
          <w:tcPr>
            <w:tcW w:w="3402" w:type="dxa"/>
            <w:vAlign w:val="center"/>
          </w:tcPr>
          <w:p w14:paraId="2C7DFE24" w14:textId="77777777" w:rsidR="0037097C" w:rsidRPr="009B0B22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FrameRect</w:t>
            </w:r>
            <w:proofErr w:type="spellEnd"/>
          </w:p>
        </w:tc>
        <w:tc>
          <w:tcPr>
            <w:tcW w:w="5954" w:type="dxa"/>
            <w:vAlign w:val="center"/>
          </w:tcPr>
          <w:p w14:paraId="788B7AA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прямоугольную рамку</w:t>
            </w:r>
          </w:p>
        </w:tc>
      </w:tr>
      <w:tr w:rsidR="0037097C" w14:paraId="29C987E5" w14:textId="77777777" w:rsidTr="00C203A8">
        <w:tc>
          <w:tcPr>
            <w:tcW w:w="3402" w:type="dxa"/>
            <w:vAlign w:val="center"/>
          </w:tcPr>
          <w:p w14:paraId="3B27BD71" w14:textId="77777777" w:rsidR="0037097C" w:rsidRPr="009B0B22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InvertRect</w:t>
            </w:r>
            <w:proofErr w:type="spellEnd"/>
          </w:p>
        </w:tc>
        <w:tc>
          <w:tcPr>
            <w:tcW w:w="5954" w:type="dxa"/>
            <w:vAlign w:val="center"/>
          </w:tcPr>
          <w:p w14:paraId="7E9B6047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Производит инверсию цветов точек в заданной области</w:t>
            </w:r>
          </w:p>
        </w:tc>
      </w:tr>
      <w:tr w:rsidR="0037097C" w14:paraId="6F2FBC03" w14:textId="77777777" w:rsidTr="00C203A8">
        <w:tc>
          <w:tcPr>
            <w:tcW w:w="3402" w:type="dxa"/>
            <w:vAlign w:val="center"/>
          </w:tcPr>
          <w:p w14:paraId="336F18A9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Ellipse</w:t>
            </w:r>
          </w:p>
        </w:tc>
        <w:tc>
          <w:tcPr>
            <w:tcW w:w="5954" w:type="dxa"/>
            <w:vAlign w:val="center"/>
          </w:tcPr>
          <w:p w14:paraId="4811D54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эллипс по заданным координатам</w:t>
            </w:r>
          </w:p>
        </w:tc>
      </w:tr>
      <w:tr w:rsidR="0037097C" w14:paraId="0BD86717" w14:textId="77777777" w:rsidTr="00C203A8">
        <w:tc>
          <w:tcPr>
            <w:tcW w:w="3402" w:type="dxa"/>
            <w:vAlign w:val="center"/>
          </w:tcPr>
          <w:p w14:paraId="154CBA46" w14:textId="77777777" w:rsidR="0037097C" w:rsidRPr="00B54C75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Chord</w:t>
            </w:r>
          </w:p>
        </w:tc>
        <w:tc>
          <w:tcPr>
            <w:tcW w:w="5954" w:type="dxa"/>
            <w:vAlign w:val="center"/>
          </w:tcPr>
          <w:p w14:paraId="3B92DA95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хорду в эллипсе</w:t>
            </w:r>
          </w:p>
        </w:tc>
      </w:tr>
      <w:tr w:rsidR="0037097C" w14:paraId="0F1A9EB6" w14:textId="77777777" w:rsidTr="00C203A8">
        <w:tc>
          <w:tcPr>
            <w:tcW w:w="3402" w:type="dxa"/>
            <w:vAlign w:val="center"/>
          </w:tcPr>
          <w:p w14:paraId="07F7927C" w14:textId="77777777" w:rsidR="0037097C" w:rsidRPr="00B54C75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Pie</w:t>
            </w:r>
          </w:p>
        </w:tc>
        <w:tc>
          <w:tcPr>
            <w:tcW w:w="5954" w:type="dxa"/>
            <w:vAlign w:val="center"/>
          </w:tcPr>
          <w:p w14:paraId="3FBB4A35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сектор эллипса</w:t>
            </w:r>
          </w:p>
        </w:tc>
      </w:tr>
      <w:tr w:rsidR="0037097C" w14:paraId="4A793623" w14:textId="77777777" w:rsidTr="00C203A8">
        <w:tc>
          <w:tcPr>
            <w:tcW w:w="3402" w:type="dxa"/>
            <w:vAlign w:val="center"/>
          </w:tcPr>
          <w:p w14:paraId="0B475C3A" w14:textId="77777777" w:rsidR="0037097C" w:rsidRPr="00B54C75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PolyDraw</w:t>
            </w:r>
            <w:proofErr w:type="spellEnd"/>
          </w:p>
        </w:tc>
        <w:tc>
          <w:tcPr>
            <w:tcW w:w="5954" w:type="dxa"/>
            <w:vAlign w:val="center"/>
          </w:tcPr>
          <w:p w14:paraId="4BA9C1B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многоугольник по вершинам</w:t>
            </w:r>
          </w:p>
        </w:tc>
      </w:tr>
      <w:tr w:rsidR="0037097C" w14:paraId="0FF951F0" w14:textId="77777777" w:rsidTr="00C203A8">
        <w:tc>
          <w:tcPr>
            <w:tcW w:w="3402" w:type="dxa"/>
            <w:vAlign w:val="center"/>
          </w:tcPr>
          <w:p w14:paraId="271EC072" w14:textId="77777777" w:rsidR="0037097C" w:rsidRPr="00B54C75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PolyLine</w:t>
            </w:r>
            <w:proofErr w:type="spellEnd"/>
          </w:p>
        </w:tc>
        <w:tc>
          <w:tcPr>
            <w:tcW w:w="5954" w:type="dxa"/>
            <w:vAlign w:val="center"/>
          </w:tcPr>
          <w:p w14:paraId="61C9A62F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Рисует многоугольник набором отрезков</w:t>
            </w:r>
          </w:p>
        </w:tc>
      </w:tr>
    </w:tbl>
    <w:p w14:paraId="6AC91723" w14:textId="77777777" w:rsidR="0037097C" w:rsidRDefault="0037097C" w:rsidP="0037097C">
      <w:pPr>
        <w:pStyle w:val="10"/>
        <w:spacing w:before="100" w:beforeAutospacing="1" w:after="100" w:afterAutospacing="1"/>
        <w:ind w:firstLine="284"/>
        <w:jc w:val="left"/>
        <w:rPr>
          <w:rFonts w:cs="Times New Roman"/>
        </w:rPr>
      </w:pPr>
      <w:r>
        <w:rPr>
          <w:rFonts w:cs="Times New Roman"/>
        </w:rPr>
        <w:t>4) Функции заливки</w:t>
      </w:r>
      <w:r w:rsidRPr="00B54C75">
        <w:rPr>
          <w:rFonts w:cs="Times New Roman"/>
        </w:rPr>
        <w:t>.</w:t>
      </w:r>
    </w:p>
    <w:p w14:paraId="3F898756" w14:textId="77777777" w:rsidR="0037097C" w:rsidRPr="00B54C75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rPr>
          <w:rFonts w:cs="Times New Roman"/>
          <w:lang w:val="en-US"/>
        </w:rPr>
        <w:t>ExtFloodFill</w:t>
      </w:r>
      <w:proofErr w:type="spellEnd"/>
    </w:p>
    <w:p w14:paraId="1A19BE31" w14:textId="77777777" w:rsidR="0037097C" w:rsidRDefault="0037097C" w:rsidP="0037097C">
      <w:pPr>
        <w:pStyle w:val="10"/>
        <w:spacing w:before="100" w:beforeAutospacing="1" w:after="100" w:afterAutospacing="1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ExtFloodFill</w:t>
      </w:r>
      <w:proofErr w:type="spellEnd"/>
      <w:r w:rsidRPr="005A01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(HDC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nXStart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nYStart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8A2305F" w14:textId="77777777" w:rsidR="0037097C" w:rsidRDefault="0037097C" w:rsidP="0037097C">
      <w:pPr>
        <w:pStyle w:val="10"/>
        <w:spacing w:before="100" w:beforeAutospacing="1" w:after="100" w:afterAutospacing="1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COLORREF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>,</w:t>
      </w:r>
      <w:r w:rsidRPr="005A01B9">
        <w:rPr>
          <w:rFonts w:ascii="Courier New" w:hAnsi="Courier New" w:cs="Courier New"/>
          <w:sz w:val="24"/>
          <w:szCs w:val="24"/>
          <w:lang w:val="en-US"/>
        </w:rPr>
        <w:t xml:space="preserve"> UINT </w:t>
      </w:r>
      <w:proofErr w:type="spellStart"/>
      <w:r w:rsidRPr="005A01B9">
        <w:rPr>
          <w:rFonts w:ascii="Courier New" w:hAnsi="Courier New" w:cs="Courier New"/>
          <w:sz w:val="24"/>
          <w:szCs w:val="24"/>
          <w:lang w:val="en-US"/>
        </w:rPr>
        <w:t>fuFillType</w:t>
      </w:r>
      <w:proofErr w:type="spellEnd"/>
      <w:r w:rsidRPr="005A01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268CCC" w14:textId="77777777" w:rsidR="0037097C" w:rsidRPr="00161290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5A01B9">
        <w:rPr>
          <w:rFonts w:cs="Times New Roman"/>
        </w:rPr>
        <w:t>Функция</w:t>
      </w:r>
      <w:r w:rsidRPr="00161290">
        <w:rPr>
          <w:rFonts w:cs="Times New Roman"/>
          <w:lang w:val="en-US"/>
        </w:rPr>
        <w:t xml:space="preserve"> </w:t>
      </w:r>
      <w:proofErr w:type="spellStart"/>
      <w:r w:rsidRPr="005A01B9">
        <w:rPr>
          <w:rFonts w:cs="Times New Roman"/>
          <w:lang w:val="en-US"/>
        </w:rPr>
        <w:t>ExtFloodFill</w:t>
      </w:r>
      <w:proofErr w:type="spellEnd"/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закрашивает</w:t>
      </w:r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область</w:t>
      </w:r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поверхности</w:t>
      </w:r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изображения</w:t>
      </w:r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текущей</w:t>
      </w:r>
      <w:r w:rsidRPr="00161290">
        <w:rPr>
          <w:rFonts w:cs="Times New Roman"/>
          <w:lang w:val="en-US"/>
        </w:rPr>
        <w:t xml:space="preserve"> </w:t>
      </w:r>
      <w:r w:rsidRPr="005A01B9">
        <w:rPr>
          <w:rFonts w:cs="Times New Roman"/>
        </w:rPr>
        <w:t>кистью</w:t>
      </w:r>
      <w:r w:rsidRPr="00161290">
        <w:rPr>
          <w:rFonts w:cs="Times New Roman"/>
          <w:lang w:val="en-US"/>
        </w:rPr>
        <w:t>.</w:t>
      </w:r>
    </w:p>
    <w:p w14:paraId="2EF4313F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nXStart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5A01B9">
        <w:rPr>
          <w:rFonts w:cs="Times New Roman"/>
        </w:rPr>
        <w:t>пределяет x-координату, в логических единицах, точки, откуда начинается заливка</w:t>
      </w:r>
      <w:r>
        <w:rPr>
          <w:rFonts w:cs="Times New Roman"/>
        </w:rPr>
        <w:t xml:space="preserve">;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nYStart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5A01B9">
        <w:rPr>
          <w:rFonts w:cs="Times New Roman"/>
        </w:rPr>
        <w:t xml:space="preserve">пределяет </w:t>
      </w:r>
      <w:r>
        <w:rPr>
          <w:rFonts w:cs="Times New Roman"/>
          <w:lang w:val="en-US"/>
        </w:rPr>
        <w:t>y</w:t>
      </w:r>
      <w:r w:rsidRPr="005A01B9">
        <w:rPr>
          <w:rFonts w:cs="Times New Roman"/>
        </w:rPr>
        <w:t>-координату, в логических единицах, точки, откуда начинается заливка</w:t>
      </w:r>
      <w:r>
        <w:rPr>
          <w:rFonts w:cs="Times New Roman"/>
        </w:rPr>
        <w:t xml:space="preserve">;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5A01B9">
        <w:rPr>
          <w:rFonts w:cs="Times New Roman"/>
        </w:rPr>
        <w:t>пределяет цвет рамки или закрашиваемой области</w:t>
      </w:r>
      <w:r>
        <w:rPr>
          <w:rFonts w:cs="Times New Roman"/>
        </w:rPr>
        <w:t xml:space="preserve">; </w:t>
      </w:r>
      <w:proofErr w:type="spellStart"/>
      <w:r w:rsidRPr="005A01B9">
        <w:rPr>
          <w:rFonts w:ascii="Courier New" w:hAnsi="Courier New" w:cs="Courier New"/>
          <w:sz w:val="24"/>
          <w:szCs w:val="24"/>
          <w:lang w:val="en-US"/>
        </w:rPr>
        <w:lastRenderedPageBreak/>
        <w:t>fuFillType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5A01B9">
        <w:rPr>
          <w:rFonts w:cs="Times New Roman"/>
        </w:rPr>
        <w:t>пределяет тип операции заливки, которая будет выполнена</w:t>
      </w:r>
      <w:r>
        <w:rPr>
          <w:rFonts w:cs="Times New Roman"/>
        </w:rPr>
        <w:t>: э</w:t>
      </w:r>
      <w:r w:rsidRPr="005A01B9">
        <w:rPr>
          <w:rFonts w:cs="Times New Roman"/>
        </w:rPr>
        <w:t>тот параметр должен быть одним из нижеперечисленных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37097C" w14:paraId="631E8DE8" w14:textId="77777777" w:rsidTr="00C203A8">
        <w:tc>
          <w:tcPr>
            <w:tcW w:w="3539" w:type="dxa"/>
            <w:vAlign w:val="center"/>
          </w:tcPr>
          <w:p w14:paraId="69120E22" w14:textId="77777777" w:rsidR="0037097C" w:rsidRPr="005A01B9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FLOODFILLBORDER</w:t>
            </w:r>
          </w:p>
        </w:tc>
        <w:tc>
          <w:tcPr>
            <w:tcW w:w="5806" w:type="dxa"/>
            <w:vAlign w:val="center"/>
          </w:tcPr>
          <w:p w14:paraId="74B51CCB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5A01B9">
              <w:rPr>
                <w:rFonts w:cs="Times New Roman"/>
              </w:rPr>
              <w:t xml:space="preserve">Закрашиваемая область ограничивается цветом, заданным параметром </w:t>
            </w:r>
            <w:proofErr w:type="spellStart"/>
            <w:r w:rsidRPr="00B54C75">
              <w:rPr>
                <w:rFonts w:ascii="Courier New" w:hAnsi="Courier New" w:cs="Courier New"/>
                <w:sz w:val="24"/>
                <w:szCs w:val="24"/>
                <w:lang w:val="en-US"/>
              </w:rPr>
              <w:t>crColor</w:t>
            </w:r>
            <w:proofErr w:type="spellEnd"/>
            <w:r w:rsidRPr="005A01B9">
              <w:rPr>
                <w:rFonts w:cs="Times New Roman"/>
              </w:rPr>
              <w:t xml:space="preserve">. Этот стиль идентичен заливке, выполненной функцией </w:t>
            </w:r>
            <w:proofErr w:type="spellStart"/>
            <w:r w:rsidRPr="005A01B9">
              <w:rPr>
                <w:rFonts w:ascii="Courier New" w:hAnsi="Courier New" w:cs="Courier New"/>
                <w:sz w:val="24"/>
                <w:szCs w:val="24"/>
              </w:rPr>
              <w:t>FloodFill</w:t>
            </w:r>
            <w:proofErr w:type="spellEnd"/>
          </w:p>
        </w:tc>
      </w:tr>
      <w:tr w:rsidR="0037097C" w14:paraId="02197A12" w14:textId="77777777" w:rsidTr="00C203A8">
        <w:tc>
          <w:tcPr>
            <w:tcW w:w="3539" w:type="dxa"/>
            <w:vAlign w:val="center"/>
          </w:tcPr>
          <w:p w14:paraId="2636E85B" w14:textId="77777777" w:rsidR="0037097C" w:rsidRPr="005A01B9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FLOODFILLSURFACE</w:t>
            </w:r>
          </w:p>
        </w:tc>
        <w:tc>
          <w:tcPr>
            <w:tcW w:w="5806" w:type="dxa"/>
            <w:vAlign w:val="center"/>
          </w:tcPr>
          <w:p w14:paraId="237CB431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5A01B9">
              <w:rPr>
                <w:rFonts w:cs="Times New Roman"/>
              </w:rPr>
              <w:t xml:space="preserve">Закрашенная область определяется цветом, который задается </w:t>
            </w:r>
            <w:proofErr w:type="spellStart"/>
            <w:r w:rsidRPr="00B54C75">
              <w:rPr>
                <w:rFonts w:ascii="Courier New" w:hAnsi="Courier New" w:cs="Courier New"/>
                <w:sz w:val="24"/>
                <w:szCs w:val="24"/>
                <w:lang w:val="en-US"/>
              </w:rPr>
              <w:t>crColor</w:t>
            </w:r>
            <w:proofErr w:type="spellEnd"/>
            <w:r w:rsidRPr="005A01B9">
              <w:rPr>
                <w:rFonts w:cs="Times New Roman"/>
              </w:rPr>
              <w:t xml:space="preserve">. Заливка происходит снаружи во всех направлениях, пока цвет не натолкнется на контур. </w:t>
            </w:r>
          </w:p>
        </w:tc>
      </w:tr>
    </w:tbl>
    <w:p w14:paraId="266CB5D8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Если функция завершается успешно, величина возвращаемого значения - не нуль.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3388E6E1" w14:textId="77777777" w:rsidR="0037097C" w:rsidRPr="005A01B9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rFonts w:cs="Times New Roman"/>
          <w:lang w:val="en-US"/>
        </w:rPr>
        <w:t>FillRect</w:t>
      </w:r>
      <w:proofErr w:type="spellEnd"/>
    </w:p>
    <w:p w14:paraId="260E1431" w14:textId="77777777" w:rsidR="0037097C" w:rsidRDefault="0037097C" w:rsidP="0037097C">
      <w:pPr>
        <w:pStyle w:val="10"/>
        <w:spacing w:before="100" w:beforeAutospacing="1" w:after="100" w:afterAutospacing="1"/>
        <w:ind w:firstLine="360"/>
        <w:rPr>
          <w:rFonts w:ascii="Courier New" w:hAnsi="Courier New" w:cs="Courier New"/>
          <w:sz w:val="24"/>
          <w:szCs w:val="24"/>
          <w:lang w:val="en-US"/>
        </w:rPr>
      </w:pP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54C75">
        <w:rPr>
          <w:rFonts w:ascii="Courier New" w:hAnsi="Courier New" w:cs="Courier New"/>
          <w:sz w:val="24"/>
          <w:szCs w:val="24"/>
          <w:lang w:val="en-US"/>
        </w:rPr>
        <w:t>Fill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5A01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(HDC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const RECT</w:t>
      </w: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HBRUSH</w:t>
      </w:r>
      <w:r w:rsidRPr="00B54C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hBrush</w:t>
      </w:r>
      <w:proofErr w:type="spellEnd"/>
      <w:r w:rsidRPr="005A01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295619" w14:textId="77777777" w:rsidR="0037097C" w:rsidRPr="005A01B9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  <w:lang w:val="en-US"/>
        </w:rPr>
        <w:tab/>
      </w:r>
      <w:r w:rsidRPr="005A01B9">
        <w:rPr>
          <w:rFonts w:cs="Times New Roman"/>
        </w:rPr>
        <w:t xml:space="preserve">Функция </w:t>
      </w:r>
      <w:proofErr w:type="spellStart"/>
      <w:r w:rsidRPr="005A01B9">
        <w:rPr>
          <w:rFonts w:cs="Times New Roman"/>
          <w:lang w:val="en-US"/>
        </w:rPr>
        <w:t>FillRect</w:t>
      </w:r>
      <w:proofErr w:type="spellEnd"/>
      <w:r w:rsidRPr="005A01B9">
        <w:rPr>
          <w:rFonts w:cs="Times New Roman"/>
        </w:rPr>
        <w:t xml:space="preserve"> заполняет прямоугольную область на устройстве, используя указанную кисть. Граница прямоугольной области не рисуется, и основание и правые грани данного прямоугольника не заполняются (они не являются частью внутренней области прямоугольника).</w:t>
      </w:r>
    </w:p>
    <w:p w14:paraId="1DD8BCB3" w14:textId="77777777" w:rsidR="0037097C" w:rsidRDefault="0037097C" w:rsidP="0037097C">
      <w:pPr>
        <w:pStyle w:val="10"/>
        <w:spacing w:before="100" w:beforeAutospacing="1" w:after="100" w:afterAutospacing="1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к</w:t>
      </w:r>
      <w:r w:rsidRPr="002B7CEE">
        <w:rPr>
          <w:rFonts w:cs="Times New Roman"/>
        </w:rPr>
        <w:t>оординаты прямоугольной области для заполнения</w:t>
      </w:r>
      <w:r>
        <w:rPr>
          <w:rFonts w:cs="Times New Roman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hBrush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2B7CEE">
        <w:rPr>
          <w:rFonts w:cs="Times New Roman"/>
        </w:rPr>
        <w:t>писатель кисти для заполнения прямоугольной области</w:t>
      </w:r>
      <w:r>
        <w:rPr>
          <w:rFonts w:cs="Times New Roman"/>
        </w:rPr>
        <w:t>.</w:t>
      </w:r>
    </w:p>
    <w:p w14:paraId="1ECBDAAC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Если функция завершается успешно, величина возвращаемого значения - не нуль.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0D90C271" w14:textId="77777777" w:rsidR="0037097C" w:rsidRDefault="0037097C" w:rsidP="0037097C">
      <w:pPr>
        <w:pStyle w:val="10"/>
        <w:spacing w:before="100" w:beforeAutospacing="1" w:after="100" w:afterAutospacing="1"/>
        <w:ind w:firstLine="426"/>
        <w:rPr>
          <w:rFonts w:cs="Times New Roman"/>
        </w:rPr>
      </w:pPr>
      <w:r>
        <w:rPr>
          <w:rFonts w:cs="Times New Roman"/>
        </w:rPr>
        <w:t>5) Функции для работы с пикселами.</w:t>
      </w:r>
    </w:p>
    <w:p w14:paraId="0580273F" w14:textId="77777777" w:rsidR="0037097C" w:rsidRPr="002B7CEE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rFonts w:cs="Times New Roman"/>
          <w:lang w:val="en-US"/>
        </w:rPr>
        <w:t>GetPixel</w:t>
      </w:r>
      <w:proofErr w:type="spellEnd"/>
    </w:p>
    <w:p w14:paraId="206E4639" w14:textId="77777777" w:rsidR="0037097C" w:rsidRPr="002B7CEE" w:rsidRDefault="0037097C" w:rsidP="0037097C">
      <w:pPr>
        <w:pStyle w:val="10"/>
        <w:spacing w:before="100" w:beforeAutospacing="1" w:after="100" w:afterAutospacing="1"/>
        <w:ind w:firstLine="360"/>
        <w:rPr>
          <w:rFonts w:ascii="Courier New" w:hAnsi="Courier New" w:cs="Courier New"/>
          <w:sz w:val="24"/>
          <w:szCs w:val="24"/>
          <w:lang w:val="en-US"/>
        </w:rPr>
      </w:pPr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COLORREF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GetPixel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(HDC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nXPos</w:t>
      </w:r>
      <w:proofErr w:type="spellEnd"/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nYPos</w:t>
      </w:r>
      <w:proofErr w:type="spellEnd"/>
      <w:r w:rsidRPr="002B7CE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88C43C" w14:textId="77777777" w:rsidR="0037097C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  <w:lang w:val="en-US"/>
        </w:rPr>
        <w:tab/>
      </w:r>
      <w:r w:rsidRPr="002B7CEE">
        <w:rPr>
          <w:rFonts w:cs="Times New Roman"/>
        </w:rPr>
        <w:t xml:space="preserve">Функция </w:t>
      </w:r>
      <w:proofErr w:type="spellStart"/>
      <w:r w:rsidRPr="002B7CEE">
        <w:rPr>
          <w:rFonts w:cs="Times New Roman"/>
          <w:lang w:val="en-US"/>
        </w:rPr>
        <w:t>GetPixel</w:t>
      </w:r>
      <w:proofErr w:type="spellEnd"/>
      <w:r w:rsidRPr="002B7CEE">
        <w:rPr>
          <w:rFonts w:cs="Times New Roman"/>
        </w:rPr>
        <w:t xml:space="preserve"> извлекает значения красного, зеленого, синего (</w:t>
      </w:r>
      <w:r w:rsidRPr="002B7CEE">
        <w:rPr>
          <w:rFonts w:cs="Times New Roman"/>
          <w:lang w:val="en-US"/>
        </w:rPr>
        <w:t>RGB</w:t>
      </w:r>
      <w:r w:rsidRPr="002B7CEE">
        <w:rPr>
          <w:rFonts w:cs="Times New Roman"/>
        </w:rPr>
        <w:t>) цвета пикселя в заданных координатах.</w:t>
      </w:r>
    </w:p>
    <w:p w14:paraId="36DD0F3C" w14:textId="77777777" w:rsidR="0037097C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</w: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nXPos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2B7CEE">
        <w:rPr>
          <w:rFonts w:cs="Times New Roman"/>
        </w:rPr>
        <w:t>пределяет x-координату проверяемого пикселя, в логических единицах измерения</w:t>
      </w:r>
      <w:r>
        <w:rPr>
          <w:rFonts w:cs="Times New Roman"/>
        </w:rPr>
        <w:t xml:space="preserve">;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nYPos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2B7CEE">
        <w:rPr>
          <w:rFonts w:cs="Times New Roman"/>
        </w:rPr>
        <w:t xml:space="preserve">пределяет </w:t>
      </w:r>
      <w:r>
        <w:rPr>
          <w:rFonts w:cs="Times New Roman"/>
          <w:lang w:val="en-US"/>
        </w:rPr>
        <w:t>y</w:t>
      </w:r>
      <w:r w:rsidRPr="002B7CEE">
        <w:rPr>
          <w:rFonts w:cs="Times New Roman"/>
        </w:rPr>
        <w:t>-координату проверяемого пикселя, в логических единицах измерения</w:t>
      </w:r>
      <w:r>
        <w:rPr>
          <w:rFonts w:cs="Times New Roman"/>
        </w:rPr>
        <w:t>.</w:t>
      </w:r>
    </w:p>
    <w:p w14:paraId="599E37AE" w14:textId="77777777" w:rsidR="0037097C" w:rsidRDefault="0037097C" w:rsidP="0037097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</w:r>
      <w:r w:rsidRPr="002B7CEE">
        <w:rPr>
          <w:rFonts w:cs="Times New Roman"/>
        </w:rPr>
        <w:t>Возвращаемое значение - значение RGB пикселя. Если пиксель - вне текущего региона отсечения, возвращаемое значение - CLR_INVALID.</w:t>
      </w:r>
    </w:p>
    <w:p w14:paraId="25CAE19C" w14:textId="77777777" w:rsidR="0037097C" w:rsidRPr="002B7CEE" w:rsidRDefault="0037097C" w:rsidP="0037097C">
      <w:pPr>
        <w:pStyle w:val="10"/>
        <w:numPr>
          <w:ilvl w:val="0"/>
          <w:numId w:val="1"/>
        </w:numPr>
        <w:spacing w:before="100" w:beforeAutospacing="1" w:after="100" w:afterAutospacing="1"/>
        <w:rPr>
          <w:rFonts w:cs="Times New Roman"/>
        </w:rPr>
      </w:pPr>
      <w:proofErr w:type="spellStart"/>
      <w:r>
        <w:rPr>
          <w:rFonts w:cs="Times New Roman"/>
          <w:lang w:val="en-US"/>
        </w:rPr>
        <w:t>SetPixel</w:t>
      </w:r>
      <w:proofErr w:type="spellEnd"/>
    </w:p>
    <w:p w14:paraId="733DD784" w14:textId="77777777" w:rsidR="0037097C" w:rsidRPr="002B7CEE" w:rsidRDefault="0037097C" w:rsidP="0037097C">
      <w:pPr>
        <w:pStyle w:val="10"/>
        <w:spacing w:before="100" w:beforeAutospacing="1" w:after="100" w:afterAutospacing="1"/>
        <w:ind w:firstLine="360"/>
        <w:rPr>
          <w:rFonts w:ascii="Courier New" w:hAnsi="Courier New" w:cs="Courier New"/>
          <w:sz w:val="24"/>
          <w:szCs w:val="24"/>
          <w:lang w:val="en-US"/>
        </w:rPr>
      </w:pPr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COLORREF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2B7CEE">
        <w:rPr>
          <w:rFonts w:ascii="Courier New" w:hAnsi="Courier New" w:cs="Courier New"/>
          <w:sz w:val="24"/>
          <w:szCs w:val="24"/>
          <w:lang w:val="en-US"/>
        </w:rPr>
        <w:t>etPixel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(HDC </w:t>
      </w:r>
      <w:proofErr w:type="spellStart"/>
      <w:r w:rsidRPr="002B7CEE"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2B7CEE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r>
        <w:rPr>
          <w:rFonts w:ascii="Courier New" w:hAnsi="Courier New" w:cs="Courier New"/>
          <w:sz w:val="24"/>
          <w:szCs w:val="24"/>
          <w:lang w:val="en-US"/>
        </w:rPr>
        <w:t xml:space="preserve">Y, COLORREF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2B7CE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81C57C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B7CEE">
        <w:rPr>
          <w:rFonts w:cs="Times New Roman"/>
        </w:rPr>
        <w:t xml:space="preserve">Функция </w:t>
      </w:r>
      <w:proofErr w:type="spellStart"/>
      <w:r w:rsidRPr="002B7CEE">
        <w:rPr>
          <w:rFonts w:cs="Times New Roman"/>
        </w:rPr>
        <w:t>SetPixel</w:t>
      </w:r>
      <w:proofErr w:type="spellEnd"/>
      <w:r w:rsidRPr="002B7CEE">
        <w:rPr>
          <w:rFonts w:cs="Times New Roman"/>
        </w:rPr>
        <w:t xml:space="preserve"> устанавливает пиксель в заданных координатах в заданном цвете.</w:t>
      </w:r>
    </w:p>
    <w:p w14:paraId="5B81FA7D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2B7CEE">
        <w:rPr>
          <w:rFonts w:cs="Times New Roman"/>
        </w:rPr>
        <w:t xml:space="preserve">пределяет x-координату </w:t>
      </w:r>
      <w:r>
        <w:rPr>
          <w:rFonts w:cs="Times New Roman"/>
        </w:rPr>
        <w:t>устанавливаемой точки</w:t>
      </w:r>
      <w:r w:rsidRPr="002B7CEE">
        <w:rPr>
          <w:rFonts w:cs="Times New Roman"/>
        </w:rPr>
        <w:t>, в логических единицах измерения</w:t>
      </w:r>
      <w:r>
        <w:rPr>
          <w:rFonts w:cs="Times New Roman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CB10E9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2B7CEE">
        <w:rPr>
          <w:rFonts w:cs="Times New Roman"/>
        </w:rPr>
        <w:t xml:space="preserve">пределяет </w:t>
      </w:r>
      <w:r>
        <w:rPr>
          <w:rFonts w:cs="Times New Roman"/>
          <w:lang w:val="en-US"/>
        </w:rPr>
        <w:t>y</w:t>
      </w:r>
      <w:r w:rsidRPr="002B7CEE">
        <w:rPr>
          <w:rFonts w:cs="Times New Roman"/>
        </w:rPr>
        <w:t xml:space="preserve">-координату </w:t>
      </w:r>
      <w:r>
        <w:rPr>
          <w:rFonts w:cs="Times New Roman"/>
        </w:rPr>
        <w:t>устанавливаемой точки</w:t>
      </w:r>
      <w:r w:rsidRPr="002B7CEE">
        <w:rPr>
          <w:rFonts w:cs="Times New Roman"/>
        </w:rPr>
        <w:t>, в логических единицах измерения</w:t>
      </w:r>
      <w:r w:rsidRPr="00A24940">
        <w:rPr>
          <w:rFonts w:cs="Times New Roman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crColor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у</w:t>
      </w:r>
      <w:r w:rsidRPr="00A24940">
        <w:rPr>
          <w:rFonts w:cs="Times New Roman"/>
        </w:rPr>
        <w:t>станавливает цвет, используемый для рисования точки</w:t>
      </w:r>
      <w:r>
        <w:rPr>
          <w:rFonts w:cs="Times New Roman"/>
        </w:rPr>
        <w:t>.</w:t>
      </w:r>
    </w:p>
    <w:p w14:paraId="24738273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94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функция завершается успешно, возвращаемое значение - значение RGB, в которое функция устанавливает пиксель. Это значение может отличаться от цвета, заданного параметром </w:t>
      </w:r>
      <w:proofErr w:type="spellStart"/>
      <w:r w:rsidRPr="00A24940">
        <w:rPr>
          <w:rFonts w:ascii="Times New Roman" w:hAnsi="Times New Roman" w:cs="Times New Roman"/>
          <w:color w:val="000000"/>
          <w:sz w:val="28"/>
          <w:szCs w:val="28"/>
        </w:rPr>
        <w:t>crColor</w:t>
      </w:r>
      <w:proofErr w:type="spellEnd"/>
      <w:r w:rsidRPr="00A24940">
        <w:rPr>
          <w:rFonts w:ascii="Times New Roman" w:hAnsi="Times New Roman" w:cs="Times New Roman"/>
          <w:color w:val="000000"/>
          <w:sz w:val="28"/>
          <w:szCs w:val="28"/>
        </w:rPr>
        <w:t>; это происходит тогда, когда точное соответствие для заданного цвета не может быть найдено.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4940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с ошибкой, возвращаемое значение равно -1.</w:t>
      </w:r>
      <w:r w:rsidRPr="00A2494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E6044F9" w14:textId="77777777" w:rsidR="0037097C" w:rsidRDefault="0037097C" w:rsidP="0037097C">
      <w:pPr>
        <w:spacing w:before="24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Режимы рисования.</w:t>
      </w:r>
    </w:p>
    <w:p w14:paraId="4E43046F" w14:textId="77777777" w:rsidR="0037097C" w:rsidRPr="00C94961" w:rsidRDefault="0037097C" w:rsidP="0037097C">
      <w:pPr>
        <w:spacing w:before="240"/>
        <w:ind w:firstLine="426"/>
        <w:rPr>
          <w:rFonts w:ascii="Courier New" w:hAnsi="Courier New" w:cs="Courier New"/>
          <w:sz w:val="24"/>
          <w:szCs w:val="24"/>
          <w:lang w:val="en-US"/>
        </w:rPr>
      </w:pPr>
      <w:r w:rsidRPr="00A24940">
        <w:rPr>
          <w:rFonts w:ascii="Courier New" w:hAnsi="Courier New" w:cs="Courier New"/>
          <w:sz w:val="24"/>
          <w:szCs w:val="24"/>
          <w:lang w:val="en-US"/>
        </w:rPr>
        <w:t>int</w:t>
      </w:r>
      <w:r w:rsidRPr="00C9496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24940">
        <w:rPr>
          <w:rFonts w:ascii="Courier New" w:hAnsi="Courier New" w:cs="Courier New"/>
          <w:sz w:val="24"/>
          <w:szCs w:val="24"/>
          <w:lang w:val="en-US"/>
        </w:rPr>
        <w:t>SetROP</w:t>
      </w:r>
      <w:r w:rsidRPr="00C94961">
        <w:rPr>
          <w:rFonts w:ascii="Courier New" w:hAnsi="Courier New" w:cs="Courier New"/>
          <w:sz w:val="24"/>
          <w:szCs w:val="24"/>
          <w:lang w:val="en-US"/>
        </w:rPr>
        <w:t>2 (</w:t>
      </w:r>
      <w:r w:rsidRPr="00A24940">
        <w:rPr>
          <w:rFonts w:ascii="Courier New" w:hAnsi="Courier New" w:cs="Courier New"/>
          <w:sz w:val="24"/>
          <w:szCs w:val="24"/>
          <w:lang w:val="en-US"/>
        </w:rPr>
        <w:t>HDC</w:t>
      </w:r>
      <w:r w:rsidRPr="00C9496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4940"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9496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A24940">
        <w:rPr>
          <w:rFonts w:ascii="Courier New" w:hAnsi="Courier New" w:cs="Courier New"/>
          <w:sz w:val="24"/>
          <w:szCs w:val="24"/>
          <w:lang w:val="en-US"/>
        </w:rPr>
        <w:t>int</w:t>
      </w:r>
      <w:r w:rsidRPr="00C9496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4940">
        <w:rPr>
          <w:rFonts w:ascii="Courier New" w:hAnsi="Courier New" w:cs="Courier New"/>
          <w:sz w:val="24"/>
          <w:szCs w:val="24"/>
          <w:lang w:val="en-US"/>
        </w:rPr>
        <w:t>fnDrawMode</w:t>
      </w:r>
      <w:proofErr w:type="spellEnd"/>
      <w:r w:rsidRPr="00C9496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0DF973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961">
        <w:rPr>
          <w:rFonts w:ascii="Times New Roman" w:hAnsi="Times New Roman" w:cs="Times New Roman"/>
          <w:color w:val="000000"/>
          <w:sz w:val="28"/>
          <w:szCs w:val="28"/>
        </w:rPr>
        <w:t>Функция SetROP2 устанавливает текущий высокоприоритетный режим смешивания. GDI использует высокоприоритетный режим смешивания, чтобы объединять перья и внутренние области закрашенных объектов с цветом уже на экране. Высокоприоритетный режим смешивания определяет, как должны комбинироваться цвета кисти или пера и цвета в существующем изображении.</w:t>
      </w:r>
    </w:p>
    <w:p w14:paraId="3F27BCE5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hDC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F24214">
        <w:rPr>
          <w:rFonts w:cs="Times New Roman"/>
        </w:rPr>
        <w:t>ескриптор контекста устройства</w:t>
      </w:r>
      <w:r>
        <w:rPr>
          <w:rFonts w:cs="Times New Roman"/>
        </w:rPr>
        <w:t xml:space="preserve">; </w:t>
      </w:r>
      <w:proofErr w:type="spellStart"/>
      <w:r w:rsidRPr="00A24940">
        <w:rPr>
          <w:rFonts w:ascii="Courier New" w:hAnsi="Courier New" w:cs="Courier New"/>
          <w:sz w:val="24"/>
          <w:szCs w:val="24"/>
          <w:lang w:val="en-US"/>
        </w:rPr>
        <w:t>fnDrawMode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у</w:t>
      </w:r>
      <w:r w:rsidRPr="00C94961">
        <w:rPr>
          <w:rFonts w:cs="Times New Roman"/>
        </w:rPr>
        <w:t>станавливает режим смешивания</w:t>
      </w:r>
      <w:r>
        <w:rPr>
          <w:rFonts w:cs="Times New Roman"/>
        </w:rPr>
        <w:t>.</w:t>
      </w:r>
      <w:r w:rsidRPr="00C94961">
        <w:t xml:space="preserve"> </w:t>
      </w:r>
      <w:r w:rsidRPr="00C94961">
        <w:rPr>
          <w:rFonts w:cs="Times New Roman"/>
        </w:rPr>
        <w:t xml:space="preserve">Этот </w:t>
      </w:r>
      <w:proofErr w:type="gramStart"/>
      <w:r w:rsidRPr="00C94961">
        <w:rPr>
          <w:rFonts w:cs="Times New Roman"/>
        </w:rPr>
        <w:t>параметр может быть</w:t>
      </w:r>
      <w:proofErr w:type="gramEnd"/>
      <w:r w:rsidRPr="00C94961">
        <w:rPr>
          <w:rFonts w:cs="Times New Roman"/>
        </w:rPr>
        <w:t xml:space="preserve"> одним из нижеперечисленных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7097C" w14:paraId="200B6CAD" w14:textId="77777777" w:rsidTr="00C203A8">
        <w:tc>
          <w:tcPr>
            <w:tcW w:w="2830" w:type="dxa"/>
            <w:shd w:val="clear" w:color="auto" w:fill="000000" w:themeFill="text1"/>
            <w:vAlign w:val="center"/>
          </w:tcPr>
          <w:p w14:paraId="72866A71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Режим смешивания</w:t>
            </w:r>
          </w:p>
        </w:tc>
        <w:tc>
          <w:tcPr>
            <w:tcW w:w="6515" w:type="dxa"/>
            <w:shd w:val="clear" w:color="auto" w:fill="000000" w:themeFill="text1"/>
            <w:vAlign w:val="center"/>
          </w:tcPr>
          <w:p w14:paraId="29AE554E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Описание</w:t>
            </w:r>
          </w:p>
        </w:tc>
      </w:tr>
      <w:tr w:rsidR="0037097C" w14:paraId="162EBF9D" w14:textId="77777777" w:rsidTr="00C203A8">
        <w:tc>
          <w:tcPr>
            <w:tcW w:w="2830" w:type="dxa"/>
            <w:vAlign w:val="center"/>
          </w:tcPr>
          <w:p w14:paraId="7154EC6E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R2_BLACK</w:t>
            </w:r>
          </w:p>
        </w:tc>
        <w:tc>
          <w:tcPr>
            <w:tcW w:w="6515" w:type="dxa"/>
          </w:tcPr>
          <w:p w14:paraId="61FF3204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всегда 0.</w:t>
            </w:r>
          </w:p>
        </w:tc>
      </w:tr>
      <w:tr w:rsidR="0037097C" w14:paraId="3F5162EF" w14:textId="77777777" w:rsidTr="00C203A8">
        <w:tc>
          <w:tcPr>
            <w:tcW w:w="2830" w:type="dxa"/>
            <w:vAlign w:val="center"/>
          </w:tcPr>
          <w:p w14:paraId="1A799CB0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R2_COPYPEN</w:t>
            </w:r>
          </w:p>
        </w:tc>
        <w:tc>
          <w:tcPr>
            <w:tcW w:w="6515" w:type="dxa"/>
          </w:tcPr>
          <w:p w14:paraId="467CDDAF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цвет пера.</w:t>
            </w:r>
          </w:p>
        </w:tc>
      </w:tr>
      <w:tr w:rsidR="0037097C" w14:paraId="65441B4F" w14:textId="77777777" w:rsidTr="00C203A8">
        <w:tc>
          <w:tcPr>
            <w:tcW w:w="2830" w:type="dxa"/>
            <w:vAlign w:val="center"/>
          </w:tcPr>
          <w:p w14:paraId="304D34EE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R2_MASKNOTPEN</w:t>
            </w:r>
          </w:p>
        </w:tc>
        <w:tc>
          <w:tcPr>
            <w:tcW w:w="6515" w:type="dxa"/>
          </w:tcPr>
          <w:p w14:paraId="1CF45A97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цветов, общих и для экрана, и для инверсии пера.</w:t>
            </w:r>
          </w:p>
        </w:tc>
      </w:tr>
      <w:tr w:rsidR="0037097C" w14:paraId="44FA7C09" w14:textId="77777777" w:rsidTr="00C203A8">
        <w:tc>
          <w:tcPr>
            <w:tcW w:w="2830" w:type="dxa"/>
            <w:vAlign w:val="center"/>
          </w:tcPr>
          <w:p w14:paraId="00D89858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R2_MASKPEN</w:t>
            </w:r>
          </w:p>
        </w:tc>
        <w:tc>
          <w:tcPr>
            <w:tcW w:w="6515" w:type="dxa"/>
          </w:tcPr>
          <w:p w14:paraId="10591800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цветов, общих и для пера, и для экрана.</w:t>
            </w:r>
          </w:p>
        </w:tc>
      </w:tr>
      <w:tr w:rsidR="0037097C" w14:paraId="18B1CFF3" w14:textId="77777777" w:rsidTr="00C203A8">
        <w:tc>
          <w:tcPr>
            <w:tcW w:w="2830" w:type="dxa"/>
            <w:vAlign w:val="center"/>
          </w:tcPr>
          <w:p w14:paraId="587547E9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R2_MASKPENNOT</w:t>
            </w:r>
          </w:p>
        </w:tc>
        <w:tc>
          <w:tcPr>
            <w:tcW w:w="6515" w:type="dxa"/>
          </w:tcPr>
          <w:p w14:paraId="2654A7B0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цветов, общих и для пера, и для инверсии экрана.</w:t>
            </w:r>
          </w:p>
        </w:tc>
      </w:tr>
      <w:tr w:rsidR="0037097C" w14:paraId="1B881332" w14:textId="77777777" w:rsidTr="00C203A8">
        <w:tc>
          <w:tcPr>
            <w:tcW w:w="2830" w:type="dxa"/>
            <w:vAlign w:val="center"/>
          </w:tcPr>
          <w:p w14:paraId="78835BEA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R2_MERGENOTPEN</w:t>
            </w:r>
          </w:p>
        </w:tc>
        <w:tc>
          <w:tcPr>
            <w:tcW w:w="6515" w:type="dxa"/>
          </w:tcPr>
          <w:p w14:paraId="626A1A84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цвета экрана и инверсии цвета пера.</w:t>
            </w:r>
          </w:p>
        </w:tc>
      </w:tr>
      <w:tr w:rsidR="0037097C" w14:paraId="693AB4F1" w14:textId="77777777" w:rsidTr="00C203A8">
        <w:tc>
          <w:tcPr>
            <w:tcW w:w="2830" w:type="dxa"/>
            <w:vAlign w:val="center"/>
          </w:tcPr>
          <w:p w14:paraId="4E552574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R2_MERGEPEN</w:t>
            </w:r>
          </w:p>
        </w:tc>
        <w:tc>
          <w:tcPr>
            <w:tcW w:w="6515" w:type="dxa"/>
          </w:tcPr>
          <w:p w14:paraId="338AA723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цвета пера и цвета экрана.</w:t>
            </w:r>
          </w:p>
        </w:tc>
      </w:tr>
      <w:tr w:rsidR="0037097C" w14:paraId="2002E5D6" w14:textId="77777777" w:rsidTr="00C203A8">
        <w:tc>
          <w:tcPr>
            <w:tcW w:w="2830" w:type="dxa"/>
            <w:vAlign w:val="center"/>
          </w:tcPr>
          <w:p w14:paraId="0C3C697B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R2_MERGEPENNOT</w:t>
            </w:r>
          </w:p>
        </w:tc>
        <w:tc>
          <w:tcPr>
            <w:tcW w:w="6515" w:type="dxa"/>
          </w:tcPr>
          <w:p w14:paraId="04A744B1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цвета пера и инверсии цвета экрана.</w:t>
            </w:r>
          </w:p>
        </w:tc>
      </w:tr>
      <w:tr w:rsidR="0037097C" w14:paraId="316B22FF" w14:textId="77777777" w:rsidTr="00C203A8">
        <w:tc>
          <w:tcPr>
            <w:tcW w:w="2830" w:type="dxa"/>
            <w:vAlign w:val="center"/>
          </w:tcPr>
          <w:p w14:paraId="2A380AAD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R2_NOP</w:t>
            </w:r>
          </w:p>
        </w:tc>
        <w:tc>
          <w:tcPr>
            <w:tcW w:w="6515" w:type="dxa"/>
          </w:tcPr>
          <w:p w14:paraId="42FE50B6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остается неизменным.</w:t>
            </w:r>
          </w:p>
        </w:tc>
      </w:tr>
      <w:tr w:rsidR="0037097C" w14:paraId="5319604E" w14:textId="77777777" w:rsidTr="00C203A8">
        <w:tc>
          <w:tcPr>
            <w:tcW w:w="2830" w:type="dxa"/>
            <w:vAlign w:val="center"/>
          </w:tcPr>
          <w:p w14:paraId="762A520C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R2_NOT</w:t>
            </w:r>
          </w:p>
        </w:tc>
        <w:tc>
          <w:tcPr>
            <w:tcW w:w="6515" w:type="dxa"/>
          </w:tcPr>
          <w:p w14:paraId="509A8627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инверсия цвета экрана.</w:t>
            </w:r>
          </w:p>
        </w:tc>
      </w:tr>
      <w:tr w:rsidR="0037097C" w14:paraId="0F84EC74" w14:textId="77777777" w:rsidTr="00C203A8">
        <w:tc>
          <w:tcPr>
            <w:tcW w:w="2830" w:type="dxa"/>
            <w:vAlign w:val="center"/>
          </w:tcPr>
          <w:p w14:paraId="0F907DE2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R2_NOTCOPYPEN</w:t>
            </w:r>
          </w:p>
        </w:tc>
        <w:tc>
          <w:tcPr>
            <w:tcW w:w="6515" w:type="dxa"/>
          </w:tcPr>
          <w:p w14:paraId="353A1002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инверсия цвета пера.</w:t>
            </w:r>
          </w:p>
        </w:tc>
      </w:tr>
      <w:tr w:rsidR="0037097C" w14:paraId="4CAC0935" w14:textId="77777777" w:rsidTr="00C203A8">
        <w:tc>
          <w:tcPr>
            <w:tcW w:w="2830" w:type="dxa"/>
            <w:vAlign w:val="center"/>
          </w:tcPr>
          <w:p w14:paraId="796FDBCE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R2_NOTMASKPEN</w:t>
            </w:r>
          </w:p>
        </w:tc>
        <w:tc>
          <w:tcPr>
            <w:tcW w:w="6515" w:type="dxa"/>
          </w:tcPr>
          <w:p w14:paraId="53505A7B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инверсия цвета R2_MASKPEN.</w:t>
            </w:r>
          </w:p>
        </w:tc>
      </w:tr>
      <w:tr w:rsidR="0037097C" w14:paraId="7C213808" w14:textId="77777777" w:rsidTr="00C203A8">
        <w:tc>
          <w:tcPr>
            <w:tcW w:w="2830" w:type="dxa"/>
            <w:vAlign w:val="center"/>
          </w:tcPr>
          <w:p w14:paraId="7EEA1F00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R2_NOTMERGEPEN</w:t>
            </w:r>
          </w:p>
        </w:tc>
        <w:tc>
          <w:tcPr>
            <w:tcW w:w="6515" w:type="dxa"/>
          </w:tcPr>
          <w:p w14:paraId="76B440A7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инверсия цвета R2_MERGEPEN.</w:t>
            </w:r>
          </w:p>
        </w:tc>
      </w:tr>
      <w:tr w:rsidR="0037097C" w14:paraId="01421793" w14:textId="77777777" w:rsidTr="00C203A8">
        <w:tc>
          <w:tcPr>
            <w:tcW w:w="2830" w:type="dxa"/>
            <w:vAlign w:val="center"/>
          </w:tcPr>
          <w:p w14:paraId="216F845E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R2_NOTXORPEN</w:t>
            </w:r>
          </w:p>
        </w:tc>
        <w:tc>
          <w:tcPr>
            <w:tcW w:w="6515" w:type="dxa"/>
          </w:tcPr>
          <w:p w14:paraId="4E35CE8F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инверсия цвета R2_XORPEN.</w:t>
            </w:r>
          </w:p>
        </w:tc>
      </w:tr>
      <w:tr w:rsidR="0037097C" w14:paraId="777DAB2D" w14:textId="77777777" w:rsidTr="00C203A8">
        <w:tc>
          <w:tcPr>
            <w:tcW w:w="2830" w:type="dxa"/>
            <w:vAlign w:val="center"/>
          </w:tcPr>
          <w:p w14:paraId="5F8F0AC9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R2_WHITE</w:t>
            </w:r>
          </w:p>
        </w:tc>
        <w:tc>
          <w:tcPr>
            <w:tcW w:w="6515" w:type="dxa"/>
          </w:tcPr>
          <w:p w14:paraId="0D9DBD8E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всегда 1.</w:t>
            </w:r>
          </w:p>
        </w:tc>
      </w:tr>
      <w:tr w:rsidR="0037097C" w14:paraId="0652930D" w14:textId="77777777" w:rsidTr="00C203A8">
        <w:tc>
          <w:tcPr>
            <w:tcW w:w="2830" w:type="dxa"/>
            <w:vAlign w:val="center"/>
          </w:tcPr>
          <w:p w14:paraId="2B1CDF33" w14:textId="77777777" w:rsidR="0037097C" w:rsidRPr="00C94961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jc w:val="center"/>
              <w:rPr>
                <w:rFonts w:ascii="Courier New" w:hAnsi="Courier New" w:cs="Courier New"/>
              </w:rPr>
            </w:pPr>
            <w:r w:rsidRPr="00C94961">
              <w:rPr>
                <w:rFonts w:ascii="Courier New" w:hAnsi="Courier New" w:cs="Courier New"/>
              </w:rPr>
              <w:t>R2_XORPEN</w:t>
            </w:r>
          </w:p>
        </w:tc>
        <w:tc>
          <w:tcPr>
            <w:tcW w:w="6515" w:type="dxa"/>
          </w:tcPr>
          <w:p w14:paraId="0DAB7921" w14:textId="77777777" w:rsidR="0037097C" w:rsidRDefault="0037097C" w:rsidP="00C203A8">
            <w:pPr>
              <w:pStyle w:val="10"/>
              <w:shd w:val="clear" w:color="auto" w:fill="auto"/>
              <w:spacing w:before="100" w:beforeAutospacing="1" w:after="100" w:afterAutospacing="1"/>
              <w:ind w:firstLine="0"/>
              <w:rPr>
                <w:rFonts w:cs="Times New Roman"/>
              </w:rPr>
            </w:pPr>
            <w:r w:rsidRPr="00C94961">
              <w:rPr>
                <w:rFonts w:cs="Times New Roman"/>
              </w:rPr>
              <w:t>Пиксель - комбинация цветов в пере и в экране, но не обоих.</w:t>
            </w:r>
          </w:p>
        </w:tc>
      </w:tr>
    </w:tbl>
    <w:p w14:paraId="28E005B5" w14:textId="77777777" w:rsidR="0037097C" w:rsidRDefault="0037097C" w:rsidP="0037097C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84EC1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успешно, возвращаемое значение определяет предыдущий режим смешивания.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4EC1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ошибкой, возвращаемое значение - нуль.</w:t>
      </w:r>
    </w:p>
    <w:p w14:paraId="3547BC22" w14:textId="77777777" w:rsidR="0037097C" w:rsidRPr="00161290" w:rsidRDefault="0037097C" w:rsidP="0037097C">
      <w:pPr>
        <w:spacing w:before="240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7) Структура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COLORREF</w:t>
      </w:r>
    </w:p>
    <w:p w14:paraId="1C0933DA" w14:textId="77777777" w:rsidR="0037097C" w:rsidRPr="00161290" w:rsidRDefault="0037097C" w:rsidP="0037097C">
      <w:pPr>
        <w:spacing w:before="240"/>
        <w:ind w:firstLine="426"/>
        <w:rPr>
          <w:rFonts w:ascii="Courier New" w:hAnsi="Courier New" w:cs="Courier New"/>
          <w:color w:val="000000"/>
          <w:sz w:val="24"/>
          <w:szCs w:val="24"/>
        </w:rPr>
      </w:pP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typedef</w:t>
      </w:r>
      <w:r w:rsidRPr="001612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DWORD</w:t>
      </w:r>
      <w:r w:rsidRPr="001612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COLORREF</w:t>
      </w:r>
      <w:r w:rsidRPr="0016129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170152" w14:textId="77777777" w:rsidR="0037097C" w:rsidRPr="00161290" w:rsidRDefault="0037097C" w:rsidP="0037097C">
      <w:pPr>
        <w:spacing w:before="240"/>
        <w:ind w:firstLine="426"/>
        <w:rPr>
          <w:rFonts w:ascii="Courier New" w:hAnsi="Courier New" w:cs="Courier New"/>
          <w:color w:val="000000"/>
          <w:sz w:val="24"/>
          <w:szCs w:val="24"/>
        </w:rPr>
      </w:pP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typedef</w:t>
      </w:r>
      <w:r w:rsidRPr="001612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DWORD</w:t>
      </w:r>
      <w:r w:rsidRPr="00161290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LPCOLORREF</w:t>
      </w:r>
      <w:r w:rsidRPr="0016129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9A7970" w14:textId="77777777" w:rsidR="0037097C" w:rsidRDefault="0037097C" w:rsidP="0037097C">
      <w:pPr>
        <w:spacing w:before="240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1612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84EC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C84EC1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COLORREF</w:t>
      </w:r>
      <w:r w:rsidRPr="00C84EC1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используется, чтобы определить цвет </w:t>
      </w:r>
      <w:r w:rsidRPr="00C84EC1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r w:rsidRPr="00C84E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317E93" w14:textId="77777777" w:rsidR="0037097C" w:rsidRDefault="0037097C" w:rsidP="0037097C">
      <w:pPr>
        <w:spacing w:before="240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8) Методы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InvalidateRect</w:t>
      </w:r>
      <w:proofErr w:type="spellEnd"/>
      <w:r w:rsidRPr="00C84E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UpdateWindow</w:t>
      </w:r>
      <w:proofErr w:type="spellEnd"/>
      <w:r w:rsidRPr="00C84E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D1B2C8" w14:textId="77777777" w:rsidR="0037097C" w:rsidRPr="00C84EC1" w:rsidRDefault="0037097C" w:rsidP="0037097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InvalidateRect</w:t>
      </w:r>
      <w:proofErr w:type="spellEnd"/>
    </w:p>
    <w:p w14:paraId="4AC47347" w14:textId="77777777" w:rsidR="0037097C" w:rsidRPr="00C84EC1" w:rsidRDefault="0037097C" w:rsidP="0037097C">
      <w:pPr>
        <w:spacing w:before="2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InvalidateRect</w:t>
      </w:r>
      <w:proofErr w:type="spellEnd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HWND </w:t>
      </w:r>
      <w:proofErr w:type="spellStart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hWnd</w:t>
      </w:r>
      <w:proofErr w:type="spellEnd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CONST RECT* </w:t>
      </w:r>
      <w:proofErr w:type="spellStart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lpRect</w:t>
      </w:r>
      <w:proofErr w:type="spellEnd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BOOL </w:t>
      </w:r>
      <w:proofErr w:type="spellStart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bErase</w:t>
      </w:r>
      <w:proofErr w:type="spellEnd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8755B7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EC1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C84EC1">
        <w:rPr>
          <w:rFonts w:ascii="Times New Roman" w:hAnsi="Times New Roman" w:cs="Times New Roman"/>
          <w:color w:val="000000"/>
          <w:sz w:val="28"/>
          <w:szCs w:val="28"/>
        </w:rPr>
        <w:t>InvalidateRect</w:t>
      </w:r>
      <w:proofErr w:type="spellEnd"/>
      <w:r w:rsidRPr="00C84EC1">
        <w:rPr>
          <w:rFonts w:ascii="Times New Roman" w:hAnsi="Times New Roman" w:cs="Times New Roman"/>
          <w:color w:val="000000"/>
          <w:sz w:val="28"/>
          <w:szCs w:val="28"/>
        </w:rPr>
        <w:t xml:space="preserve"> добавляет прямоугольник к обновляемому региону заданного окна. Обновляемый регион представляет часть рабочей области окна, которая должна быть перерисована.</w:t>
      </w:r>
    </w:p>
    <w:p w14:paraId="7BF02F09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CB10E9">
        <w:rPr>
          <w:rFonts w:cs="Times New Roman"/>
        </w:rPr>
        <w:t>Параметр</w:t>
      </w:r>
      <w:r>
        <w:rPr>
          <w:rFonts w:cs="Times New Roman"/>
        </w:rPr>
        <w:t>ы</w:t>
      </w:r>
      <w:r w:rsidRPr="00CB10E9">
        <w:rPr>
          <w:rFonts w:cs="Times New Roman"/>
        </w:rPr>
        <w:t xml:space="preserve">: </w:t>
      </w:r>
      <w:proofErr w:type="spellStart"/>
      <w:r w:rsidRPr="00C84EC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603EAE">
        <w:rPr>
          <w:rFonts w:cs="Times New Roman"/>
        </w:rPr>
        <w:t>ескриптор окна, обновляемый регион которого изменился</w:t>
      </w:r>
      <w:r>
        <w:rPr>
          <w:rFonts w:cs="Times New Roman"/>
        </w:rPr>
        <w:t xml:space="preserve">; </w:t>
      </w:r>
      <w:proofErr w:type="spellStart"/>
      <w:r w:rsidRPr="00C84EC1"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у</w:t>
      </w:r>
      <w:r w:rsidRPr="00603EAE">
        <w:rPr>
          <w:rFonts w:cs="Times New Roman"/>
        </w:rPr>
        <w:t>казатель на структуру RECT, содержащую в себе координаты рабочей области прямоугольника, который будет добавлен к обновляемому региону</w:t>
      </w:r>
      <w:r>
        <w:rPr>
          <w:rFonts w:cs="Times New Roman"/>
        </w:rPr>
        <w:t xml:space="preserve">; </w:t>
      </w:r>
      <w:proofErr w:type="spellStart"/>
      <w:r w:rsidRPr="00C84EC1">
        <w:rPr>
          <w:rFonts w:ascii="Courier New" w:hAnsi="Courier New" w:cs="Courier New"/>
          <w:sz w:val="24"/>
          <w:szCs w:val="24"/>
          <w:lang w:val="en-US"/>
        </w:rPr>
        <w:t>bErase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у</w:t>
      </w:r>
      <w:r w:rsidRPr="00603EAE">
        <w:rPr>
          <w:rFonts w:cs="Times New Roman"/>
        </w:rPr>
        <w:t>станавливает, должен ли фон внутри обновляемого региона быть стерт, когда обновляемый регион обрабатывается</w:t>
      </w:r>
      <w:r>
        <w:rPr>
          <w:rFonts w:cs="Times New Roman"/>
        </w:rPr>
        <w:t>.</w:t>
      </w:r>
    </w:p>
    <w:p w14:paraId="4849594A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3EAE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успешно, величина возвращаемого значения - не нуль. Если функция завершается ошибкой, величина возвращаемого значения нулевая.</w:t>
      </w:r>
    </w:p>
    <w:p w14:paraId="40F350D0" w14:textId="77777777" w:rsidR="0037097C" w:rsidRPr="00603EAE" w:rsidRDefault="0037097C" w:rsidP="0037097C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UpdateWindow</w:t>
      </w:r>
      <w:proofErr w:type="spellEnd"/>
    </w:p>
    <w:p w14:paraId="517008BD" w14:textId="77777777" w:rsidR="0037097C" w:rsidRPr="00603EAE" w:rsidRDefault="0037097C" w:rsidP="0037097C">
      <w:pPr>
        <w:spacing w:before="240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BOOL</w:t>
      </w:r>
      <w:r w:rsidRPr="00603E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UpdateWindow</w:t>
      </w:r>
      <w:proofErr w:type="spellEnd"/>
      <w:r w:rsidRPr="00603EA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HWND</w:t>
      </w:r>
      <w:r w:rsidRPr="00603E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4EC1">
        <w:rPr>
          <w:rFonts w:ascii="Courier New" w:hAnsi="Courier New" w:cs="Courier New"/>
          <w:color w:val="000000"/>
          <w:sz w:val="24"/>
          <w:szCs w:val="24"/>
          <w:lang w:val="en-US"/>
        </w:rPr>
        <w:t>hWnd</w:t>
      </w:r>
      <w:proofErr w:type="spellEnd"/>
      <w:r w:rsidRPr="00603E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0C17F2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603EAE">
        <w:rPr>
          <w:rFonts w:cs="Times New Roman"/>
        </w:rPr>
        <w:t xml:space="preserve">Функция </w:t>
      </w:r>
      <w:proofErr w:type="spellStart"/>
      <w:r w:rsidRPr="00603EAE">
        <w:rPr>
          <w:rFonts w:cs="Times New Roman"/>
        </w:rPr>
        <w:t>UpdateWindow</w:t>
      </w:r>
      <w:proofErr w:type="spellEnd"/>
      <w:r w:rsidRPr="00603EAE">
        <w:rPr>
          <w:rFonts w:cs="Times New Roman"/>
        </w:rPr>
        <w:t xml:space="preserve"> обновляет рабочую область заданного окна, отправляя сообщение WM_PAINT окну, если регион обновления окна не пуст. Функция отправляет сообщение WM_PAINT непосредственно оконной процедуре указанного окна, обходя очередь приложения. Если регион обновления пуст, никакое сообщение не отправляется.</w:t>
      </w:r>
    </w:p>
    <w:p w14:paraId="34FF7E39" w14:textId="77777777" w:rsidR="0037097C" w:rsidRDefault="0037097C" w:rsidP="0037097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CB10E9">
        <w:rPr>
          <w:rFonts w:cs="Times New Roman"/>
        </w:rPr>
        <w:t xml:space="preserve">Параметр: </w:t>
      </w:r>
      <w:proofErr w:type="spellStart"/>
      <w:r w:rsidRPr="00C84EC1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CB10E9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603EAE">
        <w:rPr>
          <w:rFonts w:cs="Times New Roman"/>
        </w:rPr>
        <w:t xml:space="preserve">ескриптор </w:t>
      </w:r>
      <w:r>
        <w:rPr>
          <w:rFonts w:cs="Times New Roman"/>
        </w:rPr>
        <w:t xml:space="preserve">обновляемого </w:t>
      </w:r>
      <w:r w:rsidRPr="00603EAE">
        <w:rPr>
          <w:rFonts w:cs="Times New Roman"/>
        </w:rPr>
        <w:t>окна</w:t>
      </w:r>
      <w:r>
        <w:rPr>
          <w:rFonts w:cs="Times New Roman"/>
        </w:rPr>
        <w:t>.</w:t>
      </w:r>
    </w:p>
    <w:p w14:paraId="489A2C58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3EAE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успешно, величина возвращаемого значения - не нуль. Если функция завершается ошибкой, величина возвращаемого значения нулевая.</w:t>
      </w:r>
    </w:p>
    <w:p w14:paraId="0DE8B900" w14:textId="77777777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32DE27" w14:textId="3709D72C" w:rsidR="0037097C" w:rsidRDefault="0037097C" w:rsidP="0037097C">
      <w:pPr>
        <w:spacing w:before="240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программы.</w:t>
      </w:r>
    </w:p>
    <w:p w14:paraId="41F77F64" w14:textId="4497912E" w:rsidR="0037097C" w:rsidRDefault="0037097C" w:rsidP="0037097C">
      <w:pPr>
        <w:pStyle w:val="10"/>
        <w:numPr>
          <w:ilvl w:val="0"/>
          <w:numId w:val="2"/>
        </w:numPr>
        <w:spacing w:before="100" w:beforeAutospacing="1" w:after="100" w:afterAutospacing="1"/>
      </w:pPr>
      <w:r w:rsidRPr="0037097C">
        <w:t xml:space="preserve"> </w:t>
      </w:r>
      <w:r w:rsidRPr="0037097C">
        <w:t xml:space="preserve">Закрасить окно приложения цветом рабочего стола (для выбора цвета можно взять небольшую прямоугольную область рабочего стола и найти усредненное значение) и нарисовать на нем геометрические фигуры и надписи (по событию WM_PAINT). </w:t>
      </w:r>
      <w:r>
        <w:rPr>
          <w:noProof/>
        </w:rPr>
        <w:drawing>
          <wp:inline distT="0" distB="0" distL="0" distR="0" wp14:anchorId="05A975E5" wp14:editId="6CBEF0BB">
            <wp:extent cx="6562725" cy="207645"/>
            <wp:effectExtent l="0" t="0" r="9525" b="1905"/>
            <wp:docPr id="154297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77430" name="Рисунок 1542977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1CC9" w14:textId="77777777" w:rsidR="0037097C" w:rsidRDefault="0037097C" w:rsidP="0037097C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drawing>
          <wp:inline distT="0" distB="0" distL="0" distR="0" wp14:anchorId="4AE7ED20" wp14:editId="5E48D990">
            <wp:extent cx="3934374" cy="990738"/>
            <wp:effectExtent l="0" t="0" r="9525" b="0"/>
            <wp:docPr id="401284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4525" name="Рисунок 401284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551" w14:textId="77777777" w:rsidR="0037097C" w:rsidRDefault="0037097C" w:rsidP="0037097C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lastRenderedPageBreak/>
        <w:drawing>
          <wp:inline distT="0" distB="0" distL="0" distR="0" wp14:anchorId="49BD92BB" wp14:editId="60F8064D">
            <wp:extent cx="4921945" cy="4739640"/>
            <wp:effectExtent l="0" t="0" r="0" b="3810"/>
            <wp:docPr id="14231968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6898" name="Рисунок 1423196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40" cy="47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155" w14:textId="34B929A8" w:rsidR="0037097C" w:rsidRDefault="0037097C" w:rsidP="0037097C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drawing>
          <wp:inline distT="0" distB="0" distL="0" distR="0" wp14:anchorId="451C4764" wp14:editId="14E17A4C">
            <wp:extent cx="4693920" cy="4225290"/>
            <wp:effectExtent l="0" t="0" r="0" b="3810"/>
            <wp:docPr id="4153791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79192" name="Рисунок 415379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07" cy="42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3F7" w14:textId="77777777" w:rsidR="0037097C" w:rsidRPr="0037097C" w:rsidRDefault="0037097C" w:rsidP="0037097C">
      <w:pPr>
        <w:pStyle w:val="10"/>
        <w:numPr>
          <w:ilvl w:val="0"/>
          <w:numId w:val="2"/>
        </w:numPr>
      </w:pPr>
      <w:r w:rsidRPr="0037097C">
        <w:t xml:space="preserve">Нарисовать флаг России </w:t>
      </w:r>
    </w:p>
    <w:p w14:paraId="752BA2B2" w14:textId="77777777" w:rsidR="0037097C" w:rsidRPr="0037097C" w:rsidRDefault="0037097C" w:rsidP="0037097C">
      <w:pPr>
        <w:pStyle w:val="10"/>
        <w:numPr>
          <w:ilvl w:val="0"/>
          <w:numId w:val="3"/>
        </w:numPr>
        <w:ind w:left="1531" w:hanging="822"/>
      </w:pPr>
      <w:r w:rsidRPr="0037097C">
        <w:t xml:space="preserve">на рабочем столе, </w:t>
      </w:r>
    </w:p>
    <w:p w14:paraId="260D8598" w14:textId="77777777" w:rsidR="0037097C" w:rsidRPr="0037097C" w:rsidRDefault="0037097C" w:rsidP="0037097C">
      <w:pPr>
        <w:pStyle w:val="10"/>
        <w:numPr>
          <w:ilvl w:val="0"/>
          <w:numId w:val="3"/>
        </w:numPr>
        <w:ind w:left="1531" w:hanging="822"/>
      </w:pPr>
      <w:r w:rsidRPr="0037097C">
        <w:t>в рабочей области окна приложения и</w:t>
      </w:r>
    </w:p>
    <w:p w14:paraId="6FCAE6AB" w14:textId="77777777" w:rsidR="0037097C" w:rsidRPr="0037097C" w:rsidRDefault="0037097C" w:rsidP="0037097C">
      <w:pPr>
        <w:pStyle w:val="10"/>
        <w:numPr>
          <w:ilvl w:val="0"/>
          <w:numId w:val="3"/>
        </w:numPr>
        <w:ind w:left="1531" w:hanging="822"/>
      </w:pPr>
      <w:r w:rsidRPr="0037097C">
        <w:lastRenderedPageBreak/>
        <w:t>на поверхности окна приложения.</w:t>
      </w:r>
    </w:p>
    <w:p w14:paraId="07C706BC" w14:textId="77777777" w:rsidR="00772A42" w:rsidRDefault="00772A42" w:rsidP="0037097C">
      <w:pPr>
        <w:pStyle w:val="10"/>
        <w:spacing w:before="100" w:beforeAutospacing="1" w:after="100" w:afterAutospacing="1"/>
        <w:ind w:left="705" w:firstLine="0"/>
        <w:rPr>
          <w:noProof/>
        </w:rPr>
      </w:pPr>
      <w:r>
        <w:rPr>
          <w:noProof/>
        </w:rPr>
        <w:t>\</w:t>
      </w:r>
      <w:r>
        <w:rPr>
          <w:noProof/>
        </w:rPr>
        <w:drawing>
          <wp:inline distT="0" distB="0" distL="0" distR="0" wp14:anchorId="00C874BD" wp14:editId="51D05EE8">
            <wp:extent cx="6562725" cy="349885"/>
            <wp:effectExtent l="0" t="0" r="9525" b="0"/>
            <wp:docPr id="3199310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1003" name="Рисунок 31993100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6"/>
                    <a:stretch/>
                  </pic:blipFill>
                  <pic:spPr bwMode="auto">
                    <a:xfrm>
                      <a:off x="0" y="0"/>
                      <a:ext cx="6562725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2E818" w14:textId="2E7E9B77" w:rsidR="00772A42" w:rsidRDefault="00772A42" w:rsidP="00772A42">
      <w:pPr>
        <w:pStyle w:val="10"/>
        <w:spacing w:before="100" w:beforeAutospacing="1" w:after="100" w:afterAutospacing="1"/>
        <w:ind w:left="900" w:firstLine="0"/>
      </w:pPr>
      <w:r>
        <w:rPr>
          <w:noProof/>
        </w:rPr>
        <w:drawing>
          <wp:inline distT="0" distB="0" distL="0" distR="0" wp14:anchorId="7D1B5518" wp14:editId="6536970D">
            <wp:extent cx="1667108" cy="1247949"/>
            <wp:effectExtent l="0" t="0" r="9525" b="9525"/>
            <wp:docPr id="10998840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4027" name="Рисунок 1099884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1B930" wp14:editId="5E1046C6">
            <wp:extent cx="2781688" cy="1752845"/>
            <wp:effectExtent l="0" t="0" r="0" b="0"/>
            <wp:docPr id="10548397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9762" name="Рисунок 1054839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DC8" w14:textId="5838C38D" w:rsidR="0037097C" w:rsidRDefault="00772A42" w:rsidP="00772A42">
      <w:pPr>
        <w:pStyle w:val="10"/>
        <w:spacing w:before="100" w:beforeAutospacing="1" w:after="100" w:afterAutospacing="1"/>
        <w:ind w:left="900" w:firstLine="0"/>
      </w:pPr>
      <w:r>
        <w:rPr>
          <w:noProof/>
        </w:rPr>
        <w:drawing>
          <wp:inline distT="0" distB="0" distL="0" distR="0" wp14:anchorId="227B998A" wp14:editId="7A4DB86B">
            <wp:extent cx="4286848" cy="2562583"/>
            <wp:effectExtent l="0" t="0" r="0" b="9525"/>
            <wp:docPr id="12472115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1513" name="Рисунок 12472115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F01D" w14:textId="77777777" w:rsidR="00772A42" w:rsidRPr="00BD2FB6" w:rsidRDefault="00772A42" w:rsidP="00772A42">
      <w:pPr>
        <w:pStyle w:val="10"/>
        <w:numPr>
          <w:ilvl w:val="0"/>
          <w:numId w:val="4"/>
        </w:numPr>
        <w:spacing w:before="100" w:beforeAutospacing="1" w:after="100" w:afterAutospacing="1"/>
        <w:jc w:val="left"/>
        <w:rPr>
          <w:b/>
        </w:rPr>
      </w:pPr>
      <w:r>
        <w:t>В  клиентской области своего окна(1), на его поверхности(2), в окне чужой программы (тоже в двух вариантах(3-4), эту программу создать на С</w:t>
      </w:r>
      <w:r w:rsidRPr="00653B24">
        <w:t>#</w:t>
      </w:r>
      <w:r>
        <w:t xml:space="preserve">, разместив в ее окне управляющие компоненты) и на рабочем столе (5) нарисовать круг, движущийся по окну. </w:t>
      </w:r>
    </w:p>
    <w:p w14:paraId="45FE490C" w14:textId="77777777" w:rsidR="00772A42" w:rsidRDefault="00772A42" w:rsidP="00772A42">
      <w:pPr>
        <w:pStyle w:val="10"/>
        <w:ind w:left="705"/>
      </w:pPr>
      <w:r>
        <w:t xml:space="preserve">Объяснить разницу при рисовании в рабочей области окна, на поверхности окна и на рабочем столе. </w:t>
      </w:r>
    </w:p>
    <w:p w14:paraId="74F1BA3B" w14:textId="77777777" w:rsidR="007C3232" w:rsidRPr="007C3232" w:rsidRDefault="007C3232" w:rsidP="007C3232">
      <w:pPr>
        <w:pStyle w:val="10"/>
        <w:rPr>
          <w:b/>
        </w:rPr>
      </w:pPr>
      <w:r w:rsidRPr="007C3232">
        <w:rPr>
          <w:b/>
        </w:rPr>
        <w:t>В рабочей области окна основной программы всё работает корректно. Круг перемещается</w:t>
      </w:r>
    </w:p>
    <w:p w14:paraId="7CD7C67B" w14:textId="78824FC8" w:rsidR="007C3232" w:rsidRDefault="007C3232" w:rsidP="007C3232">
      <w:pPr>
        <w:pStyle w:val="10"/>
        <w:rPr>
          <w:b/>
        </w:rPr>
      </w:pPr>
      <w:r w:rsidRPr="007C3232">
        <w:rPr>
          <w:b/>
        </w:rPr>
        <w:t>без следов предыдущих отрисовок (поверх управляющих элементов).</w:t>
      </w:r>
    </w:p>
    <w:p w14:paraId="73DE25AF" w14:textId="77777777" w:rsidR="007C3232" w:rsidRPr="007C3232" w:rsidRDefault="007C3232" w:rsidP="007C3232">
      <w:pPr>
        <w:pStyle w:val="10"/>
        <w:rPr>
          <w:b/>
        </w:rPr>
      </w:pPr>
      <w:r w:rsidRPr="007C3232">
        <w:rPr>
          <w:b/>
        </w:rPr>
        <w:t>Перемещение круга по рабочему столу происходит поверх окон, также необычное</w:t>
      </w:r>
    </w:p>
    <w:p w14:paraId="2C5899D8" w14:textId="77777777" w:rsidR="007C3232" w:rsidRPr="007C3232" w:rsidRDefault="007C3232" w:rsidP="007C3232">
      <w:pPr>
        <w:pStyle w:val="10"/>
        <w:rPr>
          <w:b/>
        </w:rPr>
      </w:pPr>
      <w:r w:rsidRPr="007C3232">
        <w:rPr>
          <w:b/>
        </w:rPr>
        <w:t xml:space="preserve">поведение вокруг круга (это связано с тем, что </w:t>
      </w:r>
      <w:proofErr w:type="spellStart"/>
      <w:r w:rsidRPr="007C3232">
        <w:rPr>
          <w:b/>
        </w:rPr>
        <w:t>InvalidateRect</w:t>
      </w:r>
      <w:proofErr w:type="spellEnd"/>
      <w:r w:rsidRPr="007C3232">
        <w:rPr>
          <w:b/>
        </w:rPr>
        <w:t xml:space="preserve"> отмечает прямоугольник, а не</w:t>
      </w:r>
    </w:p>
    <w:p w14:paraId="5E12C344" w14:textId="77777777" w:rsidR="007C3232" w:rsidRPr="007C3232" w:rsidRDefault="007C3232" w:rsidP="007C3232">
      <w:pPr>
        <w:pStyle w:val="10"/>
        <w:rPr>
          <w:b/>
        </w:rPr>
      </w:pPr>
      <w:r w:rsidRPr="007C3232">
        <w:rPr>
          <w:b/>
        </w:rPr>
        <w:t>круг). На рабочем столе остается след от предыдущих положений круга, причем фон</w:t>
      </w:r>
    </w:p>
    <w:p w14:paraId="1EF4E065" w14:textId="10D9F2B4" w:rsidR="007C3232" w:rsidRPr="005A0311" w:rsidRDefault="007C3232" w:rsidP="007C3232">
      <w:pPr>
        <w:pStyle w:val="10"/>
        <w:rPr>
          <w:b/>
          <w:lang w:val="en-US"/>
        </w:rPr>
      </w:pPr>
      <w:r w:rsidRPr="007C3232">
        <w:rPr>
          <w:b/>
        </w:rPr>
        <w:t>затирается и появляется изображение, которое было там до этого.</w:t>
      </w:r>
    </w:p>
    <w:p w14:paraId="7A8D8145" w14:textId="43CE67F4" w:rsidR="0037097C" w:rsidRDefault="00772A42" w:rsidP="0037097C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lastRenderedPageBreak/>
        <w:drawing>
          <wp:inline distT="0" distB="0" distL="0" distR="0" wp14:anchorId="3D8921F8" wp14:editId="4732CDF7">
            <wp:extent cx="6562725" cy="332105"/>
            <wp:effectExtent l="0" t="0" r="9525" b="0"/>
            <wp:docPr id="13396566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56608" name="Рисунок 1339656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185FF" wp14:editId="03144DF5">
            <wp:extent cx="4467849" cy="3296110"/>
            <wp:effectExtent l="0" t="0" r="9525" b="0"/>
            <wp:docPr id="14926612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1289" name="Рисунок 14926612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AFEF5" wp14:editId="3CFF5F95">
            <wp:extent cx="6125430" cy="3743847"/>
            <wp:effectExtent l="0" t="0" r="8890" b="9525"/>
            <wp:docPr id="1889987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8719" name="Рисунок 1889987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8993E8" wp14:editId="4409C908">
            <wp:extent cx="6306430" cy="5163271"/>
            <wp:effectExtent l="0" t="0" r="0" b="0"/>
            <wp:docPr id="18322664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66477" name="Рисунок 18322664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6CC56" wp14:editId="2C02BE16">
            <wp:extent cx="3686689" cy="1514686"/>
            <wp:effectExtent l="0" t="0" r="9525" b="9525"/>
            <wp:docPr id="156732658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6583" name="Рисунок 15673265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D4AD" w14:textId="77777777" w:rsidR="00772A42" w:rsidRDefault="00772A42" w:rsidP="00772A42">
      <w:pPr>
        <w:pStyle w:val="10"/>
        <w:numPr>
          <w:ilvl w:val="0"/>
          <w:numId w:val="4"/>
        </w:numPr>
        <w:ind w:left="703" w:hanging="703"/>
      </w:pPr>
      <w:r>
        <w:t xml:space="preserve">Приложение </w:t>
      </w:r>
      <w:proofErr w:type="spellStart"/>
      <w:r>
        <w:t>Win</w:t>
      </w:r>
      <w:proofErr w:type="spellEnd"/>
      <w:r w:rsidRPr="006556C6">
        <w:t xml:space="preserve"> </w:t>
      </w:r>
      <w:r>
        <w:t>API</w:t>
      </w:r>
      <w:r w:rsidRPr="006556C6">
        <w:t xml:space="preserve"> </w:t>
      </w:r>
      <w:r>
        <w:t>должно реализовать функции простейшего графического редактора, в котором пользователь может рисовать</w:t>
      </w:r>
      <w:r w:rsidRPr="00954BDE">
        <w:t xml:space="preserve"> </w:t>
      </w:r>
      <w:r>
        <w:t xml:space="preserve">(линиями не менее, чем двух заданных </w:t>
      </w:r>
      <w:proofErr w:type="gramStart"/>
      <w:r>
        <w:t>цветов)  в</w:t>
      </w:r>
      <w:proofErr w:type="gramEnd"/>
      <w:r>
        <w:t xml:space="preserve"> пределах заданного прямоугольного поля (поле закрашивается заданным цветом).</w:t>
      </w:r>
    </w:p>
    <w:p w14:paraId="6358D2C7" w14:textId="77777777" w:rsidR="00772A42" w:rsidRPr="008E40DA" w:rsidRDefault="00772A42" w:rsidP="00772A42">
      <w:pPr>
        <w:pStyle w:val="10"/>
      </w:pPr>
      <w:r>
        <w:t>Рисунок создается с помощью линий, левая кнопка мыши определяет начало линии, при перемещении мыши линия тоже перемещается, так что пользователь может оценить правильность ее расположения, при отпускании мыши линия фиксируется.</w:t>
      </w:r>
      <w:r w:rsidRPr="00954BDE">
        <w:t xml:space="preserve"> </w:t>
      </w:r>
    </w:p>
    <w:p w14:paraId="273572C2" w14:textId="6F9E4813" w:rsidR="00772A42" w:rsidRPr="0037097C" w:rsidRDefault="00772A42" w:rsidP="0037097C">
      <w:pPr>
        <w:pStyle w:val="10"/>
        <w:spacing w:before="100" w:beforeAutospacing="1" w:after="100" w:afterAutospacing="1"/>
        <w:ind w:left="705" w:firstLine="0"/>
      </w:pPr>
      <w:r>
        <w:rPr>
          <w:noProof/>
        </w:rPr>
        <w:lastRenderedPageBreak/>
        <w:drawing>
          <wp:inline distT="0" distB="0" distL="0" distR="0" wp14:anchorId="15147E55" wp14:editId="606D5BAC">
            <wp:extent cx="6562725" cy="312420"/>
            <wp:effectExtent l="0" t="0" r="9525" b="0"/>
            <wp:docPr id="15054705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0586" name="Рисунок 1505470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6453E" wp14:editId="5E62B6D1">
            <wp:extent cx="3648584" cy="419158"/>
            <wp:effectExtent l="0" t="0" r="9525" b="0"/>
            <wp:docPr id="38350438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4386" name="Рисунок 3835043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FF258" wp14:editId="4E2ED91C">
            <wp:extent cx="6562725" cy="3963670"/>
            <wp:effectExtent l="0" t="0" r="9525" b="0"/>
            <wp:docPr id="16244080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8009" name="Рисунок 16244080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8DC1" w14:textId="77777777" w:rsidR="0037097C" w:rsidRPr="0037097C" w:rsidRDefault="0037097C" w:rsidP="0037097C">
      <w:pPr>
        <w:ind w:left="-1620"/>
      </w:pPr>
    </w:p>
    <w:sectPr w:rsidR="0037097C" w:rsidRPr="0037097C" w:rsidSect="0037097C">
      <w:pgSz w:w="11906" w:h="16838"/>
      <w:pgMar w:top="1134" w:right="851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426"/>
    <w:multiLevelType w:val="hybridMultilevel"/>
    <w:tmpl w:val="B470E4FE"/>
    <w:lvl w:ilvl="0" w:tplc="A29496D4">
      <w:start w:val="1"/>
      <w:numFmt w:val="decimal"/>
      <w:lvlText w:val="%1)."/>
      <w:lvlJc w:val="left"/>
      <w:pPr>
        <w:tabs>
          <w:tab w:val="num" w:pos="1533"/>
        </w:tabs>
        <w:ind w:left="1533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4A96BEB"/>
    <w:multiLevelType w:val="hybridMultilevel"/>
    <w:tmpl w:val="E8F2098E"/>
    <w:lvl w:ilvl="0" w:tplc="E1C84C2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2" w15:restartNumberingAfterBreak="0">
    <w:nsid w:val="1F5D66A0"/>
    <w:multiLevelType w:val="hybridMultilevel"/>
    <w:tmpl w:val="4C4E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3FE8"/>
    <w:multiLevelType w:val="hybridMultilevel"/>
    <w:tmpl w:val="EAA0B184"/>
    <w:lvl w:ilvl="0" w:tplc="075CAA8E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 w16cid:durableId="1329941543">
    <w:abstractNumId w:val="2"/>
  </w:num>
  <w:num w:numId="2" w16cid:durableId="246354641">
    <w:abstractNumId w:val="1"/>
  </w:num>
  <w:num w:numId="3" w16cid:durableId="822894484">
    <w:abstractNumId w:val="0"/>
  </w:num>
  <w:num w:numId="4" w16cid:durableId="1475483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E"/>
    <w:rsid w:val="000B0450"/>
    <w:rsid w:val="000C6304"/>
    <w:rsid w:val="0037097C"/>
    <w:rsid w:val="0057690A"/>
    <w:rsid w:val="005A0311"/>
    <w:rsid w:val="00772A42"/>
    <w:rsid w:val="007C3232"/>
    <w:rsid w:val="00C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6DC"/>
  <w15:chartTrackingRefBased/>
  <w15:docId w15:val="{0A3EF501-1424-4EF8-BA1D-19C07A23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97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1">
    <w:name w:val="Стиль1 Знак"/>
    <w:link w:val="10"/>
    <w:locked/>
    <w:rsid w:val="0037097C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"/>
    <w:link w:val="1"/>
    <w:rsid w:val="0037097C"/>
    <w:pPr>
      <w:shd w:val="clear" w:color="auto" w:fill="FFFFFF"/>
      <w:spacing w:after="0" w:line="240" w:lineRule="auto"/>
      <w:ind w:firstLine="709"/>
      <w:jc w:val="both"/>
    </w:pPr>
    <w:rPr>
      <w:color w:val="000000"/>
      <w:szCs w:val="28"/>
    </w:rPr>
  </w:style>
  <w:style w:type="table" w:styleId="a4">
    <w:name w:val="Table Grid"/>
    <w:basedOn w:val="a1"/>
    <w:uiPriority w:val="39"/>
    <w:rsid w:val="0037097C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4</cp:revision>
  <dcterms:created xsi:type="dcterms:W3CDTF">2024-10-29T11:39:00Z</dcterms:created>
  <dcterms:modified xsi:type="dcterms:W3CDTF">2024-10-29T17:29:00Z</dcterms:modified>
</cp:coreProperties>
</file>