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99E" w:rsidRPr="0075299E" w:rsidRDefault="0075299E" w:rsidP="0075299E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>Министерство образования и науки Российской Федерации</w:t>
      </w:r>
    </w:p>
    <w:p w:rsidR="0075299E" w:rsidRPr="0075299E" w:rsidRDefault="0075299E" w:rsidP="0075299E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>Федеральное государственное бюджетное образовательное учреждение</w:t>
      </w:r>
    </w:p>
    <w:p w:rsidR="0075299E" w:rsidRPr="0075299E" w:rsidRDefault="0075299E" w:rsidP="0075299E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5299E" w:rsidRPr="0075299E" w:rsidRDefault="0075299E" w:rsidP="0075299E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 xml:space="preserve">«Ижевский государственный технический университет имени </w:t>
      </w:r>
    </w:p>
    <w:p w:rsidR="0075299E" w:rsidRPr="0075299E" w:rsidRDefault="0075299E" w:rsidP="0075299E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>М. Т. Калашникова»</w:t>
      </w: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 xml:space="preserve">Кафедра «Программное обеспечение» </w:t>
      </w: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 xml:space="preserve">Отчет </w:t>
      </w: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>по лабораторной работе № 1</w:t>
      </w: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 xml:space="preserve">по дисциплине </w:t>
      </w: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>«Управление программными проектами»</w:t>
      </w: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5299E" w:rsidRPr="0075299E" w:rsidRDefault="0075299E" w:rsidP="0075299E">
      <w:pPr>
        <w:widowControl w:val="0"/>
        <w:tabs>
          <w:tab w:val="left" w:pos="8310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ab/>
      </w:r>
    </w:p>
    <w:p w:rsidR="0075299E" w:rsidRPr="0075299E" w:rsidRDefault="0075299E" w:rsidP="0075299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>Выполнили</w:t>
      </w:r>
    </w:p>
    <w:p w:rsidR="0075299E" w:rsidRDefault="0075299E" w:rsidP="0075299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>ст. гр. Б07-191-1</w:t>
      </w:r>
      <w:r w:rsidRPr="0075299E">
        <w:rPr>
          <w:rFonts w:ascii="Times New Roman" w:hAnsi="Times New Roman" w:cs="Times New Roman"/>
          <w:sz w:val="28"/>
          <w:szCs w:val="24"/>
        </w:rPr>
        <w:tab/>
      </w:r>
      <w:r w:rsidRPr="0075299E">
        <w:rPr>
          <w:rFonts w:ascii="Times New Roman" w:hAnsi="Times New Roman" w:cs="Times New Roman"/>
          <w:sz w:val="28"/>
          <w:szCs w:val="24"/>
        </w:rPr>
        <w:tab/>
      </w:r>
      <w:r w:rsidRPr="0075299E">
        <w:rPr>
          <w:rFonts w:ascii="Times New Roman" w:hAnsi="Times New Roman" w:cs="Times New Roman"/>
          <w:sz w:val="28"/>
          <w:szCs w:val="24"/>
        </w:rPr>
        <w:tab/>
      </w:r>
      <w:r w:rsidRPr="0075299E">
        <w:rPr>
          <w:rFonts w:ascii="Times New Roman" w:hAnsi="Times New Roman" w:cs="Times New Roman"/>
          <w:sz w:val="28"/>
          <w:szCs w:val="24"/>
        </w:rPr>
        <w:tab/>
      </w:r>
      <w:r w:rsidRPr="0075299E">
        <w:rPr>
          <w:rFonts w:ascii="Times New Roman" w:hAnsi="Times New Roman" w:cs="Times New Roman"/>
          <w:sz w:val="28"/>
          <w:szCs w:val="24"/>
        </w:rPr>
        <w:tab/>
      </w:r>
      <w:r w:rsidRPr="0075299E">
        <w:rPr>
          <w:rFonts w:ascii="Times New Roman" w:hAnsi="Times New Roman" w:cs="Times New Roman"/>
          <w:sz w:val="28"/>
          <w:szCs w:val="24"/>
        </w:rPr>
        <w:tab/>
      </w:r>
      <w:r w:rsidRPr="0075299E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Завойских М.В.</w:t>
      </w:r>
    </w:p>
    <w:p w:rsidR="0075299E" w:rsidRPr="0075299E" w:rsidRDefault="0075299E" w:rsidP="0075299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Девятов А.</w:t>
      </w:r>
    </w:p>
    <w:p w:rsidR="0075299E" w:rsidRPr="0075299E" w:rsidRDefault="0075299E" w:rsidP="0075299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ab/>
      </w:r>
    </w:p>
    <w:p w:rsidR="0075299E" w:rsidRPr="0075299E" w:rsidRDefault="0075299E" w:rsidP="0075299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>Принял</w:t>
      </w:r>
      <w:r w:rsidRPr="0075299E">
        <w:rPr>
          <w:rFonts w:ascii="Times New Roman" w:hAnsi="Times New Roman" w:cs="Times New Roman"/>
          <w:sz w:val="28"/>
          <w:szCs w:val="24"/>
        </w:rPr>
        <w:tab/>
      </w:r>
      <w:r w:rsidRPr="0075299E">
        <w:rPr>
          <w:rFonts w:ascii="Times New Roman" w:hAnsi="Times New Roman" w:cs="Times New Roman"/>
          <w:sz w:val="28"/>
          <w:szCs w:val="24"/>
        </w:rPr>
        <w:tab/>
      </w:r>
      <w:r w:rsidRPr="0075299E">
        <w:rPr>
          <w:rFonts w:ascii="Times New Roman" w:hAnsi="Times New Roman" w:cs="Times New Roman"/>
          <w:sz w:val="28"/>
          <w:szCs w:val="24"/>
        </w:rPr>
        <w:tab/>
      </w:r>
      <w:r w:rsidRPr="0075299E">
        <w:rPr>
          <w:rFonts w:ascii="Times New Roman" w:hAnsi="Times New Roman" w:cs="Times New Roman"/>
          <w:sz w:val="28"/>
          <w:szCs w:val="24"/>
        </w:rPr>
        <w:tab/>
      </w:r>
      <w:r w:rsidRPr="0075299E">
        <w:rPr>
          <w:rFonts w:ascii="Times New Roman" w:hAnsi="Times New Roman" w:cs="Times New Roman"/>
          <w:sz w:val="28"/>
          <w:szCs w:val="24"/>
        </w:rPr>
        <w:tab/>
      </w:r>
      <w:r w:rsidRPr="0075299E">
        <w:rPr>
          <w:rFonts w:ascii="Times New Roman" w:hAnsi="Times New Roman" w:cs="Times New Roman"/>
          <w:sz w:val="28"/>
          <w:szCs w:val="24"/>
        </w:rPr>
        <w:tab/>
      </w:r>
      <w:r w:rsidRPr="0075299E">
        <w:rPr>
          <w:rFonts w:ascii="Times New Roman" w:hAnsi="Times New Roman" w:cs="Times New Roman"/>
          <w:sz w:val="28"/>
          <w:szCs w:val="24"/>
        </w:rPr>
        <w:tab/>
      </w:r>
      <w:r w:rsidRPr="0075299E">
        <w:rPr>
          <w:rFonts w:ascii="Times New Roman" w:hAnsi="Times New Roman" w:cs="Times New Roman"/>
          <w:sz w:val="28"/>
          <w:szCs w:val="24"/>
        </w:rPr>
        <w:tab/>
      </w:r>
      <w:r w:rsidRPr="0075299E">
        <w:rPr>
          <w:rFonts w:ascii="Times New Roman" w:hAnsi="Times New Roman" w:cs="Times New Roman"/>
          <w:sz w:val="28"/>
          <w:szCs w:val="24"/>
        </w:rPr>
        <w:tab/>
        <w:t>Еланцев М.О.</w:t>
      </w:r>
    </w:p>
    <w:p w:rsidR="0075299E" w:rsidRPr="0075299E" w:rsidRDefault="0075299E" w:rsidP="0075299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5299E" w:rsidRPr="0075299E" w:rsidRDefault="0075299E" w:rsidP="0075299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 xml:space="preserve">Ижевск </w:t>
      </w:r>
    </w:p>
    <w:p w:rsidR="00BD209B" w:rsidRPr="005D0E39" w:rsidRDefault="0075299E" w:rsidP="005D0E3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>2015</w:t>
      </w:r>
    </w:p>
    <w:p w:rsidR="00755D4F" w:rsidRPr="00BD209B" w:rsidRDefault="0075299E" w:rsidP="00BD209B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BD209B">
        <w:rPr>
          <w:rFonts w:ascii="Times New Roman" w:hAnsi="Times New Roman" w:cs="Times New Roman"/>
          <w:b/>
          <w:color w:val="auto"/>
          <w:sz w:val="28"/>
        </w:rPr>
        <w:lastRenderedPageBreak/>
        <w:t>Перечень предварительных требований</w:t>
      </w:r>
    </w:p>
    <w:p w:rsidR="0075299E" w:rsidRDefault="0075299E" w:rsidP="007529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5299E" w:rsidRPr="0075299E" w:rsidRDefault="0075299E" w:rsidP="0075299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 xml:space="preserve">Генерация фигур (квадрат (2*2), прямоугольник (4), угол (1+3) и </w:t>
      </w:r>
      <w:proofErr w:type="spellStart"/>
      <w:r w:rsidRPr="0075299E">
        <w:rPr>
          <w:rFonts w:ascii="Times New Roman" w:hAnsi="Times New Roman" w:cs="Times New Roman"/>
          <w:sz w:val="28"/>
          <w:szCs w:val="24"/>
        </w:rPr>
        <w:t>т.д</w:t>
      </w:r>
      <w:proofErr w:type="spellEnd"/>
      <w:r w:rsidRPr="0075299E">
        <w:rPr>
          <w:rFonts w:ascii="Times New Roman" w:hAnsi="Times New Roman" w:cs="Times New Roman"/>
          <w:sz w:val="28"/>
          <w:szCs w:val="24"/>
        </w:rPr>
        <w:t>)</w:t>
      </w:r>
    </w:p>
    <w:p w:rsidR="0075299E" w:rsidRPr="0075299E" w:rsidRDefault="0075299E" w:rsidP="0075299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>Организовать возможность вращения фигур в процессе их спуска</w:t>
      </w:r>
    </w:p>
    <w:p w:rsidR="0075299E" w:rsidRPr="0075299E" w:rsidRDefault="0075299E" w:rsidP="0075299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>Начислении очков происходит за убранные горизонтальные линии</w:t>
      </w:r>
    </w:p>
    <w:p w:rsidR="0075299E" w:rsidRPr="0075299E" w:rsidRDefault="0075299E" w:rsidP="0075299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>Возможность "сбрасывание" фигурки</w:t>
      </w:r>
    </w:p>
    <w:p w:rsidR="0075299E" w:rsidRPr="0075299E" w:rsidRDefault="0075299E" w:rsidP="0075299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>Фигурка летит, пока не наткнётся на другую фигурку либо на дно</w:t>
      </w:r>
    </w:p>
    <w:p w:rsidR="0075299E" w:rsidRPr="0075299E" w:rsidRDefault="0075299E" w:rsidP="0075299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>В специальном поле игрок видит фигурку, которая будет следовать после текущей - эта подсказка позволяет планировать свои действия</w:t>
      </w:r>
    </w:p>
    <w:p w:rsidR="0075299E" w:rsidRPr="0075299E" w:rsidRDefault="0075299E" w:rsidP="0075299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>Темп игры постепенно увеличивается</w:t>
      </w:r>
    </w:p>
    <w:p w:rsidR="0075299E" w:rsidRPr="0075299E" w:rsidRDefault="0075299E" w:rsidP="0075299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>Игра заканчивается, когда новая фигурка не может поместиться в стакан</w:t>
      </w:r>
    </w:p>
    <w:p w:rsidR="0075299E" w:rsidRPr="0075299E" w:rsidRDefault="0075299E" w:rsidP="0075299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>Если заполнился горизонтальный ряд из 10 клеток, он пропадает и всё, что выше него, опускается на одну клетку</w:t>
      </w:r>
    </w:p>
    <w:p w:rsidR="0075299E" w:rsidRPr="0075299E" w:rsidRDefault="0075299E" w:rsidP="0075299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>Прямоугольный стакан шириной 10 и высотой 20 клеток</w:t>
      </w:r>
    </w:p>
    <w:p w:rsidR="0075299E" w:rsidRDefault="0075299E" w:rsidP="0075299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5299E" w:rsidRPr="00BD209B" w:rsidRDefault="0075299E" w:rsidP="00BD209B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BD209B">
        <w:rPr>
          <w:rFonts w:ascii="Times New Roman" w:hAnsi="Times New Roman" w:cs="Times New Roman"/>
          <w:b/>
          <w:color w:val="auto"/>
          <w:sz w:val="28"/>
        </w:rPr>
        <w:t>Вопросы</w:t>
      </w:r>
    </w:p>
    <w:p w:rsidR="0075299E" w:rsidRPr="0075299E" w:rsidRDefault="0075299E" w:rsidP="007529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8268B" w:rsidRDefault="0075299E" w:rsidP="00626E1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 xml:space="preserve">Какие конкретно фигуры? </w:t>
      </w:r>
      <w:r w:rsidR="0068268B">
        <w:rPr>
          <w:rFonts w:ascii="Times New Roman" w:hAnsi="Times New Roman" w:cs="Times New Roman"/>
          <w:sz w:val="28"/>
          <w:szCs w:val="24"/>
        </w:rPr>
        <w:t>Д</w:t>
      </w:r>
      <w:r w:rsidRPr="0068268B">
        <w:rPr>
          <w:rFonts w:ascii="Times New Roman" w:hAnsi="Times New Roman" w:cs="Times New Roman"/>
          <w:sz w:val="28"/>
          <w:szCs w:val="24"/>
        </w:rPr>
        <w:t>ополнить фигуры</w:t>
      </w:r>
      <w:r w:rsidR="0068268B">
        <w:rPr>
          <w:rFonts w:ascii="Times New Roman" w:hAnsi="Times New Roman" w:cs="Times New Roman"/>
          <w:sz w:val="28"/>
          <w:szCs w:val="24"/>
        </w:rPr>
        <w:t>.</w:t>
      </w:r>
      <w:r w:rsidRPr="0068268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75299E" w:rsidRPr="0068268B" w:rsidRDefault="0068268B" w:rsidP="00626E1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Как происходит движение фигур?</w:t>
      </w:r>
    </w:p>
    <w:p w:rsidR="0075299E" w:rsidRPr="0075299E" w:rsidRDefault="0075299E" w:rsidP="0075299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>11 пункт убрать</w:t>
      </w:r>
      <w:r w:rsidR="0068268B">
        <w:rPr>
          <w:rFonts w:ascii="Times New Roman" w:hAnsi="Times New Roman" w:cs="Times New Roman"/>
          <w:sz w:val="28"/>
          <w:szCs w:val="24"/>
        </w:rPr>
        <w:t>.</w:t>
      </w:r>
    </w:p>
    <w:p w:rsidR="0075299E" w:rsidRPr="0075299E" w:rsidRDefault="0068268B" w:rsidP="0075299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Какие п</w:t>
      </w:r>
      <w:r w:rsidR="0075299E" w:rsidRPr="0075299E">
        <w:rPr>
          <w:rFonts w:ascii="Times New Roman" w:hAnsi="Times New Roman" w:cs="Times New Roman"/>
          <w:sz w:val="28"/>
          <w:szCs w:val="24"/>
        </w:rPr>
        <w:t>оля регистрации при регистрации че</w:t>
      </w:r>
      <w:r>
        <w:rPr>
          <w:rFonts w:ascii="Times New Roman" w:hAnsi="Times New Roman" w:cs="Times New Roman"/>
          <w:sz w:val="28"/>
          <w:szCs w:val="24"/>
        </w:rPr>
        <w:t xml:space="preserve">рез email, перечислить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соц.сети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</w:rPr>
        <w:t>?</w:t>
      </w:r>
    </w:p>
    <w:p w:rsidR="0075299E" w:rsidRPr="0075299E" w:rsidRDefault="0068268B" w:rsidP="0075299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Можно ли выбрать изначальный уровень сложности?</w:t>
      </w:r>
    </w:p>
    <w:p w:rsidR="0075299E" w:rsidRPr="0075299E" w:rsidRDefault="0075299E" w:rsidP="0075299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>сбор статистики очков по игрокам (сколько игр), защита статистики на сервере;</w:t>
      </w:r>
    </w:p>
    <w:p w:rsidR="0075299E" w:rsidRPr="0075299E" w:rsidRDefault="0068268B" w:rsidP="0075299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Можно ли поворачивать фигурки?</w:t>
      </w:r>
    </w:p>
    <w:p w:rsidR="0075299E" w:rsidRPr="0075299E" w:rsidRDefault="0075299E" w:rsidP="0075299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5299E">
        <w:rPr>
          <w:rFonts w:ascii="Times New Roman" w:hAnsi="Times New Roman" w:cs="Times New Roman"/>
          <w:sz w:val="28"/>
          <w:szCs w:val="24"/>
        </w:rPr>
        <w:t>без регистрации не заносится статистика</w:t>
      </w:r>
    </w:p>
    <w:p w:rsidR="0075299E" w:rsidRPr="0075299E" w:rsidRDefault="0068268B" w:rsidP="0075299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Тип управления.</w:t>
      </w:r>
    </w:p>
    <w:p w:rsidR="0075299E" w:rsidRPr="0075299E" w:rsidRDefault="0068268B" w:rsidP="0075299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У</w:t>
      </w:r>
      <w:r w:rsidR="0075299E" w:rsidRPr="0075299E">
        <w:rPr>
          <w:rFonts w:ascii="Times New Roman" w:hAnsi="Times New Roman" w:cs="Times New Roman"/>
          <w:sz w:val="28"/>
          <w:szCs w:val="24"/>
        </w:rPr>
        <w:t>велич</w:t>
      </w:r>
      <w:r>
        <w:rPr>
          <w:rFonts w:ascii="Times New Roman" w:hAnsi="Times New Roman" w:cs="Times New Roman"/>
          <w:sz w:val="28"/>
          <w:szCs w:val="24"/>
        </w:rPr>
        <w:t>ивается ли темп</w:t>
      </w:r>
      <w:r w:rsidR="0075299E" w:rsidRPr="0075299E">
        <w:rPr>
          <w:rFonts w:ascii="Times New Roman" w:hAnsi="Times New Roman" w:cs="Times New Roman"/>
          <w:sz w:val="28"/>
          <w:szCs w:val="24"/>
        </w:rPr>
        <w:t xml:space="preserve"> после прохождения опре</w:t>
      </w:r>
      <w:r>
        <w:rPr>
          <w:rFonts w:ascii="Times New Roman" w:hAnsi="Times New Roman" w:cs="Times New Roman"/>
          <w:sz w:val="28"/>
          <w:szCs w:val="24"/>
        </w:rPr>
        <w:t>деленного порога (2000 очков</w:t>
      </w:r>
      <w:proofErr w:type="gramStart"/>
      <w:r w:rsidR="0075299E" w:rsidRPr="0075299E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>?</w:t>
      </w:r>
      <w:proofErr w:type="gramEnd"/>
    </w:p>
    <w:p w:rsidR="0075299E" w:rsidRDefault="0068268B" w:rsidP="0075299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Какие </w:t>
      </w:r>
      <w:r w:rsidR="0075299E" w:rsidRPr="0075299E">
        <w:rPr>
          <w:rFonts w:ascii="Times New Roman" w:hAnsi="Times New Roman" w:cs="Times New Roman"/>
          <w:sz w:val="28"/>
          <w:szCs w:val="24"/>
        </w:rPr>
        <w:t>наст</w:t>
      </w:r>
      <w:r>
        <w:rPr>
          <w:rFonts w:ascii="Times New Roman" w:hAnsi="Times New Roman" w:cs="Times New Roman"/>
          <w:sz w:val="28"/>
          <w:szCs w:val="24"/>
        </w:rPr>
        <w:t>ройки?</w:t>
      </w:r>
    </w:p>
    <w:p w:rsidR="0075299E" w:rsidRDefault="0075299E" w:rsidP="0075299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5299E" w:rsidRPr="00BD209B" w:rsidRDefault="0068268B" w:rsidP="00BD209B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BD209B">
        <w:rPr>
          <w:rFonts w:ascii="Times New Roman" w:hAnsi="Times New Roman" w:cs="Times New Roman"/>
          <w:b/>
          <w:color w:val="auto"/>
          <w:sz w:val="28"/>
        </w:rPr>
        <w:t>Требования после корректировки</w:t>
      </w:r>
    </w:p>
    <w:p w:rsidR="0068268B" w:rsidRDefault="0068268B" w:rsidP="0068268B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68268B" w:rsidRPr="0068268B" w:rsidRDefault="0068268B" w:rsidP="0068268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Генерация</w:t>
      </w:r>
      <w:r>
        <w:rPr>
          <w:rFonts w:ascii="Times New Roman" w:hAnsi="Times New Roman" w:cs="Times New Roman"/>
          <w:sz w:val="28"/>
          <w:szCs w:val="24"/>
        </w:rPr>
        <w:t xml:space="preserve"> фигур 7 «кирпичиков-тетрамино»</w:t>
      </w:r>
      <w:r w:rsidRPr="0068268B">
        <w:rPr>
          <w:rFonts w:ascii="Times New Roman" w:hAnsi="Times New Roman" w:cs="Times New Roman"/>
          <w:sz w:val="28"/>
          <w:szCs w:val="24"/>
        </w:rPr>
        <w:t>: I, J, L, O, S, T, Z</w:t>
      </w:r>
    </w:p>
    <w:p w:rsidR="0068268B" w:rsidRPr="0068268B" w:rsidRDefault="0068268B" w:rsidP="0068268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Организовать возможность вращения фигур в процессе их спуска, поворот на 90 градусов</w:t>
      </w:r>
    </w:p>
    <w:p w:rsidR="0068268B" w:rsidRPr="0068268B" w:rsidRDefault="0068268B" w:rsidP="0068268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Начисление</w:t>
      </w:r>
      <w:r w:rsidRPr="0068268B">
        <w:rPr>
          <w:rFonts w:ascii="Times New Roman" w:hAnsi="Times New Roman" w:cs="Times New Roman"/>
          <w:sz w:val="28"/>
          <w:szCs w:val="24"/>
        </w:rPr>
        <w:t xml:space="preserve"> очков происходит за убранные горизонтальные линии</w:t>
      </w:r>
    </w:p>
    <w:p w:rsidR="0068268B" w:rsidRPr="0068268B" w:rsidRDefault="0068268B" w:rsidP="0068268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Возможность "сбрасывание" фигурки</w:t>
      </w:r>
    </w:p>
    <w:p w:rsidR="0068268B" w:rsidRPr="0068268B" w:rsidRDefault="0068268B" w:rsidP="0068268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Фигурка летит, пока не наткнётся на другую фигурку либо на дно</w:t>
      </w:r>
    </w:p>
    <w:p w:rsidR="0068268B" w:rsidRPr="0068268B" w:rsidRDefault="0068268B" w:rsidP="0068268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В специальном поле игрок видит фигурку, которая будет следовать после текущей - эта подсказка позволяет планировать свои действия</w:t>
      </w:r>
    </w:p>
    <w:p w:rsidR="0068268B" w:rsidRPr="0068268B" w:rsidRDefault="0068268B" w:rsidP="0068268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lastRenderedPageBreak/>
        <w:t>Темп игры постепенно увеличивается, после каждых 2000 набранных очков</w:t>
      </w:r>
    </w:p>
    <w:p w:rsidR="0068268B" w:rsidRPr="0068268B" w:rsidRDefault="0068268B" w:rsidP="0068268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Игра заканчивается, когда новая фигурка не может поместиться в стакан</w:t>
      </w:r>
    </w:p>
    <w:p w:rsidR="0068268B" w:rsidRPr="0068268B" w:rsidRDefault="0068268B" w:rsidP="0068268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Если заполнился горизонтальный ряд из 10 клеток, он пропадает и всё, что выше него, опускается на одну клетку</w:t>
      </w:r>
    </w:p>
    <w:p w:rsidR="0068268B" w:rsidRPr="0068268B" w:rsidRDefault="0068268B" w:rsidP="0068268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Прямоугольный стакан шириной 10 и высотой 20 клеток</w:t>
      </w:r>
    </w:p>
    <w:p w:rsidR="0068268B" w:rsidRPr="0068268B" w:rsidRDefault="0068268B" w:rsidP="0068268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Движение фигурки (&lt;-|-&gt;)</w:t>
      </w:r>
    </w:p>
    <w:p w:rsidR="0068268B" w:rsidRPr="0068268B" w:rsidRDefault="0068268B" w:rsidP="0068268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Авторизация через социальные сети (</w:t>
      </w:r>
      <w:proofErr w:type="spellStart"/>
      <w:r w:rsidRPr="0068268B">
        <w:rPr>
          <w:rFonts w:ascii="Times New Roman" w:hAnsi="Times New Roman" w:cs="Times New Roman"/>
          <w:sz w:val="28"/>
          <w:szCs w:val="24"/>
        </w:rPr>
        <w:t>instagram</w:t>
      </w:r>
      <w:proofErr w:type="spellEnd"/>
      <w:r w:rsidRPr="0068268B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vk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68268B">
        <w:rPr>
          <w:rFonts w:ascii="Times New Roman" w:hAnsi="Times New Roman" w:cs="Times New Roman"/>
          <w:sz w:val="28"/>
          <w:szCs w:val="24"/>
        </w:rPr>
        <w:t>twitter</w:t>
      </w:r>
      <w:proofErr w:type="spellEnd"/>
      <w:r w:rsidRPr="0068268B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8268B">
        <w:rPr>
          <w:rFonts w:ascii="Times New Roman" w:hAnsi="Times New Roman" w:cs="Times New Roman"/>
          <w:sz w:val="28"/>
          <w:szCs w:val="24"/>
        </w:rPr>
        <w:t>однокласники</w:t>
      </w:r>
      <w:proofErr w:type="spellEnd"/>
      <w:r w:rsidRPr="0068268B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68268B">
        <w:rPr>
          <w:rFonts w:ascii="Times New Roman" w:hAnsi="Times New Roman" w:cs="Times New Roman"/>
          <w:sz w:val="28"/>
          <w:szCs w:val="24"/>
        </w:rPr>
        <w:t>facebook</w:t>
      </w:r>
      <w:proofErr w:type="spellEnd"/>
      <w:r w:rsidRPr="0068268B">
        <w:rPr>
          <w:rFonts w:ascii="Times New Roman" w:hAnsi="Times New Roman" w:cs="Times New Roman"/>
          <w:sz w:val="28"/>
          <w:szCs w:val="24"/>
        </w:rPr>
        <w:t>) или с помощью регистрации по e-</w:t>
      </w:r>
      <w:proofErr w:type="spellStart"/>
      <w:r w:rsidRPr="0068268B">
        <w:rPr>
          <w:rFonts w:ascii="Times New Roman" w:hAnsi="Times New Roman" w:cs="Times New Roman"/>
          <w:sz w:val="28"/>
          <w:szCs w:val="24"/>
        </w:rPr>
        <w:t>mail</w:t>
      </w:r>
      <w:proofErr w:type="spellEnd"/>
      <w:r w:rsidRPr="0068268B">
        <w:rPr>
          <w:rFonts w:ascii="Times New Roman" w:hAnsi="Times New Roman" w:cs="Times New Roman"/>
          <w:sz w:val="28"/>
          <w:szCs w:val="24"/>
        </w:rPr>
        <w:t xml:space="preserve"> (поля регистрации: логин,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8268B">
        <w:rPr>
          <w:rFonts w:ascii="Times New Roman" w:hAnsi="Times New Roman" w:cs="Times New Roman"/>
          <w:sz w:val="28"/>
          <w:szCs w:val="24"/>
        </w:rPr>
        <w:t>пароль)</w:t>
      </w:r>
    </w:p>
    <w:p w:rsidR="0068268B" w:rsidRPr="0068268B" w:rsidRDefault="0068268B" w:rsidP="0068268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Возможность поделиться своим результатом в социальной сети</w:t>
      </w:r>
    </w:p>
    <w:p w:rsidR="0068268B" w:rsidRPr="0068268B" w:rsidRDefault="0068268B" w:rsidP="0068268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68268B">
        <w:rPr>
          <w:rFonts w:ascii="Times New Roman" w:hAnsi="Times New Roman" w:cs="Times New Roman"/>
          <w:sz w:val="28"/>
          <w:szCs w:val="24"/>
        </w:rPr>
        <w:t>Версии</w:t>
      </w:r>
      <w:r w:rsidRPr="006826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68268B">
        <w:rPr>
          <w:rFonts w:ascii="Times New Roman" w:hAnsi="Times New Roman" w:cs="Times New Roman"/>
          <w:sz w:val="28"/>
          <w:szCs w:val="24"/>
        </w:rPr>
        <w:t>для</w:t>
      </w:r>
      <w:r w:rsidRPr="0068268B">
        <w:rPr>
          <w:rFonts w:ascii="Times New Roman" w:hAnsi="Times New Roman" w:cs="Times New Roman"/>
          <w:sz w:val="28"/>
          <w:szCs w:val="24"/>
          <w:lang w:val="en-US"/>
        </w:rPr>
        <w:t xml:space="preserve"> Android, iOS, Windows Phone </w:t>
      </w:r>
    </w:p>
    <w:p w:rsidR="0068268B" w:rsidRPr="0068268B" w:rsidRDefault="0068268B" w:rsidP="0068268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Выбор начальной скорости игры</w:t>
      </w:r>
    </w:p>
    <w:p w:rsidR="0068268B" w:rsidRPr="0068268B" w:rsidRDefault="0068268B" w:rsidP="0068268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Без регистрации не собирается статистика</w:t>
      </w:r>
    </w:p>
    <w:p w:rsidR="0068268B" w:rsidRPr="0068268B" w:rsidRDefault="0068268B" w:rsidP="0068268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268B">
        <w:rPr>
          <w:rFonts w:ascii="Times New Roman" w:hAnsi="Times New Roman" w:cs="Times New Roman"/>
          <w:sz w:val="28"/>
          <w:szCs w:val="24"/>
        </w:rPr>
        <w:t>Управление сенсорное</w:t>
      </w:r>
    </w:p>
    <w:p w:rsidR="0068268B" w:rsidRPr="005D0E39" w:rsidRDefault="0068268B" w:rsidP="00735F9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5D0E39">
        <w:rPr>
          <w:rFonts w:ascii="Times New Roman" w:hAnsi="Times New Roman" w:cs="Times New Roman"/>
          <w:sz w:val="28"/>
          <w:szCs w:val="24"/>
        </w:rPr>
        <w:t>Настройки (звук, цвета фона кубиков)</w:t>
      </w:r>
      <w:bookmarkStart w:id="0" w:name="_GoBack"/>
      <w:bookmarkEnd w:id="0"/>
    </w:p>
    <w:sectPr w:rsidR="0068268B" w:rsidRPr="005D0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E0442"/>
    <w:multiLevelType w:val="hybridMultilevel"/>
    <w:tmpl w:val="A5D09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541D5"/>
    <w:multiLevelType w:val="hybridMultilevel"/>
    <w:tmpl w:val="A170F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A7397"/>
    <w:multiLevelType w:val="hybridMultilevel"/>
    <w:tmpl w:val="A5D09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645"/>
    <w:rsid w:val="0019001E"/>
    <w:rsid w:val="0028698A"/>
    <w:rsid w:val="005D0E39"/>
    <w:rsid w:val="0068268B"/>
    <w:rsid w:val="0075299E"/>
    <w:rsid w:val="00BD209B"/>
    <w:rsid w:val="00F3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79E8"/>
  <w15:chartTrackingRefBased/>
  <w15:docId w15:val="{61E31E61-DF79-455D-8061-BCF8B8C6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2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9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2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kronk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2015-12-16T06:14:00Z</dcterms:created>
  <dcterms:modified xsi:type="dcterms:W3CDTF">2015-12-16T08:17:00Z</dcterms:modified>
</cp:coreProperties>
</file>