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57" w:rsidRDefault="00FD1557" w:rsidP="00FD1557">
      <w:pPr>
        <w:pStyle w:val="2"/>
        <w:spacing w:before="0" w:after="30" w:line="293" w:lineRule="atLeast"/>
        <w:jc w:val="center"/>
        <w:textAlignment w:val="baseline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МИНОБРНАУКИ РОССИИ</w:t>
      </w:r>
    </w:p>
    <w:p w:rsidR="00FD1557" w:rsidRDefault="00FD1557" w:rsidP="00FD1557">
      <w:pPr>
        <w:pStyle w:val="2"/>
        <w:spacing w:before="0" w:after="30" w:line="293" w:lineRule="atLeast"/>
        <w:jc w:val="center"/>
        <w:textAlignment w:val="baseline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FD1557" w:rsidRDefault="00FD1557" w:rsidP="00FD1557">
      <w:pPr>
        <w:pStyle w:val="2"/>
        <w:spacing w:before="0" w:after="30" w:line="293" w:lineRule="atLeast"/>
        <w:jc w:val="center"/>
        <w:textAlignment w:val="baseline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"ИЖЕВСКИЙ ГОСУДАРСТВЕННЫЙ ТЕХНИЧЕСКИЙ УНИВЕРСИТЕТ</w:t>
      </w:r>
    </w:p>
    <w:p w:rsidR="00FD1557" w:rsidRDefault="00FD1557" w:rsidP="00FD1557">
      <w:pPr>
        <w:pStyle w:val="2"/>
        <w:spacing w:before="0" w:after="30" w:line="293" w:lineRule="atLeast"/>
        <w:jc w:val="center"/>
        <w:textAlignment w:val="baseline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им. М.Т. Калашникова"</w:t>
      </w:r>
    </w:p>
    <w:p w:rsidR="00FD1557" w:rsidRDefault="00FD1557" w:rsidP="00FD15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КАФЕДРА «Программное обеспечение»</w:t>
      </w:r>
    </w:p>
    <w:p w:rsidR="00FD1557" w:rsidRDefault="00FD1557" w:rsidP="00FD15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  <w:r>
        <w:rPr>
          <w:szCs w:val="24"/>
        </w:rPr>
        <w:t xml:space="preserve">Отчет </w:t>
      </w: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  <w:r>
        <w:rPr>
          <w:szCs w:val="24"/>
        </w:rPr>
        <w:t xml:space="preserve">по лабораторной работе </w:t>
      </w: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  <w:r>
        <w:rPr>
          <w:szCs w:val="24"/>
        </w:rPr>
        <w:t>по дисциплине “Управление программными продуктами”</w:t>
      </w: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tabs>
          <w:tab w:val="left" w:pos="7920"/>
        </w:tabs>
        <w:rPr>
          <w:szCs w:val="24"/>
        </w:rPr>
      </w:pPr>
      <w:r>
        <w:rPr>
          <w:szCs w:val="24"/>
        </w:rPr>
        <w:t xml:space="preserve">Выполнил: </w:t>
      </w:r>
    </w:p>
    <w:p w:rsidR="00FD1557" w:rsidRDefault="00FD1557" w:rsidP="00FD1557">
      <w:pPr>
        <w:pStyle w:val="1"/>
        <w:tabs>
          <w:tab w:val="left" w:pos="7920"/>
        </w:tabs>
        <w:jc w:val="both"/>
        <w:rPr>
          <w:szCs w:val="24"/>
        </w:rPr>
      </w:pPr>
      <w:r>
        <w:rPr>
          <w:szCs w:val="24"/>
        </w:rPr>
        <w:t xml:space="preserve">ст. гр. 7-191-1                                                                                 </w:t>
      </w:r>
      <w:r>
        <w:rPr>
          <w:szCs w:val="24"/>
        </w:rPr>
        <w:tab/>
        <w:t xml:space="preserve">       Яровой А.А.</w:t>
      </w:r>
    </w:p>
    <w:p w:rsidR="00FD1557" w:rsidRDefault="00FD1557" w:rsidP="00FD1557">
      <w:pPr>
        <w:pStyle w:val="1"/>
        <w:tabs>
          <w:tab w:val="left" w:pos="7920"/>
        </w:tabs>
        <w:jc w:val="right"/>
        <w:rPr>
          <w:szCs w:val="24"/>
        </w:rPr>
      </w:pPr>
      <w:r>
        <w:rPr>
          <w:szCs w:val="24"/>
        </w:rPr>
        <w:t>Шишкин М.А.</w:t>
      </w:r>
    </w:p>
    <w:p w:rsidR="00FD1557" w:rsidRDefault="00FD1557" w:rsidP="00FD1557">
      <w:pPr>
        <w:pStyle w:val="1"/>
        <w:tabs>
          <w:tab w:val="left" w:pos="6840"/>
        </w:tabs>
        <w:ind w:firstLine="426"/>
        <w:rPr>
          <w:szCs w:val="24"/>
        </w:rPr>
      </w:pPr>
    </w:p>
    <w:p w:rsidR="00FD1557" w:rsidRPr="00382BE4" w:rsidRDefault="00FD1557" w:rsidP="00FD1557">
      <w:pPr>
        <w:pStyle w:val="1"/>
        <w:tabs>
          <w:tab w:val="left" w:pos="7920"/>
        </w:tabs>
        <w:rPr>
          <w:szCs w:val="24"/>
        </w:rPr>
      </w:pPr>
      <w:r>
        <w:rPr>
          <w:szCs w:val="24"/>
        </w:rPr>
        <w:t xml:space="preserve">Принял:                                          </w:t>
      </w:r>
      <w:r>
        <w:rPr>
          <w:szCs w:val="24"/>
        </w:rPr>
        <w:tab/>
        <w:t xml:space="preserve">     Еланцев М.</w:t>
      </w:r>
      <w:r w:rsidRPr="00382BE4">
        <w:rPr>
          <w:szCs w:val="24"/>
        </w:rPr>
        <w:t>О.</w:t>
      </w:r>
    </w:p>
    <w:p w:rsidR="00FD1557" w:rsidRDefault="00FD1557" w:rsidP="00FD1557">
      <w:pPr>
        <w:pStyle w:val="1"/>
        <w:ind w:firstLine="426"/>
        <w:rPr>
          <w:szCs w:val="24"/>
        </w:rPr>
      </w:pPr>
      <w:r>
        <w:rPr>
          <w:szCs w:val="24"/>
        </w:rPr>
        <w:t xml:space="preserve">    </w:t>
      </w: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rPr>
          <w:szCs w:val="24"/>
        </w:rPr>
      </w:pPr>
    </w:p>
    <w:p w:rsidR="00FD1557" w:rsidRDefault="00FD1557" w:rsidP="00FD1557">
      <w:pPr>
        <w:pStyle w:val="1"/>
        <w:ind w:firstLine="426"/>
        <w:jc w:val="center"/>
        <w:rPr>
          <w:szCs w:val="24"/>
        </w:rPr>
      </w:pPr>
    </w:p>
    <w:p w:rsidR="00FD1557" w:rsidRDefault="00FD1557" w:rsidP="00FD1557">
      <w:pPr>
        <w:shd w:val="clear" w:color="auto" w:fill="FFFFFF"/>
        <w:tabs>
          <w:tab w:val="left" w:pos="3872"/>
        </w:tabs>
        <w:spacing w:after="144" w:line="288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Ижевск 2015</w:t>
      </w:r>
    </w:p>
    <w:p w:rsidR="00FD1557" w:rsidRPr="00C90791" w:rsidRDefault="00FD1557" w:rsidP="00FD1557">
      <w:pPr>
        <w:pStyle w:val="Standard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Содержание</w:t>
      </w:r>
    </w:p>
    <w:p w:rsidR="00FD1557" w:rsidRPr="00DC4E13" w:rsidRDefault="00FD1557" w:rsidP="00FD1557">
      <w:pPr>
        <w:pStyle w:val="Standard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1.ВВЕДЕНИЕ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1.1 Назначение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1.2 Область применения системы</w:t>
      </w:r>
    </w:p>
    <w:p w:rsidR="00FD1557" w:rsidRPr="00DC4E13" w:rsidRDefault="00FD1557" w:rsidP="00FD1557">
      <w:pPr>
        <w:pStyle w:val="Standard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 ОБЩЕЕ ОПИСАНИЕ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2.1 Системный контекст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2.2 Режимы и состояния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2.4 Основные условия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5</w:t>
      </w:r>
      <w:r w:rsidRPr="00DC4E13">
        <w:rPr>
          <w:rFonts w:ascii="Times New Roman" w:hAnsi="Times New Roman" w:cs="Times New Roman"/>
          <w:sz w:val="24"/>
        </w:rPr>
        <w:t xml:space="preserve"> Характеристики пользователя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6</w:t>
      </w:r>
      <w:r w:rsidRPr="00DC4E13">
        <w:rPr>
          <w:rFonts w:ascii="Times New Roman" w:hAnsi="Times New Roman" w:cs="Times New Roman"/>
          <w:sz w:val="24"/>
        </w:rPr>
        <w:t xml:space="preserve"> Оперативные сценарии</w:t>
      </w:r>
    </w:p>
    <w:p w:rsidR="00FD1557" w:rsidRPr="00DC4E13" w:rsidRDefault="00FD1557" w:rsidP="00FD1557">
      <w:pPr>
        <w:pStyle w:val="Standard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 ФУНКЦИОНАЛЬНЫЕ ВОЗМОЖНОСТИ, УСЛОВИЯ И ОГРАНИЧЕНИЯ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 Физические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3.1.1 Конструкция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3.1.2 Износостойкость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DC4E13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3.1.4 Условия окружающей среды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3.3 Безопасность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3.4 Информационный менеджмент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 Работа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3.5.1 Эргономика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3.5.2 Ремонтопригодность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3.5.3 Надежность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6</w:t>
      </w:r>
      <w:r w:rsidRPr="00DC4E13">
        <w:rPr>
          <w:rFonts w:ascii="Times New Roman" w:hAnsi="Times New Roman" w:cs="Times New Roman"/>
          <w:sz w:val="24"/>
        </w:rPr>
        <w:t xml:space="preserve"> Устойчивость жизненного цикла системы</w:t>
      </w:r>
    </w:p>
    <w:p w:rsidR="00FD1557" w:rsidRPr="00EF1577" w:rsidRDefault="00FD1557" w:rsidP="00FD1557">
      <w:pPr>
        <w:rPr>
          <w:rFonts w:ascii="Times New Roman" w:hAnsi="Times New Roman"/>
          <w:szCs w:val="24"/>
        </w:rPr>
      </w:pPr>
      <w:r w:rsidRPr="00DC4E13">
        <w:rPr>
          <w:rFonts w:ascii="Times New Roman" w:hAnsi="Times New Roman"/>
          <w:szCs w:val="24"/>
        </w:rPr>
        <w:t>4. ИНТЕРФЕЙСЫ СИСТЕМЫ</w:t>
      </w:r>
    </w:p>
    <w:p w:rsidR="00FD1557" w:rsidRPr="00EF1577" w:rsidRDefault="00FD1557" w:rsidP="00FD1557">
      <w:pPr>
        <w:rPr>
          <w:rFonts w:ascii="Times New Roman" w:hAnsi="Times New Roman"/>
          <w:szCs w:val="24"/>
        </w:rPr>
      </w:pPr>
      <w:r w:rsidRPr="00EF1577">
        <w:rPr>
          <w:rFonts w:ascii="Times New Roman" w:hAnsi="Times New Roman"/>
          <w:szCs w:val="24"/>
        </w:rPr>
        <w:br w:type="page"/>
      </w:r>
    </w:p>
    <w:p w:rsidR="00FD1557" w:rsidRPr="00DC4E13" w:rsidRDefault="00FD1557" w:rsidP="00FD1557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lastRenderedPageBreak/>
        <w:t>1.ВВЕДЕНИЕ</w:t>
      </w:r>
    </w:p>
    <w:p w:rsidR="00FD1557" w:rsidRP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1.1 Назначение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Главное назначение данной системы, является обеспечение связи, между водителем и диспетчером. Передача заявок водителям такси, и их информирование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1.2 Область применения системы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предназначено для служб такси, и должно объединить в себе такие важные функции, как: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Передача заявок водителю;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GPS</w:t>
      </w:r>
      <w:r w:rsidRPr="0053270D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навигация;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Счетчик оплаты;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Система информирования водителей;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Экстренный вызов.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Pr="00DC4E13" w:rsidRDefault="00FD1557" w:rsidP="00FD1557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 ОБЩЕЕ ОПИСАНИЕ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2.1 Системный контекст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2.2 Режимы и состояния системы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приложении предусмотрены статусы заказа, которые могут изменять пользователи, с их помощью, диспетчер может отслеживать выполнение заказов. Система постоянно отслеживает </w:t>
      </w:r>
      <w:proofErr w:type="gramStart"/>
      <w:r>
        <w:rPr>
          <w:rFonts w:ascii="Times New Roman" w:hAnsi="Times New Roman" w:cs="Times New Roman"/>
          <w:sz w:val="24"/>
        </w:rPr>
        <w:t>место положение</w:t>
      </w:r>
      <w:proofErr w:type="gramEnd"/>
      <w:r>
        <w:rPr>
          <w:rFonts w:ascii="Times New Roman" w:hAnsi="Times New Roman" w:cs="Times New Roman"/>
          <w:sz w:val="24"/>
        </w:rPr>
        <w:t xml:space="preserve"> автомобилей, получая данную информацию по </w:t>
      </w:r>
      <w:r>
        <w:rPr>
          <w:rFonts w:ascii="Times New Roman" w:hAnsi="Times New Roman" w:cs="Times New Roman"/>
          <w:sz w:val="24"/>
          <w:lang w:val="en-US"/>
        </w:rPr>
        <w:t>GPS</w:t>
      </w:r>
      <w:r w:rsidRPr="003B50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 w:bidi="ar-SA"/>
        </w:rPr>
        <w:drawing>
          <wp:inline distT="0" distB="0" distL="0" distR="0">
            <wp:extent cx="3590327" cy="534650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80" cy="534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lastRenderedPageBreak/>
        <w:t>2.4 Основные условия системы</w:t>
      </w:r>
    </w:p>
    <w:p w:rsidR="00FD1557" w:rsidRPr="007A5CBF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работы приложения необходимо, чтобы у пользователя было, мобильное устройство на операционной системе </w:t>
      </w:r>
      <w:r>
        <w:rPr>
          <w:rFonts w:ascii="Times New Roman" w:hAnsi="Times New Roman" w:cs="Times New Roman"/>
          <w:sz w:val="24"/>
          <w:lang w:val="en-US"/>
        </w:rPr>
        <w:t>Android</w:t>
      </w:r>
      <w:r>
        <w:rPr>
          <w:rFonts w:ascii="Times New Roman" w:hAnsi="Times New Roman" w:cs="Times New Roman"/>
          <w:sz w:val="24"/>
        </w:rPr>
        <w:t xml:space="preserve">, присутствовал модуль </w:t>
      </w:r>
      <w:r>
        <w:rPr>
          <w:rFonts w:ascii="Times New Roman" w:hAnsi="Times New Roman" w:cs="Times New Roman"/>
          <w:sz w:val="24"/>
          <w:lang w:val="en-US"/>
        </w:rPr>
        <w:t>GPS</w:t>
      </w:r>
      <w:r>
        <w:rPr>
          <w:rFonts w:ascii="Times New Roman" w:hAnsi="Times New Roman" w:cs="Times New Roman"/>
          <w:sz w:val="24"/>
        </w:rPr>
        <w:t>(для работы навигации), доступ к сети интернет.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5</w:t>
      </w:r>
      <w:r w:rsidRPr="00DC4E13">
        <w:rPr>
          <w:rFonts w:ascii="Times New Roman" w:hAnsi="Times New Roman" w:cs="Times New Roman"/>
          <w:sz w:val="24"/>
        </w:rPr>
        <w:t xml:space="preserve"> Характеристики пользователя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Пользователем системы становится пользователь, прошедший регистрацию у диспетчера, установивший приложение на мобильное устройство, и авторизовавшись с него. Регистрацию осуществляется один раз, при начале работы в службе такси.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6</w:t>
      </w:r>
      <w:r w:rsidRPr="00DC4E13">
        <w:rPr>
          <w:rFonts w:ascii="Times New Roman" w:hAnsi="Times New Roman" w:cs="Times New Roman"/>
          <w:sz w:val="24"/>
        </w:rPr>
        <w:t xml:space="preserve"> Оперативные сценарии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система подразумевает под собой следующий сценарий действий: Пользователь, зарегистрированный в системе, проходит авторизацию с мобильного устройства. На экране диспетчера отображается новый автомобиль, и его местоположения. Перед пользователем появляется навигационное меню, из которого пользователь может перейти в интересующий его пункт меню. 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Pr="00DC4E13" w:rsidRDefault="00FD1557" w:rsidP="00FD1557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 ФУНКЦИОНАЛЬНЫЕ ВОЗМОЖНОСТИ, УСЛОВИЯ И ОГРАНИЧЕНИЯ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 Физические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3.1.1 Конструкция</w:t>
      </w:r>
    </w:p>
    <w:p w:rsidR="00FD1557" w:rsidRPr="00E45BD8" w:rsidRDefault="00FD1557" w:rsidP="00FD155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45BD8">
        <w:rPr>
          <w:rFonts w:ascii="Times New Roman" w:hAnsi="Times New Roman"/>
          <w:sz w:val="24"/>
          <w:szCs w:val="24"/>
        </w:rPr>
        <w:t xml:space="preserve">Данная система располагается на сервере, </w:t>
      </w:r>
      <w:r>
        <w:rPr>
          <w:rFonts w:ascii="Times New Roman" w:hAnsi="Times New Roman"/>
          <w:sz w:val="24"/>
          <w:szCs w:val="24"/>
        </w:rPr>
        <w:t>который находится в главном офисе службы такси, и на мобильном устройстве пользователя</w:t>
      </w:r>
      <w:r w:rsidRPr="00E45BD8">
        <w:rPr>
          <w:rFonts w:ascii="Times New Roman" w:hAnsi="Times New Roman"/>
          <w:sz w:val="24"/>
          <w:szCs w:val="24"/>
        </w:rPr>
        <w:t xml:space="preserve">. Обслуживание и поддержка реализуется за счет </w:t>
      </w:r>
      <w:r>
        <w:rPr>
          <w:rFonts w:ascii="Times New Roman" w:hAnsi="Times New Roman"/>
          <w:sz w:val="24"/>
          <w:szCs w:val="24"/>
        </w:rPr>
        <w:t>службы такси, которая использует данную систему</w:t>
      </w:r>
      <w:r w:rsidRPr="00E45BD8">
        <w:rPr>
          <w:rFonts w:ascii="Times New Roman" w:hAnsi="Times New Roman"/>
          <w:sz w:val="24"/>
          <w:szCs w:val="24"/>
        </w:rPr>
        <w:t xml:space="preserve">.  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3.1.2 Износостойкость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пользователей, ограничено штатом сотрудников, а именно водителей такси. Поэтому данная система имеет высокую износостойкость, в связи с небольшой загрузкой.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DC4E13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случае увеличения нагрузки на сервер, количество серверов будет увеличено, и нагрузка будет </w:t>
      </w:r>
      <w:proofErr w:type="gramStart"/>
      <w:r>
        <w:rPr>
          <w:rFonts w:ascii="Times New Roman" w:hAnsi="Times New Roman" w:cs="Times New Roman"/>
          <w:sz w:val="24"/>
        </w:rPr>
        <w:t>распределятся</w:t>
      </w:r>
      <w:proofErr w:type="gramEnd"/>
      <w:r>
        <w:rPr>
          <w:rFonts w:ascii="Times New Roman" w:hAnsi="Times New Roman" w:cs="Times New Roman"/>
          <w:sz w:val="24"/>
        </w:rPr>
        <w:t xml:space="preserve"> равномерно между серверами.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3.1.4 Условия окружающей среды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Сервер не подвержен влиянию окружающей среды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FD1557" w:rsidRDefault="00FD1557" w:rsidP="00FD1557">
      <w:pPr>
        <w:pStyle w:val="Standard"/>
        <w:ind w:firstLine="567"/>
        <w:jc w:val="both"/>
        <w:rPr>
          <w:rFonts w:ascii="Times New Roman" w:hAnsi="Times New Roman" w:cs="Times New Roman"/>
          <w:bCs/>
          <w:sz w:val="24"/>
        </w:rPr>
      </w:pP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Критическое количество </w:t>
      </w:r>
      <w:proofErr w:type="gramStart"/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>запросов</w:t>
      </w:r>
      <w:proofErr w:type="gramEnd"/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 обрабатываемое системой равно 100</w:t>
      </w:r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 запросам</w:t>
      </w: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 в секунду. </w:t>
      </w:r>
      <w:r w:rsidRPr="00C90791">
        <w:rPr>
          <w:rFonts w:ascii="Times New Roman" w:hAnsi="Times New Roman" w:cs="Times New Roman"/>
          <w:bCs/>
          <w:sz w:val="24"/>
        </w:rPr>
        <w:t xml:space="preserve">Долговечность оборудования зависит от поставщика сервера. До превышения критического количества запросов в </w:t>
      </w:r>
      <w:r>
        <w:rPr>
          <w:rFonts w:ascii="Times New Roman" w:hAnsi="Times New Roman" w:cs="Times New Roman"/>
          <w:bCs/>
          <w:sz w:val="24"/>
        </w:rPr>
        <w:t>секунду</w:t>
      </w:r>
      <w:r w:rsidRPr="00C90791">
        <w:rPr>
          <w:rFonts w:ascii="Times New Roman" w:hAnsi="Times New Roman" w:cs="Times New Roman"/>
          <w:bCs/>
          <w:sz w:val="24"/>
        </w:rPr>
        <w:t xml:space="preserve"> пользователь не замечает нагрузки сервера. 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3.3 Безопасность системы</w:t>
      </w:r>
    </w:p>
    <w:p w:rsidR="00FD1557" w:rsidRPr="00C90791" w:rsidRDefault="00FD1557" w:rsidP="00FD1557">
      <w:pPr>
        <w:pStyle w:val="Standard"/>
        <w:ind w:firstLine="567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 xml:space="preserve">Система должна быть защищена от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атак. 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 Работа системы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3.5.1 Эргономика системы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3.5.2 Ремонтопригодность системы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Техническая составляющая зависит от бюджета для покупки и обслуживания сервера, которое может выделить служба такси. Программные изменения происходят в фоновом режиме, и не вызывают задержек при работе пользователей.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lastRenderedPageBreak/>
        <w:t>3.5.3 Надежность системы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Техническая составляющая надежности системы зависит от бюджета для покупки и обслуживания сервера, которое может выделить служба такси. </w:t>
      </w:r>
      <w:r w:rsidRPr="00C90791">
        <w:rPr>
          <w:rFonts w:ascii="Times New Roman" w:hAnsi="Times New Roman" w:cs="Times New Roman"/>
          <w:bCs/>
          <w:sz w:val="24"/>
        </w:rPr>
        <w:t xml:space="preserve">Так как система защищена от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атак, то её надежность не вызывает сомнений.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6</w:t>
      </w:r>
      <w:r w:rsidRPr="00DC4E13">
        <w:rPr>
          <w:rFonts w:ascii="Times New Roman" w:hAnsi="Times New Roman" w:cs="Times New Roman"/>
          <w:sz w:val="24"/>
        </w:rPr>
        <w:t xml:space="preserve"> Устойчивость жизненного цикла системы</w:t>
      </w:r>
    </w:p>
    <w:p w:rsidR="00FD1557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устойчивой жизни системы, используется обратная связь с пользователем, тем самым разработчики могут удовлетворить требования пользователей.</w:t>
      </w:r>
    </w:p>
    <w:p w:rsidR="00FD1557" w:rsidRPr="00DC4E13" w:rsidRDefault="00FD1557" w:rsidP="00FD1557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FD1557" w:rsidRPr="00DC4E13" w:rsidRDefault="00FD1557" w:rsidP="00FD1557">
      <w:pPr>
        <w:jc w:val="center"/>
        <w:rPr>
          <w:rFonts w:ascii="Times New Roman" w:hAnsi="Times New Roman"/>
          <w:szCs w:val="24"/>
        </w:rPr>
      </w:pPr>
      <w:r w:rsidRPr="00DC4E13">
        <w:rPr>
          <w:rFonts w:ascii="Times New Roman" w:hAnsi="Times New Roman"/>
          <w:szCs w:val="24"/>
        </w:rPr>
        <w:t>4. ИНТЕРФЕЙСЫ СИСТЕМЫ</w:t>
      </w:r>
    </w:p>
    <w:p w:rsidR="00FD1557" w:rsidRDefault="00FD1557" w:rsidP="00FD1557">
      <w:pPr>
        <w:ind w:left="-426"/>
        <w:rPr>
          <w:lang w:val="en-US"/>
        </w:rPr>
      </w:pPr>
    </w:p>
    <w:p w:rsidR="00FD1557" w:rsidRPr="004632A8" w:rsidRDefault="00FD1557" w:rsidP="00FD1557">
      <w:pPr>
        <w:ind w:left="-426"/>
        <w:rPr>
          <w:lang w:val="en-US"/>
        </w:rPr>
      </w:pPr>
    </w:p>
    <w:sectPr w:rsidR="00FD1557" w:rsidRPr="004632A8" w:rsidSect="001635DC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D1557"/>
    <w:rsid w:val="001E0C76"/>
    <w:rsid w:val="004439CA"/>
    <w:rsid w:val="00880A51"/>
    <w:rsid w:val="00FD1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557"/>
    <w:rPr>
      <w:rFonts w:ascii="Calibri" w:eastAsia="Calibri" w:hAnsi="Calibri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155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D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1557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D1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customStyle="1" w:styleId="1">
    <w:name w:val="Обычный1"/>
    <w:rsid w:val="00FD155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olymp</cp:lastModifiedBy>
  <cp:revision>2</cp:revision>
  <dcterms:created xsi:type="dcterms:W3CDTF">2015-12-16T09:25:00Z</dcterms:created>
  <dcterms:modified xsi:type="dcterms:W3CDTF">2015-12-16T09:26:00Z</dcterms:modified>
</cp:coreProperties>
</file>