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Факультет ФПИ и КТ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По дисциплине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“</w:t>
      </w:r>
      <w:r w:rsidDel="00000000" w:rsidR="00000000" w:rsidRPr="00000000">
        <w:rPr>
          <w:sz w:val="34"/>
          <w:szCs w:val="34"/>
          <w:rtl w:val="0"/>
        </w:rPr>
        <w:t xml:space="preserve">Архитектура программных систем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Выполнил: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Кочнев Р. Д.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Группа: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Р3</w:t>
      </w:r>
      <w:r w:rsidDel="00000000" w:rsidR="00000000" w:rsidRPr="00000000">
        <w:rPr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Преподаватель: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Перл И.А.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mtdsdssvnca" w:id="0"/>
      <w:bookmarkEnd w:id="0"/>
      <w:r w:rsidDel="00000000" w:rsidR="00000000" w:rsidRPr="00000000">
        <w:rPr>
          <w:sz w:val="34"/>
          <w:szCs w:val="34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Акторов.</w:t>
      </w:r>
    </w:p>
    <w:p w:rsidR="00000000" w:rsidDel="00000000" w:rsidP="00000000" w:rsidRDefault="00000000" w:rsidRPr="00000000" w14:paraId="00000015">
      <w:pPr>
        <w:shd w:fill="ffffff" w:val="clear"/>
        <w:spacing w:before="0" w:lineRule="auto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Отчёт по работе должен содержать:</w:t>
        <w:br w:type="textWrapping"/>
        <w:t xml:space="preserve">1. Титульный лист с указанием автора и номера группы</w:t>
        <w:br w:type="textWrapping"/>
        <w:t xml:space="preserve">2. Само задание</w:t>
        <w:br w:type="textWrapping"/>
        <w:t xml:space="preserve">3. Описание рассматриваемой системы с требованиями к ней</w:t>
        <w:br w:type="textWrapping"/>
        <w:t xml:space="preserve">4. Формальное описание системы с необходимым количеством UML диаграмм</w:t>
        <w:br w:type="textWrapping"/>
        <w:t xml:space="preserve">5. Словесное описание сценариев использование для рассматриваемых акторов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spacing w:after="120" w:before="480" w:line="125" w:lineRule="auto"/>
        <w:rPr/>
      </w:pPr>
      <w:bookmarkStart w:colFirst="0" w:colLast="0" w:name="_ld4m17w9yhl" w:id="1"/>
      <w:bookmarkEnd w:id="1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Описание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sz w:val="26"/>
          <w:szCs w:val="26"/>
        </w:rPr>
      </w:pPr>
      <w:bookmarkStart w:colFirst="0" w:colLast="0" w:name="_8fyy31ko5h11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        Product functions (Функционал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Разрабатываемая система должна осуществлять поиск информации и других веб-сайтов в интернете. Также необходимо наличие сервиса электронной почты, сервиса показа новостей с делением по различным категориям, сервиса онлайн-игр, сервиса онлайн-знакомств, погода. Каждый из сервисов должен отображаться на главной странице-поиске в виде виджета, все сервисы должны быть привязаны к единому аккаунту, объединяющему все сервисы.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awl1sl6zr1wx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.2         User characteristics (Описание пользователей)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Взаимодействие с системой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Управление всеми процессами системы, просмотр различных отчетов, возможность изменения алгоритмов и прочее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финансовых отчетов, работа с рекламой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Тех.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Доступ к техническим конфигурациями системы, изменение и просмотр данных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Редактирование новостей, добавление контента в разные сервисы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Возможность пользования всеми предоставленными сервисами (персонализированный поиск и новости, почта, игры и другое)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в интернете без персонализированных результатов, возможность просмотра новостей, а также возможность зарегистрироваться в системе</w:t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tse8b5bb3fu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yr7t4ljq39p3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.3         Assumptions and dependencies (Влияющие факторы и зависимости)</w:t>
      </w:r>
    </w:p>
    <w:p w:rsidR="00000000" w:rsidDel="00000000" w:rsidP="00000000" w:rsidRDefault="00000000" w:rsidRPr="00000000" w14:paraId="0000002C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Веб-приложение должно предусматривать зависимость от сторонних API, связанных с предоставлением данных о погоде, новостях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e3ug0yu87j41" w:id="6"/>
      <w:bookmarkEnd w:id="6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.4         Сonstraints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Веб-приложение должно отображаться корректно во всех браузеров, начиная с IE10. Пользователь любого браузера должен иметь полный доступ ко всем возможностям портала в соответствии с его ролью.</w:t>
      </w:r>
    </w:p>
    <w:p w:rsidR="00000000" w:rsidDel="00000000" w:rsidP="00000000" w:rsidRDefault="00000000" w:rsidRPr="00000000" w14:paraId="0000002F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Приложение должно безопасно хранить конфиденциальные данные пользователей и запрещать несанкционированный доступ к данным.</w:t>
      </w:r>
    </w:p>
    <w:p w:rsidR="00000000" w:rsidDel="00000000" w:rsidP="00000000" w:rsidRDefault="00000000" w:rsidRPr="00000000" w14:paraId="00000030">
      <w:pPr>
        <w:spacing w:after="120" w:line="261" w:lineRule="auto"/>
        <w:rPr/>
      </w:pPr>
      <w:r w:rsidDel="00000000" w:rsidR="00000000" w:rsidRPr="00000000">
        <w:rPr>
          <w:rtl w:val="0"/>
        </w:rPr>
        <w:t xml:space="preserve">Приложение должно регулярно совершать резервное копирование во избежании потери данных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i w:val="1"/>
          <w:color w:val="0000ff"/>
          <w:sz w:val="20"/>
          <w:szCs w:val="20"/>
        </w:rPr>
      </w:pPr>
      <w:bookmarkStart w:colFirst="0" w:colLast="0" w:name="_umel4n4o6azq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     Specific Requirements (Спецификация требований)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6sds04f9wqh" w:id="8"/>
      <w:bookmarkEnd w:id="8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   </w:t>
      </w:r>
      <w:r w:rsidDel="00000000" w:rsidR="00000000" w:rsidRPr="00000000">
        <w:rPr>
          <w:rtl w:val="0"/>
        </w:rPr>
        <w:t xml:space="preserve"> Functionality (Функциональные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2.1.1 Поисковой робот должен парсить очередную веб-страницу, выделяя из нее главное содержимое, основные мета-теги, переходить по всем возможным ссылкам, составлять карту сайта (sitemap) и выделять ключевые слова.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2.1.2 Система должна ежедневно индексировать 100.000.000 страниц.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2.1.3 Система индексации должна уметь сопоставлять ключевым словам в запросе индексированные веб-страницы, при этом ранжировать страницы по релевантности содержимого.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2.1.4 Электронная почта должна принимать письма на собственный домен и отправлять письма на различные домены.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2.1.5 Необходимо реализовать систему классификации писем, выделяющую наиболее важные письма для конкретного пользователя, а также фильтруя спам.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2.1.6 Необходимо реализовать систему менеджмента писем, позволяющую пользователю архивировать, удалять, помечать письма метками, добавлять различные папки и 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2.1.7 Предоставлять возможность просмотра ленты новостей.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2.1.8 Предоставлять возможность сортировки новостей по тегам, по географическим зонам, категориям (Политика, Технологии, Экономика, Общество, Происшествия, Спорт, Культура).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2.1.9 Предоставлять возможность поделиться статьей в популярных социальных сетях.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2.1.10 Предоставлять возможность комментирования прочитанных статей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2.1.11 Предоставлять возможность быстро перейти к прочтению похожих статей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2.1.12 Предоставлять возможность просмотра текущей погоды на период до 30 дней в зависимости от геолокации пользователя.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2.1.13 Предоставлять возможность просмотра текущего курса валют.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2.1.14 Предоставлять возможность изменения языка интерфейса (английский, русский)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2.1.15 Предоставлять возможность выводить виджеты различных внутренних сервисов на главную страницу сайта.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160"/>
        <w:gridCol w:w="1500"/>
        <w:gridCol w:w="1500"/>
        <w:tblGridChange w:id="0">
          <w:tblGrid>
            <w:gridCol w:w="1830"/>
            <w:gridCol w:w="2160"/>
            <w:gridCol w:w="1500"/>
            <w:gridCol w:w="1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Приоритетность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Трудоемкость человеко-час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Стабильность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qmlv6avnq0f9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    </w:t>
      </w:r>
      <w:r w:rsidDel="00000000" w:rsidR="00000000" w:rsidRPr="00000000">
        <w:rPr>
          <w:rtl w:val="0"/>
        </w:rPr>
        <w:t xml:space="preserve">Usability (Требования к удобству использования)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.2.1    Поиск персонализированной информации, согласно предпочтениям пользователя.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2.2.2</w:t>
        <w:tab/>
        <w:t xml:space="preserve">Просмотр новостей, согласно предпочтениям пользователя.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2.2.3     Современный интерфейс почты со всеми популярными интерфейсами.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gryntab4q60e" w:id="10"/>
      <w:bookmarkEnd w:id="1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     Reliability (Требования к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.3.1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Доступность система должна составлять не менее 99.97% (150 минут простоя в год). </w:t>
      </w:r>
    </w:p>
    <w:p w:rsidR="00000000" w:rsidDel="00000000" w:rsidP="00000000" w:rsidRDefault="00000000" w:rsidRPr="00000000" w14:paraId="0000008A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2.3.2    В случае ошибки на одном из нескольких кластеров восстановление работоспособности системы без этого кластера должно составлять не более 5 минут, при этом полное восстановление работоспособности со всеми кластерами должно составлять не более 60 минут. В случае ошибки межкластерного взаимодействия на восстановление системы должно уйти не более 60 мин.</w:t>
      </w:r>
    </w:p>
    <w:p w:rsidR="00000000" w:rsidDel="00000000" w:rsidP="00000000" w:rsidRDefault="00000000" w:rsidRPr="00000000" w14:paraId="0000008B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2.3.2</w:t>
        <w:tab/>
        <w:t xml:space="preserve">Количество критических ошибок в которых необходима остановка и перезапуск всей системы не должно превышать 15% от общего числа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ybt94cfbbp0r" w:id="11"/>
      <w:bookmarkEnd w:id="1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.4     Performance (Требования к производительности)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.4.1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Среднее время ответа от сервера должно быть около 0.1с, при этом максимальное время ответа не должно превышать 0.3с.</w:t>
      </w:r>
    </w:p>
    <w:p w:rsidR="00000000" w:rsidDel="00000000" w:rsidP="00000000" w:rsidRDefault="00000000" w:rsidRPr="00000000" w14:paraId="0000008E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2.4.2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Система должна иметь возможность обрабатывать до 1000 запросов в секунду.</w:t>
      </w:r>
    </w:p>
    <w:p w:rsidR="00000000" w:rsidDel="00000000" w:rsidP="00000000" w:rsidRDefault="00000000" w:rsidRPr="00000000" w14:paraId="0000008F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2.4.3</w:t>
        <w:tab/>
        <w:t xml:space="preserve">Пиковая нагрузка на систему (1000 запросов в секунду) не должна загружать каждый CPU более чем на 80%.</w:t>
      </w:r>
    </w:p>
    <w:p w:rsidR="00000000" w:rsidDel="00000000" w:rsidP="00000000" w:rsidRDefault="00000000" w:rsidRPr="00000000" w14:paraId="00000090">
      <w:pPr>
        <w:spacing w:after="120" w:before="240" w:line="26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2.4.4</w:t>
        <w:tab/>
        <w:t xml:space="preserve">Общий объем занимаемой памяти на каждом диске должен составлять не более 80% от максимального объема диска.</w:t>
      </w:r>
    </w:p>
    <w:p w:rsidR="00000000" w:rsidDel="00000000" w:rsidP="00000000" w:rsidRDefault="00000000" w:rsidRPr="00000000" w14:paraId="00000091">
      <w:pPr>
        <w:spacing w:after="120" w:before="240" w:line="26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rf6a5rux6cqk" w:id="12"/>
      <w:bookmarkEnd w:id="1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.5    Design Constraints (Ограничения разработки)</w:t>
      </w:r>
    </w:p>
    <w:p w:rsidR="00000000" w:rsidDel="00000000" w:rsidP="00000000" w:rsidRDefault="00000000" w:rsidRPr="00000000" w14:paraId="00000093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.5.1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Frontend технологии: Typescript, React, Redux + RTK query.</w:t>
      </w:r>
    </w:p>
    <w:p w:rsidR="00000000" w:rsidDel="00000000" w:rsidP="00000000" w:rsidRDefault="00000000" w:rsidRPr="00000000" w14:paraId="00000094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2.5.2</w:t>
        <w:tab/>
        <w:t xml:space="preserve">Backend технологии: Spring Boot (web MVC, Spring Data, Spring Security).</w:t>
      </w:r>
    </w:p>
    <w:p w:rsidR="00000000" w:rsidDel="00000000" w:rsidP="00000000" w:rsidRDefault="00000000" w:rsidRPr="00000000" w14:paraId="00000095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2.5.3</w:t>
        <w:tab/>
        <w:t xml:space="preserve">Взаимодействие Frontend и Backend должно осуществляться посредством REST API в формате JSON.</w:t>
      </w:r>
    </w:p>
    <w:p w:rsidR="00000000" w:rsidDel="00000000" w:rsidP="00000000" w:rsidRDefault="00000000" w:rsidRPr="00000000" w14:paraId="00000096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2.5.4</w:t>
        <w:tab/>
        <w:t xml:space="preserve">Используемая база данных: MySQL.</w:t>
      </w:r>
    </w:p>
    <w:p w:rsidR="00000000" w:rsidDel="00000000" w:rsidP="00000000" w:rsidRDefault="00000000" w:rsidRPr="00000000" w14:paraId="00000097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2.5.5</w:t>
        <w:tab/>
        <w:t xml:space="preserve">Использовать систему контроля версий: git, удаленный репозиторий: GitLab.</w:t>
      </w:r>
    </w:p>
    <w:p w:rsidR="00000000" w:rsidDel="00000000" w:rsidP="00000000" w:rsidRDefault="00000000" w:rsidRPr="00000000" w14:paraId="00000098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В процессе разработки использовать главную ветку main для хранения рабочей версии ПО, использовать ветку dev для разработки, для каждой отдельной фичи создавать новую ветку, которую после окончания разработки и тестирования фичи сливать в dev.</w:t>
      </w:r>
    </w:p>
    <w:p w:rsidR="00000000" w:rsidDel="00000000" w:rsidP="00000000" w:rsidRDefault="00000000" w:rsidRPr="00000000" w14:paraId="00000099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2.5.6</w:t>
        <w:tab/>
        <w:t xml:space="preserve">Рабочая версия на production должна выполняться внутри K8s-кластера.</w:t>
      </w:r>
    </w:p>
    <w:p w:rsidR="00000000" w:rsidDel="00000000" w:rsidP="00000000" w:rsidRDefault="00000000" w:rsidRPr="00000000" w14:paraId="0000009A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2.5.7</w:t>
        <w:tab/>
        <w:t xml:space="preserve">Разработка должна осуществляться в соответствии с гибкой методологией: Agile.</w:t>
      </w:r>
    </w:p>
    <w:p w:rsidR="00000000" w:rsidDel="00000000" w:rsidP="00000000" w:rsidRDefault="00000000" w:rsidRPr="00000000" w14:paraId="0000009B">
      <w:pPr>
        <w:keepNext w:val="1"/>
        <w:keepLines w:val="1"/>
        <w:spacing w:after="80" w:before="280" w:line="221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s0s9mdnc4ynj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     Interfaces (Интерфейсы)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.6.1         User Interfaces (Пользовательские интерфейсы)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Пользовательский интерфейс предоставляется в виде HTML5 страницы со стилями CSS и языком клиентских сценариев JS. Рендер полученного гипертекста осуществляется браузером.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.6.2         Hardware Interfaces (Аппаратные интерфейсы)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Аппаратные интерфейсы системы должны включать в сетевые интерфейсы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.6.3         Software Interfaces (Программные интерфейсы)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Предложение должно предоставлять API, осуществляющий все возможности графического интерфейса для других программ. Доступ к API должен осуществляться по специальному ключу, правила пользования API портала должны быть отражены в документации. Формата выходных данных: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.6.4         Communications Interfaces (Сетевые интерфейсы)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Каждый кластер системы должен иметь сетевой интерфейс с пропускной способностью 1Gb/s, при этом общая пропускная способность сетевых интерфейсах должна составлять не менее 10GB/s.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pvy48etlmcsa" w:id="14"/>
      <w:bookmarkEnd w:id="1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.7     Licensing Requirements (Требования к лицензированию)</w:t>
      </w:r>
    </w:p>
    <w:p w:rsidR="00000000" w:rsidDel="00000000" w:rsidP="00000000" w:rsidRDefault="00000000" w:rsidRPr="00000000" w14:paraId="000000A6">
      <w:pPr>
        <w:keepNext w:val="1"/>
        <w:keepLines w:val="1"/>
        <w:spacing w:after="80" w:before="280" w:line="22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Проприетарная лицензия: Commercial License.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hjd6nps9m8j" w:id="15"/>
      <w:bookmarkEnd w:id="15"/>
      <w:r w:rsidDel="00000000" w:rsidR="00000000" w:rsidRPr="00000000">
        <w:rPr>
          <w:rtl w:val="0"/>
        </w:rPr>
        <w:t xml:space="preserve">3.      Use cases (</w:t>
      </w:r>
      <w:r w:rsidDel="00000000" w:rsidR="00000000" w:rsidRPr="00000000">
        <w:rPr>
          <w:highlight w:val="white"/>
          <w:rtl w:val="0"/>
        </w:rPr>
        <w:t xml:space="preserve">Пример прецедентов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Нахождение конкретной новости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Гость нуждается в конкретной новости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Гость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Гость знает заголовок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Гость  открывает поиск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Гость  находит конкретную новость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Гость открывает ее и при желании делится ссылкой на страницу</w:t>
            </w:r>
          </w:p>
        </w:tc>
      </w:tr>
    </w:tbl>
    <w:p w:rsidR="00000000" w:rsidDel="00000000" w:rsidP="00000000" w:rsidRDefault="00000000" w:rsidRPr="00000000" w14:paraId="000000B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Пользователь забыл пароль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Пользователь забыл пароль и хочет его восстановить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Пользователь забыл пароль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“забыл пароль”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указывает почту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заходит на стороннюю почту, куда приходит ссылка для установки нового пароля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устанавливает новый пароль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авторизуется</w:t>
            </w:r>
          </w:p>
        </w:tc>
      </w:tr>
    </w:tbl>
    <w:p w:rsidR="00000000" w:rsidDel="00000000" w:rsidP="00000000" w:rsidRDefault="00000000" w:rsidRPr="00000000" w14:paraId="000000C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Редактирование новости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 Редактор новостей вносит изменения в определенную новость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Редактор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Редактор новостей имеет доступ к редактированию новости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Редактор новостей открывает редакторскую панель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Редактор новостей выбирает конкретную новость для редактирования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Редактор новостей вносит необходимые изменения в новость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Редактор новостей сохраняет изменения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Обращение в техническую поддержку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Пользователь обращается в техническую поддержку для решения проблемы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Тех. поддержка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Пользователь столкнулся с проблемой на сайте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находит раздел технической поддержки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описывает свою проблему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Техническая поддержка анализирует проблему и предоставляет решение</w:t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Модерация новостей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Модератор проверяет и утверждает новости для публикации на сайте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Модератор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Новость подана на модерацию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Модератор получает уведомление о новой новости, поданной на модерацию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Модератор проверяет новость на соответствие правилам и стандартам сайта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Модератор утверждает новость для публикации или отклоняет ее с указанием причины</w:t>
            </w:r>
          </w:p>
          <w:p w:rsidR="00000000" w:rsidDel="00000000" w:rsidP="00000000" w:rsidRDefault="00000000" w:rsidRPr="00000000" w14:paraId="000000F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Прецедент: Управление пользователями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  <w:t xml:space="preserve">Администратор управляет пользователями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Главный актер:</w:t>
            </w:r>
            <w:r w:rsidDel="00000000" w:rsidR="00000000" w:rsidRPr="00000000">
              <w:rPr>
                <w:rtl w:val="0"/>
              </w:rPr>
              <w:t xml:space="preserve"> Администратор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  <w:t xml:space="preserve"> Нет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Администратор имеет доступ к управлению пользователями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панель управления пользователями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просматривает список пользователей и их активность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имеет возможность блокировать или удалять пользователей, изменять их права доступа</w:t>
            </w:r>
          </w:p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numPr>
          <w:ilvl w:val="0"/>
          <w:numId w:val="6"/>
        </w:numPr>
        <w:spacing w:after="0" w:before="0" w:line="240" w:lineRule="auto"/>
        <w:ind w:left="720" w:hanging="360"/>
        <w:rPr>
          <w:u w:val="none"/>
        </w:rPr>
      </w:pPr>
      <w:bookmarkStart w:colFirst="0" w:colLast="0" w:name="_xf8zustf29s5" w:id="16"/>
      <w:bookmarkEnd w:id="16"/>
      <w:r w:rsidDel="00000000" w:rsidR="00000000" w:rsidRPr="00000000">
        <w:rPr>
          <w:rtl w:val="0"/>
        </w:rPr>
        <w:t xml:space="preserve">Use case diagramm(Диаграмма Use case)</w:t>
      </w:r>
      <w:r w:rsidDel="00000000" w:rsidR="00000000" w:rsidRPr="00000000">
        <w:rPr/>
        <w:drawing>
          <wp:inline distB="114300" distT="114300" distL="114300" distR="114300">
            <wp:extent cx="3178049" cy="85471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49" cy="854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t4qn111mjkly" w:id="17"/>
      <w:bookmarkEnd w:id="17"/>
      <w:r w:rsidDel="00000000" w:rsidR="00000000" w:rsidRPr="00000000">
        <w:rPr>
          <w:sz w:val="34"/>
          <w:szCs w:val="34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работы, я приобрел навыки в составлении функциональных и нефункциональных требований, а также в определении их атрибутов. Я углубил свои знания в области анализа и документирования требований, что позволит мне лучше понимать потребности заказчика и создавать более эффективные решения.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Особое внимание было уделено построению Use-Case диаграмм на языке UML. Я изучил методику описания прецедентов, определил основных актеров в системе и выявил их взаимодействие с системой через различные сценарии использования. Этот опыт позволил мне лучше понять, как пользователи будут взаимодействовать с системой и как система будет отвечать на их запросы и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Calibri" w:cs="Calibri" w:eastAsia="Calibri" w:hAnsi="Calibri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20"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