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97DE6"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97DE6"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97DE6"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97DE6"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897DE6" w14:paraId="149D94FD" w14:textId="77777777">
                              <w:trPr>
                                <w:cantSplit/>
                                <w:trHeight w:val="12474"/>
                              </w:trPr>
                              <w:tc>
                                <w:tcPr>
                                  <w:tcW w:w="610" w:type="dxa"/>
                                  <w:textDirection w:val="btLr"/>
                                </w:tcPr>
                                <w:p w14:paraId="08800526" w14:textId="77777777" w:rsidR="00897DE6" w:rsidRDefault="00897DE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97DE6" w:rsidRDefault="00897DE6">
                                  <w:pPr>
                                    <w:pStyle w:val="Corpsdetexte"/>
                                    <w:spacing w:before="80" w:line="276" w:lineRule="auto"/>
                                    <w:jc w:val="right"/>
                                    <w:rPr>
                                      <w:rFonts w:asciiTheme="minorHAnsi" w:hAnsiTheme="minorHAnsi"/>
                                      <w:sz w:val="12"/>
                                      <w:szCs w:val="12"/>
                                    </w:rPr>
                                  </w:pPr>
                                </w:p>
                              </w:tc>
                            </w:tr>
                          </w:tbl>
                          <w:p w14:paraId="7C69765D" w14:textId="77777777" w:rsidR="00897DE6" w:rsidRDefault="00897DE6"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897DE6" w14:paraId="149D94FD" w14:textId="77777777">
                        <w:trPr>
                          <w:cantSplit/>
                          <w:trHeight w:val="12474"/>
                        </w:trPr>
                        <w:tc>
                          <w:tcPr>
                            <w:tcW w:w="610" w:type="dxa"/>
                            <w:textDirection w:val="btLr"/>
                          </w:tcPr>
                          <w:p w14:paraId="08800526" w14:textId="77777777" w:rsidR="00897DE6" w:rsidRDefault="00897DE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897DE6" w:rsidRDefault="00897DE6">
                            <w:pPr>
                              <w:pStyle w:val="Corpsdetexte"/>
                              <w:spacing w:before="80" w:line="276" w:lineRule="auto"/>
                              <w:jc w:val="right"/>
                              <w:rPr>
                                <w:rFonts w:asciiTheme="minorHAnsi" w:hAnsiTheme="minorHAnsi"/>
                                <w:sz w:val="12"/>
                                <w:szCs w:val="12"/>
                              </w:rPr>
                            </w:pPr>
                          </w:p>
                        </w:tc>
                      </w:tr>
                    </w:tbl>
                    <w:p w14:paraId="7C69765D" w14:textId="77777777" w:rsidR="00897DE6" w:rsidRDefault="00897DE6"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897DE6"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897DE6">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897DE6">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897DE6">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897DE6">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897DE6">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897DE6">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897DE6">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897DE6">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897DE6">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897DE6">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897DE6">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897DE6">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r>
        <w:t>Input data</w:t>
      </w:r>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77777777"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77777777"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r>
        <w:lastRenderedPageBreak/>
        <w:t>Results</w:t>
      </w:r>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77777777" w:rsidR="00897DE6" w:rsidRDefault="00897DE6" w:rsidP="00897DE6">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1A83D3BC" w:rsidR="00897DE6" w:rsidRDefault="00897DE6" w:rsidP="00897DE6">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DE7542">
        <w:tc>
          <w:tcPr>
            <w:tcW w:w="6637" w:type="dxa"/>
            <w:shd w:val="clear" w:color="auto" w:fill="D9D9D9" w:themeFill="background1" w:themeFillShade="D9"/>
          </w:tcPr>
          <w:p w14:paraId="6B025335" w14:textId="77777777" w:rsidR="004109F5" w:rsidRDefault="004109F5" w:rsidP="00DE7542">
            <w:r w:rsidRPr="00C70C67">
              <w:rPr>
                <w:smallCaps/>
              </w:rPr>
              <w:t>Résultats</w:t>
            </w:r>
          </w:p>
        </w:tc>
        <w:tc>
          <w:tcPr>
            <w:tcW w:w="1397" w:type="dxa"/>
            <w:shd w:val="clear" w:color="auto" w:fill="D9D9D9" w:themeFill="background1" w:themeFillShade="D9"/>
          </w:tcPr>
          <w:p w14:paraId="533EFB3C" w14:textId="77777777" w:rsidR="004109F5" w:rsidRDefault="004109F5" w:rsidP="00DE7542">
            <w:pPr>
              <w:jc w:val="center"/>
            </w:pPr>
            <w:r>
              <w:t>Reference</w:t>
            </w:r>
          </w:p>
        </w:tc>
        <w:tc>
          <w:tcPr>
            <w:tcW w:w="1384" w:type="dxa"/>
            <w:shd w:val="clear" w:color="auto" w:fill="D9D9D9" w:themeFill="background1" w:themeFillShade="D9"/>
          </w:tcPr>
          <w:p w14:paraId="323904B0" w14:textId="77777777" w:rsidR="004109F5" w:rsidRDefault="004109F5" w:rsidP="00DE7542">
            <w:pPr>
              <w:jc w:val="center"/>
            </w:pPr>
            <w:r>
              <w:t>ABCPMX</w:t>
            </w:r>
          </w:p>
        </w:tc>
        <w:tc>
          <w:tcPr>
            <w:tcW w:w="951" w:type="dxa"/>
            <w:shd w:val="clear" w:color="auto" w:fill="D9D9D9" w:themeFill="background1" w:themeFillShade="D9"/>
          </w:tcPr>
          <w:p w14:paraId="5075B040" w14:textId="77777777" w:rsidR="004109F5" w:rsidRDefault="004109F5" w:rsidP="00DE7542">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DE7542">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Critical moment to lateral torsional buckling</w:t>
            </w:r>
            <w:r>
              <w:rPr>
                <w:lang w:val="en-US"/>
              </w:rPr>
              <w:t xml:space="preserve"> (with flexural bending of deck accounted for)</w:t>
            </w:r>
            <w:r>
              <w:rPr>
                <w:lang w:val="en-US"/>
              </w:rPr>
              <w:t xml:space="preserve">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DE7542">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DE7542">
            <w:pPr>
              <w:tabs>
                <w:tab w:val="right" w:pos="4997"/>
              </w:tabs>
              <w:jc w:val="left"/>
              <w:rPr>
                <w:lang w:val="en-US"/>
              </w:rPr>
            </w:pPr>
            <w:r>
              <w:rPr>
                <w:lang w:val="en-US"/>
              </w:rPr>
              <w:t>Resistance to lateral torsional buckling</w:t>
            </w:r>
            <w:r>
              <w:rPr>
                <w:lang w:val="en-US"/>
              </w:rPr>
              <w:t xml:space="preserve"> </w:t>
            </w:r>
            <w:r>
              <w:rPr>
                <w:lang w:val="en-US"/>
              </w:rPr>
              <w:t>(with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23E7B8AC" w:rsidR="004109F5" w:rsidRDefault="004109F5" w:rsidP="004109F5">
      <w:pPr>
        <w:pStyle w:val="Lgende"/>
      </w:pPr>
      <w:r>
        <w:t xml:space="preserve">Table </w:t>
      </w:r>
      <w:r>
        <w:fldChar w:fldCharType="begin"/>
      </w:r>
      <w:r>
        <w:instrText xml:space="preserve"> SEQ Table \* ARABIC </w:instrText>
      </w:r>
      <w:r>
        <w:fldChar w:fldCharType="separate"/>
      </w:r>
      <w:r>
        <w:rPr>
          <w:noProof/>
        </w:rPr>
        <w:t>13</w:t>
      </w:r>
      <w:r>
        <w:fldChar w:fldCharType="end"/>
      </w:r>
      <w:r>
        <w:t>: ULS</w:t>
      </w:r>
      <w:r w:rsidR="005037E7">
        <w:t xml:space="preserve"> during construction stage</w:t>
      </w:r>
      <w:bookmarkStart w:id="30" w:name="_GoBack"/>
      <w:bookmarkEnd w:id="30"/>
    </w:p>
    <w:p w14:paraId="0A4B42C4" w14:textId="77777777" w:rsidR="004109F5" w:rsidRDefault="004109F5" w:rsidP="004109F5">
      <w:pPr>
        <w:rPr>
          <w:lang w:val="en-US"/>
        </w:rPr>
      </w:pPr>
    </w:p>
    <w:p w14:paraId="7B6E145D" w14:textId="77777777" w:rsidR="00897DE6" w:rsidRPr="00D37679" w:rsidRDefault="00897DE6" w:rsidP="00897DE6">
      <w:pPr>
        <w:rPr>
          <w:lang w:val="en-GB"/>
        </w:rPr>
      </w:pPr>
    </w:p>
    <w:sectPr w:rsidR="00897DE6" w:rsidRPr="00D37679" w:rsidSect="000C1173">
      <w:headerReference w:type="even" r:id="rId84"/>
      <w:headerReference w:type="default" r:id="rId85"/>
      <w:footerReference w:type="default" r:id="rId86"/>
      <w:headerReference w:type="first" r:id="rId87"/>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897DE6" w:rsidRDefault="00897DE6">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5C4D52" w14:textId="77777777" w:rsidR="001B1252" w:rsidRDefault="001B1252">
      <w:r>
        <w:separator/>
      </w:r>
    </w:p>
  </w:endnote>
  <w:endnote w:type="continuationSeparator" w:id="0">
    <w:p w14:paraId="1B79CD4B" w14:textId="77777777" w:rsidR="001B1252" w:rsidRDefault="001B1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897DE6" w:rsidRDefault="00897DE6"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897DE6" w:rsidRPr="00CB0031" w14:paraId="5A948141" w14:textId="77777777" w:rsidTr="00A40907">
      <w:trPr>
        <w:trHeight w:val="397"/>
      </w:trPr>
      <w:tc>
        <w:tcPr>
          <w:tcW w:w="581" w:type="pct"/>
          <w:vAlign w:val="center"/>
        </w:tcPr>
        <w:p w14:paraId="37AE955A" w14:textId="77777777" w:rsidR="00897DE6" w:rsidRPr="00CB0031" w:rsidRDefault="00897DE6"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638FFCD9" w:rsidR="00897DE6" w:rsidRPr="00CB0031" w:rsidRDefault="00897DE6"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24/05/2024</w:t>
          </w:r>
          <w:r w:rsidRPr="00CB0031">
            <w:rPr>
              <w:rFonts w:ascii="Calibri" w:hAnsi="Calibri"/>
            </w:rPr>
            <w:fldChar w:fldCharType="end"/>
          </w:r>
        </w:p>
      </w:tc>
      <w:tc>
        <w:tcPr>
          <w:tcW w:w="678" w:type="pct"/>
          <w:vAlign w:val="center"/>
        </w:tcPr>
        <w:p w14:paraId="22963F70" w14:textId="77777777" w:rsidR="00897DE6" w:rsidRPr="00CB0031" w:rsidRDefault="00897DE6"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897DE6" w:rsidRPr="00CB0031" w:rsidRDefault="00897DE6">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897DE6" w:rsidRPr="00CB0031" w:rsidRDefault="00897DE6" w:rsidP="00A1071D">
          <w:pPr>
            <w:pStyle w:val="Pieddepage"/>
            <w:rPr>
              <w:rFonts w:ascii="Calibri" w:hAnsi="Calibri"/>
            </w:rPr>
          </w:pPr>
          <w:r w:rsidRPr="00CB0031">
            <w:rPr>
              <w:rFonts w:ascii="Calibri" w:hAnsi="Calibri"/>
            </w:rPr>
            <w:t>Nombre total de pages</w:t>
          </w:r>
        </w:p>
        <w:p w14:paraId="1BEA8242" w14:textId="77777777" w:rsidR="00897DE6" w:rsidRPr="00CB0031" w:rsidRDefault="00897DE6"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897DE6" w:rsidRPr="00CB0031" w:rsidRDefault="00897DE6"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897DE6" w:rsidRPr="00CB0031" w:rsidRDefault="00897DE6" w:rsidP="00A40907">
    <w:pPr>
      <w:pStyle w:val="Pieddepage"/>
      <w:rPr>
        <w:rFonts w:ascii="Calibri" w:hAnsi="Calibri"/>
      </w:rPr>
    </w:pPr>
  </w:p>
  <w:p w14:paraId="520B6457" w14:textId="7B3C6D55" w:rsidR="00897DE6" w:rsidRPr="00CB0031" w:rsidRDefault="00897DE6"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897DE6" w:rsidRPr="00772442" w14:paraId="595ED471" w14:textId="77777777" w:rsidTr="00307D2C">
      <w:trPr>
        <w:cantSplit/>
        <w:trHeight w:val="297"/>
      </w:trPr>
      <w:tc>
        <w:tcPr>
          <w:tcW w:w="3630" w:type="dxa"/>
          <w:shd w:val="clear" w:color="auto" w:fill="auto"/>
          <w:vAlign w:val="center"/>
        </w:tcPr>
        <w:p w14:paraId="6D3AA8A0" w14:textId="77777777" w:rsidR="00897DE6" w:rsidRPr="00772442" w:rsidRDefault="00897DE6"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897DE6" w:rsidRPr="00772442" w:rsidRDefault="00897DE6" w:rsidP="00AC2A1E">
          <w:pPr>
            <w:spacing w:before="30" w:after="0"/>
            <w:contextualSpacing/>
            <w:jc w:val="right"/>
            <w:rPr>
              <w:rFonts w:cs="Calibri"/>
              <w:bCs/>
              <w:sz w:val="24"/>
            </w:rPr>
          </w:pPr>
        </w:p>
      </w:tc>
    </w:tr>
  </w:tbl>
  <w:p w14:paraId="2E2499E4" w14:textId="7B586980" w:rsidR="00897DE6" w:rsidRDefault="00897DE6"/>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897DE6"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897DE6" w:rsidRPr="00CB0031" w:rsidRDefault="00897DE6"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897DE6" w:rsidRPr="00CB0031" w:rsidRDefault="00897DE6"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897DE6" w:rsidRPr="00CB0031" w:rsidRDefault="00897DE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897DE6" w:rsidRPr="00B72BAA" w:rsidRDefault="00897DE6"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897DE6" w:rsidRPr="00307D2C" w:rsidRDefault="00897DE6"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897DE6" w:rsidRPr="00307D2C" w:rsidRDefault="00897DE6"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5427A228" w:rsidR="00897DE6" w:rsidRPr="00CA6087" w:rsidRDefault="00897DE6"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4109F5">
            <w:rPr>
              <w:rStyle w:val="Numrodepage"/>
              <w:rFonts w:ascii="Calibri" w:hAnsi="Calibri"/>
              <w:noProof/>
              <w:sz w:val="20"/>
              <w:szCs w:val="20"/>
            </w:rPr>
            <w:t>48</w:t>
          </w:r>
          <w:r w:rsidRPr="00CA6087">
            <w:rPr>
              <w:rStyle w:val="Numrodepage"/>
              <w:rFonts w:ascii="Calibri" w:hAnsi="Calibri"/>
              <w:sz w:val="20"/>
              <w:szCs w:val="20"/>
            </w:rPr>
            <w:fldChar w:fldCharType="end"/>
          </w:r>
        </w:p>
      </w:tc>
    </w:tr>
  </w:tbl>
  <w:p w14:paraId="4217CA32" w14:textId="0E8A5B0B" w:rsidR="00897DE6" w:rsidRPr="00CB0031" w:rsidRDefault="00897DE6" w:rsidP="00D03DFF">
    <w:pPr>
      <w:pStyle w:val="Pieddepage"/>
      <w:ind w:left="8931"/>
      <w:rPr>
        <w:rFonts w:ascii="Calibri" w:hAnsi="Calibri"/>
      </w:rPr>
    </w:pPr>
    <w:r>
      <w:rPr>
        <w:sz w:val="14"/>
        <w:szCs w:val="14"/>
        <w:lang w:val="en-US"/>
      </w:rPr>
      <w:t>FOR O2-03 A</w:t>
    </w:r>
  </w:p>
  <w:p w14:paraId="25B4C791" w14:textId="77777777" w:rsidR="00897DE6" w:rsidRPr="00CB0031" w:rsidRDefault="00897DE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897DE6" w:rsidRDefault="00897DE6"/>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897DE6"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897DE6" w:rsidRPr="00CB0031" w:rsidRDefault="00897DE6"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897DE6" w:rsidRPr="00CB0031" w:rsidRDefault="00897DE6"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897DE6" w:rsidRPr="00CB0031" w:rsidRDefault="00897DE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897DE6" w:rsidRPr="00B72BAA" w:rsidRDefault="00897DE6"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897DE6" w:rsidRPr="00307D2C" w:rsidRDefault="00897DE6"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897DE6" w:rsidRPr="00307D2C" w:rsidRDefault="00897DE6"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379B19BD" w:rsidR="00897DE6" w:rsidRPr="00CA6087" w:rsidRDefault="00897DE6"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4109F5">
            <w:rPr>
              <w:rStyle w:val="Numrodepage"/>
              <w:rFonts w:ascii="Calibri" w:hAnsi="Calibri"/>
              <w:noProof/>
              <w:sz w:val="20"/>
              <w:szCs w:val="20"/>
            </w:rPr>
            <w:t>48</w:t>
          </w:r>
          <w:r w:rsidRPr="00CA6087">
            <w:rPr>
              <w:rStyle w:val="Numrodepage"/>
              <w:rFonts w:ascii="Calibri" w:hAnsi="Calibri"/>
              <w:sz w:val="20"/>
              <w:szCs w:val="20"/>
            </w:rPr>
            <w:fldChar w:fldCharType="end"/>
          </w:r>
        </w:p>
      </w:tc>
    </w:tr>
  </w:tbl>
  <w:p w14:paraId="45DD82A1" w14:textId="6F47DB3E" w:rsidR="00897DE6" w:rsidRPr="00CB0031" w:rsidRDefault="00897DE6" w:rsidP="00D03DFF">
    <w:pPr>
      <w:pStyle w:val="Pieddepage"/>
      <w:ind w:left="9214"/>
      <w:rPr>
        <w:rFonts w:ascii="Calibri" w:hAnsi="Calibri"/>
      </w:rPr>
    </w:pPr>
    <w:r>
      <w:rPr>
        <w:sz w:val="14"/>
        <w:szCs w:val="14"/>
        <w:lang w:val="en-US"/>
      </w:rPr>
      <w:t>FOR O2-03 A</w:t>
    </w:r>
  </w:p>
  <w:p w14:paraId="5DE93A78" w14:textId="77777777" w:rsidR="00897DE6" w:rsidRPr="00CB0031" w:rsidRDefault="00897DE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897DE6" w:rsidRPr="00DB5544" w:rsidRDefault="00897DE6"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177C38" w14:textId="77777777" w:rsidR="001B1252" w:rsidRDefault="001B1252">
      <w:r>
        <w:separator/>
      </w:r>
    </w:p>
  </w:footnote>
  <w:footnote w:type="continuationSeparator" w:id="0">
    <w:p w14:paraId="35EE0D6F" w14:textId="77777777" w:rsidR="001B1252" w:rsidRDefault="001B1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897DE6" w:rsidRPr="006D5FBB" w14:paraId="543F94CA" w14:textId="77777777" w:rsidTr="00393C65">
      <w:trPr>
        <w:trHeight w:val="397"/>
      </w:trPr>
      <w:tc>
        <w:tcPr>
          <w:tcW w:w="2733" w:type="dxa"/>
          <w:vMerge w:val="restart"/>
          <w:vAlign w:val="center"/>
        </w:tcPr>
        <w:p w14:paraId="08C2586F" w14:textId="555534F6" w:rsidR="00897DE6" w:rsidRPr="006D5FBB" w:rsidRDefault="00897DE6"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897DE6" w:rsidRPr="006D5FBB" w:rsidRDefault="00897DE6" w:rsidP="00A1071D">
          <w:pPr>
            <w:pStyle w:val="En-tte"/>
            <w:jc w:val="center"/>
            <w:rPr>
              <w:rFonts w:ascii="Calibri" w:hAnsi="Calibri"/>
            </w:rPr>
          </w:pPr>
          <w:r>
            <w:rPr>
              <w:rFonts w:ascii="Calibri" w:hAnsi="Calibri"/>
            </w:rPr>
            <w:t>Research and Valorisation Department</w:t>
          </w:r>
        </w:p>
      </w:tc>
    </w:tr>
    <w:tr w:rsidR="00897DE6" w:rsidRPr="006D5FBB" w14:paraId="6D35B004" w14:textId="77777777" w:rsidTr="00393C65">
      <w:trPr>
        <w:trHeight w:val="397"/>
      </w:trPr>
      <w:tc>
        <w:tcPr>
          <w:tcW w:w="2733" w:type="dxa"/>
          <w:vMerge/>
        </w:tcPr>
        <w:p w14:paraId="263BE5B2" w14:textId="77777777" w:rsidR="00897DE6" w:rsidRPr="006D5FBB" w:rsidRDefault="00897DE6" w:rsidP="00A1071D">
          <w:pPr>
            <w:pStyle w:val="En-tte"/>
            <w:rPr>
              <w:rFonts w:ascii="Calibri" w:hAnsi="Calibri"/>
            </w:rPr>
          </w:pPr>
        </w:p>
      </w:tc>
      <w:tc>
        <w:tcPr>
          <w:tcW w:w="7322" w:type="dxa"/>
          <w:gridSpan w:val="3"/>
          <w:vAlign w:val="center"/>
        </w:tcPr>
        <w:p w14:paraId="62E7AF1C" w14:textId="414A905C" w:rsidR="00897DE6" w:rsidRPr="004F0E10" w:rsidRDefault="00897DE6"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897DE6" w:rsidRPr="006D5FBB" w14:paraId="65CA02D2" w14:textId="77777777" w:rsidTr="00393C65">
      <w:trPr>
        <w:trHeight w:val="397"/>
      </w:trPr>
      <w:tc>
        <w:tcPr>
          <w:tcW w:w="2733" w:type="dxa"/>
          <w:vMerge/>
        </w:tcPr>
        <w:p w14:paraId="3FAE8A68" w14:textId="77777777" w:rsidR="00897DE6" w:rsidRPr="006D5FBB" w:rsidRDefault="00897DE6" w:rsidP="00A1071D">
          <w:pPr>
            <w:pStyle w:val="En-tte"/>
            <w:rPr>
              <w:rFonts w:ascii="Calibri" w:hAnsi="Calibri"/>
            </w:rPr>
          </w:pPr>
        </w:p>
      </w:tc>
      <w:tc>
        <w:tcPr>
          <w:tcW w:w="5573" w:type="dxa"/>
          <w:vAlign w:val="center"/>
        </w:tcPr>
        <w:p w14:paraId="2600827D" w14:textId="2D37541E" w:rsidR="00897DE6" w:rsidRPr="006D5FBB" w:rsidRDefault="00897DE6"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897DE6" w:rsidRPr="00CB0031" w:rsidRDefault="00897DE6" w:rsidP="00A1071D">
          <w:pPr>
            <w:pStyle w:val="En-tte"/>
            <w:rPr>
              <w:rFonts w:ascii="Calibri" w:hAnsi="Calibri"/>
            </w:rPr>
          </w:pPr>
          <w:r w:rsidRPr="00CB0031">
            <w:rPr>
              <w:rFonts w:ascii="Calibri" w:hAnsi="Calibri"/>
            </w:rPr>
            <w:t>Rév. :</w:t>
          </w:r>
        </w:p>
      </w:tc>
      <w:tc>
        <w:tcPr>
          <w:tcW w:w="874" w:type="dxa"/>
          <w:vAlign w:val="center"/>
        </w:tcPr>
        <w:p w14:paraId="54DAB7CC" w14:textId="111D39C4" w:rsidR="00897DE6" w:rsidRPr="006D5FBB" w:rsidRDefault="00897DE6" w:rsidP="00A1071D">
          <w:pPr>
            <w:pStyle w:val="En-tte"/>
            <w:rPr>
              <w:rFonts w:ascii="Calibri" w:hAnsi="Calibri"/>
            </w:rPr>
          </w:pPr>
          <w:r w:rsidRPr="00CB0031">
            <w:rPr>
              <w:rFonts w:ascii="Calibri" w:hAnsi="Calibri"/>
            </w:rPr>
            <w:t>A</w:t>
          </w:r>
        </w:p>
      </w:tc>
    </w:tr>
  </w:tbl>
  <w:p w14:paraId="11DB19D8" w14:textId="77777777" w:rsidR="00897DE6" w:rsidRPr="00FE3B3A" w:rsidRDefault="00897DE6"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897DE6" w:rsidRDefault="00897DE6"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897DE6" w:rsidRDefault="00897DE6" w:rsidP="0082568D">
    <w:pPr>
      <w:pStyle w:val="PdGNormal"/>
      <w:rPr>
        <w:rFonts w:ascii="Calibri" w:hAnsi="Calibri"/>
        <w:b/>
        <w:sz w:val="18"/>
        <w:szCs w:val="20"/>
      </w:rPr>
    </w:pPr>
  </w:p>
  <w:p w14:paraId="02A3F92A" w14:textId="77777777" w:rsidR="00897DE6" w:rsidRPr="00787461" w:rsidRDefault="00897DE6"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897DE6" w:rsidRPr="00787461" w:rsidRDefault="00897DE6"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897DE6" w:rsidRPr="00787461" w:rsidRDefault="00897DE6"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897DE6" w:rsidRPr="00EC0832" w:rsidRDefault="00897DE6"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897DE6" w:rsidRDefault="00897DE6">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897DE6" w:rsidRDefault="00897DE6">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897DE6"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897DE6" w:rsidRPr="00B476E2" w:rsidRDefault="00897DE6"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897DE6" w:rsidRPr="00B476E2" w:rsidRDefault="00897DE6" w:rsidP="00AA5D3E">
          <w:pPr>
            <w:pStyle w:val="En-tte"/>
            <w:jc w:val="center"/>
            <w:rPr>
              <w:rFonts w:ascii="Calibri" w:hAnsi="Calibri"/>
            </w:rPr>
          </w:pPr>
          <w:r>
            <w:rPr>
              <w:rFonts w:ascii="Calibri" w:hAnsi="Calibri"/>
            </w:rPr>
            <w:t>Research and Valorisation Department</w:t>
          </w:r>
        </w:p>
      </w:tc>
    </w:tr>
    <w:tr w:rsidR="00897DE6" w:rsidRPr="00897DE6"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897DE6" w:rsidRPr="00B476E2" w:rsidRDefault="00897DE6"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897DE6" w:rsidRPr="00D05CDE" w:rsidRDefault="00897DE6"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897DE6"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897DE6" w:rsidRPr="00D05CDE" w:rsidRDefault="00897DE6"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897DE6" w:rsidRPr="0071236C" w:rsidRDefault="00897DE6"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897DE6" w:rsidRPr="00B476E2" w:rsidRDefault="00897DE6"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897DE6" w:rsidRPr="00B476E2" w:rsidRDefault="00897DE6" w:rsidP="003D0DBB">
          <w:pPr>
            <w:pStyle w:val="En-tte"/>
            <w:jc w:val="center"/>
            <w:rPr>
              <w:rFonts w:ascii="Calibri" w:hAnsi="Calibri"/>
            </w:rPr>
          </w:pPr>
          <w:r>
            <w:rPr>
              <w:rFonts w:ascii="Calibri" w:hAnsi="Calibri"/>
            </w:rPr>
            <w:t>A</w:t>
          </w:r>
        </w:p>
      </w:tc>
    </w:tr>
  </w:tbl>
  <w:p w14:paraId="6B26407F" w14:textId="77777777" w:rsidR="00897DE6" w:rsidRPr="006D5FBB" w:rsidRDefault="00897DE6"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897DE6" w:rsidRDefault="00897DE6">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897DE6" w:rsidRPr="00897DE6"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897DE6" w:rsidRDefault="00897DE6"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897DE6" w:rsidRPr="00D05CDE" w:rsidRDefault="00897DE6"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897DE6"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897DE6" w:rsidRPr="00D05CDE" w:rsidRDefault="00897DE6"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897DE6" w:rsidRPr="00B43D1D" w:rsidRDefault="00897DE6"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897DE6"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897DE6" w:rsidRDefault="00897DE6"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897DE6" w:rsidRPr="00703487" w:rsidRDefault="00897DE6"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897DE6" w:rsidRPr="0077070E" w:rsidRDefault="00897DE6"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897DE6" w:rsidRPr="009F63DF" w:rsidRDefault="00897DE6"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897DE6" w:rsidRPr="00FF2588" w:rsidRDefault="00897DE6"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897DE6" w:rsidRPr="00FF2588" w:rsidRDefault="00897DE6"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60E32567" w:rsidR="00897DE6" w:rsidRPr="00FF2588" w:rsidRDefault="00897DE6"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5037E7">
            <w:rPr>
              <w:b/>
              <w:noProof/>
              <w:sz w:val="20"/>
              <w:szCs w:val="20"/>
              <w:lang w:val="en-GB"/>
            </w:rPr>
            <w:t>45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897DE6" w:rsidRPr="00FF2588" w:rsidRDefault="00897DE6"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897DE6" w:rsidRPr="00FF2588" w:rsidRDefault="00897DE6" w:rsidP="0077070E">
          <w:pPr>
            <w:spacing w:after="0"/>
            <w:jc w:val="center"/>
            <w:rPr>
              <w:b/>
              <w:sz w:val="20"/>
              <w:szCs w:val="20"/>
              <w:lang w:val="en-GB"/>
            </w:rPr>
          </w:pPr>
          <w:r>
            <w:rPr>
              <w:b/>
              <w:sz w:val="20"/>
              <w:szCs w:val="20"/>
              <w:lang w:val="en-GB"/>
            </w:rPr>
            <w:t>A</w:t>
          </w:r>
        </w:p>
      </w:tc>
    </w:tr>
  </w:tbl>
  <w:p w14:paraId="57A0F6D6" w14:textId="711ABE13" w:rsidR="00897DE6" w:rsidRDefault="00897DE6" w:rsidP="00FE3B3A">
    <w:pPr>
      <w:pStyle w:val="En-tte"/>
      <w:rPr>
        <w:lang w:val="en-GB"/>
      </w:rPr>
    </w:pPr>
  </w:p>
  <w:p w14:paraId="02F5D638" w14:textId="77777777" w:rsidR="00897DE6" w:rsidRPr="00FF2588" w:rsidRDefault="00897DE6"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897DE6" w:rsidRDefault="00897DE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0B82"/>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header" Target="header6.xml"/><Relationship Id="rId89" Type="http://schemas.microsoft.com/office/2011/relationships/people" Target="people.xml"/><Relationship Id="rId16" Type="http://schemas.openxmlformats.org/officeDocument/2006/relationships/header" Target="header3.xml"/><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5" Type="http://schemas.openxmlformats.org/officeDocument/2006/relationships/numbering" Target="numbering.xml"/><Relationship Id="rId90" Type="http://schemas.openxmlformats.org/officeDocument/2006/relationships/theme" Target="theme/theme1.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eader" Target="header7.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comments" Target="comments.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7" Type="http://schemas.openxmlformats.org/officeDocument/2006/relationships/settings" Target="settings.xml"/><Relationship Id="rId71"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header" Target="header8.xml"/><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022FC3-131C-4C0F-877E-D4D57E9071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2826</TotalTime>
  <Pages>47</Pages>
  <Words>4952</Words>
  <Characters>27240</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32128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137</cp:revision>
  <cp:lastPrinted>2023-10-02T14:30:00Z</cp:lastPrinted>
  <dcterms:created xsi:type="dcterms:W3CDTF">2024-01-26T14:23:00Z</dcterms:created>
  <dcterms:modified xsi:type="dcterms:W3CDTF">2024-05-24T09:25:00Z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