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5C1" w:rsidRPr="00BF675D" w:rsidRDefault="00C116D5" w:rsidP="00BF675D">
      <w:pPr>
        <w:ind w:right="280"/>
        <w:jc w:val="both"/>
        <w:rPr>
          <w:rFonts w:ascii="Arial" w:hAnsi="Arial" w:cs="Arial"/>
          <w:sz w:val="20"/>
          <w:szCs w:val="20"/>
        </w:rPr>
      </w:pPr>
      <w:bookmarkStart w:id="0" w:name="_GoBack"/>
      <w:bookmarkEnd w:id="0"/>
      <w:r w:rsidRPr="00115AEB">
        <w:rPr>
          <w:rFonts w:ascii="Arial" w:eastAsia="Arial" w:hAnsi="Arial" w:cs="Arial"/>
          <w:b/>
          <w:bCs/>
          <w:noProof/>
          <w:sz w:val="49"/>
          <w:szCs w:val="49"/>
        </w:rPr>
        <w:drawing>
          <wp:anchor distT="0" distB="0" distL="114300" distR="114300" simplePos="0" relativeHeight="251646976" behindDoc="1" locked="0" layoutInCell="0" allowOverlap="1" wp14:anchorId="4992E23C" wp14:editId="22FDFBC1">
            <wp:simplePos x="0" y="0"/>
            <wp:positionH relativeFrom="page">
              <wp:posOffset>0</wp:posOffset>
            </wp:positionH>
            <wp:positionV relativeFrom="page">
              <wp:posOffset>0</wp:posOffset>
            </wp:positionV>
            <wp:extent cx="1438910" cy="162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438910" cy="1624330"/>
                    </a:xfrm>
                    <a:prstGeom prst="rect">
                      <a:avLst/>
                    </a:prstGeom>
                    <a:noFill/>
                  </pic:spPr>
                </pic:pic>
              </a:graphicData>
            </a:graphic>
          </wp:anchor>
        </w:drawing>
      </w:r>
      <w:r w:rsidR="00115AEB">
        <w:rPr>
          <w:rFonts w:ascii="Arial" w:eastAsia="Arial" w:hAnsi="Arial" w:cs="Arial"/>
          <w:b/>
          <w:bCs/>
          <w:sz w:val="49"/>
          <w:szCs w:val="49"/>
        </w:rPr>
        <w:t xml:space="preserve">                </w:t>
      </w:r>
      <w:r w:rsidRPr="00BF675D">
        <w:rPr>
          <w:rFonts w:ascii="Arial" w:eastAsia="Arial" w:hAnsi="Arial" w:cs="Arial"/>
          <w:b/>
          <w:bCs/>
          <w:sz w:val="49"/>
          <w:szCs w:val="49"/>
          <w:u w:val="single"/>
        </w:rPr>
        <w:t xml:space="preserve">Projet League Of </w:t>
      </w:r>
      <w:proofErr w:type="spellStart"/>
      <w:r w:rsidRPr="00BF675D">
        <w:rPr>
          <w:rFonts w:ascii="Arial" w:eastAsia="Arial" w:hAnsi="Arial" w:cs="Arial"/>
          <w:b/>
          <w:bCs/>
          <w:sz w:val="49"/>
          <w:szCs w:val="49"/>
          <w:u w:val="single"/>
        </w:rPr>
        <w:t>Dofus</w:t>
      </w:r>
      <w:proofErr w:type="spellEnd"/>
    </w:p>
    <w:p w:rsidR="002305C1" w:rsidRPr="00BF675D" w:rsidRDefault="002305C1" w:rsidP="00BF675D">
      <w:pPr>
        <w:spacing w:line="184" w:lineRule="exact"/>
        <w:jc w:val="both"/>
        <w:rPr>
          <w:rFonts w:ascii="Arial" w:hAnsi="Arial" w:cs="Arial"/>
          <w:sz w:val="24"/>
          <w:szCs w:val="24"/>
        </w:rPr>
      </w:pPr>
    </w:p>
    <w:p w:rsidR="002305C1" w:rsidRPr="00BF675D" w:rsidRDefault="00C116D5" w:rsidP="00BF675D">
      <w:pPr>
        <w:ind w:left="2400"/>
        <w:jc w:val="both"/>
        <w:rPr>
          <w:rFonts w:ascii="Arial" w:hAnsi="Arial" w:cs="Arial"/>
          <w:sz w:val="20"/>
          <w:szCs w:val="20"/>
        </w:rPr>
      </w:pPr>
      <w:r w:rsidRPr="00BF675D">
        <w:rPr>
          <w:rFonts w:ascii="Arial" w:eastAsia="Arial" w:hAnsi="Arial" w:cs="Arial"/>
          <w:b/>
          <w:bCs/>
          <w:sz w:val="31"/>
          <w:szCs w:val="31"/>
        </w:rPr>
        <w:t>Ludovic NOEL et Paul BUGUET</w:t>
      </w:r>
    </w:p>
    <w:p w:rsidR="002305C1" w:rsidRPr="00BF675D" w:rsidRDefault="002305C1" w:rsidP="00BF675D">
      <w:pPr>
        <w:spacing w:line="2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300989" w:rsidP="00BF675D">
      <w:pPr>
        <w:spacing w:line="200" w:lineRule="exact"/>
        <w:jc w:val="both"/>
        <w:rPr>
          <w:rFonts w:ascii="Arial" w:hAnsi="Arial" w:cs="Arial"/>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5.65pt;margin-top:5.1pt;width:451.65pt;height:450.7pt;z-index:251667456;mso-position-horizontal-relative:text;mso-position-vertical-relative:text">
            <v:imagedata r:id="rId10" o:title="page1"/>
          </v:shape>
        </w:pict>
      </w: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78" w:lineRule="exact"/>
        <w:jc w:val="both"/>
        <w:rPr>
          <w:rFonts w:ascii="Arial" w:hAnsi="Arial" w:cs="Arial"/>
          <w:sz w:val="24"/>
          <w:szCs w:val="24"/>
        </w:rPr>
      </w:pPr>
    </w:p>
    <w:p w:rsidR="001A7591" w:rsidRDefault="00C20789" w:rsidP="00BF675D">
      <w:pPr>
        <w:tabs>
          <w:tab w:val="left" w:pos="8222"/>
          <w:tab w:val="left" w:pos="8364"/>
        </w:tabs>
        <w:ind w:right="818" w:firstLine="720"/>
        <w:jc w:val="both"/>
        <w:rPr>
          <w:rFonts w:ascii="Arial" w:eastAsia="Arial" w:hAnsi="Arial" w:cs="Arial"/>
          <w:sz w:val="26"/>
          <w:szCs w:val="26"/>
        </w:rPr>
      </w:pPr>
      <w:r w:rsidRPr="00BF675D">
        <w:rPr>
          <w:rFonts w:ascii="Arial" w:eastAsia="Arial" w:hAnsi="Arial" w:cs="Arial"/>
          <w:sz w:val="26"/>
          <w:szCs w:val="26"/>
        </w:rPr>
        <w:t xml:space="preserve">   </w:t>
      </w:r>
    </w:p>
    <w:p w:rsidR="001A7591" w:rsidRDefault="001A7591" w:rsidP="00BF675D">
      <w:pPr>
        <w:tabs>
          <w:tab w:val="left" w:pos="8222"/>
          <w:tab w:val="left" w:pos="8364"/>
        </w:tabs>
        <w:ind w:right="818" w:firstLine="720"/>
        <w:jc w:val="both"/>
        <w:rPr>
          <w:rFonts w:ascii="Arial" w:eastAsia="Arial" w:hAnsi="Arial" w:cs="Arial"/>
          <w:sz w:val="26"/>
          <w:szCs w:val="26"/>
        </w:rPr>
      </w:pPr>
    </w:p>
    <w:p w:rsidR="001A7591" w:rsidRDefault="001A7591" w:rsidP="00BF675D">
      <w:pPr>
        <w:tabs>
          <w:tab w:val="left" w:pos="8222"/>
          <w:tab w:val="left" w:pos="8364"/>
        </w:tabs>
        <w:ind w:right="818" w:firstLine="720"/>
        <w:jc w:val="both"/>
        <w:rPr>
          <w:rFonts w:ascii="Arial" w:eastAsia="Arial" w:hAnsi="Arial" w:cs="Arial"/>
          <w:sz w:val="26"/>
          <w:szCs w:val="26"/>
        </w:rPr>
      </w:pPr>
    </w:p>
    <w:p w:rsidR="001A7591" w:rsidRDefault="001A7591" w:rsidP="00BF675D">
      <w:pPr>
        <w:tabs>
          <w:tab w:val="left" w:pos="8222"/>
          <w:tab w:val="left" w:pos="8364"/>
        </w:tabs>
        <w:ind w:right="818" w:firstLine="720"/>
        <w:jc w:val="both"/>
        <w:rPr>
          <w:rFonts w:ascii="Arial" w:eastAsia="Arial" w:hAnsi="Arial" w:cs="Arial"/>
          <w:sz w:val="26"/>
          <w:szCs w:val="26"/>
        </w:rPr>
      </w:pPr>
    </w:p>
    <w:p w:rsidR="001A7591" w:rsidRDefault="001A7591" w:rsidP="00BF675D">
      <w:pPr>
        <w:tabs>
          <w:tab w:val="left" w:pos="8222"/>
          <w:tab w:val="left" w:pos="8364"/>
        </w:tabs>
        <w:ind w:right="818" w:firstLine="720"/>
        <w:jc w:val="both"/>
        <w:rPr>
          <w:rFonts w:ascii="Arial" w:eastAsia="Arial" w:hAnsi="Arial" w:cs="Arial"/>
          <w:sz w:val="26"/>
          <w:szCs w:val="26"/>
        </w:rPr>
      </w:pPr>
    </w:p>
    <w:p w:rsidR="002305C1" w:rsidRPr="00BF675D" w:rsidRDefault="00C20789" w:rsidP="00BF675D">
      <w:pPr>
        <w:tabs>
          <w:tab w:val="left" w:pos="8222"/>
          <w:tab w:val="left" w:pos="8364"/>
        </w:tabs>
        <w:ind w:right="818" w:firstLine="720"/>
        <w:jc w:val="both"/>
        <w:rPr>
          <w:rFonts w:ascii="Arial" w:hAnsi="Arial" w:cs="Arial"/>
          <w:sz w:val="20"/>
          <w:szCs w:val="20"/>
        </w:rPr>
      </w:pPr>
      <w:r w:rsidRPr="00BF675D">
        <w:rPr>
          <w:rFonts w:ascii="Arial" w:eastAsia="Arial" w:hAnsi="Arial" w:cs="Arial"/>
          <w:sz w:val="26"/>
          <w:szCs w:val="26"/>
        </w:rPr>
        <w:t xml:space="preserve">   </w:t>
      </w:r>
      <w:r w:rsidR="00C116D5" w:rsidRPr="00BF675D">
        <w:rPr>
          <w:rFonts w:ascii="Arial" w:eastAsia="Arial" w:hAnsi="Arial" w:cs="Arial"/>
          <w:sz w:val="26"/>
          <w:szCs w:val="26"/>
        </w:rPr>
        <w:t xml:space="preserve">Figure 1 : Exemple du </w:t>
      </w:r>
      <w:proofErr w:type="spellStart"/>
      <w:r w:rsidR="00C116D5" w:rsidRPr="00BF675D">
        <w:rPr>
          <w:rFonts w:ascii="Arial" w:eastAsia="Arial" w:hAnsi="Arial" w:cs="Arial"/>
          <w:sz w:val="26"/>
          <w:szCs w:val="26"/>
        </w:rPr>
        <w:t>mapping</w:t>
      </w:r>
      <w:proofErr w:type="spellEnd"/>
      <w:r w:rsidR="00C116D5" w:rsidRPr="00BF675D">
        <w:rPr>
          <w:rFonts w:ascii="Arial" w:eastAsia="Arial" w:hAnsi="Arial" w:cs="Arial"/>
          <w:sz w:val="26"/>
          <w:szCs w:val="26"/>
        </w:rPr>
        <w:t xml:space="preserve"> du jeu League Of </w:t>
      </w:r>
      <w:proofErr w:type="spellStart"/>
      <w:r w:rsidR="00C116D5" w:rsidRPr="00BF675D">
        <w:rPr>
          <w:rFonts w:ascii="Arial" w:eastAsia="Arial" w:hAnsi="Arial" w:cs="Arial"/>
          <w:sz w:val="26"/>
          <w:szCs w:val="26"/>
        </w:rPr>
        <w:t>Dofus</w:t>
      </w:r>
      <w:proofErr w:type="spellEnd"/>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spacing w:line="200" w:lineRule="exact"/>
        <w:jc w:val="both"/>
        <w:rPr>
          <w:rFonts w:ascii="Arial" w:hAnsi="Arial" w:cs="Arial"/>
          <w:sz w:val="24"/>
          <w:szCs w:val="24"/>
        </w:rPr>
      </w:pPr>
    </w:p>
    <w:p w:rsidR="002305C1" w:rsidRPr="00BF675D" w:rsidRDefault="002305C1" w:rsidP="00BF675D">
      <w:pPr>
        <w:jc w:val="both"/>
        <w:rPr>
          <w:rFonts w:ascii="Arial" w:hAnsi="Arial" w:cs="Arial"/>
        </w:rPr>
        <w:sectPr w:rsidR="002305C1" w:rsidRPr="00BF675D">
          <w:footerReference w:type="default" r:id="rId11"/>
          <w:pgSz w:w="11900" w:h="16840"/>
          <w:pgMar w:top="1362" w:right="1440" w:bottom="1120"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bookmarkStart w:id="1" w:name="page2"/>
      <w:bookmarkEnd w:id="1"/>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35" w:lineRule="exact"/>
        <w:jc w:val="both"/>
        <w:rPr>
          <w:rFonts w:ascii="Arial" w:hAnsi="Arial" w:cs="Arial"/>
          <w:sz w:val="20"/>
          <w:szCs w:val="20"/>
        </w:rPr>
      </w:pPr>
    </w:p>
    <w:p w:rsidR="002305C1" w:rsidRPr="00BF675D" w:rsidRDefault="00C116D5" w:rsidP="00BF675D">
      <w:pPr>
        <w:ind w:left="2640"/>
        <w:jc w:val="both"/>
        <w:rPr>
          <w:rFonts w:ascii="Arial" w:hAnsi="Arial" w:cs="Arial"/>
          <w:sz w:val="20"/>
          <w:szCs w:val="20"/>
        </w:rPr>
      </w:pPr>
      <w:r w:rsidRPr="00BF675D">
        <w:rPr>
          <w:rFonts w:ascii="Arial" w:eastAsia="Cambria" w:hAnsi="Arial" w:cs="Arial"/>
          <w:b/>
          <w:bCs/>
          <w:color w:val="365F91"/>
          <w:sz w:val="40"/>
          <w:szCs w:val="40"/>
        </w:rPr>
        <w:t>Table des matières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sdt>
      <w:sdtPr>
        <w:rPr>
          <w:rFonts w:ascii="Times New Roman" w:eastAsiaTheme="minorEastAsia" w:hAnsi="Times New Roman" w:cs="Times New Roman"/>
          <w:b w:val="0"/>
          <w:bCs w:val="0"/>
          <w:noProof/>
          <w:color w:val="auto"/>
          <w:sz w:val="22"/>
          <w:szCs w:val="22"/>
        </w:rPr>
        <w:id w:val="1246842225"/>
        <w:docPartObj>
          <w:docPartGallery w:val="Table of Contents"/>
          <w:docPartUnique/>
        </w:docPartObj>
      </w:sdtPr>
      <w:sdtEndPr>
        <w:rPr>
          <w:rFonts w:ascii="Arial" w:hAnsi="Arial" w:cs="Arial"/>
          <w:sz w:val="24"/>
          <w:szCs w:val="24"/>
        </w:rPr>
      </w:sdtEndPr>
      <w:sdtContent>
        <w:p w:rsidR="00374CD6" w:rsidRDefault="00374CD6">
          <w:pPr>
            <w:pStyle w:val="En-ttedetabledesmatires"/>
          </w:pPr>
        </w:p>
        <w:p w:rsidR="006F2E73" w:rsidRDefault="00374CD6">
          <w:pPr>
            <w:pStyle w:val="TM1"/>
            <w:rPr>
              <w:rFonts w:asciiTheme="minorHAnsi" w:hAnsiTheme="minorHAnsi" w:cstheme="minorBidi"/>
              <w:b w:val="0"/>
            </w:rPr>
          </w:pPr>
          <w:r>
            <w:fldChar w:fldCharType="begin"/>
          </w:r>
          <w:r>
            <w:instrText xml:space="preserve"> TOC \o "1-3" \h \z \u </w:instrText>
          </w:r>
          <w:r>
            <w:fldChar w:fldCharType="separate"/>
          </w:r>
          <w:hyperlink w:anchor="_Toc501043912" w:history="1">
            <w:r w:rsidR="006F2E73" w:rsidRPr="005A13F5">
              <w:rPr>
                <w:rStyle w:val="Lienhypertexte"/>
                <w:rFonts w:eastAsia="Cambria"/>
              </w:rPr>
              <w:t>Introduction</w:t>
            </w:r>
            <w:r w:rsidR="006F2E73">
              <w:rPr>
                <w:webHidden/>
              </w:rPr>
              <w:tab/>
            </w:r>
            <w:r w:rsidR="006F2E73">
              <w:rPr>
                <w:webHidden/>
              </w:rPr>
              <w:fldChar w:fldCharType="begin"/>
            </w:r>
            <w:r w:rsidR="006F2E73">
              <w:rPr>
                <w:webHidden/>
              </w:rPr>
              <w:instrText xml:space="preserve"> PAGEREF _Toc501043912 \h </w:instrText>
            </w:r>
            <w:r w:rsidR="006F2E73">
              <w:rPr>
                <w:webHidden/>
              </w:rPr>
            </w:r>
            <w:r w:rsidR="006F2E73">
              <w:rPr>
                <w:webHidden/>
              </w:rPr>
              <w:fldChar w:fldCharType="separate"/>
            </w:r>
            <w:r w:rsidR="0080293C">
              <w:rPr>
                <w:webHidden/>
              </w:rPr>
              <w:t>4</w:t>
            </w:r>
            <w:r w:rsidR="006F2E73">
              <w:rPr>
                <w:webHidden/>
              </w:rPr>
              <w:fldChar w:fldCharType="end"/>
            </w:r>
          </w:hyperlink>
        </w:p>
        <w:p w:rsidR="006F2E73" w:rsidRDefault="00300989">
          <w:pPr>
            <w:pStyle w:val="TM1"/>
            <w:rPr>
              <w:rFonts w:asciiTheme="minorHAnsi" w:hAnsiTheme="minorHAnsi" w:cstheme="minorBidi"/>
              <w:b w:val="0"/>
            </w:rPr>
          </w:pPr>
          <w:hyperlink w:anchor="_Toc501043913" w:history="1">
            <w:r w:rsidR="006F2E73" w:rsidRPr="005A13F5">
              <w:rPr>
                <w:rStyle w:val="Lienhypertexte"/>
                <w:rFonts w:eastAsia="Arial"/>
              </w:rPr>
              <w:t>1 Présentation Générale</w:t>
            </w:r>
            <w:r w:rsidR="006F2E73">
              <w:rPr>
                <w:webHidden/>
              </w:rPr>
              <w:tab/>
            </w:r>
            <w:r w:rsidR="006F2E73">
              <w:rPr>
                <w:webHidden/>
              </w:rPr>
              <w:fldChar w:fldCharType="begin"/>
            </w:r>
            <w:r w:rsidR="006F2E73">
              <w:rPr>
                <w:webHidden/>
              </w:rPr>
              <w:instrText xml:space="preserve"> PAGEREF _Toc501043913 \h </w:instrText>
            </w:r>
            <w:r w:rsidR="006F2E73">
              <w:rPr>
                <w:webHidden/>
              </w:rPr>
            </w:r>
            <w:r w:rsidR="006F2E73">
              <w:rPr>
                <w:webHidden/>
              </w:rPr>
              <w:fldChar w:fldCharType="separate"/>
            </w:r>
            <w:r w:rsidR="0080293C">
              <w:rPr>
                <w:webHidden/>
              </w:rPr>
              <w:t>4</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14" w:history="1">
            <w:r w:rsidR="006F2E73" w:rsidRPr="005A13F5">
              <w:rPr>
                <w:rStyle w:val="Lienhypertexte"/>
                <w:rFonts w:eastAsia="Arial"/>
              </w:rPr>
              <w:t>1.1</w:t>
            </w:r>
            <w:r w:rsidR="006F2E73">
              <w:rPr>
                <w:rFonts w:asciiTheme="minorHAnsi" w:hAnsiTheme="minorHAnsi" w:cstheme="minorBidi"/>
                <w:sz w:val="22"/>
                <w:szCs w:val="22"/>
              </w:rPr>
              <w:tab/>
            </w:r>
            <w:r w:rsidR="006F2E73" w:rsidRPr="005A13F5">
              <w:rPr>
                <w:rStyle w:val="Lienhypertexte"/>
                <w:rFonts w:eastAsia="Arial"/>
              </w:rPr>
              <w:t>Archétype</w:t>
            </w:r>
            <w:r w:rsidR="006F2E73">
              <w:rPr>
                <w:webHidden/>
              </w:rPr>
              <w:tab/>
            </w:r>
            <w:r w:rsidR="006F2E73">
              <w:rPr>
                <w:webHidden/>
              </w:rPr>
              <w:fldChar w:fldCharType="begin"/>
            </w:r>
            <w:r w:rsidR="006F2E73">
              <w:rPr>
                <w:webHidden/>
              </w:rPr>
              <w:instrText xml:space="preserve"> PAGEREF _Toc501043914 \h </w:instrText>
            </w:r>
            <w:r w:rsidR="006F2E73">
              <w:rPr>
                <w:webHidden/>
              </w:rPr>
            </w:r>
            <w:r w:rsidR="006F2E73">
              <w:rPr>
                <w:webHidden/>
              </w:rPr>
              <w:fldChar w:fldCharType="separate"/>
            </w:r>
            <w:r w:rsidR="0080293C">
              <w:rPr>
                <w:webHidden/>
              </w:rPr>
              <w:t>4</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15" w:history="1">
            <w:r w:rsidR="006F2E73" w:rsidRPr="005A13F5">
              <w:rPr>
                <w:rStyle w:val="Lienhypertexte"/>
                <w:rFonts w:eastAsia="Arial"/>
              </w:rPr>
              <w:t>1.2</w:t>
            </w:r>
            <w:r w:rsidR="006F2E73">
              <w:rPr>
                <w:rFonts w:asciiTheme="minorHAnsi" w:hAnsiTheme="minorHAnsi" w:cstheme="minorBidi"/>
                <w:sz w:val="22"/>
                <w:szCs w:val="22"/>
              </w:rPr>
              <w:tab/>
            </w:r>
            <w:r w:rsidR="006F2E73" w:rsidRPr="005A13F5">
              <w:rPr>
                <w:rStyle w:val="Lienhypertexte"/>
                <w:rFonts w:eastAsia="Arial"/>
              </w:rPr>
              <w:t>Règles du jeu</w:t>
            </w:r>
            <w:r w:rsidR="006F2E73">
              <w:rPr>
                <w:webHidden/>
              </w:rPr>
              <w:tab/>
            </w:r>
            <w:r w:rsidR="006F2E73">
              <w:rPr>
                <w:webHidden/>
              </w:rPr>
              <w:fldChar w:fldCharType="begin"/>
            </w:r>
            <w:r w:rsidR="006F2E73">
              <w:rPr>
                <w:webHidden/>
              </w:rPr>
              <w:instrText xml:space="preserve"> PAGEREF _Toc501043915 \h </w:instrText>
            </w:r>
            <w:r w:rsidR="006F2E73">
              <w:rPr>
                <w:webHidden/>
              </w:rPr>
            </w:r>
            <w:r w:rsidR="006F2E73">
              <w:rPr>
                <w:webHidden/>
              </w:rPr>
              <w:fldChar w:fldCharType="separate"/>
            </w:r>
            <w:r w:rsidR="0080293C">
              <w:rPr>
                <w:webHidden/>
              </w:rPr>
              <w:t>4</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16" w:history="1">
            <w:r w:rsidR="006F2E73" w:rsidRPr="005A13F5">
              <w:rPr>
                <w:rStyle w:val="Lienhypertexte"/>
                <w:rFonts w:eastAsia="Arial"/>
              </w:rPr>
              <w:t>1.3</w:t>
            </w:r>
            <w:r w:rsidR="006F2E73">
              <w:rPr>
                <w:rFonts w:asciiTheme="minorHAnsi" w:hAnsiTheme="minorHAnsi" w:cstheme="minorBidi"/>
                <w:sz w:val="22"/>
                <w:szCs w:val="22"/>
              </w:rPr>
              <w:tab/>
            </w:r>
            <w:r w:rsidR="006F2E73" w:rsidRPr="005A13F5">
              <w:rPr>
                <w:rStyle w:val="Lienhypertexte"/>
                <w:rFonts w:eastAsia="Arial"/>
              </w:rPr>
              <w:t>Ressources</w:t>
            </w:r>
            <w:r w:rsidR="006F2E73">
              <w:rPr>
                <w:webHidden/>
              </w:rPr>
              <w:tab/>
            </w:r>
            <w:r w:rsidR="006F2E73">
              <w:rPr>
                <w:webHidden/>
              </w:rPr>
              <w:fldChar w:fldCharType="begin"/>
            </w:r>
            <w:r w:rsidR="006F2E73">
              <w:rPr>
                <w:webHidden/>
              </w:rPr>
              <w:instrText xml:space="preserve"> PAGEREF _Toc501043916 \h </w:instrText>
            </w:r>
            <w:r w:rsidR="006F2E73">
              <w:rPr>
                <w:webHidden/>
              </w:rPr>
            </w:r>
            <w:r w:rsidR="006F2E73">
              <w:rPr>
                <w:webHidden/>
              </w:rPr>
              <w:fldChar w:fldCharType="separate"/>
            </w:r>
            <w:r w:rsidR="0080293C">
              <w:rPr>
                <w:webHidden/>
              </w:rPr>
              <w:t>5</w:t>
            </w:r>
            <w:r w:rsidR="006F2E73">
              <w:rPr>
                <w:webHidden/>
              </w:rPr>
              <w:fldChar w:fldCharType="end"/>
            </w:r>
          </w:hyperlink>
        </w:p>
        <w:p w:rsidR="006F2E73" w:rsidRDefault="00300989">
          <w:pPr>
            <w:pStyle w:val="TM1"/>
            <w:rPr>
              <w:rFonts w:asciiTheme="minorHAnsi" w:hAnsiTheme="minorHAnsi" w:cstheme="minorBidi"/>
              <w:b w:val="0"/>
            </w:rPr>
          </w:pPr>
          <w:hyperlink w:anchor="_Toc501043917" w:history="1">
            <w:r w:rsidR="006F2E73" w:rsidRPr="005A13F5">
              <w:rPr>
                <w:rStyle w:val="Lienhypertexte"/>
                <w:rFonts w:eastAsia="Arial"/>
              </w:rPr>
              <w:t>2 Description et conception des états</w:t>
            </w:r>
            <w:r w:rsidR="006F2E73">
              <w:rPr>
                <w:webHidden/>
              </w:rPr>
              <w:tab/>
            </w:r>
            <w:r w:rsidR="006F2E73">
              <w:rPr>
                <w:webHidden/>
              </w:rPr>
              <w:fldChar w:fldCharType="begin"/>
            </w:r>
            <w:r w:rsidR="006F2E73">
              <w:rPr>
                <w:webHidden/>
              </w:rPr>
              <w:instrText xml:space="preserve"> PAGEREF _Toc501043917 \h </w:instrText>
            </w:r>
            <w:r w:rsidR="006F2E73">
              <w:rPr>
                <w:webHidden/>
              </w:rPr>
            </w:r>
            <w:r w:rsidR="006F2E73">
              <w:rPr>
                <w:webHidden/>
              </w:rPr>
              <w:fldChar w:fldCharType="separate"/>
            </w:r>
            <w:r w:rsidR="0080293C">
              <w:rPr>
                <w:webHidden/>
              </w:rPr>
              <w:t>9</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18" w:history="1">
            <w:r w:rsidR="006F2E73" w:rsidRPr="005A13F5">
              <w:rPr>
                <w:rStyle w:val="Lienhypertexte"/>
                <w:rFonts w:eastAsia="Arial"/>
              </w:rPr>
              <w:t>2.1</w:t>
            </w:r>
            <w:r w:rsidR="006F2E73">
              <w:rPr>
                <w:rFonts w:asciiTheme="minorHAnsi" w:hAnsiTheme="minorHAnsi" w:cstheme="minorBidi"/>
                <w:sz w:val="22"/>
                <w:szCs w:val="22"/>
              </w:rPr>
              <w:tab/>
            </w:r>
            <w:r w:rsidR="006F2E73" w:rsidRPr="005A13F5">
              <w:rPr>
                <w:rStyle w:val="Lienhypertexte"/>
                <w:rFonts w:eastAsia="Arial"/>
              </w:rPr>
              <w:t>Description des états</w:t>
            </w:r>
            <w:r w:rsidR="006F2E73">
              <w:rPr>
                <w:webHidden/>
              </w:rPr>
              <w:tab/>
            </w:r>
            <w:r w:rsidR="006F2E73">
              <w:rPr>
                <w:webHidden/>
              </w:rPr>
              <w:fldChar w:fldCharType="begin"/>
            </w:r>
            <w:r w:rsidR="006F2E73">
              <w:rPr>
                <w:webHidden/>
              </w:rPr>
              <w:instrText xml:space="preserve"> PAGEREF _Toc501043918 \h </w:instrText>
            </w:r>
            <w:r w:rsidR="006F2E73">
              <w:rPr>
                <w:webHidden/>
              </w:rPr>
            </w:r>
            <w:r w:rsidR="006F2E73">
              <w:rPr>
                <w:webHidden/>
              </w:rPr>
              <w:fldChar w:fldCharType="separate"/>
            </w:r>
            <w:r w:rsidR="0080293C">
              <w:rPr>
                <w:webHidden/>
              </w:rPr>
              <w:t>9</w:t>
            </w:r>
            <w:r w:rsidR="006F2E73">
              <w:rPr>
                <w:webHidden/>
              </w:rPr>
              <w:fldChar w:fldCharType="end"/>
            </w:r>
          </w:hyperlink>
        </w:p>
        <w:p w:rsidR="006F2E73" w:rsidRDefault="00300989">
          <w:pPr>
            <w:pStyle w:val="TM3"/>
            <w:rPr>
              <w:rFonts w:asciiTheme="minorHAnsi" w:hAnsiTheme="minorHAnsi" w:cstheme="minorBidi"/>
              <w:noProof/>
            </w:rPr>
          </w:pPr>
          <w:hyperlink w:anchor="_Toc501043919" w:history="1">
            <w:r w:rsidR="006F2E73" w:rsidRPr="005A13F5">
              <w:rPr>
                <w:rStyle w:val="Lienhypertexte"/>
                <w:rFonts w:ascii="Arial" w:eastAsia="Cambria" w:hAnsi="Arial" w:cs="Arial"/>
                <w:noProof/>
              </w:rPr>
              <w:t>2.1.1 Etat éléments fixes</w:t>
            </w:r>
            <w:r w:rsidR="006F2E73">
              <w:rPr>
                <w:noProof/>
                <w:webHidden/>
              </w:rPr>
              <w:tab/>
            </w:r>
            <w:r w:rsidR="006F2E73">
              <w:rPr>
                <w:noProof/>
                <w:webHidden/>
              </w:rPr>
              <w:fldChar w:fldCharType="begin"/>
            </w:r>
            <w:r w:rsidR="006F2E73">
              <w:rPr>
                <w:noProof/>
                <w:webHidden/>
              </w:rPr>
              <w:instrText xml:space="preserve"> PAGEREF _Toc501043919 \h </w:instrText>
            </w:r>
            <w:r w:rsidR="006F2E73">
              <w:rPr>
                <w:noProof/>
                <w:webHidden/>
              </w:rPr>
            </w:r>
            <w:r w:rsidR="006F2E73">
              <w:rPr>
                <w:noProof/>
                <w:webHidden/>
              </w:rPr>
              <w:fldChar w:fldCharType="separate"/>
            </w:r>
            <w:r w:rsidR="0080293C">
              <w:rPr>
                <w:noProof/>
                <w:webHidden/>
              </w:rPr>
              <w:t>9</w:t>
            </w:r>
            <w:r w:rsidR="006F2E73">
              <w:rPr>
                <w:noProof/>
                <w:webHidden/>
              </w:rPr>
              <w:fldChar w:fldCharType="end"/>
            </w:r>
          </w:hyperlink>
        </w:p>
        <w:p w:rsidR="006F2E73" w:rsidRDefault="00300989">
          <w:pPr>
            <w:pStyle w:val="TM3"/>
            <w:rPr>
              <w:rFonts w:asciiTheme="minorHAnsi" w:hAnsiTheme="minorHAnsi" w:cstheme="minorBidi"/>
              <w:noProof/>
            </w:rPr>
          </w:pPr>
          <w:hyperlink w:anchor="_Toc501043920" w:history="1">
            <w:r w:rsidR="006F2E73" w:rsidRPr="005A13F5">
              <w:rPr>
                <w:rStyle w:val="Lienhypertexte"/>
                <w:rFonts w:ascii="Arial" w:eastAsia="Cambria" w:hAnsi="Arial" w:cs="Arial"/>
                <w:noProof/>
              </w:rPr>
              <w:t>2.1.2 Etat éléments mobiles</w:t>
            </w:r>
            <w:r w:rsidR="006F2E73">
              <w:rPr>
                <w:noProof/>
                <w:webHidden/>
              </w:rPr>
              <w:tab/>
            </w:r>
            <w:r w:rsidR="006F2E73">
              <w:rPr>
                <w:noProof/>
                <w:webHidden/>
              </w:rPr>
              <w:fldChar w:fldCharType="begin"/>
            </w:r>
            <w:r w:rsidR="006F2E73">
              <w:rPr>
                <w:noProof/>
                <w:webHidden/>
              </w:rPr>
              <w:instrText xml:space="preserve"> PAGEREF _Toc501043920 \h </w:instrText>
            </w:r>
            <w:r w:rsidR="006F2E73">
              <w:rPr>
                <w:noProof/>
                <w:webHidden/>
              </w:rPr>
            </w:r>
            <w:r w:rsidR="006F2E73">
              <w:rPr>
                <w:noProof/>
                <w:webHidden/>
              </w:rPr>
              <w:fldChar w:fldCharType="separate"/>
            </w:r>
            <w:r w:rsidR="0080293C">
              <w:rPr>
                <w:noProof/>
                <w:webHidden/>
              </w:rPr>
              <w:t>10</w:t>
            </w:r>
            <w:r w:rsidR="006F2E73">
              <w:rPr>
                <w:noProof/>
                <w:webHidden/>
              </w:rPr>
              <w:fldChar w:fldCharType="end"/>
            </w:r>
          </w:hyperlink>
        </w:p>
        <w:p w:rsidR="006F2E73" w:rsidRDefault="00300989">
          <w:pPr>
            <w:pStyle w:val="TM3"/>
            <w:rPr>
              <w:rFonts w:asciiTheme="minorHAnsi" w:hAnsiTheme="minorHAnsi" w:cstheme="minorBidi"/>
              <w:noProof/>
            </w:rPr>
          </w:pPr>
          <w:hyperlink w:anchor="_Toc501043921" w:history="1">
            <w:r w:rsidR="006F2E73" w:rsidRPr="005A13F5">
              <w:rPr>
                <w:rStyle w:val="Lienhypertexte"/>
                <w:rFonts w:ascii="Arial" w:eastAsia="Cambria" w:hAnsi="Arial" w:cs="Arial"/>
                <w:noProof/>
              </w:rPr>
              <w:t xml:space="preserve">2.1.3 </w:t>
            </w:r>
            <w:r w:rsidR="006F2E73" w:rsidRPr="005A13F5">
              <w:rPr>
                <w:rStyle w:val="Lienhypertexte"/>
                <w:rFonts w:ascii="Arial" w:eastAsia="Arial" w:hAnsi="Arial" w:cs="Arial"/>
                <w:noProof/>
              </w:rPr>
              <w:t>Etat général</w:t>
            </w:r>
            <w:r w:rsidR="006F2E73">
              <w:rPr>
                <w:noProof/>
                <w:webHidden/>
              </w:rPr>
              <w:tab/>
            </w:r>
            <w:r w:rsidR="006F2E73">
              <w:rPr>
                <w:noProof/>
                <w:webHidden/>
              </w:rPr>
              <w:fldChar w:fldCharType="begin"/>
            </w:r>
            <w:r w:rsidR="006F2E73">
              <w:rPr>
                <w:noProof/>
                <w:webHidden/>
              </w:rPr>
              <w:instrText xml:space="preserve"> PAGEREF _Toc501043921 \h </w:instrText>
            </w:r>
            <w:r w:rsidR="006F2E73">
              <w:rPr>
                <w:noProof/>
                <w:webHidden/>
              </w:rPr>
            </w:r>
            <w:r w:rsidR="006F2E73">
              <w:rPr>
                <w:noProof/>
                <w:webHidden/>
              </w:rPr>
              <w:fldChar w:fldCharType="separate"/>
            </w:r>
            <w:r w:rsidR="0080293C">
              <w:rPr>
                <w:noProof/>
                <w:webHidden/>
              </w:rPr>
              <w:t>11</w:t>
            </w:r>
            <w:r w:rsidR="006F2E73">
              <w:rPr>
                <w:noProof/>
                <w:webHidden/>
              </w:rPr>
              <w:fldChar w:fldCharType="end"/>
            </w:r>
          </w:hyperlink>
        </w:p>
        <w:p w:rsidR="006F2E73" w:rsidRDefault="00300989">
          <w:pPr>
            <w:pStyle w:val="TM2"/>
            <w:rPr>
              <w:rFonts w:asciiTheme="minorHAnsi" w:hAnsiTheme="minorHAnsi" w:cstheme="minorBidi"/>
              <w:sz w:val="22"/>
              <w:szCs w:val="22"/>
            </w:rPr>
          </w:pPr>
          <w:hyperlink w:anchor="_Toc501043922" w:history="1">
            <w:r w:rsidR="006F2E73" w:rsidRPr="005A13F5">
              <w:rPr>
                <w:rStyle w:val="Lienhypertexte"/>
                <w:rFonts w:eastAsia="Arial"/>
              </w:rPr>
              <w:t>2.2</w:t>
            </w:r>
            <w:r w:rsidR="006F2E73" w:rsidRPr="005A13F5">
              <w:rPr>
                <w:rStyle w:val="Lienhypertexte"/>
              </w:rPr>
              <w:t xml:space="preserve"> </w:t>
            </w:r>
            <w:r w:rsidR="006F2E73" w:rsidRPr="005A13F5">
              <w:rPr>
                <w:rStyle w:val="Lienhypertexte"/>
                <w:rFonts w:eastAsia="Arial"/>
              </w:rPr>
              <w:t>Conception Logiciel</w:t>
            </w:r>
            <w:r w:rsidR="006F2E73">
              <w:rPr>
                <w:webHidden/>
              </w:rPr>
              <w:tab/>
            </w:r>
            <w:r w:rsidR="006F2E73">
              <w:rPr>
                <w:webHidden/>
              </w:rPr>
              <w:fldChar w:fldCharType="begin"/>
            </w:r>
            <w:r w:rsidR="006F2E73">
              <w:rPr>
                <w:webHidden/>
              </w:rPr>
              <w:instrText xml:space="preserve"> PAGEREF _Toc501043922 \h </w:instrText>
            </w:r>
            <w:r w:rsidR="006F2E73">
              <w:rPr>
                <w:webHidden/>
              </w:rPr>
            </w:r>
            <w:r w:rsidR="006F2E73">
              <w:rPr>
                <w:webHidden/>
              </w:rPr>
              <w:fldChar w:fldCharType="separate"/>
            </w:r>
            <w:r w:rsidR="0080293C">
              <w:rPr>
                <w:webHidden/>
              </w:rPr>
              <w:t>11</w:t>
            </w:r>
            <w:r w:rsidR="006F2E73">
              <w:rPr>
                <w:webHidden/>
              </w:rPr>
              <w:fldChar w:fldCharType="end"/>
            </w:r>
          </w:hyperlink>
        </w:p>
        <w:p w:rsidR="006F2E73" w:rsidRDefault="00300989">
          <w:pPr>
            <w:pStyle w:val="TM1"/>
            <w:rPr>
              <w:rFonts w:asciiTheme="minorHAnsi" w:hAnsiTheme="minorHAnsi" w:cstheme="minorBidi"/>
              <w:b w:val="0"/>
            </w:rPr>
          </w:pPr>
          <w:hyperlink w:anchor="_Toc501043923" w:history="1">
            <w:r w:rsidR="006F2E73" w:rsidRPr="005A13F5">
              <w:rPr>
                <w:rStyle w:val="Lienhypertexte"/>
              </w:rPr>
              <w:t>3 Rendu : Stratégie et conception</w:t>
            </w:r>
            <w:r w:rsidR="006F2E73">
              <w:rPr>
                <w:webHidden/>
              </w:rPr>
              <w:tab/>
            </w:r>
            <w:r w:rsidR="006F2E73">
              <w:rPr>
                <w:webHidden/>
              </w:rPr>
              <w:fldChar w:fldCharType="begin"/>
            </w:r>
            <w:r w:rsidR="006F2E73">
              <w:rPr>
                <w:webHidden/>
              </w:rPr>
              <w:instrText xml:space="preserve"> PAGEREF _Toc501043923 \h </w:instrText>
            </w:r>
            <w:r w:rsidR="006F2E73">
              <w:rPr>
                <w:webHidden/>
              </w:rPr>
            </w:r>
            <w:r w:rsidR="006F2E73">
              <w:rPr>
                <w:webHidden/>
              </w:rPr>
              <w:fldChar w:fldCharType="separate"/>
            </w:r>
            <w:r w:rsidR="0080293C">
              <w:rPr>
                <w:webHidden/>
              </w:rPr>
              <w:t>13</w:t>
            </w:r>
            <w:r w:rsidR="006F2E73">
              <w:rPr>
                <w:webHidden/>
              </w:rPr>
              <w:fldChar w:fldCharType="end"/>
            </w:r>
          </w:hyperlink>
        </w:p>
        <w:p w:rsidR="006F2E73" w:rsidRDefault="00300989">
          <w:pPr>
            <w:pStyle w:val="TM2"/>
            <w:rPr>
              <w:rFonts w:asciiTheme="minorHAnsi" w:hAnsiTheme="minorHAnsi" w:cstheme="minorBidi"/>
              <w:sz w:val="22"/>
              <w:szCs w:val="22"/>
            </w:rPr>
          </w:pPr>
          <w:hyperlink w:anchor="_Toc501043924" w:history="1">
            <w:r w:rsidR="006F2E73" w:rsidRPr="005A13F5">
              <w:rPr>
                <w:rStyle w:val="Lienhypertexte"/>
                <w:b/>
              </w:rPr>
              <w:t>3.1 Stratégie de rendu d’un état</w:t>
            </w:r>
            <w:r w:rsidR="006F2E73">
              <w:rPr>
                <w:webHidden/>
              </w:rPr>
              <w:tab/>
            </w:r>
            <w:r w:rsidR="006F2E73">
              <w:rPr>
                <w:webHidden/>
              </w:rPr>
              <w:fldChar w:fldCharType="begin"/>
            </w:r>
            <w:r w:rsidR="006F2E73">
              <w:rPr>
                <w:webHidden/>
              </w:rPr>
              <w:instrText xml:space="preserve"> PAGEREF _Toc501043924 \h </w:instrText>
            </w:r>
            <w:r w:rsidR="006F2E73">
              <w:rPr>
                <w:webHidden/>
              </w:rPr>
            </w:r>
            <w:r w:rsidR="006F2E73">
              <w:rPr>
                <w:webHidden/>
              </w:rPr>
              <w:fldChar w:fldCharType="separate"/>
            </w:r>
            <w:r w:rsidR="0080293C">
              <w:rPr>
                <w:webHidden/>
              </w:rPr>
              <w:t>13</w:t>
            </w:r>
            <w:r w:rsidR="006F2E73">
              <w:rPr>
                <w:webHidden/>
              </w:rPr>
              <w:fldChar w:fldCharType="end"/>
            </w:r>
          </w:hyperlink>
        </w:p>
        <w:p w:rsidR="006F2E73" w:rsidRDefault="00300989">
          <w:pPr>
            <w:pStyle w:val="TM3"/>
            <w:rPr>
              <w:rFonts w:asciiTheme="minorHAnsi" w:hAnsiTheme="minorHAnsi" w:cstheme="minorBidi"/>
              <w:noProof/>
            </w:rPr>
          </w:pPr>
          <w:hyperlink w:anchor="_Toc501043925" w:history="1">
            <w:r w:rsidR="006F2E73" w:rsidRPr="005A13F5">
              <w:rPr>
                <w:rStyle w:val="Lienhypertexte"/>
                <w:rFonts w:ascii="Arial" w:hAnsi="Arial" w:cs="Arial"/>
                <w:b/>
                <w:noProof/>
              </w:rPr>
              <w:t>3.1.1 Les Textures</w:t>
            </w:r>
            <w:r w:rsidR="006F2E73">
              <w:rPr>
                <w:noProof/>
                <w:webHidden/>
              </w:rPr>
              <w:tab/>
            </w:r>
            <w:r w:rsidR="006F2E73">
              <w:rPr>
                <w:noProof/>
                <w:webHidden/>
              </w:rPr>
              <w:fldChar w:fldCharType="begin"/>
            </w:r>
            <w:r w:rsidR="006F2E73">
              <w:rPr>
                <w:noProof/>
                <w:webHidden/>
              </w:rPr>
              <w:instrText xml:space="preserve"> PAGEREF _Toc501043925 \h </w:instrText>
            </w:r>
            <w:r w:rsidR="006F2E73">
              <w:rPr>
                <w:noProof/>
                <w:webHidden/>
              </w:rPr>
            </w:r>
            <w:r w:rsidR="006F2E73">
              <w:rPr>
                <w:noProof/>
                <w:webHidden/>
              </w:rPr>
              <w:fldChar w:fldCharType="separate"/>
            </w:r>
            <w:r w:rsidR="0080293C">
              <w:rPr>
                <w:noProof/>
                <w:webHidden/>
              </w:rPr>
              <w:t>13</w:t>
            </w:r>
            <w:r w:rsidR="006F2E73">
              <w:rPr>
                <w:noProof/>
                <w:webHidden/>
              </w:rPr>
              <w:fldChar w:fldCharType="end"/>
            </w:r>
          </w:hyperlink>
        </w:p>
        <w:p w:rsidR="006F2E73" w:rsidRDefault="00300989">
          <w:pPr>
            <w:pStyle w:val="TM3"/>
            <w:rPr>
              <w:rFonts w:asciiTheme="minorHAnsi" w:hAnsiTheme="minorHAnsi" w:cstheme="minorBidi"/>
              <w:noProof/>
            </w:rPr>
          </w:pPr>
          <w:hyperlink w:anchor="_Toc501043926" w:history="1">
            <w:r w:rsidR="006F2E73" w:rsidRPr="005A13F5">
              <w:rPr>
                <w:rStyle w:val="Lienhypertexte"/>
                <w:rFonts w:ascii="Arial" w:hAnsi="Arial" w:cs="Arial"/>
                <w:b/>
                <w:noProof/>
              </w:rPr>
              <w:t>3.1.2 Affichage de la Map</w:t>
            </w:r>
            <w:r w:rsidR="006F2E73">
              <w:rPr>
                <w:noProof/>
                <w:webHidden/>
              </w:rPr>
              <w:tab/>
            </w:r>
            <w:r w:rsidR="006F2E73">
              <w:rPr>
                <w:noProof/>
                <w:webHidden/>
              </w:rPr>
              <w:fldChar w:fldCharType="begin"/>
            </w:r>
            <w:r w:rsidR="006F2E73">
              <w:rPr>
                <w:noProof/>
                <w:webHidden/>
              </w:rPr>
              <w:instrText xml:space="preserve"> PAGEREF _Toc501043926 \h </w:instrText>
            </w:r>
            <w:r w:rsidR="006F2E73">
              <w:rPr>
                <w:noProof/>
                <w:webHidden/>
              </w:rPr>
            </w:r>
            <w:r w:rsidR="006F2E73">
              <w:rPr>
                <w:noProof/>
                <w:webHidden/>
              </w:rPr>
              <w:fldChar w:fldCharType="separate"/>
            </w:r>
            <w:r w:rsidR="0080293C">
              <w:rPr>
                <w:noProof/>
                <w:webHidden/>
              </w:rPr>
              <w:t>13</w:t>
            </w:r>
            <w:r w:rsidR="006F2E73">
              <w:rPr>
                <w:noProof/>
                <w:webHidden/>
              </w:rPr>
              <w:fldChar w:fldCharType="end"/>
            </w:r>
          </w:hyperlink>
        </w:p>
        <w:p w:rsidR="006F2E73" w:rsidRDefault="00300989">
          <w:pPr>
            <w:pStyle w:val="TM3"/>
            <w:rPr>
              <w:rFonts w:asciiTheme="minorHAnsi" w:hAnsiTheme="minorHAnsi" w:cstheme="minorBidi"/>
              <w:noProof/>
            </w:rPr>
          </w:pPr>
          <w:hyperlink w:anchor="_Toc501043927" w:history="1">
            <w:r w:rsidR="006F2E73" w:rsidRPr="005A13F5">
              <w:rPr>
                <w:rStyle w:val="Lienhypertexte"/>
                <w:rFonts w:ascii="Arial" w:hAnsi="Arial" w:cs="Arial"/>
                <w:noProof/>
              </w:rPr>
              <w:t>3.1.3 Les views</w:t>
            </w:r>
            <w:r w:rsidR="006F2E73">
              <w:rPr>
                <w:noProof/>
                <w:webHidden/>
              </w:rPr>
              <w:tab/>
            </w:r>
            <w:r w:rsidR="006F2E73">
              <w:rPr>
                <w:noProof/>
                <w:webHidden/>
              </w:rPr>
              <w:fldChar w:fldCharType="begin"/>
            </w:r>
            <w:r w:rsidR="006F2E73">
              <w:rPr>
                <w:noProof/>
                <w:webHidden/>
              </w:rPr>
              <w:instrText xml:space="preserve"> PAGEREF _Toc501043927 \h </w:instrText>
            </w:r>
            <w:r w:rsidR="006F2E73">
              <w:rPr>
                <w:noProof/>
                <w:webHidden/>
              </w:rPr>
            </w:r>
            <w:r w:rsidR="006F2E73">
              <w:rPr>
                <w:noProof/>
                <w:webHidden/>
              </w:rPr>
              <w:fldChar w:fldCharType="separate"/>
            </w:r>
            <w:r w:rsidR="0080293C">
              <w:rPr>
                <w:noProof/>
                <w:webHidden/>
              </w:rPr>
              <w:t>16</w:t>
            </w:r>
            <w:r w:rsidR="006F2E73">
              <w:rPr>
                <w:noProof/>
                <w:webHidden/>
              </w:rPr>
              <w:fldChar w:fldCharType="end"/>
            </w:r>
          </w:hyperlink>
        </w:p>
        <w:p w:rsidR="006F2E73" w:rsidRDefault="00300989">
          <w:pPr>
            <w:pStyle w:val="TM1"/>
            <w:rPr>
              <w:rFonts w:asciiTheme="minorHAnsi" w:hAnsiTheme="minorHAnsi" w:cstheme="minorBidi"/>
              <w:b w:val="0"/>
            </w:rPr>
          </w:pPr>
          <w:hyperlink w:anchor="_Toc501043928" w:history="1">
            <w:r w:rsidR="006F2E73" w:rsidRPr="005A13F5">
              <w:rPr>
                <w:rStyle w:val="Lienhypertexte"/>
              </w:rPr>
              <w:t>4 Règles de changements d’état et moteur de jeu</w:t>
            </w:r>
            <w:r w:rsidR="006F2E73">
              <w:rPr>
                <w:webHidden/>
              </w:rPr>
              <w:tab/>
            </w:r>
            <w:r w:rsidR="006F2E73">
              <w:rPr>
                <w:webHidden/>
              </w:rPr>
              <w:fldChar w:fldCharType="begin"/>
            </w:r>
            <w:r w:rsidR="006F2E73">
              <w:rPr>
                <w:webHidden/>
              </w:rPr>
              <w:instrText xml:space="preserve"> PAGEREF _Toc501043928 \h </w:instrText>
            </w:r>
            <w:r w:rsidR="006F2E73">
              <w:rPr>
                <w:webHidden/>
              </w:rPr>
            </w:r>
            <w:r w:rsidR="006F2E73">
              <w:rPr>
                <w:webHidden/>
              </w:rPr>
              <w:fldChar w:fldCharType="separate"/>
            </w:r>
            <w:r w:rsidR="0080293C">
              <w:rPr>
                <w:webHidden/>
              </w:rPr>
              <w:t>17</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29" w:history="1">
            <w:r w:rsidR="006F2E73" w:rsidRPr="005A13F5">
              <w:rPr>
                <w:rStyle w:val="Lienhypertexte"/>
              </w:rPr>
              <w:t>4.1</w:t>
            </w:r>
            <w:r w:rsidR="006F2E73">
              <w:rPr>
                <w:rFonts w:asciiTheme="minorHAnsi" w:hAnsiTheme="minorHAnsi" w:cstheme="minorBidi"/>
                <w:sz w:val="22"/>
                <w:szCs w:val="22"/>
              </w:rPr>
              <w:tab/>
            </w:r>
            <w:r w:rsidR="006F2E73" w:rsidRPr="005A13F5">
              <w:rPr>
                <w:rStyle w:val="Lienhypertexte"/>
              </w:rPr>
              <w:t>Changements extérieurs</w:t>
            </w:r>
            <w:r w:rsidR="006F2E73">
              <w:rPr>
                <w:webHidden/>
              </w:rPr>
              <w:tab/>
            </w:r>
            <w:r w:rsidR="006F2E73">
              <w:rPr>
                <w:webHidden/>
              </w:rPr>
              <w:fldChar w:fldCharType="begin"/>
            </w:r>
            <w:r w:rsidR="006F2E73">
              <w:rPr>
                <w:webHidden/>
              </w:rPr>
              <w:instrText xml:space="preserve"> PAGEREF _Toc501043929 \h </w:instrText>
            </w:r>
            <w:r w:rsidR="006F2E73">
              <w:rPr>
                <w:webHidden/>
              </w:rPr>
            </w:r>
            <w:r w:rsidR="006F2E73">
              <w:rPr>
                <w:webHidden/>
              </w:rPr>
              <w:fldChar w:fldCharType="separate"/>
            </w:r>
            <w:r w:rsidR="0080293C">
              <w:rPr>
                <w:webHidden/>
              </w:rPr>
              <w:t>17</w:t>
            </w:r>
            <w:r w:rsidR="006F2E73">
              <w:rPr>
                <w:webHidden/>
              </w:rPr>
              <w:fldChar w:fldCharType="end"/>
            </w:r>
          </w:hyperlink>
        </w:p>
        <w:p w:rsidR="006F2E73" w:rsidRDefault="00300989">
          <w:pPr>
            <w:pStyle w:val="TM2"/>
            <w:tabs>
              <w:tab w:val="left" w:pos="880"/>
            </w:tabs>
            <w:rPr>
              <w:rFonts w:asciiTheme="minorHAnsi" w:hAnsiTheme="minorHAnsi" w:cstheme="minorBidi"/>
              <w:sz w:val="22"/>
              <w:szCs w:val="22"/>
            </w:rPr>
          </w:pPr>
          <w:hyperlink w:anchor="_Toc501043930" w:history="1">
            <w:r w:rsidR="006F2E73" w:rsidRPr="005A13F5">
              <w:rPr>
                <w:rStyle w:val="Lienhypertexte"/>
              </w:rPr>
              <w:t>4.2</w:t>
            </w:r>
            <w:r w:rsidR="006F2E73">
              <w:rPr>
                <w:rFonts w:asciiTheme="minorHAnsi" w:hAnsiTheme="minorHAnsi" w:cstheme="minorBidi"/>
                <w:sz w:val="22"/>
                <w:szCs w:val="22"/>
              </w:rPr>
              <w:tab/>
            </w:r>
            <w:r w:rsidR="006F2E73" w:rsidRPr="005A13F5">
              <w:rPr>
                <w:rStyle w:val="Lienhypertexte"/>
              </w:rPr>
              <w:t>Changements autonomes</w:t>
            </w:r>
            <w:r w:rsidR="006F2E73">
              <w:rPr>
                <w:webHidden/>
              </w:rPr>
              <w:tab/>
            </w:r>
            <w:r w:rsidR="006F2E73">
              <w:rPr>
                <w:webHidden/>
              </w:rPr>
              <w:fldChar w:fldCharType="begin"/>
            </w:r>
            <w:r w:rsidR="006F2E73">
              <w:rPr>
                <w:webHidden/>
              </w:rPr>
              <w:instrText xml:space="preserve"> PAGEREF _Toc501043930 \h </w:instrText>
            </w:r>
            <w:r w:rsidR="006F2E73">
              <w:rPr>
                <w:webHidden/>
              </w:rPr>
            </w:r>
            <w:r w:rsidR="006F2E73">
              <w:rPr>
                <w:webHidden/>
              </w:rPr>
              <w:fldChar w:fldCharType="separate"/>
            </w:r>
            <w:r w:rsidR="0080293C">
              <w:rPr>
                <w:webHidden/>
              </w:rPr>
              <w:t>17</w:t>
            </w:r>
            <w:r w:rsidR="006F2E73">
              <w:rPr>
                <w:webHidden/>
              </w:rPr>
              <w:fldChar w:fldCharType="end"/>
            </w:r>
          </w:hyperlink>
        </w:p>
        <w:p w:rsidR="006F2E73" w:rsidRDefault="00300989">
          <w:pPr>
            <w:pStyle w:val="TM2"/>
            <w:rPr>
              <w:rFonts w:asciiTheme="minorHAnsi" w:hAnsiTheme="minorHAnsi" w:cstheme="minorBidi"/>
              <w:sz w:val="22"/>
              <w:szCs w:val="22"/>
            </w:rPr>
          </w:pPr>
          <w:hyperlink w:anchor="_Toc501043931" w:history="1">
            <w:r w:rsidR="006F2E73" w:rsidRPr="005A13F5">
              <w:rPr>
                <w:rStyle w:val="Lienhypertexte"/>
              </w:rPr>
              <w:t>4.3 Conception logiciel</w:t>
            </w:r>
            <w:r w:rsidR="006F2E73">
              <w:rPr>
                <w:webHidden/>
              </w:rPr>
              <w:tab/>
            </w:r>
            <w:r w:rsidR="006F2E73">
              <w:rPr>
                <w:webHidden/>
              </w:rPr>
              <w:fldChar w:fldCharType="begin"/>
            </w:r>
            <w:r w:rsidR="006F2E73">
              <w:rPr>
                <w:webHidden/>
              </w:rPr>
              <w:instrText xml:space="preserve"> PAGEREF _Toc501043931 \h </w:instrText>
            </w:r>
            <w:r w:rsidR="006F2E73">
              <w:rPr>
                <w:webHidden/>
              </w:rPr>
            </w:r>
            <w:r w:rsidR="006F2E73">
              <w:rPr>
                <w:webHidden/>
              </w:rPr>
              <w:fldChar w:fldCharType="separate"/>
            </w:r>
            <w:r w:rsidR="0080293C">
              <w:rPr>
                <w:webHidden/>
              </w:rPr>
              <w:t>18</w:t>
            </w:r>
            <w:r w:rsidR="006F2E73">
              <w:rPr>
                <w:webHidden/>
              </w:rPr>
              <w:fldChar w:fldCharType="end"/>
            </w:r>
          </w:hyperlink>
        </w:p>
        <w:p w:rsidR="006F2E73" w:rsidRDefault="00300989">
          <w:pPr>
            <w:pStyle w:val="TM1"/>
            <w:rPr>
              <w:rFonts w:asciiTheme="minorHAnsi" w:hAnsiTheme="minorHAnsi" w:cstheme="minorBidi"/>
              <w:b w:val="0"/>
            </w:rPr>
          </w:pPr>
          <w:hyperlink w:anchor="_Toc501043932" w:history="1">
            <w:r w:rsidR="006F2E73" w:rsidRPr="005A13F5">
              <w:rPr>
                <w:rStyle w:val="Lienhypertexte"/>
              </w:rPr>
              <w:t>5 Intelligence Artificielle</w:t>
            </w:r>
            <w:r w:rsidR="006F2E73">
              <w:rPr>
                <w:webHidden/>
              </w:rPr>
              <w:tab/>
            </w:r>
            <w:r w:rsidR="006F2E73">
              <w:rPr>
                <w:webHidden/>
              </w:rPr>
              <w:fldChar w:fldCharType="begin"/>
            </w:r>
            <w:r w:rsidR="006F2E73">
              <w:rPr>
                <w:webHidden/>
              </w:rPr>
              <w:instrText xml:space="preserve"> PAGEREF _Toc501043932 \h </w:instrText>
            </w:r>
            <w:r w:rsidR="006F2E73">
              <w:rPr>
                <w:webHidden/>
              </w:rPr>
            </w:r>
            <w:r w:rsidR="006F2E73">
              <w:rPr>
                <w:webHidden/>
              </w:rPr>
              <w:fldChar w:fldCharType="separate"/>
            </w:r>
            <w:r w:rsidR="0080293C">
              <w:rPr>
                <w:webHidden/>
              </w:rPr>
              <w:t>19</w:t>
            </w:r>
            <w:r w:rsidR="006F2E73">
              <w:rPr>
                <w:webHidden/>
              </w:rPr>
              <w:fldChar w:fldCharType="end"/>
            </w:r>
          </w:hyperlink>
        </w:p>
        <w:p w:rsidR="006F2E73" w:rsidRDefault="00300989">
          <w:pPr>
            <w:pStyle w:val="TM2"/>
            <w:rPr>
              <w:rFonts w:asciiTheme="minorHAnsi" w:hAnsiTheme="minorHAnsi" w:cstheme="minorBidi"/>
              <w:sz w:val="22"/>
              <w:szCs w:val="22"/>
            </w:rPr>
          </w:pPr>
          <w:hyperlink w:anchor="_Toc501043933" w:history="1">
            <w:r w:rsidR="006F2E73" w:rsidRPr="005A13F5">
              <w:rPr>
                <w:rStyle w:val="Lienhypertexte"/>
                <w:b/>
              </w:rPr>
              <w:t>5.1 Stratégies</w:t>
            </w:r>
            <w:r w:rsidR="006F2E73">
              <w:rPr>
                <w:webHidden/>
              </w:rPr>
              <w:tab/>
            </w:r>
            <w:r w:rsidR="006F2E73">
              <w:rPr>
                <w:webHidden/>
              </w:rPr>
              <w:fldChar w:fldCharType="begin"/>
            </w:r>
            <w:r w:rsidR="006F2E73">
              <w:rPr>
                <w:webHidden/>
              </w:rPr>
              <w:instrText xml:space="preserve"> PAGEREF _Toc501043933 \h </w:instrText>
            </w:r>
            <w:r w:rsidR="006F2E73">
              <w:rPr>
                <w:webHidden/>
              </w:rPr>
            </w:r>
            <w:r w:rsidR="006F2E73">
              <w:rPr>
                <w:webHidden/>
              </w:rPr>
              <w:fldChar w:fldCharType="separate"/>
            </w:r>
            <w:r w:rsidR="0080293C">
              <w:rPr>
                <w:webHidden/>
              </w:rPr>
              <w:t>19</w:t>
            </w:r>
            <w:r w:rsidR="006F2E73">
              <w:rPr>
                <w:webHidden/>
              </w:rPr>
              <w:fldChar w:fldCharType="end"/>
            </w:r>
          </w:hyperlink>
        </w:p>
        <w:p w:rsidR="006F2E73" w:rsidRDefault="00300989">
          <w:pPr>
            <w:pStyle w:val="TM3"/>
            <w:rPr>
              <w:rFonts w:asciiTheme="minorHAnsi" w:hAnsiTheme="minorHAnsi" w:cstheme="minorBidi"/>
              <w:noProof/>
            </w:rPr>
          </w:pPr>
          <w:hyperlink w:anchor="_Toc501043934" w:history="1">
            <w:r w:rsidR="006F2E73" w:rsidRPr="005A13F5">
              <w:rPr>
                <w:rStyle w:val="Lienhypertexte"/>
                <w:rFonts w:ascii="Arial" w:hAnsi="Arial" w:cs="Arial"/>
                <w:b/>
                <w:noProof/>
              </w:rPr>
              <w:t>5.1.1 Intelligence aléatoire</w:t>
            </w:r>
            <w:r w:rsidR="006F2E73">
              <w:rPr>
                <w:noProof/>
                <w:webHidden/>
              </w:rPr>
              <w:tab/>
            </w:r>
            <w:r w:rsidR="006F2E73">
              <w:rPr>
                <w:noProof/>
                <w:webHidden/>
              </w:rPr>
              <w:fldChar w:fldCharType="begin"/>
            </w:r>
            <w:r w:rsidR="006F2E73">
              <w:rPr>
                <w:noProof/>
                <w:webHidden/>
              </w:rPr>
              <w:instrText xml:space="preserve"> PAGEREF _Toc501043934 \h </w:instrText>
            </w:r>
            <w:r w:rsidR="006F2E73">
              <w:rPr>
                <w:noProof/>
                <w:webHidden/>
              </w:rPr>
            </w:r>
            <w:r w:rsidR="006F2E73">
              <w:rPr>
                <w:noProof/>
                <w:webHidden/>
              </w:rPr>
              <w:fldChar w:fldCharType="separate"/>
            </w:r>
            <w:r w:rsidR="0080293C">
              <w:rPr>
                <w:noProof/>
                <w:webHidden/>
              </w:rPr>
              <w:t>19</w:t>
            </w:r>
            <w:r w:rsidR="006F2E73">
              <w:rPr>
                <w:noProof/>
                <w:webHidden/>
              </w:rPr>
              <w:fldChar w:fldCharType="end"/>
            </w:r>
          </w:hyperlink>
        </w:p>
        <w:p w:rsidR="006F2E73" w:rsidRDefault="00300989">
          <w:pPr>
            <w:pStyle w:val="TM3"/>
            <w:rPr>
              <w:rFonts w:asciiTheme="minorHAnsi" w:hAnsiTheme="minorHAnsi" w:cstheme="minorBidi"/>
              <w:noProof/>
            </w:rPr>
          </w:pPr>
          <w:hyperlink w:anchor="_Toc501043935" w:history="1">
            <w:r w:rsidR="006F2E73" w:rsidRPr="005A13F5">
              <w:rPr>
                <w:rStyle w:val="Lienhypertexte"/>
                <w:rFonts w:ascii="Arial" w:hAnsi="Arial" w:cs="Arial"/>
                <w:noProof/>
              </w:rPr>
              <w:t>5.1.2 Intelligence basée sur des heuristiques</w:t>
            </w:r>
            <w:r w:rsidR="006F2E73">
              <w:rPr>
                <w:noProof/>
                <w:webHidden/>
              </w:rPr>
              <w:tab/>
            </w:r>
            <w:r w:rsidR="006F2E73">
              <w:rPr>
                <w:noProof/>
                <w:webHidden/>
              </w:rPr>
              <w:fldChar w:fldCharType="begin"/>
            </w:r>
            <w:r w:rsidR="006F2E73">
              <w:rPr>
                <w:noProof/>
                <w:webHidden/>
              </w:rPr>
              <w:instrText xml:space="preserve"> PAGEREF _Toc501043935 \h </w:instrText>
            </w:r>
            <w:r w:rsidR="006F2E73">
              <w:rPr>
                <w:noProof/>
                <w:webHidden/>
              </w:rPr>
            </w:r>
            <w:r w:rsidR="006F2E73">
              <w:rPr>
                <w:noProof/>
                <w:webHidden/>
              </w:rPr>
              <w:fldChar w:fldCharType="separate"/>
            </w:r>
            <w:r w:rsidR="0080293C">
              <w:rPr>
                <w:noProof/>
                <w:webHidden/>
              </w:rPr>
              <w:t>19</w:t>
            </w:r>
            <w:r w:rsidR="006F2E73">
              <w:rPr>
                <w:noProof/>
                <w:webHidden/>
              </w:rPr>
              <w:fldChar w:fldCharType="end"/>
            </w:r>
          </w:hyperlink>
        </w:p>
        <w:p w:rsidR="006F2E73" w:rsidRDefault="00300989">
          <w:pPr>
            <w:pStyle w:val="TM2"/>
            <w:rPr>
              <w:rFonts w:asciiTheme="minorHAnsi" w:hAnsiTheme="minorHAnsi" w:cstheme="minorBidi"/>
              <w:sz w:val="22"/>
              <w:szCs w:val="22"/>
            </w:rPr>
          </w:pPr>
          <w:hyperlink w:anchor="_Toc501043936" w:history="1">
            <w:r w:rsidR="006F2E73" w:rsidRPr="005A13F5">
              <w:rPr>
                <w:rStyle w:val="Lienhypertexte"/>
              </w:rPr>
              <w:t>5.2 Conception logiciel</w:t>
            </w:r>
            <w:r w:rsidR="006F2E73">
              <w:rPr>
                <w:webHidden/>
              </w:rPr>
              <w:tab/>
            </w:r>
            <w:r w:rsidR="006F2E73">
              <w:rPr>
                <w:webHidden/>
              </w:rPr>
              <w:fldChar w:fldCharType="begin"/>
            </w:r>
            <w:r w:rsidR="006F2E73">
              <w:rPr>
                <w:webHidden/>
              </w:rPr>
              <w:instrText xml:space="preserve"> PAGEREF _Toc501043936 \h </w:instrText>
            </w:r>
            <w:r w:rsidR="006F2E73">
              <w:rPr>
                <w:webHidden/>
              </w:rPr>
            </w:r>
            <w:r w:rsidR="006F2E73">
              <w:rPr>
                <w:webHidden/>
              </w:rPr>
              <w:fldChar w:fldCharType="separate"/>
            </w:r>
            <w:r w:rsidR="0080293C">
              <w:rPr>
                <w:webHidden/>
              </w:rPr>
              <w:t>20</w:t>
            </w:r>
            <w:r w:rsidR="006F2E73">
              <w:rPr>
                <w:webHidden/>
              </w:rPr>
              <w:fldChar w:fldCharType="end"/>
            </w:r>
          </w:hyperlink>
        </w:p>
        <w:p w:rsidR="006F2E73" w:rsidRDefault="00300989">
          <w:pPr>
            <w:pStyle w:val="TM2"/>
            <w:tabs>
              <w:tab w:val="left" w:pos="660"/>
            </w:tabs>
            <w:rPr>
              <w:rFonts w:asciiTheme="minorHAnsi" w:hAnsiTheme="minorHAnsi" w:cstheme="minorBidi"/>
              <w:sz w:val="22"/>
              <w:szCs w:val="22"/>
            </w:rPr>
          </w:pPr>
          <w:hyperlink w:anchor="_Toc501043937" w:history="1">
            <w:r w:rsidR="006F2E73">
              <w:rPr>
                <w:rFonts w:asciiTheme="minorHAnsi" w:hAnsiTheme="minorHAnsi" w:cstheme="minorBidi"/>
                <w:sz w:val="22"/>
                <w:szCs w:val="22"/>
              </w:rPr>
              <w:tab/>
            </w:r>
            <w:r w:rsidR="006F2E73" w:rsidRPr="005A13F5">
              <w:rPr>
                <w:rStyle w:val="Lienhypertexte"/>
              </w:rPr>
              <w:t>Le diagramme des classes pour l’intelligence artificielle est présenté ci-dessous.</w:t>
            </w:r>
            <w:r w:rsidR="006F2E73">
              <w:rPr>
                <w:webHidden/>
              </w:rPr>
              <w:tab/>
            </w:r>
            <w:r w:rsidR="006F2E73">
              <w:rPr>
                <w:webHidden/>
              </w:rPr>
              <w:fldChar w:fldCharType="begin"/>
            </w:r>
            <w:r w:rsidR="006F2E73">
              <w:rPr>
                <w:webHidden/>
              </w:rPr>
              <w:instrText xml:space="preserve"> PAGEREF _Toc501043937 \h </w:instrText>
            </w:r>
            <w:r w:rsidR="006F2E73">
              <w:rPr>
                <w:webHidden/>
              </w:rPr>
            </w:r>
            <w:r w:rsidR="006F2E73">
              <w:rPr>
                <w:webHidden/>
              </w:rPr>
              <w:fldChar w:fldCharType="separate"/>
            </w:r>
            <w:r w:rsidR="0080293C">
              <w:rPr>
                <w:webHidden/>
              </w:rPr>
              <w:t>20</w:t>
            </w:r>
            <w:r w:rsidR="006F2E73">
              <w:rPr>
                <w:webHidden/>
              </w:rPr>
              <w:fldChar w:fldCharType="end"/>
            </w:r>
          </w:hyperlink>
        </w:p>
        <w:p w:rsidR="006F2E73" w:rsidRDefault="00300989">
          <w:pPr>
            <w:pStyle w:val="TM1"/>
            <w:rPr>
              <w:rFonts w:asciiTheme="minorHAnsi" w:hAnsiTheme="minorHAnsi" w:cstheme="minorBidi"/>
              <w:b w:val="0"/>
            </w:rPr>
          </w:pPr>
          <w:hyperlink w:anchor="_Toc501043938" w:history="1">
            <w:r w:rsidR="006F2E73" w:rsidRPr="005A13F5">
              <w:rPr>
                <w:rStyle w:val="Lienhypertexte"/>
              </w:rPr>
              <w:t>6 Modularisation</w:t>
            </w:r>
            <w:r w:rsidR="006F2E73">
              <w:rPr>
                <w:webHidden/>
              </w:rPr>
              <w:tab/>
            </w:r>
            <w:r w:rsidR="006F2E73">
              <w:rPr>
                <w:webHidden/>
              </w:rPr>
              <w:fldChar w:fldCharType="begin"/>
            </w:r>
            <w:r w:rsidR="006F2E73">
              <w:rPr>
                <w:webHidden/>
              </w:rPr>
              <w:instrText xml:space="preserve"> PAGEREF _Toc501043938 \h </w:instrText>
            </w:r>
            <w:r w:rsidR="006F2E73">
              <w:rPr>
                <w:webHidden/>
              </w:rPr>
            </w:r>
            <w:r w:rsidR="006F2E73">
              <w:rPr>
                <w:webHidden/>
              </w:rPr>
              <w:fldChar w:fldCharType="separate"/>
            </w:r>
            <w:r w:rsidR="0080293C">
              <w:rPr>
                <w:webHidden/>
              </w:rPr>
              <w:t>21</w:t>
            </w:r>
            <w:r w:rsidR="006F2E73">
              <w:rPr>
                <w:webHidden/>
              </w:rPr>
              <w:fldChar w:fldCharType="end"/>
            </w:r>
          </w:hyperlink>
        </w:p>
        <w:p w:rsidR="006F2E73" w:rsidRDefault="00300989">
          <w:pPr>
            <w:pStyle w:val="TM2"/>
            <w:rPr>
              <w:rFonts w:asciiTheme="minorHAnsi" w:hAnsiTheme="minorHAnsi" w:cstheme="minorBidi"/>
              <w:sz w:val="22"/>
              <w:szCs w:val="22"/>
            </w:rPr>
          </w:pPr>
          <w:hyperlink w:anchor="_Toc501043939" w:history="1">
            <w:r w:rsidR="006F2E73" w:rsidRPr="005A13F5">
              <w:rPr>
                <w:rStyle w:val="Lienhypertexte"/>
                <w:b/>
              </w:rPr>
              <w:t>6.1 Organisation des modules</w:t>
            </w:r>
            <w:r w:rsidR="006F2E73">
              <w:rPr>
                <w:webHidden/>
              </w:rPr>
              <w:tab/>
            </w:r>
            <w:r w:rsidR="006F2E73">
              <w:rPr>
                <w:webHidden/>
              </w:rPr>
              <w:fldChar w:fldCharType="begin"/>
            </w:r>
            <w:r w:rsidR="006F2E73">
              <w:rPr>
                <w:webHidden/>
              </w:rPr>
              <w:instrText xml:space="preserve"> PAGEREF _Toc501043939 \h </w:instrText>
            </w:r>
            <w:r w:rsidR="006F2E73">
              <w:rPr>
                <w:webHidden/>
              </w:rPr>
            </w:r>
            <w:r w:rsidR="006F2E73">
              <w:rPr>
                <w:webHidden/>
              </w:rPr>
              <w:fldChar w:fldCharType="separate"/>
            </w:r>
            <w:r w:rsidR="0080293C">
              <w:rPr>
                <w:webHidden/>
              </w:rPr>
              <w:t>21</w:t>
            </w:r>
            <w:r w:rsidR="006F2E73">
              <w:rPr>
                <w:webHidden/>
              </w:rPr>
              <w:fldChar w:fldCharType="end"/>
            </w:r>
          </w:hyperlink>
        </w:p>
        <w:p w:rsidR="006F2E73" w:rsidRDefault="00300989">
          <w:pPr>
            <w:pStyle w:val="TM3"/>
            <w:rPr>
              <w:rFonts w:asciiTheme="minorHAnsi" w:hAnsiTheme="minorHAnsi" w:cstheme="minorBidi"/>
              <w:noProof/>
            </w:rPr>
          </w:pPr>
          <w:hyperlink w:anchor="_Toc501043940" w:history="1">
            <w:r w:rsidR="006F2E73" w:rsidRPr="005A13F5">
              <w:rPr>
                <w:rStyle w:val="Lienhypertexte"/>
                <w:rFonts w:ascii="Arial" w:hAnsi="Arial" w:cs="Arial"/>
                <w:b/>
                <w:noProof/>
              </w:rPr>
              <w:t>6.1.1 Répartition sur différents threads</w:t>
            </w:r>
            <w:r w:rsidR="006F2E73">
              <w:rPr>
                <w:noProof/>
                <w:webHidden/>
              </w:rPr>
              <w:tab/>
            </w:r>
            <w:r w:rsidR="006F2E73">
              <w:rPr>
                <w:noProof/>
                <w:webHidden/>
              </w:rPr>
              <w:fldChar w:fldCharType="begin"/>
            </w:r>
            <w:r w:rsidR="006F2E73">
              <w:rPr>
                <w:noProof/>
                <w:webHidden/>
              </w:rPr>
              <w:instrText xml:space="preserve"> PAGEREF _Toc501043940 \h </w:instrText>
            </w:r>
            <w:r w:rsidR="006F2E73">
              <w:rPr>
                <w:noProof/>
                <w:webHidden/>
              </w:rPr>
            </w:r>
            <w:r w:rsidR="006F2E73">
              <w:rPr>
                <w:noProof/>
                <w:webHidden/>
              </w:rPr>
              <w:fldChar w:fldCharType="separate"/>
            </w:r>
            <w:r w:rsidR="0080293C">
              <w:rPr>
                <w:noProof/>
                <w:webHidden/>
              </w:rPr>
              <w:t>21</w:t>
            </w:r>
            <w:r w:rsidR="006F2E73">
              <w:rPr>
                <w:noProof/>
                <w:webHidden/>
              </w:rPr>
              <w:fldChar w:fldCharType="end"/>
            </w:r>
          </w:hyperlink>
        </w:p>
        <w:p w:rsidR="006F2E73" w:rsidRDefault="00300989">
          <w:pPr>
            <w:pStyle w:val="TM2"/>
            <w:rPr>
              <w:rFonts w:asciiTheme="minorHAnsi" w:hAnsiTheme="minorHAnsi" w:cstheme="minorBidi"/>
              <w:sz w:val="22"/>
              <w:szCs w:val="22"/>
            </w:rPr>
          </w:pPr>
          <w:hyperlink w:anchor="_Toc501043941" w:history="1">
            <w:r w:rsidR="006F2E73" w:rsidRPr="005A13F5">
              <w:rPr>
                <w:rStyle w:val="Lienhypertexte"/>
                <w:b/>
              </w:rPr>
              <w:t>6.2 Conception logiciel</w:t>
            </w:r>
            <w:r w:rsidR="006F2E73">
              <w:rPr>
                <w:webHidden/>
              </w:rPr>
              <w:tab/>
            </w:r>
            <w:r w:rsidR="006F2E73">
              <w:rPr>
                <w:webHidden/>
              </w:rPr>
              <w:fldChar w:fldCharType="begin"/>
            </w:r>
            <w:r w:rsidR="006F2E73">
              <w:rPr>
                <w:webHidden/>
              </w:rPr>
              <w:instrText xml:space="preserve"> PAGEREF _Toc501043941 \h </w:instrText>
            </w:r>
            <w:r w:rsidR="006F2E73">
              <w:rPr>
                <w:webHidden/>
              </w:rPr>
            </w:r>
            <w:r w:rsidR="006F2E73">
              <w:rPr>
                <w:webHidden/>
              </w:rPr>
              <w:fldChar w:fldCharType="separate"/>
            </w:r>
            <w:r w:rsidR="0080293C">
              <w:rPr>
                <w:webHidden/>
              </w:rPr>
              <w:t>23</w:t>
            </w:r>
            <w:r w:rsidR="006F2E73">
              <w:rPr>
                <w:webHidden/>
              </w:rPr>
              <w:fldChar w:fldCharType="end"/>
            </w:r>
          </w:hyperlink>
        </w:p>
        <w:p w:rsidR="00374CD6" w:rsidRDefault="00374CD6" w:rsidP="004D2294">
          <w:pPr>
            <w:pStyle w:val="TM2"/>
            <w:tabs>
              <w:tab w:val="left" w:pos="660"/>
            </w:tabs>
          </w:pPr>
          <w:r>
            <w:rPr>
              <w:b/>
              <w:bCs/>
            </w:rPr>
            <w:fldChar w:fldCharType="end"/>
          </w:r>
        </w:p>
      </w:sdtContent>
    </w:sdt>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sz w:val="20"/>
          <w:szCs w:val="20"/>
        </w:rPr>
      </w:pPr>
    </w:p>
    <w:p w:rsidR="002305C1" w:rsidRPr="00BF675D" w:rsidRDefault="002305C1" w:rsidP="00BF675D">
      <w:pPr>
        <w:jc w:val="both"/>
        <w:rPr>
          <w:rFonts w:ascii="Arial" w:hAnsi="Arial" w:cs="Arial"/>
        </w:rPr>
        <w:sectPr w:rsidR="002305C1" w:rsidRPr="00BF675D" w:rsidSect="00291B3B">
          <w:type w:val="continuous"/>
          <w:pgSz w:w="11900" w:h="16840"/>
          <w:pgMar w:top="1440" w:right="843" w:bottom="1131" w:left="1420" w:header="0" w:footer="0" w:gutter="0"/>
          <w:cols w:space="720" w:equalWidth="0">
            <w:col w:w="9637"/>
          </w:cols>
        </w:sectPr>
      </w:pPr>
    </w:p>
    <w:p w:rsidR="002305C1" w:rsidRPr="00526D81" w:rsidRDefault="00C116D5" w:rsidP="001A7591">
      <w:pPr>
        <w:pStyle w:val="Titre1"/>
        <w:rPr>
          <w:rFonts w:ascii="Arial" w:hAnsi="Arial" w:cs="Arial"/>
          <w:color w:val="auto"/>
          <w:sz w:val="20"/>
          <w:szCs w:val="20"/>
        </w:rPr>
      </w:pPr>
      <w:bookmarkStart w:id="2" w:name="page3"/>
      <w:bookmarkStart w:id="3" w:name="_Toc501043912"/>
      <w:bookmarkEnd w:id="2"/>
      <w:r w:rsidRPr="00526D81">
        <w:rPr>
          <w:rFonts w:ascii="Arial" w:eastAsia="Cambria" w:hAnsi="Arial" w:cs="Arial"/>
          <w:color w:val="auto"/>
          <w:sz w:val="44"/>
          <w:szCs w:val="44"/>
        </w:rPr>
        <w:lastRenderedPageBreak/>
        <w:t>Introduction</w:t>
      </w:r>
      <w:bookmarkEnd w:id="3"/>
    </w:p>
    <w:p w:rsidR="002305C1" w:rsidRPr="00BF675D" w:rsidRDefault="002305C1" w:rsidP="00BF675D">
      <w:pPr>
        <w:spacing w:line="283" w:lineRule="exact"/>
        <w:jc w:val="both"/>
        <w:rPr>
          <w:rFonts w:ascii="Arial" w:hAnsi="Arial" w:cs="Arial"/>
          <w:sz w:val="20"/>
          <w:szCs w:val="20"/>
        </w:rPr>
      </w:pPr>
    </w:p>
    <w:p w:rsidR="002305C1" w:rsidRPr="00BF675D" w:rsidRDefault="00C116D5" w:rsidP="00BF675D">
      <w:pPr>
        <w:spacing w:line="302" w:lineRule="auto"/>
        <w:ind w:left="2" w:right="260" w:firstLine="710"/>
        <w:jc w:val="both"/>
        <w:rPr>
          <w:rFonts w:ascii="Arial" w:hAnsi="Arial" w:cs="Arial"/>
          <w:sz w:val="20"/>
          <w:szCs w:val="20"/>
        </w:rPr>
      </w:pPr>
      <w:r w:rsidRPr="00BF675D">
        <w:rPr>
          <w:rFonts w:ascii="Arial" w:eastAsia="Arial" w:hAnsi="Arial" w:cs="Arial"/>
          <w:sz w:val="21"/>
          <w:szCs w:val="21"/>
        </w:rPr>
        <w:t xml:space="preserve">Ce rapport présente le projet « League of </w:t>
      </w:r>
      <w:proofErr w:type="spellStart"/>
      <w:r w:rsidRPr="00BF675D">
        <w:rPr>
          <w:rFonts w:ascii="Arial" w:eastAsia="Arial" w:hAnsi="Arial" w:cs="Arial"/>
          <w:sz w:val="21"/>
          <w:szCs w:val="21"/>
        </w:rPr>
        <w:t>Dofus</w:t>
      </w:r>
      <w:proofErr w:type="spellEnd"/>
      <w:r w:rsidRPr="00BF675D">
        <w:rPr>
          <w:rFonts w:ascii="Arial" w:eastAsia="Arial" w:hAnsi="Arial" w:cs="Arial"/>
          <w:sz w:val="21"/>
          <w:szCs w:val="21"/>
        </w:rPr>
        <w:t xml:space="preserve"> ». Il s’agit d’un jeu vidéo tour par tour développé dans un objectif d’apprentissage de la programmation logicielle. Plusieurs domaines rentrent en compte comme : la conception, la programmation, l’optimisation et le service réseau. Il sera la mise en œuvre de savoirs provenant de plusieurs matières enseignées telles que : le génie logiciel, l’algorithme, la programmation parallèle. Un total de 112 heures de travaux encadrés sera nécessaire pour produire un produit fini. Grâce à une bonne organisation, ce jeu sera ouvert à des mises à jour et d’éventuelles modifications.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50" w:lineRule="exact"/>
        <w:jc w:val="both"/>
        <w:rPr>
          <w:rFonts w:ascii="Arial" w:hAnsi="Arial" w:cs="Arial"/>
          <w:sz w:val="20"/>
          <w:szCs w:val="20"/>
        </w:rPr>
      </w:pPr>
    </w:p>
    <w:p w:rsidR="002305C1" w:rsidRPr="00526D81" w:rsidRDefault="00374CD6" w:rsidP="00374CD6">
      <w:pPr>
        <w:pStyle w:val="Titre1"/>
        <w:rPr>
          <w:rFonts w:ascii="Arial" w:eastAsia="Cambria" w:hAnsi="Arial" w:cs="Arial"/>
          <w:bCs w:val="0"/>
          <w:color w:val="auto"/>
          <w:sz w:val="44"/>
          <w:szCs w:val="44"/>
        </w:rPr>
      </w:pPr>
      <w:bookmarkStart w:id="4" w:name="_Toc501043913"/>
      <w:r w:rsidRPr="00526D81">
        <w:rPr>
          <w:rFonts w:ascii="Arial" w:eastAsia="Arial" w:hAnsi="Arial" w:cs="Arial"/>
          <w:bCs w:val="0"/>
          <w:color w:val="auto"/>
          <w:sz w:val="44"/>
          <w:szCs w:val="44"/>
        </w:rPr>
        <w:t xml:space="preserve">1 </w:t>
      </w:r>
      <w:r w:rsidR="00C116D5" w:rsidRPr="00526D81">
        <w:rPr>
          <w:rFonts w:ascii="Arial" w:eastAsia="Arial" w:hAnsi="Arial" w:cs="Arial"/>
          <w:color w:val="auto"/>
          <w:sz w:val="44"/>
          <w:szCs w:val="44"/>
        </w:rPr>
        <w:t>Présentation Générale</w:t>
      </w:r>
      <w:bookmarkEnd w:id="4"/>
    </w:p>
    <w:p w:rsidR="002305C1" w:rsidRPr="00BF675D" w:rsidRDefault="002305C1" w:rsidP="00BF675D">
      <w:pPr>
        <w:spacing w:line="266" w:lineRule="exact"/>
        <w:jc w:val="both"/>
        <w:rPr>
          <w:rFonts w:ascii="Arial" w:hAnsi="Arial" w:cs="Arial"/>
          <w:sz w:val="20"/>
          <w:szCs w:val="20"/>
        </w:rPr>
      </w:pPr>
    </w:p>
    <w:p w:rsidR="002305C1" w:rsidRPr="00526D81" w:rsidRDefault="00C116D5" w:rsidP="001A7591">
      <w:pPr>
        <w:pStyle w:val="Titre2"/>
        <w:ind w:firstLine="712"/>
        <w:rPr>
          <w:rFonts w:ascii="Arial" w:hAnsi="Arial" w:cs="Arial"/>
          <w:color w:val="auto"/>
        </w:rPr>
      </w:pPr>
      <w:bookmarkStart w:id="5" w:name="_Toc501043914"/>
      <w:r w:rsidRPr="00526D81">
        <w:rPr>
          <w:rFonts w:ascii="Arial" w:eastAsia="Arial" w:hAnsi="Arial" w:cs="Arial"/>
          <w:color w:val="auto"/>
        </w:rPr>
        <w:t>1.1</w:t>
      </w:r>
      <w:r w:rsidRPr="00526D81">
        <w:rPr>
          <w:rFonts w:ascii="Arial" w:hAnsi="Arial" w:cs="Arial"/>
          <w:color w:val="auto"/>
        </w:rPr>
        <w:tab/>
      </w:r>
      <w:r w:rsidRPr="00526D81">
        <w:rPr>
          <w:rFonts w:ascii="Arial" w:eastAsia="Arial" w:hAnsi="Arial" w:cs="Arial"/>
          <w:color w:val="auto"/>
        </w:rPr>
        <w:t>Archétype</w:t>
      </w:r>
      <w:bookmarkEnd w:id="5"/>
    </w:p>
    <w:p w:rsidR="002305C1" w:rsidRPr="00BF675D" w:rsidRDefault="002305C1" w:rsidP="00BF675D">
      <w:pPr>
        <w:spacing w:line="351" w:lineRule="exact"/>
        <w:jc w:val="both"/>
        <w:rPr>
          <w:rFonts w:ascii="Arial" w:hAnsi="Arial" w:cs="Arial"/>
          <w:sz w:val="20"/>
          <w:szCs w:val="20"/>
        </w:rPr>
      </w:pPr>
    </w:p>
    <w:p w:rsidR="002305C1" w:rsidRPr="00BF675D" w:rsidRDefault="00C116D5" w:rsidP="00BF675D">
      <w:pPr>
        <w:spacing w:line="297" w:lineRule="auto"/>
        <w:ind w:left="2" w:right="320" w:firstLine="710"/>
        <w:jc w:val="both"/>
        <w:rPr>
          <w:rFonts w:ascii="Arial" w:hAnsi="Arial" w:cs="Arial"/>
          <w:sz w:val="20"/>
          <w:szCs w:val="20"/>
        </w:rPr>
      </w:pPr>
      <w:r w:rsidRPr="00BF675D">
        <w:rPr>
          <w:rFonts w:ascii="Arial" w:eastAsia="Arial" w:hAnsi="Arial" w:cs="Arial"/>
          <w:sz w:val="21"/>
          <w:szCs w:val="21"/>
        </w:rPr>
        <w:t xml:space="preserve">L’objectif de ce projet est de réaliser un jeu tour par tour en partant de certains jeux de bases. Les jeux choisit sont </w:t>
      </w:r>
      <w:proofErr w:type="spellStart"/>
      <w:r w:rsidRPr="00BF675D">
        <w:rPr>
          <w:rFonts w:ascii="Arial" w:eastAsia="Arial" w:hAnsi="Arial" w:cs="Arial"/>
          <w:sz w:val="21"/>
          <w:szCs w:val="21"/>
        </w:rPr>
        <w:t>Dofus</w:t>
      </w:r>
      <w:proofErr w:type="spellEnd"/>
      <w:r w:rsidRPr="00BF675D">
        <w:rPr>
          <w:rFonts w:ascii="Arial" w:eastAsia="Arial" w:hAnsi="Arial" w:cs="Arial"/>
          <w:sz w:val="21"/>
          <w:szCs w:val="21"/>
        </w:rPr>
        <w:t xml:space="preserve"> et League Of Legends. </w:t>
      </w:r>
      <w:proofErr w:type="spellStart"/>
      <w:r w:rsidRPr="00BF675D">
        <w:rPr>
          <w:rFonts w:ascii="Arial" w:eastAsia="Arial" w:hAnsi="Arial" w:cs="Arial"/>
          <w:sz w:val="21"/>
          <w:szCs w:val="21"/>
        </w:rPr>
        <w:t>Dofus</w:t>
      </w:r>
      <w:proofErr w:type="spellEnd"/>
      <w:r w:rsidRPr="00BF675D">
        <w:rPr>
          <w:rFonts w:ascii="Arial" w:eastAsia="Arial" w:hAnsi="Arial" w:cs="Arial"/>
          <w:sz w:val="21"/>
          <w:szCs w:val="21"/>
        </w:rPr>
        <w:t xml:space="preserve"> est un RPG en vue isométrique qui propose aux joueurs de se déplacer librement sur des cartes qui composent le monde entier. Sa particularité est de proposer des combats au tour par tour : chaque personnage (joueur ou monstre) a ainsi une quantité de point de mouvement pour se déplacer et de point d’action pour effectuer des attaques à chaque tour.</w:t>
      </w:r>
    </w:p>
    <w:p w:rsidR="002305C1" w:rsidRPr="00BF675D" w:rsidRDefault="002305C1" w:rsidP="00BF675D">
      <w:pPr>
        <w:spacing w:line="3" w:lineRule="exact"/>
        <w:jc w:val="both"/>
        <w:rPr>
          <w:rFonts w:ascii="Arial" w:hAnsi="Arial" w:cs="Arial"/>
          <w:sz w:val="20"/>
          <w:szCs w:val="20"/>
        </w:rPr>
      </w:pPr>
    </w:p>
    <w:p w:rsidR="002305C1" w:rsidRPr="00BF675D" w:rsidRDefault="00C116D5" w:rsidP="00BF675D">
      <w:pPr>
        <w:spacing w:line="285" w:lineRule="auto"/>
        <w:ind w:left="2" w:right="860" w:hanging="9"/>
        <w:jc w:val="both"/>
        <w:rPr>
          <w:rFonts w:ascii="Arial" w:hAnsi="Arial" w:cs="Arial"/>
          <w:sz w:val="20"/>
          <w:szCs w:val="20"/>
        </w:rPr>
      </w:pPr>
      <w:r w:rsidRPr="00BF675D">
        <w:rPr>
          <w:rFonts w:ascii="Arial" w:eastAsia="Arial" w:hAnsi="Arial" w:cs="Arial"/>
        </w:rPr>
        <w:t xml:space="preserve">League Of Legends </w:t>
      </w:r>
      <w:proofErr w:type="spellStart"/>
      <w:r w:rsidRPr="00BF675D">
        <w:rPr>
          <w:rFonts w:ascii="Arial" w:eastAsia="Arial" w:hAnsi="Arial" w:cs="Arial"/>
        </w:rPr>
        <w:t>quant-à</w:t>
      </w:r>
      <w:proofErr w:type="spellEnd"/>
      <w:r w:rsidRPr="00BF675D">
        <w:rPr>
          <w:rFonts w:ascii="Arial" w:eastAsia="Arial" w:hAnsi="Arial" w:cs="Arial"/>
        </w:rPr>
        <w:t xml:space="preserve"> lui est un RTS dans lequel 2 équipes de joueurs s’affrontent pour détruire le QG adverse : ils sont accompagnés de sbires contrôlés par l’IA qui se déplacent automatiquement vers les positons adverses.</w:t>
      </w:r>
    </w:p>
    <w:p w:rsidR="002305C1" w:rsidRPr="00BF675D" w:rsidRDefault="002305C1" w:rsidP="00BF675D">
      <w:pPr>
        <w:spacing w:line="3" w:lineRule="exact"/>
        <w:jc w:val="both"/>
        <w:rPr>
          <w:rFonts w:ascii="Arial" w:hAnsi="Arial" w:cs="Arial"/>
          <w:sz w:val="20"/>
          <w:szCs w:val="20"/>
        </w:rPr>
      </w:pPr>
    </w:p>
    <w:p w:rsidR="002305C1" w:rsidRPr="00BF675D" w:rsidRDefault="00C116D5" w:rsidP="00BF675D">
      <w:pPr>
        <w:spacing w:line="290" w:lineRule="auto"/>
        <w:ind w:left="2" w:right="520" w:firstLine="40"/>
        <w:jc w:val="both"/>
        <w:rPr>
          <w:rFonts w:ascii="Arial" w:hAnsi="Arial" w:cs="Arial"/>
          <w:sz w:val="20"/>
          <w:szCs w:val="20"/>
        </w:rPr>
      </w:pPr>
      <w:r w:rsidRPr="00BF675D">
        <w:rPr>
          <w:rFonts w:ascii="Arial" w:eastAsia="Arial" w:hAnsi="Arial" w:cs="Arial"/>
        </w:rPr>
        <w:t>Dans le cadre de notre projet, les règles et décors s</w:t>
      </w:r>
      <w:r w:rsidR="005B2914">
        <w:rPr>
          <w:rFonts w:ascii="Arial" w:eastAsia="Arial" w:hAnsi="Arial" w:cs="Arial"/>
        </w:rPr>
        <w:t>eront simplifiés : cf. figure 1.</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374CD6">
      <w:pPr>
        <w:pStyle w:val="Titre2"/>
        <w:rPr>
          <w:rFonts w:ascii="Arial" w:hAnsi="Arial" w:cs="Arial"/>
          <w:sz w:val="20"/>
          <w:szCs w:val="20"/>
        </w:rPr>
      </w:pPr>
    </w:p>
    <w:p w:rsidR="002305C1" w:rsidRPr="00526D81" w:rsidRDefault="00C116D5" w:rsidP="001A7591">
      <w:pPr>
        <w:pStyle w:val="Titre2"/>
        <w:ind w:firstLine="712"/>
        <w:rPr>
          <w:rFonts w:ascii="Arial" w:eastAsia="Arial" w:hAnsi="Arial" w:cs="Arial"/>
          <w:color w:val="auto"/>
        </w:rPr>
      </w:pPr>
      <w:bookmarkStart w:id="6" w:name="_Toc501043915"/>
      <w:r w:rsidRPr="00526D81">
        <w:rPr>
          <w:rFonts w:ascii="Arial" w:eastAsia="Arial" w:hAnsi="Arial" w:cs="Arial"/>
          <w:color w:val="auto"/>
        </w:rPr>
        <w:t>1.2</w:t>
      </w:r>
      <w:r w:rsidRPr="00526D81">
        <w:rPr>
          <w:rFonts w:ascii="Arial" w:hAnsi="Arial" w:cs="Arial"/>
          <w:color w:val="auto"/>
        </w:rPr>
        <w:tab/>
      </w:r>
      <w:r w:rsidRPr="00526D81">
        <w:rPr>
          <w:rFonts w:ascii="Arial" w:eastAsia="Arial" w:hAnsi="Arial" w:cs="Arial"/>
          <w:color w:val="auto"/>
        </w:rPr>
        <w:t>Règles du jeu</w:t>
      </w:r>
      <w:bookmarkEnd w:id="6"/>
    </w:p>
    <w:p w:rsidR="001A7591" w:rsidRPr="001A7591" w:rsidRDefault="001A7591" w:rsidP="001A7591"/>
    <w:p w:rsidR="002305C1" w:rsidRPr="00BF675D" w:rsidRDefault="002305C1" w:rsidP="00BF675D">
      <w:pPr>
        <w:spacing w:line="29" w:lineRule="exact"/>
        <w:jc w:val="both"/>
        <w:rPr>
          <w:rFonts w:ascii="Arial" w:hAnsi="Arial" w:cs="Arial"/>
          <w:sz w:val="20"/>
          <w:szCs w:val="20"/>
        </w:rPr>
      </w:pPr>
    </w:p>
    <w:p w:rsidR="002305C1" w:rsidRPr="00BF675D" w:rsidRDefault="005B2914" w:rsidP="00BF675D">
      <w:pPr>
        <w:spacing w:line="288" w:lineRule="auto"/>
        <w:ind w:left="2" w:right="360" w:firstLine="710"/>
        <w:jc w:val="both"/>
        <w:rPr>
          <w:rFonts w:ascii="Arial" w:hAnsi="Arial" w:cs="Arial"/>
          <w:sz w:val="20"/>
          <w:szCs w:val="20"/>
        </w:rPr>
      </w:pPr>
      <w:r>
        <w:rPr>
          <w:rFonts w:ascii="Arial" w:eastAsia="Arial" w:hAnsi="Arial" w:cs="Arial"/>
        </w:rPr>
        <w:t xml:space="preserve">Deux équipes de </w:t>
      </w:r>
      <w:r w:rsidR="006830D1">
        <w:rPr>
          <w:rFonts w:ascii="Arial" w:eastAsia="Arial" w:hAnsi="Arial" w:cs="Arial"/>
        </w:rPr>
        <w:t>3</w:t>
      </w:r>
      <w:r w:rsidR="00C116D5" w:rsidRPr="00BF675D">
        <w:rPr>
          <w:rFonts w:ascii="Arial" w:eastAsia="Arial" w:hAnsi="Arial" w:cs="Arial"/>
        </w:rPr>
        <w:t xml:space="preserve"> héros s’affrontent pour la destruction du QG adverse. La première équipe qui détruit le QG adverse gagne.</w:t>
      </w:r>
      <w:r>
        <w:rPr>
          <w:rFonts w:ascii="Arial" w:eastAsia="Arial" w:hAnsi="Arial" w:cs="Arial"/>
        </w:rPr>
        <w:t xml:space="preserve"> Chaque équipe détient une Tour qui peut attaquer et peut être détruite.</w:t>
      </w:r>
      <w:r w:rsidR="00C116D5" w:rsidRPr="00BF675D">
        <w:rPr>
          <w:rFonts w:ascii="Arial" w:eastAsia="Arial" w:hAnsi="Arial" w:cs="Arial"/>
        </w:rPr>
        <w:t xml:space="preserve"> A chaque tour, les héros peuvent se déplacer et effectuer des actions. Le QG crée automatiquement des sbires à chaque tour, qui avancent vers le QG adverse en attaquant toute cible hostile à portée.</w:t>
      </w:r>
    </w:p>
    <w:p w:rsidR="002305C1" w:rsidRPr="00BF675D" w:rsidRDefault="002305C1" w:rsidP="00BF675D">
      <w:pPr>
        <w:jc w:val="both"/>
        <w:rPr>
          <w:rFonts w:ascii="Arial" w:hAnsi="Arial" w:cs="Arial"/>
        </w:rPr>
        <w:sectPr w:rsidR="002305C1" w:rsidRPr="00BF675D">
          <w:pgSz w:w="11900" w:h="16840"/>
          <w:pgMar w:top="1090" w:right="1440" w:bottom="1131" w:left="1418" w:header="0" w:footer="0" w:gutter="0"/>
          <w:cols w:space="720" w:equalWidth="0">
            <w:col w:w="9042"/>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type w:val="continuous"/>
          <w:pgSz w:w="11900" w:h="16840"/>
          <w:pgMar w:top="1090" w:right="1440" w:bottom="1131" w:left="1418" w:header="0" w:footer="0" w:gutter="0"/>
          <w:cols w:space="720" w:equalWidth="0">
            <w:col w:w="9042"/>
          </w:cols>
        </w:sectPr>
      </w:pPr>
    </w:p>
    <w:p w:rsidR="002305C1" w:rsidRPr="00526D81" w:rsidRDefault="00C116D5" w:rsidP="001A7591">
      <w:pPr>
        <w:pStyle w:val="Titre2"/>
        <w:ind w:firstLine="720"/>
        <w:rPr>
          <w:rFonts w:ascii="Arial" w:hAnsi="Arial" w:cs="Arial"/>
          <w:color w:val="auto"/>
        </w:rPr>
      </w:pPr>
      <w:bookmarkStart w:id="7" w:name="page4"/>
      <w:bookmarkStart w:id="8" w:name="_Toc501043916"/>
      <w:bookmarkEnd w:id="7"/>
      <w:r w:rsidRPr="00526D81">
        <w:rPr>
          <w:rFonts w:ascii="Arial" w:eastAsia="Arial" w:hAnsi="Arial" w:cs="Arial"/>
          <w:color w:val="auto"/>
        </w:rPr>
        <w:lastRenderedPageBreak/>
        <w:t>1.3</w:t>
      </w:r>
      <w:r w:rsidRPr="00526D81">
        <w:rPr>
          <w:rFonts w:ascii="Arial" w:hAnsi="Arial" w:cs="Arial"/>
          <w:color w:val="auto"/>
        </w:rPr>
        <w:tab/>
      </w:r>
      <w:r w:rsidRPr="00526D81">
        <w:rPr>
          <w:rFonts w:ascii="Arial" w:eastAsia="Arial" w:hAnsi="Arial" w:cs="Arial"/>
          <w:color w:val="auto"/>
        </w:rPr>
        <w:t>Ressources</w:t>
      </w:r>
      <w:bookmarkEnd w:id="8"/>
    </w:p>
    <w:p w:rsidR="002305C1" w:rsidRPr="00BF675D" w:rsidRDefault="002305C1" w:rsidP="00BF675D">
      <w:pPr>
        <w:spacing w:line="349" w:lineRule="exact"/>
        <w:jc w:val="both"/>
        <w:rPr>
          <w:rFonts w:ascii="Arial" w:hAnsi="Arial" w:cs="Arial"/>
          <w:sz w:val="20"/>
          <w:szCs w:val="20"/>
        </w:rPr>
      </w:pPr>
    </w:p>
    <w:p w:rsidR="002305C1" w:rsidRPr="00BF675D" w:rsidRDefault="00C116D5" w:rsidP="00BF675D">
      <w:pPr>
        <w:spacing w:line="285" w:lineRule="auto"/>
        <w:ind w:right="440" w:hanging="9"/>
        <w:jc w:val="both"/>
        <w:rPr>
          <w:rFonts w:ascii="Arial" w:hAnsi="Arial" w:cs="Arial"/>
          <w:sz w:val="20"/>
          <w:szCs w:val="20"/>
        </w:rPr>
      </w:pPr>
      <w:r w:rsidRPr="00BF675D">
        <w:rPr>
          <w:rFonts w:ascii="Arial" w:eastAsia="Arial" w:hAnsi="Arial" w:cs="Arial"/>
        </w:rPr>
        <w:t>L’affichage global de ce jeu va reposer sur</w:t>
      </w:r>
      <w:r w:rsidR="005B2914">
        <w:rPr>
          <w:rFonts w:ascii="Arial" w:eastAsia="Arial" w:hAnsi="Arial" w:cs="Arial"/>
        </w:rPr>
        <w:t xml:space="preserve"> plusieurs textures de 28 par </w:t>
      </w:r>
      <w:r w:rsidRPr="00BF675D">
        <w:rPr>
          <w:rFonts w:ascii="Arial" w:eastAsia="Arial" w:hAnsi="Arial" w:cs="Arial"/>
        </w:rPr>
        <w:t>28 pixels. Nous avons d</w:t>
      </w:r>
      <w:r w:rsidR="005B2914">
        <w:rPr>
          <w:rFonts w:ascii="Arial" w:eastAsia="Arial" w:hAnsi="Arial" w:cs="Arial"/>
        </w:rPr>
        <w:t>écidé de prendre des textures des jeux d’origine</w:t>
      </w:r>
      <w:r w:rsidRPr="00BF675D">
        <w:rPr>
          <w:rFonts w:ascii="Arial" w:eastAsia="Arial" w:hAnsi="Arial" w:cs="Arial"/>
        </w:rPr>
        <w:t>. L’utilisation de la 3D aurait été nécessaire pour créer le mouvement des personnages.</w:t>
      </w:r>
    </w:p>
    <w:p w:rsidR="002305C1" w:rsidRPr="00BF675D" w:rsidRDefault="002305C1" w:rsidP="00BF675D">
      <w:pPr>
        <w:spacing w:line="1" w:lineRule="exact"/>
        <w:jc w:val="both"/>
        <w:rPr>
          <w:rFonts w:ascii="Arial" w:hAnsi="Arial" w:cs="Arial"/>
          <w:sz w:val="20"/>
          <w:szCs w:val="20"/>
        </w:rPr>
      </w:pPr>
    </w:p>
    <w:p w:rsidR="002305C1" w:rsidRPr="00BF675D" w:rsidRDefault="00C116D5" w:rsidP="00BF675D">
      <w:pPr>
        <w:spacing w:line="307" w:lineRule="auto"/>
        <w:ind w:right="340" w:hanging="9"/>
        <w:jc w:val="both"/>
        <w:rPr>
          <w:rFonts w:ascii="Arial" w:hAnsi="Arial" w:cs="Arial"/>
          <w:sz w:val="20"/>
          <w:szCs w:val="20"/>
        </w:rPr>
      </w:pPr>
      <w:r w:rsidRPr="00BF675D">
        <w:rPr>
          <w:rFonts w:ascii="Arial" w:eastAsia="Arial" w:hAnsi="Arial" w:cs="Arial"/>
        </w:rPr>
        <w:t xml:space="preserve">Concernant les personnages, les tourelles et les petits monstres (sbires), nous avons récupérés les </w:t>
      </w:r>
      <w:proofErr w:type="spellStart"/>
      <w:r w:rsidRPr="00BF675D">
        <w:rPr>
          <w:rFonts w:ascii="Arial" w:eastAsia="Arial" w:hAnsi="Arial" w:cs="Arial"/>
        </w:rPr>
        <w:t>sprites</w:t>
      </w:r>
      <w:proofErr w:type="spellEnd"/>
      <w:r w:rsidRPr="00BF675D">
        <w:rPr>
          <w:rFonts w:ascii="Arial" w:eastAsia="Arial" w:hAnsi="Arial" w:cs="Arial"/>
        </w:rPr>
        <w:t xml:space="preserve"> suivants :</w:t>
      </w:r>
    </w:p>
    <w:p w:rsidR="002305C1" w:rsidRPr="00BF675D" w:rsidRDefault="00C80BD8" w:rsidP="00BF675D">
      <w:pPr>
        <w:spacing w:line="20" w:lineRule="exact"/>
        <w:jc w:val="both"/>
        <w:rPr>
          <w:rFonts w:ascii="Arial" w:hAnsi="Arial" w:cs="Arial"/>
          <w:sz w:val="20"/>
          <w:szCs w:val="20"/>
        </w:rPr>
      </w:pPr>
      <w:r>
        <w:rPr>
          <w:rFonts w:ascii="Arial" w:hAnsi="Arial" w:cs="Arial"/>
          <w:noProof/>
          <w:sz w:val="20"/>
          <w:szCs w:val="20"/>
        </w:rPr>
        <w:pict>
          <v:shape id="_x0000_i1025" type="#_x0000_t75" style="width:201.75pt;height:302.25pt">
            <v:imagedata r:id="rId12" o:title="tower"/>
          </v:shape>
        </w:pict>
      </w:r>
    </w:p>
    <w:p w:rsidR="002305C1" w:rsidRPr="00BF675D" w:rsidRDefault="00300989" w:rsidP="00BF675D">
      <w:pPr>
        <w:spacing w:line="200" w:lineRule="exact"/>
        <w:jc w:val="both"/>
        <w:rPr>
          <w:rFonts w:ascii="Arial" w:hAnsi="Arial" w:cs="Arial"/>
          <w:sz w:val="20"/>
          <w:szCs w:val="20"/>
        </w:rPr>
      </w:pPr>
      <w:r>
        <w:rPr>
          <w:noProof/>
        </w:rPr>
        <w:pict>
          <v:shape id="_x0000_s1026" type="#_x0000_t75" style="position:absolute;left:0;text-align:left;margin-left:104.25pt;margin-top:3.05pt;width:181.55pt;height:271.3pt;z-index:251659264;mso-position-horizontal-relative:text;mso-position-vertical-relative:text">
            <v:imagedata r:id="rId12" o:title="tower"/>
          </v:shape>
        </w:pic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97" w:lineRule="exact"/>
        <w:jc w:val="both"/>
        <w:rPr>
          <w:rFonts w:ascii="Arial" w:hAnsi="Arial" w:cs="Arial"/>
          <w:sz w:val="20"/>
          <w:szCs w:val="20"/>
        </w:rPr>
      </w:pPr>
    </w:p>
    <w:p w:rsidR="002305C1" w:rsidRPr="00BF675D" w:rsidRDefault="00C116D5" w:rsidP="005B2914">
      <w:pPr>
        <w:ind w:left="1720" w:firstLine="440"/>
        <w:jc w:val="both"/>
        <w:rPr>
          <w:rFonts w:ascii="Arial" w:eastAsia="Arial" w:hAnsi="Arial" w:cs="Arial"/>
          <w:sz w:val="20"/>
          <w:szCs w:val="20"/>
          <w:u w:val="single"/>
        </w:rPr>
      </w:pPr>
      <w:r w:rsidRPr="00BF675D">
        <w:rPr>
          <w:rFonts w:ascii="Arial" w:eastAsia="Arial" w:hAnsi="Arial" w:cs="Arial"/>
          <w:sz w:val="20"/>
          <w:szCs w:val="20"/>
          <w:u w:val="single"/>
        </w:rPr>
        <w:t xml:space="preserve">Figure 2 : </w:t>
      </w:r>
      <w:r w:rsidR="005B2914">
        <w:rPr>
          <w:rFonts w:ascii="Arial" w:eastAsia="Arial" w:hAnsi="Arial" w:cs="Arial"/>
          <w:sz w:val="20"/>
          <w:szCs w:val="20"/>
          <w:u w:val="single"/>
        </w:rPr>
        <w:t>Tour de commandement utilisée</w:t>
      </w:r>
      <w:r w:rsidRPr="00BF675D">
        <w:rPr>
          <w:rFonts w:ascii="Arial" w:eastAsia="Arial" w:hAnsi="Arial" w:cs="Arial"/>
          <w:sz w:val="20"/>
          <w:szCs w:val="20"/>
          <w:u w:val="single"/>
        </w:rPr>
        <w:t xml:space="preserve"> dans le jeu.</w:t>
      </w:r>
    </w:p>
    <w:p w:rsidR="00EE4D14" w:rsidRPr="00BF675D" w:rsidRDefault="00EE4D14" w:rsidP="00BF675D">
      <w:pPr>
        <w:ind w:left="280"/>
        <w:jc w:val="both"/>
        <w:rPr>
          <w:rFonts w:ascii="Arial" w:eastAsia="Arial" w:hAnsi="Arial" w:cs="Arial"/>
          <w:sz w:val="20"/>
          <w:szCs w:val="20"/>
          <w:u w:val="single"/>
        </w:rPr>
      </w:pPr>
    </w:p>
    <w:p w:rsidR="00EE4D14" w:rsidRPr="00BF675D" w:rsidRDefault="00374CD6" w:rsidP="00BF675D">
      <w:pPr>
        <w:ind w:left="280"/>
        <w:jc w:val="both"/>
        <w:rPr>
          <w:rFonts w:ascii="Arial" w:hAnsi="Arial" w:cs="Arial"/>
          <w:sz w:val="20"/>
          <w:szCs w:val="20"/>
        </w:rPr>
      </w:pPr>
      <w:r>
        <w:rPr>
          <w:rFonts w:ascii="Arial" w:hAnsi="Arial" w:cs="Arial"/>
          <w:noProof/>
          <w:sz w:val="20"/>
          <w:szCs w:val="20"/>
        </w:rPr>
        <w:drawing>
          <wp:anchor distT="0" distB="0" distL="114300" distR="114300" simplePos="0" relativeHeight="251653120" behindDoc="0" locked="0" layoutInCell="1" allowOverlap="1" wp14:anchorId="11A4FF4D" wp14:editId="01E2E5EC">
            <wp:simplePos x="0" y="0"/>
            <wp:positionH relativeFrom="column">
              <wp:posOffset>1554480</wp:posOffset>
            </wp:positionH>
            <wp:positionV relativeFrom="paragraph">
              <wp:posOffset>10160</wp:posOffset>
            </wp:positionV>
            <wp:extent cx="2484120" cy="2511425"/>
            <wp:effectExtent l="0" t="0" r="0" b="0"/>
            <wp:wrapNone/>
            <wp:docPr id="18" name="Image 18" descr="C:\Users\Darkludo\AppData\Local\Microsoft\Windows\INetCache\Content.Word\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ludo\AppData\Local\Microsoft\Windows\INetCache\Content.Word\c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4120" cy="251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Default="002305C1" w:rsidP="00BF675D">
      <w:pPr>
        <w:spacing w:line="200" w:lineRule="exact"/>
        <w:jc w:val="both"/>
        <w:rPr>
          <w:rFonts w:ascii="Arial" w:hAnsi="Arial" w:cs="Arial"/>
          <w:sz w:val="20"/>
          <w:szCs w:val="20"/>
        </w:rPr>
      </w:pPr>
    </w:p>
    <w:p w:rsidR="005B2914" w:rsidRDefault="005B2914" w:rsidP="00BF675D">
      <w:pPr>
        <w:spacing w:line="200" w:lineRule="exact"/>
        <w:jc w:val="both"/>
        <w:rPr>
          <w:rFonts w:ascii="Arial" w:hAnsi="Arial" w:cs="Arial"/>
          <w:sz w:val="20"/>
          <w:szCs w:val="20"/>
        </w:rPr>
      </w:pPr>
    </w:p>
    <w:p w:rsidR="005B2914" w:rsidRDefault="005B2914" w:rsidP="00BF675D">
      <w:pPr>
        <w:spacing w:line="200" w:lineRule="exact"/>
        <w:jc w:val="both"/>
        <w:rPr>
          <w:rFonts w:ascii="Arial" w:hAnsi="Arial" w:cs="Arial"/>
          <w:sz w:val="20"/>
          <w:szCs w:val="20"/>
        </w:rPr>
      </w:pPr>
    </w:p>
    <w:p w:rsidR="005B2914" w:rsidRPr="008748FF" w:rsidRDefault="005B2914" w:rsidP="008748FF">
      <w:pPr>
        <w:spacing w:line="200" w:lineRule="exact"/>
        <w:ind w:left="720"/>
        <w:jc w:val="both"/>
        <w:rPr>
          <w:rFonts w:ascii="Arial" w:hAnsi="Arial" w:cs="Arial"/>
          <w:sz w:val="20"/>
          <w:szCs w:val="20"/>
          <w:u w:val="single"/>
        </w:rPr>
      </w:pPr>
      <w:r w:rsidRPr="008748FF">
        <w:rPr>
          <w:rFonts w:ascii="Arial" w:hAnsi="Arial" w:cs="Arial"/>
          <w:sz w:val="20"/>
          <w:szCs w:val="20"/>
          <w:u w:val="single"/>
        </w:rPr>
        <w:t xml:space="preserve">Figure 3 : QG utilisé dans le jeu </w:t>
      </w:r>
      <w:r w:rsidR="008748FF" w:rsidRPr="008748FF">
        <w:rPr>
          <w:rFonts w:ascii="Arial" w:hAnsi="Arial" w:cs="Arial"/>
          <w:sz w:val="20"/>
          <w:szCs w:val="20"/>
          <w:u w:val="single"/>
        </w:rPr>
        <w:t>(à</w:t>
      </w:r>
      <w:r w:rsidRPr="008748FF">
        <w:rPr>
          <w:rFonts w:ascii="Arial" w:hAnsi="Arial" w:cs="Arial"/>
          <w:sz w:val="20"/>
          <w:szCs w:val="20"/>
          <w:u w:val="single"/>
        </w:rPr>
        <w:t xml:space="preserve"> détruire pour </w:t>
      </w:r>
      <w:r w:rsidR="008748FF" w:rsidRPr="008748FF">
        <w:rPr>
          <w:rFonts w:ascii="Arial" w:hAnsi="Arial" w:cs="Arial"/>
          <w:sz w:val="20"/>
          <w:szCs w:val="20"/>
          <w:u w:val="single"/>
        </w:rPr>
        <w:t>déterminer</w:t>
      </w:r>
      <w:r w:rsidRPr="008748FF">
        <w:rPr>
          <w:rFonts w:ascii="Arial" w:hAnsi="Arial" w:cs="Arial"/>
          <w:sz w:val="20"/>
          <w:szCs w:val="20"/>
          <w:u w:val="single"/>
        </w:rPr>
        <w:t xml:space="preserve"> l’équipe gagnante) </w:t>
      </w:r>
    </w:p>
    <w:p w:rsidR="002305C1" w:rsidRPr="00BF675D" w:rsidRDefault="002305C1" w:rsidP="00BF675D">
      <w:pPr>
        <w:spacing w:line="200" w:lineRule="exact"/>
        <w:jc w:val="both"/>
        <w:rPr>
          <w:rFonts w:ascii="Arial" w:hAnsi="Arial" w:cs="Arial"/>
          <w:sz w:val="20"/>
          <w:szCs w:val="20"/>
        </w:rPr>
      </w:pPr>
    </w:p>
    <w:p w:rsidR="00374CD6" w:rsidRDefault="00374CD6" w:rsidP="008748FF">
      <w:pPr>
        <w:spacing w:line="200" w:lineRule="exact"/>
        <w:jc w:val="both"/>
        <w:rPr>
          <w:rFonts w:ascii="Arial" w:hAnsi="Arial" w:cs="Arial"/>
          <w:b/>
          <w:sz w:val="20"/>
          <w:szCs w:val="20"/>
        </w:rPr>
      </w:pPr>
    </w:p>
    <w:p w:rsidR="00374CD6" w:rsidRDefault="00374CD6" w:rsidP="008748FF">
      <w:pPr>
        <w:spacing w:line="200" w:lineRule="exact"/>
        <w:jc w:val="both"/>
        <w:rPr>
          <w:rFonts w:ascii="Arial" w:hAnsi="Arial" w:cs="Arial"/>
          <w:b/>
          <w:u w:val="single"/>
        </w:rPr>
      </w:pPr>
    </w:p>
    <w:p w:rsidR="002305C1" w:rsidRDefault="008748FF" w:rsidP="008748FF">
      <w:pPr>
        <w:spacing w:line="200" w:lineRule="exact"/>
        <w:jc w:val="both"/>
        <w:rPr>
          <w:rFonts w:ascii="Arial" w:hAnsi="Arial" w:cs="Arial"/>
        </w:rPr>
      </w:pPr>
      <w:r w:rsidRPr="008748FF">
        <w:rPr>
          <w:rFonts w:ascii="Arial" w:hAnsi="Arial" w:cs="Arial"/>
          <w:b/>
          <w:u w:val="single"/>
        </w:rPr>
        <w:t>Remarques :</w:t>
      </w:r>
      <w:r w:rsidRPr="008748FF">
        <w:rPr>
          <w:rFonts w:ascii="Arial" w:hAnsi="Arial" w:cs="Arial"/>
        </w:rPr>
        <w:t xml:space="preserve"> Le </w:t>
      </w:r>
      <w:r w:rsidR="00374CD6">
        <w:rPr>
          <w:rFonts w:ascii="Arial" w:hAnsi="Arial" w:cs="Arial"/>
        </w:rPr>
        <w:t>fait</w:t>
      </w:r>
      <w:r w:rsidRPr="008748FF">
        <w:rPr>
          <w:rFonts w:ascii="Arial" w:hAnsi="Arial" w:cs="Arial"/>
        </w:rPr>
        <w:t xml:space="preserve"> de mettre un filtre de couleur bleu ou rouge permettra de distinguer l</w:t>
      </w:r>
      <w:r>
        <w:rPr>
          <w:rFonts w:ascii="Arial" w:hAnsi="Arial" w:cs="Arial"/>
        </w:rPr>
        <w:t xml:space="preserve">es 2 </w:t>
      </w:r>
      <w:r w:rsidRPr="008748FF">
        <w:rPr>
          <w:rFonts w:ascii="Arial" w:hAnsi="Arial" w:cs="Arial"/>
        </w:rPr>
        <w:t>équipes.</w:t>
      </w:r>
    </w:p>
    <w:p w:rsidR="008748FF" w:rsidRPr="00BF675D" w:rsidRDefault="008748FF" w:rsidP="008748FF">
      <w:pPr>
        <w:spacing w:line="200" w:lineRule="exact"/>
        <w:jc w:val="both"/>
        <w:rPr>
          <w:rFonts w:ascii="Arial" w:hAnsi="Arial" w:cs="Arial"/>
        </w:rPr>
        <w:sectPr w:rsidR="008748FF" w:rsidRPr="00BF675D">
          <w:pgSz w:w="11900" w:h="16840"/>
          <w:pgMar w:top="1125" w:right="1440" w:bottom="1120" w:left="1420" w:header="0" w:footer="0" w:gutter="0"/>
          <w:cols w:space="720" w:equalWidth="0">
            <w:col w:w="9040"/>
          </w:cols>
        </w:sectPr>
      </w:pPr>
    </w:p>
    <w:p w:rsidR="002305C1" w:rsidRPr="00BF675D" w:rsidRDefault="008748FF" w:rsidP="00BF675D">
      <w:pPr>
        <w:spacing w:line="200" w:lineRule="exact"/>
        <w:jc w:val="both"/>
        <w:rPr>
          <w:rFonts w:ascii="Arial" w:hAnsi="Arial" w:cs="Arial"/>
          <w:sz w:val="20"/>
          <w:szCs w:val="20"/>
        </w:rPr>
      </w:pPr>
      <w:bookmarkStart w:id="9" w:name="page5"/>
      <w:bookmarkEnd w:id="9"/>
      <w:r>
        <w:rPr>
          <w:rFonts w:ascii="Arial" w:eastAsia="Arial" w:hAnsi="Arial" w:cs="Arial"/>
          <w:noProof/>
          <w:u w:val="single"/>
        </w:rPr>
        <w:lastRenderedPageBreak/>
        <w:drawing>
          <wp:anchor distT="0" distB="0" distL="114300" distR="114300" simplePos="0" relativeHeight="251654144" behindDoc="0" locked="0" layoutInCell="1" allowOverlap="1" wp14:anchorId="5BF3F671" wp14:editId="39424217">
            <wp:simplePos x="0" y="0"/>
            <wp:positionH relativeFrom="column">
              <wp:posOffset>-633</wp:posOffset>
            </wp:positionH>
            <wp:positionV relativeFrom="paragraph">
              <wp:posOffset>-627654</wp:posOffset>
            </wp:positionV>
            <wp:extent cx="5732145" cy="1910715"/>
            <wp:effectExtent l="0" t="0" r="0" b="0"/>
            <wp:wrapNone/>
            <wp:docPr id="19" name="Image 19" descr="C:\Users\Darkludo\AppData\Local\Microsoft\Windows\INetCache\Content.Word\sprite_s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ludo\AppData\Local\Microsoft\Windows\INetCache\Content.Word\sprite_s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300989" w:rsidP="00BF675D">
      <w:pPr>
        <w:spacing w:line="200" w:lineRule="exact"/>
        <w:jc w:val="both"/>
        <w:rPr>
          <w:rFonts w:ascii="Arial" w:hAnsi="Arial" w:cs="Arial"/>
          <w:sz w:val="20"/>
          <w:szCs w:val="20"/>
        </w:rPr>
      </w:pPr>
      <w:r>
        <w:rPr>
          <w:noProof/>
        </w:rPr>
        <w:pict>
          <v:shape id="_x0000_s1027" type="#_x0000_t75" style="position:absolute;left:0;text-align:left;margin-left:0;margin-top:-.05pt;width:451.35pt;height:150.45pt;z-index:251660288;mso-position-horizontal-relative:text;mso-position-vertical-relative:text">
            <v:imagedata r:id="rId15" o:title="sprite_eni"/>
          </v:shape>
        </w:pic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Default="002305C1"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300989" w:rsidP="00BF675D">
      <w:pPr>
        <w:spacing w:line="200" w:lineRule="exact"/>
        <w:jc w:val="both"/>
        <w:rPr>
          <w:rFonts w:ascii="Arial" w:hAnsi="Arial" w:cs="Arial"/>
          <w:sz w:val="20"/>
          <w:szCs w:val="20"/>
        </w:rPr>
      </w:pPr>
      <w:r>
        <w:rPr>
          <w:noProof/>
        </w:rPr>
        <w:pict>
          <v:shape id="_x0000_s1028" type="#_x0000_t75" style="position:absolute;left:0;text-align:left;margin-left:5.35pt;margin-top:6.8pt;width:451.35pt;height:123.6pt;z-index:251661312;mso-position-horizontal-relative:text;mso-position-vertical-relative:text">
            <v:imagedata r:id="rId16" o:title="sprite_enu"/>
          </v:shape>
        </w:pict>
      </w: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300989" w:rsidP="00BF675D">
      <w:pPr>
        <w:spacing w:line="200" w:lineRule="exact"/>
        <w:jc w:val="both"/>
        <w:rPr>
          <w:rFonts w:ascii="Arial" w:hAnsi="Arial" w:cs="Arial"/>
          <w:sz w:val="20"/>
          <w:szCs w:val="20"/>
        </w:rPr>
      </w:pPr>
      <w:r>
        <w:rPr>
          <w:noProof/>
        </w:rPr>
        <w:pict>
          <v:shape id="_x0000_s1030" type="#_x0000_t75" style="position:absolute;left:0;text-align:left;margin-left:134.5pt;margin-top:1.4pt;width:151.45pt;height:151.45pt;z-index:251663360;mso-position-horizontal-relative:text;mso-position-vertical-relative:text">
            <v:imagedata r:id="rId17" o:title="iop"/>
          </v:shape>
        </w:pict>
      </w:r>
      <w:r>
        <w:rPr>
          <w:noProof/>
        </w:rPr>
        <w:pict>
          <v:shape id="_x0000_s1029" type="#_x0000_t75" style="position:absolute;left:0;text-align:left;margin-left:-13.95pt;margin-top:1.4pt;width:148.45pt;height:148.45pt;z-index:251662336;mso-position-horizontal-relative:text;mso-position-vertical-relative:text">
            <v:imagedata r:id="rId18" o:title="iop1"/>
          </v:shape>
        </w:pict>
      </w: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r w:rsidRPr="00BF675D">
        <w:rPr>
          <w:rFonts w:ascii="Arial" w:hAnsi="Arial" w:cs="Arial"/>
          <w:noProof/>
        </w:rPr>
        <w:drawing>
          <wp:anchor distT="0" distB="0" distL="114300" distR="114300" simplePos="0" relativeHeight="251651072" behindDoc="0" locked="0" layoutInCell="1" allowOverlap="1" wp14:anchorId="6CA79F1A" wp14:editId="758FA5A6">
            <wp:simplePos x="0" y="0"/>
            <wp:positionH relativeFrom="column">
              <wp:posOffset>1595120</wp:posOffset>
            </wp:positionH>
            <wp:positionV relativeFrom="paragraph">
              <wp:posOffset>92710</wp:posOffset>
            </wp:positionV>
            <wp:extent cx="1828165" cy="1828165"/>
            <wp:effectExtent l="0" t="0" r="0" b="635"/>
            <wp:wrapNone/>
            <wp:docPr id="14" name="Image 8" descr="sa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cr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165" cy="1828165"/>
                    </a:xfrm>
                    <a:prstGeom prst="rect">
                      <a:avLst/>
                    </a:prstGeom>
                    <a:noFill/>
                  </pic:spPr>
                </pic:pic>
              </a:graphicData>
            </a:graphic>
            <wp14:sizeRelH relativeFrom="page">
              <wp14:pctWidth>0</wp14:pctWidth>
            </wp14:sizeRelH>
            <wp14:sizeRelV relativeFrom="page">
              <wp14:pctHeight>0</wp14:pctHeight>
            </wp14:sizeRelV>
          </wp:anchor>
        </w:drawing>
      </w:r>
      <w:r w:rsidR="00300989">
        <w:rPr>
          <w:noProof/>
        </w:rPr>
        <w:pict>
          <v:shape id="_x0000_s1031" type="#_x0000_t75" style="position:absolute;left:0;text-align:left;margin-left:-13.95pt;margin-top:-.15pt;width:148.45pt;height:148.45pt;z-index:251664384;mso-position-horizontal-relative:text;mso-position-vertical-relative:text">
            <v:imagedata r:id="rId20" o:title="sacri1"/>
          </v:shape>
        </w:pict>
      </w: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8748FF" w:rsidRDefault="008748FF" w:rsidP="00BF675D">
      <w:pPr>
        <w:spacing w:line="200" w:lineRule="exact"/>
        <w:jc w:val="both"/>
        <w:rPr>
          <w:rFonts w:ascii="Arial" w:hAnsi="Arial" w:cs="Arial"/>
          <w:sz w:val="20"/>
          <w:szCs w:val="20"/>
        </w:rPr>
      </w:pPr>
    </w:p>
    <w:p w:rsidR="002305C1" w:rsidRPr="008748FF" w:rsidRDefault="008748FF" w:rsidP="008748FF">
      <w:pPr>
        <w:ind w:right="300"/>
        <w:jc w:val="both"/>
        <w:rPr>
          <w:rFonts w:ascii="Arial" w:hAnsi="Arial" w:cs="Arial"/>
          <w:sz w:val="24"/>
          <w:szCs w:val="24"/>
        </w:rPr>
      </w:pPr>
      <w:r w:rsidRPr="008748FF">
        <w:rPr>
          <w:rFonts w:ascii="Arial" w:eastAsia="Arial" w:hAnsi="Arial" w:cs="Arial"/>
          <w:sz w:val="24"/>
          <w:szCs w:val="24"/>
          <w:u w:val="single"/>
        </w:rPr>
        <w:t>Figure 4 : Textures pour les personnages et le cas échéant de leur mort.</w:t>
      </w:r>
    </w:p>
    <w:p w:rsidR="008748FF" w:rsidRDefault="008748FF" w:rsidP="00BF675D">
      <w:pPr>
        <w:spacing w:line="298" w:lineRule="auto"/>
        <w:ind w:right="520" w:hanging="9"/>
        <w:jc w:val="both"/>
        <w:rPr>
          <w:rFonts w:ascii="Arial" w:hAnsi="Arial" w:cs="Arial"/>
          <w:sz w:val="20"/>
          <w:szCs w:val="20"/>
        </w:rPr>
      </w:pPr>
      <w:r>
        <w:rPr>
          <w:rFonts w:ascii="Arial" w:hAnsi="Arial" w:cs="Arial"/>
          <w:sz w:val="20"/>
          <w:szCs w:val="20"/>
        </w:rPr>
        <w:lastRenderedPageBreak/>
        <w:t xml:space="preserve">Chaque ligne correspond à un personnage. Le premier personnage est le SRAM, ensuite </w:t>
      </w:r>
      <w:r w:rsidR="008725E8">
        <w:rPr>
          <w:rFonts w:ascii="Arial" w:hAnsi="Arial" w:cs="Arial"/>
          <w:sz w:val="20"/>
          <w:szCs w:val="20"/>
        </w:rPr>
        <w:t>l’ENI,</w:t>
      </w:r>
      <w:r>
        <w:rPr>
          <w:rFonts w:ascii="Arial" w:hAnsi="Arial" w:cs="Arial"/>
          <w:sz w:val="20"/>
          <w:szCs w:val="20"/>
        </w:rPr>
        <w:t xml:space="preserve"> puis l’ENUTROF  et le IOP et pour finir le SACRI.</w:t>
      </w:r>
    </w:p>
    <w:p w:rsidR="008748FF" w:rsidRPr="008748FF" w:rsidRDefault="008748FF" w:rsidP="00BF675D">
      <w:pPr>
        <w:spacing w:line="298" w:lineRule="auto"/>
        <w:ind w:right="520" w:hanging="9"/>
        <w:jc w:val="both"/>
        <w:rPr>
          <w:rFonts w:ascii="Arial" w:hAnsi="Arial" w:cs="Arial"/>
          <w:sz w:val="21"/>
          <w:szCs w:val="21"/>
        </w:rPr>
      </w:pPr>
      <w:r>
        <w:rPr>
          <w:rFonts w:ascii="Arial" w:hAnsi="Arial" w:cs="Arial"/>
          <w:sz w:val="20"/>
          <w:szCs w:val="20"/>
        </w:rPr>
        <w:t>On a donc 11 textures dans la catégorie personnage.  2 textures par personnage</w:t>
      </w:r>
      <w:r w:rsidR="008725E8">
        <w:rPr>
          <w:rFonts w:ascii="Arial" w:hAnsi="Arial" w:cs="Arial"/>
          <w:sz w:val="20"/>
          <w:szCs w:val="20"/>
        </w:rPr>
        <w:t>,</w:t>
      </w:r>
      <w:r>
        <w:rPr>
          <w:rFonts w:ascii="Arial" w:hAnsi="Arial" w:cs="Arial"/>
          <w:sz w:val="20"/>
          <w:szCs w:val="20"/>
        </w:rPr>
        <w:t xml:space="preserve"> déplacement gauche, déplacement droit et une texture pour représenter leur mort.</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C20789" w:rsidRPr="00BF675D" w:rsidRDefault="00C20789" w:rsidP="00BF675D">
      <w:pPr>
        <w:spacing w:line="200" w:lineRule="exact"/>
        <w:jc w:val="both"/>
        <w:rPr>
          <w:rFonts w:ascii="Arial" w:hAnsi="Arial" w:cs="Arial"/>
        </w:rPr>
      </w:pPr>
      <w:r w:rsidRPr="00BF675D">
        <w:rPr>
          <w:rFonts w:ascii="Arial" w:hAnsi="Arial" w:cs="Arial"/>
          <w:b/>
          <w:u w:val="single"/>
        </w:rPr>
        <w:t>Remarques</w:t>
      </w:r>
      <w:r w:rsidRPr="00BF675D">
        <w:rPr>
          <w:rFonts w:ascii="Arial" w:hAnsi="Arial" w:cs="Arial"/>
        </w:rPr>
        <w:t xml:space="preserve"> : ces sprites ne sont pas tous de la même taille. C’est pourquoi il y aura intervention d’une échelle pour </w:t>
      </w:r>
      <w:r w:rsidR="008725E8">
        <w:rPr>
          <w:rFonts w:ascii="Arial" w:hAnsi="Arial" w:cs="Arial"/>
        </w:rPr>
        <w:t>chacun.</w:t>
      </w:r>
      <w:r w:rsidRPr="00BF675D">
        <w:rPr>
          <w:rFonts w:ascii="Arial" w:hAnsi="Arial" w:cs="Arial"/>
        </w:rPr>
        <w:t xml:space="preserve">  </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8725E8" w:rsidP="00BF675D">
      <w:pPr>
        <w:spacing w:line="200" w:lineRule="exact"/>
        <w:jc w:val="both"/>
        <w:rPr>
          <w:rFonts w:ascii="Arial" w:hAnsi="Arial" w:cs="Arial"/>
          <w:sz w:val="20"/>
          <w:szCs w:val="20"/>
        </w:rPr>
      </w:pPr>
      <w:r w:rsidRPr="00BF675D">
        <w:rPr>
          <w:rFonts w:ascii="Arial" w:hAnsi="Arial" w:cs="Arial"/>
          <w:noProof/>
          <w:sz w:val="20"/>
          <w:szCs w:val="20"/>
        </w:rPr>
        <w:drawing>
          <wp:anchor distT="0" distB="0" distL="114300" distR="114300" simplePos="0" relativeHeight="251648000" behindDoc="1" locked="0" layoutInCell="0" allowOverlap="1" wp14:anchorId="6DBDC4D9" wp14:editId="2435AFBF">
            <wp:simplePos x="0" y="0"/>
            <wp:positionH relativeFrom="page">
              <wp:posOffset>914400</wp:posOffset>
            </wp:positionH>
            <wp:positionV relativeFrom="page">
              <wp:posOffset>2470245</wp:posOffset>
            </wp:positionV>
            <wp:extent cx="5486400" cy="7233313"/>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5486400" cy="7233313"/>
                    </a:xfrm>
                    <a:prstGeom prst="rect">
                      <a:avLst/>
                    </a:prstGeom>
                    <a:noFill/>
                  </pic:spPr>
                </pic:pic>
              </a:graphicData>
            </a:graphic>
            <wp14:sizeRelH relativeFrom="margin">
              <wp14:pctWidth>0</wp14:pctWidth>
            </wp14:sizeRelH>
            <wp14:sizeRelV relativeFrom="margin">
              <wp14:pctHeight>0</wp14:pctHeight>
            </wp14:sizeRelV>
          </wp:anchor>
        </w:drawing>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Default="002305C1"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8725E8">
      <w:pPr>
        <w:jc w:val="both"/>
        <w:rPr>
          <w:rFonts w:ascii="Arial" w:eastAsia="Arial" w:hAnsi="Arial" w:cs="Arial"/>
          <w:sz w:val="19"/>
          <w:szCs w:val="19"/>
          <w:u w:val="single"/>
        </w:rPr>
      </w:pPr>
    </w:p>
    <w:p w:rsidR="008725E8" w:rsidRPr="00BF675D" w:rsidRDefault="008725E8" w:rsidP="008725E8">
      <w:pPr>
        <w:ind w:left="1440"/>
        <w:jc w:val="both"/>
        <w:rPr>
          <w:rFonts w:ascii="Arial" w:hAnsi="Arial" w:cs="Arial"/>
          <w:sz w:val="20"/>
          <w:szCs w:val="20"/>
        </w:rPr>
      </w:pPr>
      <w:r w:rsidRPr="00BF675D">
        <w:rPr>
          <w:rFonts w:ascii="Arial" w:eastAsia="Arial" w:hAnsi="Arial" w:cs="Arial"/>
          <w:sz w:val="19"/>
          <w:szCs w:val="19"/>
          <w:u w:val="single"/>
        </w:rPr>
        <w:t>Figure 5 : Texture pour les monstres (sbires)</w:t>
      </w:r>
    </w:p>
    <w:p w:rsidR="008725E8" w:rsidRDefault="00300989">
      <w:pPr>
        <w:rPr>
          <w:rFonts w:ascii="Arial" w:hAnsi="Arial" w:cs="Arial"/>
        </w:rPr>
      </w:pPr>
      <w:r>
        <w:rPr>
          <w:noProof/>
        </w:rPr>
        <w:lastRenderedPageBreak/>
        <w:pict>
          <v:shape id="_x0000_s1033" type="#_x0000_t75" style="position:absolute;margin-left:151.5pt;margin-top:-27.95pt;width:42.1pt;height:20.55pt;z-index:251666432;mso-position-horizontal-relative:text;mso-position-vertical-relative:text">
            <v:imagedata r:id="rId22" o:title="sel"/>
          </v:shape>
        </w:pict>
      </w:r>
      <w:r>
        <w:rPr>
          <w:noProof/>
        </w:rPr>
        <w:pict>
          <v:shape id="_x0000_s1032" type="#_x0000_t75" style="position:absolute;margin-left:86.95pt;margin-top:-47.65pt;width:56.1pt;height:56.1pt;z-index:251665408;mso-position-horizontal-relative:text;mso-position-vertical-relative:text">
            <v:imagedata r:id="rId23" o:title="sel-perso"/>
          </v:shape>
        </w:pict>
      </w:r>
      <w:r w:rsidR="008725E8">
        <w:rPr>
          <w:rFonts w:ascii="Arial" w:hAnsi="Arial" w:cs="Arial"/>
          <w:noProof/>
        </w:rPr>
        <w:drawing>
          <wp:anchor distT="0" distB="0" distL="114300" distR="114300" simplePos="0" relativeHeight="251655168" behindDoc="0" locked="0" layoutInCell="1" allowOverlap="1" wp14:anchorId="6D368703" wp14:editId="5FE67526">
            <wp:simplePos x="0" y="0"/>
            <wp:positionH relativeFrom="column">
              <wp:posOffset>511043</wp:posOffset>
            </wp:positionH>
            <wp:positionV relativeFrom="paragraph">
              <wp:posOffset>-356235</wp:posOffset>
            </wp:positionV>
            <wp:extent cx="391885" cy="361243"/>
            <wp:effectExtent l="0" t="0" r="8255" b="1270"/>
            <wp:wrapNone/>
            <wp:docPr id="20" name="Image 20" descr="C:\Users\Darkludo\AppData\Local\Microsoft\Windows\INetCache\Content.Word\co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kludo\AppData\Local\Microsoft\Windows\INetCache\Content.Word\co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885" cy="3612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5E8" w:rsidRDefault="008725E8" w:rsidP="00BF675D">
      <w:pPr>
        <w:jc w:val="both"/>
        <w:rPr>
          <w:rFonts w:ascii="Arial" w:hAnsi="Arial" w:cs="Arial"/>
        </w:rPr>
      </w:pPr>
    </w:p>
    <w:p w:rsidR="008725E8" w:rsidRPr="008725E8" w:rsidRDefault="008725E8" w:rsidP="00BF675D">
      <w:pPr>
        <w:jc w:val="both"/>
        <w:rPr>
          <w:rFonts w:ascii="Arial" w:hAnsi="Arial" w:cs="Arial"/>
          <w:u w:val="single"/>
        </w:rPr>
      </w:pPr>
      <w:r w:rsidRPr="008725E8">
        <w:rPr>
          <w:rFonts w:ascii="Arial" w:hAnsi="Arial" w:cs="Arial"/>
          <w:u w:val="single"/>
        </w:rPr>
        <w:t>Figure 6 : Textures pour  améliorer le rendu visuel du jeu</w:t>
      </w: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8725E8" w:rsidP="00BF675D">
      <w:pPr>
        <w:jc w:val="both"/>
        <w:rPr>
          <w:rFonts w:ascii="Arial" w:hAnsi="Arial" w:cs="Arial"/>
        </w:rPr>
      </w:pPr>
      <w:r>
        <w:rPr>
          <w:rFonts w:ascii="Arial" w:hAnsi="Arial" w:cs="Arial"/>
        </w:rPr>
        <w:t xml:space="preserve">Le cœur permet d’afficher le nombre de points de vie restant à tous les éléments du jeu </w:t>
      </w:r>
      <w:r w:rsidR="006830D1">
        <w:rPr>
          <w:rFonts w:ascii="Arial" w:hAnsi="Arial" w:cs="Arial"/>
        </w:rPr>
        <w:t>(héros</w:t>
      </w:r>
      <w:r>
        <w:rPr>
          <w:rFonts w:ascii="Arial" w:hAnsi="Arial" w:cs="Arial"/>
        </w:rPr>
        <w:t>, minions, tours, QG).</w:t>
      </w:r>
    </w:p>
    <w:p w:rsidR="008725E8" w:rsidRDefault="008725E8" w:rsidP="00BF675D">
      <w:pPr>
        <w:jc w:val="both"/>
        <w:rPr>
          <w:rFonts w:ascii="Arial" w:hAnsi="Arial" w:cs="Arial"/>
        </w:rPr>
      </w:pPr>
    </w:p>
    <w:p w:rsidR="008725E8" w:rsidRDefault="008725E8" w:rsidP="00BF675D">
      <w:pPr>
        <w:jc w:val="both"/>
        <w:rPr>
          <w:rFonts w:ascii="Arial" w:hAnsi="Arial" w:cs="Arial"/>
        </w:rPr>
      </w:pPr>
      <w:r>
        <w:rPr>
          <w:rFonts w:ascii="Arial" w:hAnsi="Arial" w:cs="Arial"/>
        </w:rPr>
        <w:t>L’étoile permet de montrer à qui est le tour.</w:t>
      </w:r>
    </w:p>
    <w:p w:rsidR="008725E8" w:rsidRDefault="008725E8" w:rsidP="00BF675D">
      <w:pPr>
        <w:jc w:val="both"/>
        <w:rPr>
          <w:rFonts w:ascii="Arial" w:hAnsi="Arial" w:cs="Arial"/>
        </w:rPr>
      </w:pPr>
      <w:r>
        <w:rPr>
          <w:rFonts w:ascii="Arial" w:hAnsi="Arial" w:cs="Arial"/>
        </w:rPr>
        <w:t>Si le Sram de l’équipe 1 doit jouer, il se verra afficher cette texture sous le personnage.</w:t>
      </w:r>
    </w:p>
    <w:p w:rsidR="008725E8" w:rsidRDefault="008725E8" w:rsidP="00BF675D">
      <w:pPr>
        <w:jc w:val="both"/>
        <w:rPr>
          <w:rFonts w:ascii="Arial" w:hAnsi="Arial" w:cs="Arial"/>
        </w:rPr>
      </w:pPr>
    </w:p>
    <w:p w:rsidR="008725E8" w:rsidRDefault="008725E8" w:rsidP="00BF675D">
      <w:pPr>
        <w:jc w:val="both"/>
        <w:rPr>
          <w:rFonts w:ascii="Arial" w:hAnsi="Arial" w:cs="Arial"/>
        </w:rPr>
      </w:pPr>
    </w:p>
    <w:p w:rsidR="008725E8" w:rsidRDefault="006830D1" w:rsidP="00BF675D">
      <w:pPr>
        <w:jc w:val="both"/>
        <w:rPr>
          <w:rFonts w:ascii="Arial" w:hAnsi="Arial" w:cs="Arial"/>
        </w:rPr>
      </w:pPr>
      <w:r>
        <w:rPr>
          <w:rFonts w:ascii="Arial" w:hAnsi="Arial" w:cs="Arial"/>
        </w:rPr>
        <w:t>La dernière texture permet d’afficher les cases disponibles à chaque héros pour se déplacer et/ou pour attaquer.</w:t>
      </w:r>
    </w:p>
    <w:p w:rsidR="006830D1" w:rsidRDefault="006830D1" w:rsidP="00BF675D">
      <w:pPr>
        <w:jc w:val="both"/>
        <w:rPr>
          <w:rFonts w:ascii="Arial" w:hAnsi="Arial" w:cs="Arial"/>
        </w:rPr>
      </w:pPr>
      <w:r>
        <w:rPr>
          <w:rFonts w:ascii="Arial" w:hAnsi="Arial" w:cs="Arial"/>
        </w:rPr>
        <w:t>La case rouge représente les déplacements disponibles et la case bleu la distance d’attaque possible.</w:t>
      </w:r>
    </w:p>
    <w:p w:rsidR="006830D1" w:rsidRPr="00BF675D" w:rsidRDefault="006830D1" w:rsidP="00BF675D">
      <w:pPr>
        <w:jc w:val="both"/>
        <w:rPr>
          <w:rFonts w:ascii="Arial" w:hAnsi="Arial" w:cs="Arial"/>
        </w:rPr>
        <w:sectPr w:rsidR="006830D1" w:rsidRPr="00BF675D">
          <w:type w:val="continuous"/>
          <w:pgSz w:w="11900" w:h="16840"/>
          <w:pgMar w:top="1440" w:right="1440" w:bottom="1131" w:left="1420" w:header="0" w:footer="0" w:gutter="0"/>
          <w:cols w:space="720" w:equalWidth="0">
            <w:col w:w="9040"/>
          </w:cols>
        </w:sectPr>
      </w:pPr>
    </w:p>
    <w:p w:rsidR="002305C1" w:rsidRPr="00526D81" w:rsidRDefault="00374CD6" w:rsidP="00374CD6">
      <w:pPr>
        <w:pStyle w:val="Titre1"/>
        <w:rPr>
          <w:rFonts w:ascii="Arial" w:eastAsia="Cambria" w:hAnsi="Arial" w:cs="Arial"/>
          <w:b w:val="0"/>
          <w:bCs w:val="0"/>
          <w:color w:val="auto"/>
          <w:sz w:val="44"/>
          <w:szCs w:val="44"/>
        </w:rPr>
      </w:pPr>
      <w:bookmarkStart w:id="10" w:name="page6"/>
      <w:bookmarkStart w:id="11" w:name="page7"/>
      <w:bookmarkStart w:id="12" w:name="_Toc501043917"/>
      <w:bookmarkEnd w:id="10"/>
      <w:bookmarkEnd w:id="11"/>
      <w:r w:rsidRPr="00526D81">
        <w:rPr>
          <w:rFonts w:ascii="Arial" w:eastAsia="Arial" w:hAnsi="Arial" w:cs="Arial"/>
          <w:color w:val="auto"/>
          <w:sz w:val="44"/>
          <w:szCs w:val="44"/>
        </w:rPr>
        <w:lastRenderedPageBreak/>
        <w:t xml:space="preserve">2 </w:t>
      </w:r>
      <w:r w:rsidR="00C116D5" w:rsidRPr="00526D81">
        <w:rPr>
          <w:rFonts w:ascii="Arial" w:eastAsia="Arial" w:hAnsi="Arial" w:cs="Arial"/>
          <w:color w:val="auto"/>
          <w:sz w:val="44"/>
          <w:szCs w:val="44"/>
        </w:rPr>
        <w:t>Description et conception des états</w:t>
      </w:r>
      <w:bookmarkEnd w:id="12"/>
    </w:p>
    <w:p w:rsidR="002305C1" w:rsidRPr="00526D81" w:rsidRDefault="002305C1" w:rsidP="00BF675D">
      <w:pPr>
        <w:spacing w:line="200" w:lineRule="exact"/>
        <w:jc w:val="both"/>
        <w:rPr>
          <w:rFonts w:ascii="Arial" w:hAnsi="Arial" w:cs="Arial"/>
          <w:sz w:val="44"/>
          <w:szCs w:val="44"/>
        </w:rPr>
      </w:pPr>
    </w:p>
    <w:p w:rsidR="002305C1" w:rsidRPr="00BF675D" w:rsidRDefault="002305C1" w:rsidP="00BF675D">
      <w:pPr>
        <w:spacing w:line="306" w:lineRule="exact"/>
        <w:jc w:val="both"/>
        <w:rPr>
          <w:rFonts w:ascii="Arial" w:hAnsi="Arial" w:cs="Arial"/>
          <w:sz w:val="20"/>
          <w:szCs w:val="20"/>
        </w:rPr>
      </w:pPr>
    </w:p>
    <w:p w:rsidR="002305C1" w:rsidRPr="00526D81" w:rsidRDefault="00C116D5" w:rsidP="001A7591">
      <w:pPr>
        <w:pStyle w:val="Titre2"/>
        <w:ind w:firstLine="720"/>
        <w:rPr>
          <w:rFonts w:ascii="Arial" w:hAnsi="Arial" w:cs="Arial"/>
          <w:color w:val="auto"/>
        </w:rPr>
      </w:pPr>
      <w:bookmarkStart w:id="13" w:name="_Toc501043918"/>
      <w:r w:rsidRPr="00526D81">
        <w:rPr>
          <w:rFonts w:ascii="Arial" w:eastAsia="Arial" w:hAnsi="Arial" w:cs="Arial"/>
          <w:color w:val="auto"/>
        </w:rPr>
        <w:t>2.1</w:t>
      </w:r>
      <w:r w:rsidRPr="00526D81">
        <w:rPr>
          <w:rFonts w:ascii="Arial" w:hAnsi="Arial" w:cs="Arial"/>
          <w:color w:val="auto"/>
        </w:rPr>
        <w:tab/>
      </w:r>
      <w:r w:rsidRPr="00526D81">
        <w:rPr>
          <w:rFonts w:ascii="Arial" w:eastAsia="Arial" w:hAnsi="Arial" w:cs="Arial"/>
          <w:color w:val="auto"/>
        </w:rPr>
        <w:t>Description des états</w:t>
      </w:r>
      <w:bookmarkEnd w:id="13"/>
    </w:p>
    <w:p w:rsidR="002305C1" w:rsidRPr="00BF675D" w:rsidRDefault="002305C1" w:rsidP="00BF675D">
      <w:pPr>
        <w:spacing w:line="29" w:lineRule="exact"/>
        <w:jc w:val="both"/>
        <w:rPr>
          <w:rFonts w:ascii="Arial" w:hAnsi="Arial" w:cs="Arial"/>
          <w:sz w:val="20"/>
          <w:szCs w:val="20"/>
        </w:rPr>
      </w:pPr>
    </w:p>
    <w:p w:rsidR="002305C1" w:rsidRPr="00BF675D" w:rsidRDefault="00C116D5" w:rsidP="00BF675D">
      <w:pPr>
        <w:spacing w:line="330" w:lineRule="auto"/>
        <w:ind w:left="1422" w:right="300" w:hanging="9"/>
        <w:jc w:val="both"/>
        <w:rPr>
          <w:rFonts w:ascii="Arial" w:hAnsi="Arial" w:cs="Arial"/>
          <w:sz w:val="20"/>
          <w:szCs w:val="20"/>
        </w:rPr>
      </w:pPr>
      <w:r w:rsidRPr="00BF675D">
        <w:rPr>
          <w:rFonts w:ascii="Arial" w:eastAsia="Arial" w:hAnsi="Arial" w:cs="Arial"/>
          <w:sz w:val="20"/>
          <w:szCs w:val="20"/>
        </w:rPr>
        <w:t xml:space="preserve">Le jeu est constitué par </w:t>
      </w:r>
      <w:r w:rsidR="00A22FF0" w:rsidRPr="00BF675D">
        <w:rPr>
          <w:rFonts w:ascii="Arial" w:eastAsia="Arial" w:hAnsi="Arial" w:cs="Arial"/>
          <w:sz w:val="20"/>
          <w:szCs w:val="20"/>
        </w:rPr>
        <w:t>un seul état</w:t>
      </w:r>
      <w:r w:rsidRPr="00BF675D">
        <w:rPr>
          <w:rFonts w:ascii="Arial" w:eastAsia="Arial" w:hAnsi="Arial" w:cs="Arial"/>
          <w:sz w:val="20"/>
          <w:szCs w:val="20"/>
        </w:rPr>
        <w:t>. Un état est formé par des éléments fixes et certains mobiles. Tous les éléments possèdent les propriétés suivantes :</w:t>
      </w:r>
    </w:p>
    <w:p w:rsidR="002305C1" w:rsidRPr="00BF675D" w:rsidRDefault="002305C1" w:rsidP="00BF675D">
      <w:pPr>
        <w:spacing w:line="2" w:lineRule="exact"/>
        <w:jc w:val="both"/>
        <w:rPr>
          <w:rFonts w:ascii="Arial" w:hAnsi="Arial" w:cs="Arial"/>
          <w:sz w:val="20"/>
          <w:szCs w:val="20"/>
        </w:rPr>
      </w:pPr>
    </w:p>
    <w:p w:rsidR="002305C1" w:rsidRPr="00BF675D" w:rsidRDefault="00C116D5" w:rsidP="00BF675D">
      <w:pPr>
        <w:numPr>
          <w:ilvl w:val="0"/>
          <w:numId w:val="3"/>
        </w:numPr>
        <w:tabs>
          <w:tab w:val="left" w:pos="1762"/>
        </w:tabs>
        <w:ind w:left="1762" w:hanging="360"/>
        <w:jc w:val="both"/>
        <w:rPr>
          <w:rFonts w:ascii="Arial" w:eastAsia="Arial" w:hAnsi="Arial" w:cs="Arial"/>
        </w:rPr>
      </w:pPr>
      <w:r w:rsidRPr="00BF675D">
        <w:rPr>
          <w:rFonts w:ascii="Arial" w:eastAsia="Arial" w:hAnsi="Arial" w:cs="Arial"/>
        </w:rPr>
        <w:t>Coordonnées (x, y) dans la grille</w:t>
      </w:r>
    </w:p>
    <w:p w:rsidR="002305C1" w:rsidRPr="00BF675D" w:rsidRDefault="002305C1" w:rsidP="00BF675D">
      <w:pPr>
        <w:spacing w:line="89" w:lineRule="exact"/>
        <w:jc w:val="both"/>
        <w:rPr>
          <w:rFonts w:ascii="Arial" w:eastAsia="Arial" w:hAnsi="Arial" w:cs="Arial"/>
        </w:rPr>
      </w:pPr>
    </w:p>
    <w:p w:rsidR="002305C1" w:rsidRPr="00BF675D" w:rsidRDefault="00C116D5" w:rsidP="00BF675D">
      <w:pPr>
        <w:numPr>
          <w:ilvl w:val="0"/>
          <w:numId w:val="3"/>
        </w:numPr>
        <w:tabs>
          <w:tab w:val="left" w:pos="1762"/>
        </w:tabs>
        <w:ind w:left="1762" w:hanging="360"/>
        <w:jc w:val="both"/>
        <w:rPr>
          <w:rFonts w:ascii="Arial" w:eastAsia="Arial" w:hAnsi="Arial" w:cs="Arial"/>
        </w:rPr>
      </w:pPr>
      <w:r w:rsidRPr="00BF675D">
        <w:rPr>
          <w:rFonts w:ascii="Arial" w:eastAsia="Arial" w:hAnsi="Arial" w:cs="Arial"/>
        </w:rPr>
        <w:t>Identifiant de type d’élément : ce nombre indique la nature de l’élément.</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400" w:lineRule="exact"/>
        <w:jc w:val="both"/>
        <w:rPr>
          <w:rFonts w:ascii="Arial" w:hAnsi="Arial" w:cs="Arial"/>
          <w:sz w:val="20"/>
          <w:szCs w:val="20"/>
        </w:rPr>
      </w:pPr>
    </w:p>
    <w:p w:rsidR="002305C1" w:rsidRPr="00526D81" w:rsidRDefault="00C116D5" w:rsidP="001A7591">
      <w:pPr>
        <w:pStyle w:val="Titre3"/>
        <w:ind w:left="682" w:firstLine="720"/>
        <w:rPr>
          <w:rFonts w:ascii="Arial" w:hAnsi="Arial" w:cs="Arial"/>
          <w:color w:val="auto"/>
          <w:sz w:val="20"/>
          <w:szCs w:val="20"/>
        </w:rPr>
      </w:pPr>
      <w:bookmarkStart w:id="14" w:name="_Toc501043919"/>
      <w:r w:rsidRPr="00526D81">
        <w:rPr>
          <w:rFonts w:ascii="Arial" w:eastAsia="Cambria" w:hAnsi="Arial" w:cs="Arial"/>
          <w:color w:val="auto"/>
          <w:sz w:val="26"/>
          <w:szCs w:val="26"/>
        </w:rPr>
        <w:t>2.1.1 Etat éléments fixes</w:t>
      </w:r>
      <w:bookmarkEnd w:id="14"/>
    </w:p>
    <w:p w:rsidR="002305C1" w:rsidRPr="00BF675D" w:rsidRDefault="00C116D5" w:rsidP="00BF675D">
      <w:pPr>
        <w:spacing w:line="290" w:lineRule="auto"/>
        <w:ind w:left="1782" w:right="880" w:firstLine="352"/>
        <w:jc w:val="both"/>
        <w:rPr>
          <w:rFonts w:ascii="Arial" w:hAnsi="Arial" w:cs="Arial"/>
          <w:sz w:val="20"/>
          <w:szCs w:val="20"/>
        </w:rPr>
      </w:pPr>
      <w:r w:rsidRPr="00BF675D">
        <w:rPr>
          <w:rFonts w:ascii="Arial" w:eastAsia="Arial" w:hAnsi="Arial" w:cs="Arial"/>
        </w:rPr>
        <w:t>La carte de combat est composée d’une grille d’éléments nommés « cases ». La taille de cette grille est fixée au démar</w:t>
      </w:r>
      <w:r w:rsidR="006830D1">
        <w:rPr>
          <w:rFonts w:ascii="Arial" w:eastAsia="Arial" w:hAnsi="Arial" w:cs="Arial"/>
        </w:rPr>
        <w:t>rage de la partie (par défaut 24 cellules x 24</w:t>
      </w:r>
      <w:r w:rsidRPr="00BF675D">
        <w:rPr>
          <w:rFonts w:ascii="Arial" w:eastAsia="Arial" w:hAnsi="Arial" w:cs="Arial"/>
        </w:rPr>
        <w:t xml:space="preserve"> cellules). Cependant, il existe plusieurs types de « cases » :</w:t>
      </w:r>
    </w:p>
    <w:p w:rsidR="002305C1" w:rsidRPr="00BF675D" w:rsidRDefault="002305C1" w:rsidP="00BF675D">
      <w:pPr>
        <w:spacing w:line="200" w:lineRule="exact"/>
        <w:jc w:val="both"/>
        <w:rPr>
          <w:rFonts w:ascii="Arial" w:hAnsi="Arial" w:cs="Arial"/>
          <w:sz w:val="20"/>
          <w:szCs w:val="20"/>
        </w:rPr>
      </w:pPr>
    </w:p>
    <w:p w:rsidR="002305C1" w:rsidRPr="00BF675D" w:rsidRDefault="00C116D5" w:rsidP="00BF675D">
      <w:pPr>
        <w:spacing w:line="283" w:lineRule="auto"/>
        <w:ind w:left="1782" w:right="1300" w:hanging="9"/>
        <w:jc w:val="both"/>
        <w:rPr>
          <w:rFonts w:ascii="Arial" w:hAnsi="Arial" w:cs="Arial"/>
          <w:sz w:val="20"/>
          <w:szCs w:val="20"/>
        </w:rPr>
      </w:pPr>
      <w:r w:rsidRPr="00BF675D">
        <w:rPr>
          <w:rFonts w:ascii="Arial" w:eastAsia="Arial" w:hAnsi="Arial" w:cs="Arial"/>
          <w:b/>
          <w:bCs/>
          <w:sz w:val="24"/>
          <w:szCs w:val="24"/>
        </w:rPr>
        <w:t xml:space="preserve">Cases « Obstacles ». </w:t>
      </w:r>
      <w:r w:rsidRPr="00BF675D">
        <w:rPr>
          <w:rFonts w:ascii="Arial" w:eastAsia="Arial" w:hAnsi="Arial" w:cs="Arial"/>
        </w:rPr>
        <w:t>Les cases « obstacles » sont des éléments</w:t>
      </w:r>
      <w:r w:rsidRPr="00BF675D">
        <w:rPr>
          <w:rFonts w:ascii="Arial" w:eastAsia="Arial" w:hAnsi="Arial" w:cs="Arial"/>
          <w:b/>
          <w:bCs/>
          <w:sz w:val="24"/>
          <w:szCs w:val="24"/>
        </w:rPr>
        <w:t xml:space="preserve"> </w:t>
      </w:r>
      <w:r w:rsidRPr="00BF675D">
        <w:rPr>
          <w:rFonts w:ascii="Arial" w:eastAsia="Arial" w:hAnsi="Arial" w:cs="Arial"/>
        </w:rPr>
        <w:t>infranchissables pour les éléments mobiles. L’ensemble des cases « obstacles » seront représentés par :</w:t>
      </w:r>
    </w:p>
    <w:p w:rsidR="002305C1" w:rsidRPr="00BF675D" w:rsidRDefault="002305C1" w:rsidP="00BF675D">
      <w:pPr>
        <w:spacing w:line="206" w:lineRule="exact"/>
        <w:jc w:val="both"/>
        <w:rPr>
          <w:rFonts w:ascii="Arial" w:hAnsi="Arial" w:cs="Arial"/>
          <w:sz w:val="20"/>
          <w:szCs w:val="20"/>
        </w:rPr>
      </w:pPr>
    </w:p>
    <w:p w:rsidR="002305C1" w:rsidRPr="00BF675D" w:rsidRDefault="00EA282E" w:rsidP="00BF675D">
      <w:pPr>
        <w:numPr>
          <w:ilvl w:val="0"/>
          <w:numId w:val="4"/>
        </w:numPr>
        <w:tabs>
          <w:tab w:val="left" w:pos="1762"/>
        </w:tabs>
        <w:spacing w:line="294" w:lineRule="auto"/>
        <w:ind w:left="1762" w:right="240" w:hanging="360"/>
        <w:jc w:val="both"/>
        <w:rPr>
          <w:rFonts w:ascii="Arial" w:eastAsia="Arial" w:hAnsi="Arial" w:cs="Arial"/>
        </w:rPr>
      </w:pPr>
      <w:r w:rsidRPr="00BF675D">
        <w:rPr>
          <w:rFonts w:ascii="Arial" w:eastAsia="Arial" w:hAnsi="Arial" w:cs="Arial"/>
        </w:rPr>
        <w:t>Le « rocher</w:t>
      </w:r>
      <w:r w:rsidR="00C116D5" w:rsidRPr="00BF675D">
        <w:rPr>
          <w:rFonts w:ascii="Arial" w:eastAsia="Arial" w:hAnsi="Arial" w:cs="Arial"/>
        </w:rPr>
        <w:t xml:space="preserve"> » qui recouvrent une </w:t>
      </w:r>
      <w:r w:rsidR="00A22FF0" w:rsidRPr="00BF675D">
        <w:rPr>
          <w:rFonts w:ascii="Arial" w:eastAsia="Arial" w:hAnsi="Arial" w:cs="Arial"/>
        </w:rPr>
        <w:t>case</w:t>
      </w:r>
      <w:r w:rsidR="00C116D5" w:rsidRPr="00BF675D">
        <w:rPr>
          <w:rFonts w:ascii="Arial" w:eastAsia="Arial" w:hAnsi="Arial" w:cs="Arial"/>
        </w:rPr>
        <w:t xml:space="preserve"> et qui bloquent également les lignes de vue. Il est donc impossible pour le joueur d’attaquer un adversaire situé derrière le rocher.</w:t>
      </w:r>
    </w:p>
    <w:p w:rsidR="002305C1" w:rsidRPr="00BF675D" w:rsidRDefault="00C116D5" w:rsidP="00BF675D">
      <w:pPr>
        <w:numPr>
          <w:ilvl w:val="0"/>
          <w:numId w:val="4"/>
        </w:numPr>
        <w:tabs>
          <w:tab w:val="left" w:pos="1762"/>
        </w:tabs>
        <w:spacing w:line="314" w:lineRule="auto"/>
        <w:ind w:left="1762" w:right="280" w:hanging="360"/>
        <w:jc w:val="both"/>
        <w:rPr>
          <w:rFonts w:ascii="Arial" w:eastAsia="Arial" w:hAnsi="Arial" w:cs="Arial"/>
          <w:sz w:val="21"/>
          <w:szCs w:val="21"/>
        </w:rPr>
      </w:pPr>
      <w:r w:rsidRPr="00BF675D">
        <w:rPr>
          <w:rFonts w:ascii="Arial" w:eastAsia="Arial" w:hAnsi="Arial" w:cs="Arial"/>
          <w:sz w:val="21"/>
          <w:szCs w:val="21"/>
        </w:rPr>
        <w:t>Les « points d’eau », qui recouvrent également une ou plusieurs cases mais qui ne bloquent pas les lignes de vue. Contrairement aux rochers, les joueurs peuvent attaquer un adversaire situé derrière un point d’eau.</w:t>
      </w:r>
    </w:p>
    <w:p w:rsidR="002305C1" w:rsidRPr="00BF675D" w:rsidRDefault="002305C1" w:rsidP="00BF675D">
      <w:pPr>
        <w:spacing w:line="292" w:lineRule="exact"/>
        <w:jc w:val="both"/>
        <w:rPr>
          <w:rFonts w:ascii="Arial" w:eastAsia="Arial" w:hAnsi="Arial" w:cs="Arial"/>
          <w:sz w:val="21"/>
          <w:szCs w:val="21"/>
        </w:rPr>
      </w:pPr>
    </w:p>
    <w:p w:rsidR="002305C1" w:rsidRPr="00BF675D" w:rsidRDefault="00C116D5" w:rsidP="00BF675D">
      <w:pPr>
        <w:spacing w:line="333" w:lineRule="auto"/>
        <w:ind w:left="1782" w:right="920" w:hanging="10"/>
        <w:jc w:val="both"/>
        <w:rPr>
          <w:rFonts w:ascii="Arial" w:eastAsia="Arial" w:hAnsi="Arial" w:cs="Arial"/>
          <w:sz w:val="21"/>
          <w:szCs w:val="21"/>
        </w:rPr>
      </w:pPr>
      <w:r w:rsidRPr="00BF675D">
        <w:rPr>
          <w:rFonts w:ascii="Arial" w:eastAsia="Arial" w:hAnsi="Arial" w:cs="Arial"/>
          <w:b/>
          <w:bCs/>
        </w:rPr>
        <w:t xml:space="preserve">Cases « bâtiment ». </w:t>
      </w:r>
      <w:r w:rsidRPr="00BF675D">
        <w:rPr>
          <w:rFonts w:ascii="Arial" w:eastAsia="Arial" w:hAnsi="Arial" w:cs="Arial"/>
          <w:sz w:val="20"/>
          <w:szCs w:val="20"/>
        </w:rPr>
        <w:t>Les cases « bâtiment » sont des éléments</w:t>
      </w:r>
      <w:r w:rsidRPr="00BF675D">
        <w:rPr>
          <w:rFonts w:ascii="Arial" w:eastAsia="Arial" w:hAnsi="Arial" w:cs="Arial"/>
          <w:b/>
          <w:bCs/>
        </w:rPr>
        <w:t xml:space="preserve"> </w:t>
      </w:r>
      <w:r w:rsidRPr="00BF675D">
        <w:rPr>
          <w:rFonts w:ascii="Arial" w:eastAsia="Arial" w:hAnsi="Arial" w:cs="Arial"/>
          <w:sz w:val="20"/>
          <w:szCs w:val="20"/>
        </w:rPr>
        <w:t>infranchissables pour les éléments mobiles qui seront représentés par :</w:t>
      </w:r>
    </w:p>
    <w:p w:rsidR="002305C1" w:rsidRPr="00BF675D" w:rsidRDefault="002305C1" w:rsidP="00BF675D">
      <w:pPr>
        <w:spacing w:line="271" w:lineRule="exact"/>
        <w:jc w:val="both"/>
        <w:rPr>
          <w:rFonts w:ascii="Arial" w:eastAsia="Arial" w:hAnsi="Arial" w:cs="Arial"/>
          <w:sz w:val="21"/>
          <w:szCs w:val="21"/>
        </w:rPr>
      </w:pPr>
    </w:p>
    <w:p w:rsidR="002305C1" w:rsidRPr="00BF675D" w:rsidRDefault="00C116D5" w:rsidP="00BF675D">
      <w:pPr>
        <w:numPr>
          <w:ilvl w:val="0"/>
          <w:numId w:val="4"/>
        </w:numPr>
        <w:tabs>
          <w:tab w:val="left" w:pos="1762"/>
        </w:tabs>
        <w:spacing w:line="290" w:lineRule="auto"/>
        <w:ind w:left="1762" w:right="540" w:hanging="360"/>
        <w:jc w:val="both"/>
        <w:rPr>
          <w:rFonts w:ascii="Arial" w:eastAsia="Arial" w:hAnsi="Arial" w:cs="Arial"/>
        </w:rPr>
      </w:pPr>
      <w:r w:rsidRPr="00BF675D">
        <w:rPr>
          <w:rFonts w:ascii="Arial" w:eastAsia="Arial" w:hAnsi="Arial" w:cs="Arial"/>
        </w:rPr>
        <w:t xml:space="preserve">Les « Tours de Commandement» (TC). </w:t>
      </w:r>
      <w:r w:rsidR="006830D1">
        <w:rPr>
          <w:rFonts w:ascii="Arial" w:eastAsia="Arial" w:hAnsi="Arial" w:cs="Arial"/>
        </w:rPr>
        <w:t>Chaque équipe détient une tour, qui aura la couleur de son équipe.</w:t>
      </w:r>
      <w:r w:rsidRPr="00BF675D">
        <w:rPr>
          <w:rFonts w:ascii="Arial" w:eastAsia="Arial" w:hAnsi="Arial" w:cs="Arial"/>
        </w:rPr>
        <w:t xml:space="preserve"> </w:t>
      </w:r>
      <w:r w:rsidR="006830D1">
        <w:rPr>
          <w:rFonts w:ascii="Arial" w:eastAsia="Arial" w:hAnsi="Arial" w:cs="Arial"/>
        </w:rPr>
        <w:t>Elles peuvent attaquer des héros adverses. Cependant ces dernières peuvent aussi être détruites.</w:t>
      </w:r>
    </w:p>
    <w:p w:rsidR="002305C1" w:rsidRPr="00BF675D" w:rsidRDefault="002305C1" w:rsidP="00BF675D">
      <w:pPr>
        <w:spacing w:line="319" w:lineRule="exact"/>
        <w:jc w:val="both"/>
        <w:rPr>
          <w:rFonts w:ascii="Arial" w:eastAsia="Arial" w:hAnsi="Arial" w:cs="Arial"/>
        </w:rPr>
      </w:pPr>
    </w:p>
    <w:p w:rsidR="002305C1" w:rsidRPr="00BF675D" w:rsidRDefault="00C116D5" w:rsidP="00BF675D">
      <w:pPr>
        <w:numPr>
          <w:ilvl w:val="0"/>
          <w:numId w:val="4"/>
        </w:numPr>
        <w:tabs>
          <w:tab w:val="left" w:pos="1762"/>
        </w:tabs>
        <w:spacing w:line="290" w:lineRule="auto"/>
        <w:ind w:left="1762" w:right="300" w:hanging="360"/>
        <w:jc w:val="both"/>
        <w:rPr>
          <w:rFonts w:ascii="Arial" w:eastAsia="Arial" w:hAnsi="Arial" w:cs="Arial"/>
        </w:rPr>
      </w:pPr>
      <w:r w:rsidRPr="00BF675D">
        <w:rPr>
          <w:rFonts w:ascii="Arial" w:eastAsia="Arial" w:hAnsi="Arial" w:cs="Arial"/>
        </w:rPr>
        <w:t>Les « QG » qui définissent la position du monument à détruire afin de remporter la partie. Chaque équipe a son propre « QG », de sa propre couleur (rouge ou bleu) qui génère ses propres sbires. Les QG attaquent les ennemis à portée.</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63"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pgSz w:w="11900" w:h="16840"/>
          <w:pgMar w:top="1400" w:right="1440" w:bottom="1120" w:left="1418" w:header="0" w:footer="0" w:gutter="0"/>
          <w:cols w:space="720" w:equalWidth="0">
            <w:col w:w="9042"/>
          </w:cols>
        </w:sectPr>
      </w:pPr>
    </w:p>
    <w:p w:rsidR="002305C1" w:rsidRPr="00BF675D" w:rsidRDefault="00C116D5" w:rsidP="00BF675D">
      <w:pPr>
        <w:spacing w:line="284" w:lineRule="auto"/>
        <w:ind w:left="1780" w:right="500" w:hanging="9"/>
        <w:jc w:val="both"/>
        <w:rPr>
          <w:rFonts w:ascii="Arial" w:hAnsi="Arial" w:cs="Arial"/>
          <w:sz w:val="20"/>
          <w:szCs w:val="20"/>
        </w:rPr>
      </w:pPr>
      <w:bookmarkStart w:id="15" w:name="page8"/>
      <w:bookmarkEnd w:id="15"/>
      <w:r w:rsidRPr="00BF675D">
        <w:rPr>
          <w:rFonts w:ascii="Arial" w:eastAsia="Arial" w:hAnsi="Arial" w:cs="Arial"/>
          <w:b/>
          <w:bCs/>
          <w:sz w:val="24"/>
          <w:szCs w:val="24"/>
        </w:rPr>
        <w:lastRenderedPageBreak/>
        <w:t xml:space="preserve">Cases « déplacement». </w:t>
      </w:r>
      <w:r w:rsidRPr="00BF675D">
        <w:rPr>
          <w:rFonts w:ascii="Arial" w:eastAsia="Arial" w:hAnsi="Arial" w:cs="Arial"/>
        </w:rPr>
        <w:t>Les cases « déplacement » sont les éléments</w:t>
      </w:r>
      <w:r w:rsidRPr="00BF675D">
        <w:rPr>
          <w:rFonts w:ascii="Arial" w:eastAsia="Arial" w:hAnsi="Arial" w:cs="Arial"/>
          <w:b/>
          <w:bCs/>
          <w:sz w:val="24"/>
          <w:szCs w:val="24"/>
        </w:rPr>
        <w:t xml:space="preserve"> </w:t>
      </w:r>
      <w:r w:rsidRPr="00BF675D">
        <w:rPr>
          <w:rFonts w:ascii="Arial" w:eastAsia="Arial" w:hAnsi="Arial" w:cs="Arial"/>
        </w:rPr>
        <w:t>franchissables par les éléments mobiles. Voici les différents types de cases « déplacement » :</w:t>
      </w:r>
    </w:p>
    <w:p w:rsidR="002305C1" w:rsidRPr="00BF675D" w:rsidRDefault="002305C1" w:rsidP="00BF675D">
      <w:pPr>
        <w:spacing w:line="205" w:lineRule="exact"/>
        <w:jc w:val="both"/>
        <w:rPr>
          <w:rFonts w:ascii="Arial" w:hAnsi="Arial" w:cs="Arial"/>
          <w:sz w:val="20"/>
          <w:szCs w:val="20"/>
        </w:rPr>
      </w:pPr>
    </w:p>
    <w:p w:rsidR="002305C1" w:rsidRPr="00BF675D" w:rsidRDefault="00C116D5" w:rsidP="00BF675D">
      <w:pPr>
        <w:numPr>
          <w:ilvl w:val="0"/>
          <w:numId w:val="5"/>
        </w:numPr>
        <w:tabs>
          <w:tab w:val="left" w:pos="1760"/>
        </w:tabs>
        <w:spacing w:line="301" w:lineRule="auto"/>
        <w:ind w:left="1760" w:right="460" w:hanging="360"/>
        <w:jc w:val="both"/>
        <w:rPr>
          <w:rFonts w:ascii="Arial" w:eastAsia="Arial" w:hAnsi="Arial" w:cs="Arial"/>
        </w:rPr>
      </w:pPr>
      <w:r w:rsidRPr="00BF675D">
        <w:rPr>
          <w:rFonts w:ascii="Arial" w:eastAsia="Arial" w:hAnsi="Arial" w:cs="Arial"/>
        </w:rPr>
        <w:t>Les espaces « vide », où les éléments mobiles peuvent se déplacer librement et se positionner.</w:t>
      </w:r>
    </w:p>
    <w:p w:rsidR="002305C1" w:rsidRPr="00BF675D" w:rsidRDefault="002305C1" w:rsidP="00BF675D">
      <w:pPr>
        <w:spacing w:line="1" w:lineRule="exact"/>
        <w:jc w:val="both"/>
        <w:rPr>
          <w:rFonts w:ascii="Arial" w:eastAsia="Arial" w:hAnsi="Arial" w:cs="Arial"/>
        </w:rPr>
      </w:pPr>
    </w:p>
    <w:p w:rsidR="002305C1" w:rsidRPr="00BF675D" w:rsidRDefault="002305C1" w:rsidP="00BF675D">
      <w:pPr>
        <w:spacing w:line="1" w:lineRule="exact"/>
        <w:jc w:val="both"/>
        <w:rPr>
          <w:rFonts w:ascii="Arial" w:eastAsia="Arial" w:hAnsi="Arial" w:cs="Arial"/>
        </w:rPr>
      </w:pPr>
    </w:p>
    <w:p w:rsidR="002305C1" w:rsidRPr="00BF675D" w:rsidRDefault="00C116D5" w:rsidP="00BF675D">
      <w:pPr>
        <w:numPr>
          <w:ilvl w:val="0"/>
          <w:numId w:val="5"/>
        </w:numPr>
        <w:tabs>
          <w:tab w:val="left" w:pos="1760"/>
        </w:tabs>
        <w:spacing w:line="295" w:lineRule="auto"/>
        <w:ind w:left="1760" w:right="800" w:hanging="360"/>
        <w:jc w:val="both"/>
        <w:rPr>
          <w:rFonts w:ascii="Arial" w:eastAsia="Arial" w:hAnsi="Arial" w:cs="Arial"/>
        </w:rPr>
      </w:pPr>
      <w:r w:rsidRPr="00BF675D">
        <w:rPr>
          <w:rFonts w:ascii="Arial" w:eastAsia="Arial" w:hAnsi="Arial" w:cs="Arial"/>
        </w:rPr>
        <w:t>Les espaces « spawn » qui définissent la position initiale de chaque personnage en début de</w:t>
      </w:r>
      <w:r w:rsidR="006830D1">
        <w:rPr>
          <w:rFonts w:ascii="Arial" w:eastAsia="Arial" w:hAnsi="Arial" w:cs="Arial"/>
        </w:rPr>
        <w:t xml:space="preserve"> partie, des QG et des sbires.</w:t>
      </w:r>
    </w:p>
    <w:p w:rsidR="002305C1" w:rsidRPr="00BF675D" w:rsidRDefault="002305C1" w:rsidP="00374CD6">
      <w:pPr>
        <w:pStyle w:val="Titre3"/>
        <w:rPr>
          <w:rFonts w:ascii="Arial" w:hAnsi="Arial" w:cs="Arial"/>
          <w:sz w:val="20"/>
          <w:szCs w:val="20"/>
        </w:rPr>
      </w:pPr>
    </w:p>
    <w:p w:rsidR="002305C1" w:rsidRPr="00BF675D" w:rsidRDefault="00C116D5" w:rsidP="001A7591">
      <w:pPr>
        <w:pStyle w:val="Titre3"/>
        <w:ind w:left="680" w:firstLine="720"/>
        <w:rPr>
          <w:rFonts w:ascii="Arial" w:hAnsi="Arial" w:cs="Arial"/>
          <w:sz w:val="20"/>
          <w:szCs w:val="20"/>
        </w:rPr>
      </w:pPr>
      <w:bookmarkStart w:id="16" w:name="_Toc501043920"/>
      <w:r w:rsidRPr="00526D81">
        <w:rPr>
          <w:rFonts w:ascii="Arial" w:eastAsia="Cambria" w:hAnsi="Arial" w:cs="Arial"/>
          <w:color w:val="auto"/>
          <w:sz w:val="26"/>
          <w:szCs w:val="26"/>
        </w:rPr>
        <w:t>2.1.2 Etat éléments mobiles</w:t>
      </w:r>
      <w:bookmarkEnd w:id="16"/>
    </w:p>
    <w:p w:rsidR="002305C1" w:rsidRPr="00BF675D" w:rsidRDefault="00C116D5" w:rsidP="00BF675D">
      <w:pPr>
        <w:spacing w:line="315" w:lineRule="auto"/>
        <w:ind w:left="1780" w:right="280" w:hanging="9"/>
        <w:jc w:val="both"/>
        <w:rPr>
          <w:rFonts w:ascii="Arial" w:hAnsi="Arial" w:cs="Arial"/>
        </w:rPr>
      </w:pPr>
      <w:r w:rsidRPr="00BF675D">
        <w:rPr>
          <w:rFonts w:ascii="Arial" w:eastAsia="Arial" w:hAnsi="Arial" w:cs="Arial"/>
        </w:rPr>
        <w:t>Les éléments mobiles possèdent une direction (aucune, gauche, droite, haut ou bas), un nombre de points de mouvements (PM), des points de vie, une attaque, une portée et une position. Les éléments sont bien positionnés si leurs coordonnées sont entières. Chaque élément mobile se déplace où il le souhaite en fonction du nombre de PM dont il dispose et à condition que l’espace soit accessible. Un PM permet de se déplacer d’une case entière. Chaque élément mobile est un obstacle infranchissable qui bloque les lignes de vues pour les éléments mobiles adverses. Le fait de passer à travers un allié est autorisé du moment que deux éléments mobiles ne terminent pas leur mouvement sur la même case. L’attaque, la portée et les points de vie dépendent du type de personnage. Tous les minions auront les même caractéristiques mais les 5 types de héros auront des statistiques différentes.</w:t>
      </w:r>
    </w:p>
    <w:p w:rsidR="002305C1" w:rsidRPr="00BF675D" w:rsidRDefault="002305C1" w:rsidP="00BF675D">
      <w:pPr>
        <w:spacing w:line="298" w:lineRule="exact"/>
        <w:jc w:val="both"/>
        <w:rPr>
          <w:rFonts w:ascii="Arial" w:hAnsi="Arial" w:cs="Arial"/>
          <w:sz w:val="20"/>
          <w:szCs w:val="20"/>
        </w:rPr>
      </w:pPr>
    </w:p>
    <w:p w:rsidR="002305C1" w:rsidRPr="00BF675D" w:rsidRDefault="00C116D5" w:rsidP="00BF675D">
      <w:pPr>
        <w:spacing w:line="284" w:lineRule="auto"/>
        <w:ind w:left="1780" w:right="500" w:hanging="9"/>
        <w:jc w:val="both"/>
        <w:rPr>
          <w:rFonts w:ascii="Arial" w:hAnsi="Arial" w:cs="Arial"/>
          <w:sz w:val="20"/>
          <w:szCs w:val="20"/>
        </w:rPr>
      </w:pPr>
      <w:r w:rsidRPr="00BF675D">
        <w:rPr>
          <w:rFonts w:ascii="Arial" w:eastAsia="Arial" w:hAnsi="Arial" w:cs="Arial"/>
          <w:b/>
          <w:bCs/>
          <w:sz w:val="24"/>
          <w:szCs w:val="24"/>
        </w:rPr>
        <w:t xml:space="preserve">Elément mobile « Personnage ». </w:t>
      </w:r>
      <w:r w:rsidRPr="00BF675D">
        <w:rPr>
          <w:rFonts w:ascii="Arial" w:eastAsia="Arial" w:hAnsi="Arial" w:cs="Arial"/>
        </w:rPr>
        <w:t>Cet élément est dirigé par le joueur, qui</w:t>
      </w:r>
      <w:r w:rsidRPr="00BF675D">
        <w:rPr>
          <w:rFonts w:ascii="Arial" w:eastAsia="Arial" w:hAnsi="Arial" w:cs="Arial"/>
          <w:b/>
          <w:bCs/>
          <w:sz w:val="24"/>
          <w:szCs w:val="24"/>
        </w:rPr>
        <w:t xml:space="preserve"> </w:t>
      </w:r>
      <w:r w:rsidRPr="00BF675D">
        <w:rPr>
          <w:rFonts w:ascii="Arial" w:eastAsia="Arial" w:hAnsi="Arial" w:cs="Arial"/>
        </w:rPr>
        <w:t>commande la direction de son personnage, ou par l’IA. On a ensuite la propriété « status » qui prend les valeurs suivantes :</w:t>
      </w:r>
    </w:p>
    <w:p w:rsidR="002305C1" w:rsidRPr="00BF675D" w:rsidRDefault="002305C1" w:rsidP="00BF675D">
      <w:pPr>
        <w:spacing w:line="5" w:lineRule="exact"/>
        <w:jc w:val="both"/>
        <w:rPr>
          <w:rFonts w:ascii="Arial" w:hAnsi="Arial" w:cs="Arial"/>
          <w:sz w:val="20"/>
          <w:szCs w:val="20"/>
        </w:rPr>
      </w:pPr>
    </w:p>
    <w:p w:rsidR="002305C1" w:rsidRPr="00BF675D" w:rsidRDefault="00C116D5" w:rsidP="00BF675D">
      <w:pPr>
        <w:numPr>
          <w:ilvl w:val="0"/>
          <w:numId w:val="6"/>
        </w:numPr>
        <w:tabs>
          <w:tab w:val="left" w:pos="1760"/>
        </w:tabs>
        <w:ind w:left="1760" w:hanging="360"/>
        <w:jc w:val="both"/>
        <w:rPr>
          <w:rFonts w:ascii="Arial" w:eastAsia="Arial" w:hAnsi="Arial" w:cs="Arial"/>
          <w:sz w:val="21"/>
          <w:szCs w:val="21"/>
        </w:rPr>
      </w:pPr>
      <w:r w:rsidRPr="00BF675D">
        <w:rPr>
          <w:rFonts w:ascii="Arial" w:eastAsia="Arial" w:hAnsi="Arial" w:cs="Arial"/>
          <w:sz w:val="21"/>
          <w:szCs w:val="21"/>
        </w:rPr>
        <w:t>Status « vivant » : le personnage se déplace normalement et peut attaquer.</w:t>
      </w:r>
    </w:p>
    <w:p w:rsidR="002305C1" w:rsidRPr="00BF675D" w:rsidRDefault="002305C1" w:rsidP="00BF675D">
      <w:pPr>
        <w:spacing w:line="98" w:lineRule="exact"/>
        <w:jc w:val="both"/>
        <w:rPr>
          <w:rFonts w:ascii="Arial" w:eastAsia="Arial" w:hAnsi="Arial" w:cs="Arial"/>
          <w:sz w:val="21"/>
          <w:szCs w:val="21"/>
        </w:rPr>
      </w:pPr>
    </w:p>
    <w:p w:rsidR="002305C1" w:rsidRPr="00BF675D" w:rsidRDefault="00C116D5" w:rsidP="00BF675D">
      <w:pPr>
        <w:numPr>
          <w:ilvl w:val="0"/>
          <w:numId w:val="6"/>
        </w:numPr>
        <w:tabs>
          <w:tab w:val="left" w:pos="1760"/>
        </w:tabs>
        <w:spacing w:line="285" w:lineRule="auto"/>
        <w:ind w:left="1760" w:right="620" w:hanging="360"/>
        <w:jc w:val="both"/>
        <w:rPr>
          <w:rFonts w:ascii="Arial" w:eastAsia="Arial" w:hAnsi="Arial" w:cs="Arial"/>
        </w:rPr>
      </w:pPr>
      <w:r w:rsidRPr="00BF675D">
        <w:rPr>
          <w:rFonts w:ascii="Arial" w:eastAsia="Arial" w:hAnsi="Arial" w:cs="Arial"/>
        </w:rPr>
        <w:t xml:space="preserve">Status « mort » : le personnage est </w:t>
      </w:r>
      <w:r w:rsidR="003D32BF">
        <w:rPr>
          <w:rFonts w:ascii="Arial" w:eastAsia="Arial" w:hAnsi="Arial" w:cs="Arial"/>
        </w:rPr>
        <w:t>mort jusqu’à la fin de la partie.</w:t>
      </w:r>
    </w:p>
    <w:p w:rsidR="002305C1" w:rsidRPr="00BF675D" w:rsidRDefault="002305C1" w:rsidP="00BF675D">
      <w:pPr>
        <w:spacing w:line="291" w:lineRule="exact"/>
        <w:jc w:val="both"/>
        <w:rPr>
          <w:rFonts w:ascii="Arial" w:eastAsia="Arial" w:hAnsi="Arial" w:cs="Arial"/>
        </w:rPr>
      </w:pPr>
    </w:p>
    <w:p w:rsidR="002305C1" w:rsidRPr="00BF675D" w:rsidRDefault="00C116D5" w:rsidP="00BF675D">
      <w:pPr>
        <w:spacing w:line="286" w:lineRule="auto"/>
        <w:ind w:left="1780" w:right="520" w:hanging="10"/>
        <w:jc w:val="both"/>
        <w:rPr>
          <w:rFonts w:ascii="Arial" w:eastAsia="Arial" w:hAnsi="Arial" w:cs="Arial"/>
        </w:rPr>
      </w:pPr>
      <w:r w:rsidRPr="00BF675D">
        <w:rPr>
          <w:rFonts w:ascii="Arial" w:eastAsia="Arial" w:hAnsi="Arial" w:cs="Arial"/>
          <w:b/>
          <w:bCs/>
          <w:sz w:val="23"/>
          <w:szCs w:val="23"/>
        </w:rPr>
        <w:t xml:space="preserve">Eléments mobiles « sbires ». </w:t>
      </w:r>
      <w:r w:rsidRPr="00BF675D">
        <w:rPr>
          <w:rFonts w:ascii="Arial" w:eastAsia="Arial" w:hAnsi="Arial" w:cs="Arial"/>
          <w:sz w:val="21"/>
          <w:szCs w:val="21"/>
        </w:rPr>
        <w:t>Ces éléments sont commandés par IA et se</w:t>
      </w:r>
      <w:r w:rsidRPr="00BF675D">
        <w:rPr>
          <w:rFonts w:ascii="Arial" w:eastAsia="Arial" w:hAnsi="Arial" w:cs="Arial"/>
          <w:b/>
          <w:bCs/>
          <w:sz w:val="23"/>
          <w:szCs w:val="23"/>
        </w:rPr>
        <w:t xml:space="preserve"> </w:t>
      </w:r>
      <w:r w:rsidRPr="00BF675D">
        <w:rPr>
          <w:rFonts w:ascii="Arial" w:eastAsia="Arial" w:hAnsi="Arial" w:cs="Arial"/>
          <w:sz w:val="21"/>
          <w:szCs w:val="21"/>
        </w:rPr>
        <w:t>dirige vers le QG adverse en attaquant tout ennemi à portée.</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ind w:left="1820"/>
        <w:jc w:val="both"/>
        <w:rPr>
          <w:rFonts w:ascii="Arial" w:eastAsia="Arial" w:hAnsi="Arial" w:cs="Arial"/>
        </w:rPr>
      </w:pPr>
      <w:r w:rsidRPr="00BF675D">
        <w:rPr>
          <w:rFonts w:ascii="Arial" w:eastAsia="Arial" w:hAnsi="Arial" w:cs="Arial"/>
          <w:sz w:val="20"/>
          <w:szCs w:val="20"/>
        </w:rPr>
        <w:t>Ces éléments peuvent se déplacer comme les personnages et ont 2 status :</w:t>
      </w:r>
    </w:p>
    <w:p w:rsidR="002305C1" w:rsidRPr="00BF675D" w:rsidRDefault="002305C1" w:rsidP="00BF675D">
      <w:pPr>
        <w:spacing w:line="110" w:lineRule="exact"/>
        <w:jc w:val="both"/>
        <w:rPr>
          <w:rFonts w:ascii="Arial" w:eastAsia="Arial" w:hAnsi="Arial" w:cs="Arial"/>
        </w:rPr>
      </w:pPr>
    </w:p>
    <w:p w:rsidR="002305C1" w:rsidRPr="00BF675D" w:rsidRDefault="00C116D5" w:rsidP="00BF675D">
      <w:pPr>
        <w:numPr>
          <w:ilvl w:val="0"/>
          <w:numId w:val="6"/>
        </w:numPr>
        <w:tabs>
          <w:tab w:val="left" w:pos="1760"/>
        </w:tabs>
        <w:ind w:left="1760" w:hanging="360"/>
        <w:jc w:val="both"/>
        <w:rPr>
          <w:rFonts w:ascii="Arial" w:eastAsia="Arial" w:hAnsi="Arial" w:cs="Arial"/>
          <w:sz w:val="21"/>
          <w:szCs w:val="21"/>
        </w:rPr>
      </w:pPr>
      <w:r w:rsidRPr="00BF675D">
        <w:rPr>
          <w:rFonts w:ascii="Arial" w:eastAsia="Arial" w:hAnsi="Arial" w:cs="Arial"/>
          <w:sz w:val="21"/>
          <w:szCs w:val="21"/>
        </w:rPr>
        <w:t>Status « normal » : cas le plus courant où le sbire peut avancer et attaquer.</w:t>
      </w:r>
    </w:p>
    <w:p w:rsidR="002305C1" w:rsidRPr="00BF675D" w:rsidRDefault="002305C1" w:rsidP="00BF675D">
      <w:pPr>
        <w:spacing w:line="100" w:lineRule="exact"/>
        <w:jc w:val="both"/>
        <w:rPr>
          <w:rFonts w:ascii="Arial" w:eastAsia="Arial" w:hAnsi="Arial" w:cs="Arial"/>
          <w:sz w:val="21"/>
          <w:szCs w:val="21"/>
        </w:rPr>
      </w:pPr>
    </w:p>
    <w:p w:rsidR="002305C1" w:rsidRPr="00BF675D" w:rsidRDefault="00C116D5" w:rsidP="00BF675D">
      <w:pPr>
        <w:numPr>
          <w:ilvl w:val="0"/>
          <w:numId w:val="6"/>
        </w:numPr>
        <w:tabs>
          <w:tab w:val="left" w:pos="1760"/>
        </w:tabs>
        <w:spacing w:line="286" w:lineRule="auto"/>
        <w:ind w:left="1760" w:right="420" w:hanging="360"/>
        <w:jc w:val="both"/>
        <w:rPr>
          <w:rFonts w:ascii="Arial" w:eastAsia="Arial" w:hAnsi="Arial" w:cs="Arial"/>
        </w:rPr>
      </w:pPr>
      <w:r w:rsidRPr="00BF675D">
        <w:rPr>
          <w:rFonts w:ascii="Arial" w:eastAsia="Arial" w:hAnsi="Arial" w:cs="Arial"/>
        </w:rPr>
        <w:t>Status « mort » : où le sbire a été tué. Il respawn au tour suivant à sa position initiale (QG ou TC).</w:t>
      </w:r>
    </w:p>
    <w:p w:rsidR="002305C1" w:rsidRPr="00BF675D" w:rsidRDefault="002305C1" w:rsidP="00BF675D">
      <w:pPr>
        <w:spacing w:line="1" w:lineRule="exact"/>
        <w:jc w:val="both"/>
        <w:rPr>
          <w:rFonts w:ascii="Arial" w:eastAsia="Arial" w:hAnsi="Arial" w:cs="Arial"/>
        </w:rPr>
      </w:pPr>
    </w:p>
    <w:p w:rsidR="002305C1" w:rsidRPr="00BF675D" w:rsidRDefault="00C116D5" w:rsidP="00BF675D">
      <w:pPr>
        <w:spacing w:line="307" w:lineRule="auto"/>
        <w:ind w:left="1780" w:right="740" w:hanging="10"/>
        <w:jc w:val="both"/>
        <w:rPr>
          <w:rFonts w:ascii="Arial" w:eastAsia="Arial" w:hAnsi="Arial" w:cs="Arial"/>
        </w:rPr>
      </w:pPr>
      <w:r w:rsidRPr="00BF675D">
        <w:rPr>
          <w:rFonts w:ascii="Arial" w:eastAsia="Arial" w:hAnsi="Arial" w:cs="Arial"/>
        </w:rPr>
        <w:t>Les sbires sont représentés par un modèle qui n’a pas d’importance autre qu’esthétique.</w:t>
      </w:r>
    </w:p>
    <w:p w:rsidR="002305C1" w:rsidRPr="00BF675D" w:rsidRDefault="002305C1" w:rsidP="00BF675D">
      <w:pPr>
        <w:jc w:val="both"/>
        <w:rPr>
          <w:rFonts w:ascii="Arial" w:hAnsi="Arial" w:cs="Arial"/>
        </w:rPr>
        <w:sectPr w:rsidR="002305C1" w:rsidRPr="00BF675D">
          <w:pgSz w:w="11900" w:h="16840"/>
          <w:pgMar w:top="839" w:right="1440" w:bottom="1131"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jc w:val="both"/>
        <w:rPr>
          <w:rFonts w:ascii="Arial" w:hAnsi="Arial" w:cs="Arial"/>
          <w:sz w:val="20"/>
          <w:szCs w:val="20"/>
        </w:rPr>
        <w:sectPr w:rsidR="002305C1" w:rsidRPr="00BF675D">
          <w:type w:val="continuous"/>
          <w:pgSz w:w="11900" w:h="16840"/>
          <w:pgMar w:top="839" w:right="1440" w:bottom="1131" w:left="1420" w:header="0" w:footer="0" w:gutter="0"/>
          <w:cols w:space="720" w:equalWidth="0">
            <w:col w:w="9040"/>
          </w:cols>
        </w:sectPr>
      </w:pPr>
    </w:p>
    <w:p w:rsidR="002305C1" w:rsidRPr="00526D81" w:rsidRDefault="00C116D5" w:rsidP="001A7591">
      <w:pPr>
        <w:pStyle w:val="Titre3"/>
        <w:ind w:left="720" w:firstLine="720"/>
        <w:rPr>
          <w:rFonts w:ascii="Arial" w:hAnsi="Arial" w:cs="Arial"/>
          <w:color w:val="auto"/>
          <w:sz w:val="20"/>
          <w:szCs w:val="20"/>
        </w:rPr>
      </w:pPr>
      <w:bookmarkStart w:id="17" w:name="page9"/>
      <w:bookmarkStart w:id="18" w:name="_Toc501043921"/>
      <w:bookmarkEnd w:id="17"/>
      <w:r w:rsidRPr="00526D81">
        <w:rPr>
          <w:rFonts w:ascii="Arial" w:eastAsia="Cambria" w:hAnsi="Arial" w:cs="Arial"/>
          <w:color w:val="auto"/>
          <w:sz w:val="26"/>
          <w:szCs w:val="26"/>
        </w:rPr>
        <w:lastRenderedPageBreak/>
        <w:t>2.1.3</w:t>
      </w:r>
      <w:r w:rsidR="00C20789" w:rsidRPr="00526D81">
        <w:rPr>
          <w:rFonts w:ascii="Arial" w:eastAsia="Cambria" w:hAnsi="Arial" w:cs="Arial"/>
          <w:color w:val="auto"/>
          <w:sz w:val="26"/>
          <w:szCs w:val="26"/>
        </w:rPr>
        <w:t xml:space="preserve"> </w:t>
      </w:r>
      <w:r w:rsidRPr="00526D81">
        <w:rPr>
          <w:rFonts w:ascii="Arial" w:eastAsia="Arial" w:hAnsi="Arial" w:cs="Arial"/>
          <w:color w:val="auto"/>
          <w:sz w:val="26"/>
          <w:szCs w:val="26"/>
        </w:rPr>
        <w:t>Etat général</w:t>
      </w:r>
      <w:bookmarkEnd w:id="18"/>
    </w:p>
    <w:p w:rsidR="002305C1" w:rsidRPr="00BF675D" w:rsidRDefault="002305C1" w:rsidP="00BF675D">
      <w:pPr>
        <w:spacing w:line="15" w:lineRule="exact"/>
        <w:jc w:val="both"/>
        <w:rPr>
          <w:rFonts w:ascii="Arial" w:hAnsi="Arial" w:cs="Arial"/>
          <w:sz w:val="20"/>
          <w:szCs w:val="20"/>
        </w:rPr>
      </w:pPr>
    </w:p>
    <w:p w:rsidR="002305C1" w:rsidRPr="00BF675D" w:rsidRDefault="00C116D5" w:rsidP="003D32BF">
      <w:pPr>
        <w:spacing w:line="287" w:lineRule="auto"/>
        <w:ind w:left="1780" w:right="420"/>
        <w:jc w:val="both"/>
        <w:rPr>
          <w:rFonts w:ascii="Arial" w:hAnsi="Arial" w:cs="Arial"/>
          <w:sz w:val="20"/>
          <w:szCs w:val="20"/>
        </w:rPr>
      </w:pPr>
      <w:r w:rsidRPr="00BF675D">
        <w:rPr>
          <w:rFonts w:ascii="Arial" w:eastAsia="Arial" w:hAnsi="Arial" w:cs="Arial"/>
        </w:rPr>
        <w:t>A l’ensemble des éléments statiques et mobiles, nous rajoutons les propriétés suivantes :</w:t>
      </w:r>
    </w:p>
    <w:p w:rsidR="002305C1" w:rsidRPr="00BF675D" w:rsidRDefault="002305C1" w:rsidP="003D32BF">
      <w:pPr>
        <w:spacing w:line="1" w:lineRule="exact"/>
        <w:ind w:left="1780" w:hanging="362"/>
        <w:jc w:val="both"/>
        <w:rPr>
          <w:rFonts w:ascii="Arial" w:hAnsi="Arial" w:cs="Arial"/>
          <w:sz w:val="20"/>
          <w:szCs w:val="20"/>
        </w:rPr>
      </w:pPr>
    </w:p>
    <w:p w:rsidR="002305C1" w:rsidRPr="003D32BF" w:rsidRDefault="00C116D5" w:rsidP="003D32BF">
      <w:pPr>
        <w:numPr>
          <w:ilvl w:val="1"/>
          <w:numId w:val="7"/>
        </w:numPr>
        <w:tabs>
          <w:tab w:val="left" w:pos="1843"/>
        </w:tabs>
        <w:spacing w:line="307" w:lineRule="auto"/>
        <w:ind w:left="1780" w:right="640" w:hanging="362"/>
        <w:jc w:val="both"/>
        <w:rPr>
          <w:rFonts w:ascii="Arial" w:eastAsia="Arial" w:hAnsi="Arial" w:cs="Arial"/>
        </w:rPr>
      </w:pPr>
      <w:r w:rsidRPr="00BF675D">
        <w:rPr>
          <w:rFonts w:ascii="Arial" w:eastAsia="Arial" w:hAnsi="Arial" w:cs="Arial"/>
        </w:rPr>
        <w:t>compteur résurrection : le nombre de tours restants avant la résurrection d’un sbire.</w:t>
      </w:r>
    </w:p>
    <w:p w:rsidR="002305C1" w:rsidRPr="00BF675D" w:rsidRDefault="00C116D5" w:rsidP="003D32BF">
      <w:pPr>
        <w:numPr>
          <w:ilvl w:val="1"/>
          <w:numId w:val="7"/>
        </w:numPr>
        <w:tabs>
          <w:tab w:val="left" w:pos="1880"/>
        </w:tabs>
        <w:spacing w:line="307" w:lineRule="auto"/>
        <w:ind w:left="1780" w:right="380" w:hanging="362"/>
        <w:jc w:val="both"/>
        <w:rPr>
          <w:rFonts w:ascii="Arial" w:eastAsia="Arial" w:hAnsi="Arial" w:cs="Arial"/>
        </w:rPr>
      </w:pPr>
      <w:r w:rsidRPr="00BF675D">
        <w:rPr>
          <w:rFonts w:ascii="Arial" w:eastAsia="Arial" w:hAnsi="Arial" w:cs="Arial"/>
        </w:rPr>
        <w:t>Compteur de Point de vie: affiche la vie de chaque personnage et QG afin de connaitre l’avancée du jeu.</w:t>
      </w:r>
    </w:p>
    <w:p w:rsidR="002305C1" w:rsidRPr="00BF675D" w:rsidRDefault="002305C1" w:rsidP="003D32BF">
      <w:pPr>
        <w:spacing w:line="148" w:lineRule="exact"/>
        <w:ind w:left="1780" w:hanging="362"/>
        <w:jc w:val="both"/>
        <w:rPr>
          <w:rFonts w:ascii="Arial" w:eastAsia="Arial" w:hAnsi="Arial" w:cs="Arial"/>
        </w:rPr>
      </w:pPr>
    </w:p>
    <w:p w:rsidR="00115AEB" w:rsidRPr="00115AEB" w:rsidRDefault="00C116D5" w:rsidP="003D32BF">
      <w:pPr>
        <w:numPr>
          <w:ilvl w:val="0"/>
          <w:numId w:val="7"/>
        </w:numPr>
        <w:tabs>
          <w:tab w:val="left" w:pos="1868"/>
        </w:tabs>
        <w:spacing w:line="273" w:lineRule="auto"/>
        <w:ind w:left="1780" w:hanging="362"/>
        <w:jc w:val="both"/>
        <w:rPr>
          <w:rFonts w:ascii="Arial" w:hAnsi="Arial" w:cs="Arial"/>
          <w:sz w:val="20"/>
          <w:szCs w:val="20"/>
        </w:rPr>
      </w:pPr>
      <w:r w:rsidRPr="00115AEB">
        <w:rPr>
          <w:rFonts w:ascii="Arial" w:eastAsia="Arial" w:hAnsi="Arial" w:cs="Arial"/>
          <w:color w:val="00000A"/>
        </w:rPr>
        <w:t>l’état « State » contient tous les éléments présent à l’instant t du jeu. Cette classe dépendra donc de l’avancement de la partie.</w:t>
      </w:r>
      <w:bookmarkStart w:id="19" w:name="page10"/>
      <w:bookmarkEnd w:id="19"/>
    </w:p>
    <w:p w:rsidR="00115AEB" w:rsidRPr="00115AEB" w:rsidRDefault="00115AEB" w:rsidP="00115AEB">
      <w:pPr>
        <w:tabs>
          <w:tab w:val="left" w:pos="1868"/>
        </w:tabs>
        <w:spacing w:line="273" w:lineRule="auto"/>
        <w:ind w:left="1880"/>
        <w:jc w:val="both"/>
        <w:rPr>
          <w:rFonts w:ascii="Arial" w:hAnsi="Arial" w:cs="Arial"/>
          <w:sz w:val="20"/>
          <w:szCs w:val="20"/>
        </w:rPr>
      </w:pPr>
    </w:p>
    <w:p w:rsidR="00115AEB" w:rsidRDefault="00115AEB" w:rsidP="00374CD6">
      <w:pPr>
        <w:pStyle w:val="Titre2"/>
        <w:rPr>
          <w:rFonts w:ascii="Arial" w:eastAsia="Arial" w:hAnsi="Arial" w:cs="Arial"/>
          <w:color w:val="00000A"/>
        </w:rPr>
      </w:pPr>
    </w:p>
    <w:p w:rsidR="002305C1" w:rsidRPr="00526D81" w:rsidRDefault="00C116D5" w:rsidP="001A7591">
      <w:pPr>
        <w:pStyle w:val="Titre2"/>
        <w:ind w:firstLine="709"/>
        <w:rPr>
          <w:rFonts w:ascii="Arial" w:hAnsi="Arial" w:cs="Arial"/>
          <w:color w:val="auto"/>
        </w:rPr>
      </w:pPr>
      <w:bookmarkStart w:id="20" w:name="_Toc501043922"/>
      <w:r w:rsidRPr="00526D81">
        <w:rPr>
          <w:rFonts w:ascii="Arial" w:eastAsia="Arial" w:hAnsi="Arial" w:cs="Arial"/>
          <w:color w:val="auto"/>
        </w:rPr>
        <w:t>2.2</w:t>
      </w:r>
      <w:r w:rsidR="00115AEB" w:rsidRPr="00526D81">
        <w:rPr>
          <w:rFonts w:ascii="Arial" w:hAnsi="Arial" w:cs="Arial"/>
          <w:color w:val="auto"/>
        </w:rPr>
        <w:t xml:space="preserve"> </w:t>
      </w:r>
      <w:r w:rsidRPr="00526D81">
        <w:rPr>
          <w:rFonts w:ascii="Arial" w:eastAsia="Arial" w:hAnsi="Arial" w:cs="Arial"/>
          <w:color w:val="auto"/>
        </w:rPr>
        <w:t>Conception Logiciel</w:t>
      </w:r>
      <w:bookmarkEnd w:id="20"/>
    </w:p>
    <w:p w:rsidR="002305C1" w:rsidRPr="00BF675D" w:rsidRDefault="002305C1" w:rsidP="00BF675D">
      <w:pPr>
        <w:spacing w:line="29" w:lineRule="exact"/>
        <w:jc w:val="both"/>
        <w:rPr>
          <w:rFonts w:ascii="Arial" w:hAnsi="Arial" w:cs="Arial"/>
          <w:sz w:val="20"/>
          <w:szCs w:val="20"/>
        </w:rPr>
      </w:pPr>
    </w:p>
    <w:p w:rsidR="002305C1" w:rsidRPr="00BF675D" w:rsidRDefault="00C116D5" w:rsidP="003D32BF">
      <w:pPr>
        <w:ind w:right="-99" w:firstLine="709"/>
        <w:jc w:val="both"/>
        <w:rPr>
          <w:rFonts w:ascii="Arial" w:hAnsi="Arial" w:cs="Arial"/>
        </w:rPr>
      </w:pPr>
      <w:r w:rsidRPr="00BF675D">
        <w:rPr>
          <w:rFonts w:ascii="Arial" w:eastAsia="Arial" w:hAnsi="Arial" w:cs="Arial"/>
        </w:rPr>
        <w:t>Le diagramme des classes pour les états est le suivant :</w:t>
      </w:r>
    </w:p>
    <w:p w:rsidR="002305C1" w:rsidRDefault="002305C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300989" w:rsidP="00BF675D">
      <w:pPr>
        <w:spacing w:line="20" w:lineRule="exact"/>
        <w:jc w:val="both"/>
        <w:rPr>
          <w:rFonts w:ascii="Arial" w:hAnsi="Arial" w:cs="Arial"/>
          <w:noProof/>
          <w:sz w:val="20"/>
          <w:szCs w:val="20"/>
        </w:rPr>
      </w:pPr>
      <w:r>
        <w:rPr>
          <w:noProof/>
        </w:rPr>
        <w:pict>
          <v:shape id="_x0000_s1036" type="#_x0000_t75" style="position:absolute;left:0;text-align:left;margin-left:16.85pt;margin-top:0;width:451.65pt;height:462.85pt;z-index:251668480;mso-position-horizontal-relative:text;mso-position-vertical-relative:text">
            <v:imagedata r:id="rId25" o:title="state_uml"/>
          </v:shape>
        </w:pict>
      </w: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Default="001A7591" w:rsidP="00BF675D">
      <w:pPr>
        <w:spacing w:line="20" w:lineRule="exact"/>
        <w:jc w:val="both"/>
        <w:rPr>
          <w:rFonts w:ascii="Arial" w:hAnsi="Arial" w:cs="Arial"/>
          <w:noProof/>
          <w:sz w:val="20"/>
          <w:szCs w:val="20"/>
        </w:rPr>
      </w:pPr>
    </w:p>
    <w:p w:rsidR="001A7591" w:rsidRPr="00BF675D" w:rsidRDefault="001A7591" w:rsidP="00BF675D">
      <w:pPr>
        <w:spacing w:line="20" w:lineRule="exact"/>
        <w:jc w:val="both"/>
        <w:rPr>
          <w:rFonts w:ascii="Arial" w:hAnsi="Arial" w:cs="Arial"/>
          <w:sz w:val="20"/>
          <w:szCs w:val="20"/>
        </w:rPr>
      </w:pPr>
    </w:p>
    <w:p w:rsidR="002305C1" w:rsidRPr="00BF675D" w:rsidRDefault="002305C1" w:rsidP="00BF675D">
      <w:pPr>
        <w:jc w:val="both"/>
        <w:rPr>
          <w:rFonts w:ascii="Arial" w:hAnsi="Arial" w:cs="Arial"/>
        </w:rPr>
        <w:sectPr w:rsidR="002305C1" w:rsidRPr="00BF675D">
          <w:pgSz w:w="11900" w:h="16840"/>
          <w:pgMar w:top="835" w:right="1440" w:bottom="1143" w:left="1420" w:header="0" w:footer="0" w:gutter="0"/>
          <w:cols w:space="720" w:equalWidth="0">
            <w:col w:w="9040"/>
          </w:cols>
        </w:sectPr>
      </w:pPr>
    </w:p>
    <w:p w:rsidR="002305C1" w:rsidRPr="00BF675D" w:rsidRDefault="002305C1" w:rsidP="00BF675D">
      <w:pPr>
        <w:spacing w:line="200" w:lineRule="exact"/>
        <w:jc w:val="both"/>
        <w:rPr>
          <w:rFonts w:ascii="Arial" w:hAnsi="Arial" w:cs="Arial"/>
          <w:sz w:val="20"/>
          <w:szCs w:val="20"/>
        </w:rPr>
      </w:pPr>
    </w:p>
    <w:p w:rsidR="001A7591" w:rsidRDefault="00374CD6" w:rsidP="00BF675D">
      <w:pPr>
        <w:spacing w:line="200" w:lineRule="exact"/>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sidR="00374CD6">
        <w:rPr>
          <w:rFonts w:ascii="Arial" w:hAnsi="Arial" w:cs="Arial"/>
          <w:sz w:val="20"/>
          <w:szCs w:val="20"/>
        </w:rPr>
        <w:tab/>
      </w: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p>
    <w:p w:rsidR="002305C1" w:rsidRPr="00374CD6" w:rsidRDefault="00374CD6" w:rsidP="001A7591">
      <w:pPr>
        <w:spacing w:line="200" w:lineRule="exact"/>
        <w:ind w:left="2160" w:firstLine="720"/>
        <w:jc w:val="both"/>
        <w:rPr>
          <w:rFonts w:ascii="Arial" w:hAnsi="Arial" w:cs="Arial"/>
          <w:sz w:val="20"/>
          <w:szCs w:val="20"/>
          <w:u w:val="single"/>
        </w:rPr>
      </w:pPr>
      <w:r w:rsidRPr="00374CD6">
        <w:rPr>
          <w:rFonts w:ascii="Arial" w:hAnsi="Arial" w:cs="Arial"/>
          <w:sz w:val="20"/>
          <w:szCs w:val="20"/>
          <w:u w:val="single"/>
        </w:rPr>
        <w:t>Figure 7 : diagramme des classes State.</w:t>
      </w:r>
    </w:p>
    <w:p w:rsidR="001A7591" w:rsidRDefault="001A7591" w:rsidP="00BF675D">
      <w:pPr>
        <w:spacing w:line="200" w:lineRule="exact"/>
        <w:jc w:val="both"/>
        <w:rPr>
          <w:rFonts w:ascii="Arial" w:hAnsi="Arial" w:cs="Arial"/>
          <w:sz w:val="20"/>
          <w:szCs w:val="20"/>
        </w:rPr>
      </w:pPr>
    </w:p>
    <w:p w:rsidR="001A7591" w:rsidRDefault="001A7591" w:rsidP="00BF675D">
      <w:pPr>
        <w:spacing w:line="200" w:lineRule="exact"/>
        <w:jc w:val="both"/>
        <w:rPr>
          <w:rFonts w:ascii="Arial" w:hAnsi="Arial" w:cs="Arial"/>
          <w:sz w:val="20"/>
          <w:szCs w:val="20"/>
        </w:rPr>
      </w:pPr>
    </w:p>
    <w:p w:rsidR="001A7591" w:rsidRPr="00BF675D" w:rsidRDefault="001A7591" w:rsidP="00BF675D">
      <w:pPr>
        <w:spacing w:line="200" w:lineRule="exact"/>
        <w:jc w:val="both"/>
        <w:rPr>
          <w:rFonts w:ascii="Arial" w:hAnsi="Arial" w:cs="Arial"/>
          <w:sz w:val="20"/>
          <w:szCs w:val="20"/>
        </w:rPr>
      </w:pPr>
    </w:p>
    <w:p w:rsidR="00EA282E" w:rsidRPr="00115AEB" w:rsidRDefault="00EA282E" w:rsidP="00115AEB">
      <w:pPr>
        <w:jc w:val="both"/>
        <w:rPr>
          <w:rFonts w:ascii="Arial" w:hAnsi="Arial" w:cs="Arial"/>
        </w:rPr>
      </w:pPr>
    </w:p>
    <w:p w:rsidR="001A7591" w:rsidRPr="001A7591" w:rsidRDefault="00A22FF0" w:rsidP="001A7591">
      <w:pPr>
        <w:pStyle w:val="Paragraphedeliste"/>
        <w:numPr>
          <w:ilvl w:val="0"/>
          <w:numId w:val="8"/>
        </w:numPr>
        <w:jc w:val="both"/>
        <w:rPr>
          <w:rFonts w:ascii="Arial" w:hAnsi="Arial" w:cs="Arial"/>
        </w:rPr>
      </w:pPr>
      <w:r w:rsidRPr="00BF675D">
        <w:rPr>
          <w:rFonts w:ascii="Arial" w:hAnsi="Arial" w:cs="Arial"/>
        </w:rPr>
        <w:t>La classe State contient une liste contenant tous les éléments du jeu.</w:t>
      </w:r>
      <w:r w:rsidR="00EA282E" w:rsidRPr="00BF675D">
        <w:rPr>
          <w:rFonts w:ascii="Arial" w:hAnsi="Arial" w:cs="Arial"/>
        </w:rPr>
        <w:t xml:space="preserve"> Elle peut aussi créer et détruire un état. Cette classe permet de savoir dans quel état du jeu, on se trouve.</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 xml:space="preserve">La classe Element contient les attributs de bases de chaque Element. Les éléments possèdents des Ids qui permettent </w:t>
      </w:r>
      <w:r w:rsidR="00EA282E" w:rsidRPr="00BF675D">
        <w:rPr>
          <w:rFonts w:ascii="Arial" w:hAnsi="Arial" w:cs="Arial"/>
        </w:rPr>
        <w:t xml:space="preserve">de </w:t>
      </w:r>
      <w:r w:rsidRPr="00BF675D">
        <w:rPr>
          <w:rFonts w:ascii="Arial" w:hAnsi="Arial" w:cs="Arial"/>
        </w:rPr>
        <w:t>les différencier entre eux</w:t>
      </w:r>
      <w:r w:rsidR="00EA282E" w:rsidRPr="00BF675D">
        <w:rPr>
          <w:rFonts w:ascii="Arial" w:hAnsi="Arial" w:cs="Arial"/>
        </w:rPr>
        <w:t xml:space="preserve"> ainsi qu’une position et un nom</w:t>
      </w:r>
      <w:r w:rsidRPr="00BF675D">
        <w:rPr>
          <w:rFonts w:ascii="Arial" w:hAnsi="Arial" w:cs="Arial"/>
        </w:rPr>
        <w:t xml:space="preserve">. Elle possède également deux classes filles : les MobileElement et les StaticElement. </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Les MobileElement désignent les éléments mobiles, c'est-à-dire les héros et les minions. Elle possède les attributs communs à ces éléments ainsi que des methodes leur permettant d’attaquer d’autres MobileElement et des CommandCenter (classe que nous détaillerons plus par la suite).</w:t>
      </w:r>
    </w:p>
    <w:p w:rsidR="001A15D6" w:rsidRPr="00BF675D" w:rsidRDefault="00A22FF0" w:rsidP="00BF675D">
      <w:pPr>
        <w:pStyle w:val="Paragraphedeliste"/>
        <w:numPr>
          <w:ilvl w:val="0"/>
          <w:numId w:val="8"/>
        </w:numPr>
        <w:jc w:val="both"/>
        <w:rPr>
          <w:rFonts w:ascii="Arial" w:hAnsi="Arial" w:cs="Arial"/>
        </w:rPr>
      </w:pPr>
      <w:r w:rsidRPr="00BF675D">
        <w:rPr>
          <w:rFonts w:ascii="Arial" w:hAnsi="Arial" w:cs="Arial"/>
        </w:rPr>
        <w:t>Les Heros sont divisés en 5 sous-classes, qui correspondent aux différentes classes de héros qu’il est possible de jouer : chaque classe à un Id RaceId (rem : dans Dofus il n’y avait pas, au début, de classes à proprement parlé, mais uniquement</w:t>
      </w:r>
      <w:r w:rsidR="001A15D6" w:rsidRPr="00BF675D">
        <w:rPr>
          <w:rFonts w:ascii="Arial" w:hAnsi="Arial" w:cs="Arial"/>
        </w:rPr>
        <w:t>0</w:t>
      </w:r>
      <w:r w:rsidRPr="00BF675D">
        <w:rPr>
          <w:rFonts w:ascii="Arial" w:hAnsi="Arial" w:cs="Arial"/>
        </w:rPr>
        <w:t xml:space="preserve"> des races).</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Les StaticElements représentent les éléments qui ne peuvent pas se déplacer. Il s’agit du décor et des Building.</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La classe Decor contient les Id des différents type de décor (eau, rocher, arbre)</w:t>
      </w:r>
    </w:p>
    <w:p w:rsidR="00A22FF0" w:rsidRPr="00BF675D" w:rsidRDefault="00A22FF0" w:rsidP="00BF675D">
      <w:pPr>
        <w:pStyle w:val="Paragraphedeliste"/>
        <w:numPr>
          <w:ilvl w:val="0"/>
          <w:numId w:val="8"/>
        </w:numPr>
        <w:jc w:val="both"/>
        <w:rPr>
          <w:rFonts w:ascii="Arial" w:hAnsi="Arial" w:cs="Arial"/>
        </w:rPr>
      </w:pPr>
      <w:r w:rsidRPr="00BF675D">
        <w:rPr>
          <w:rFonts w:ascii="Arial" w:hAnsi="Arial" w:cs="Arial"/>
        </w:rPr>
        <w:t>La classe Building contient les CommandCenter (le bâtiment à abattre pour remporter la partie) et les CommandTower (les tours à capturer pour générer plus de minions). Ces 2 bâtiments peuvent attaquer les ennemis à portée, mais seuls les CommandCenter peuvent recevoir des dégâts.</w:t>
      </w: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2305C1" w:rsidRPr="00BF675D" w:rsidRDefault="002305C1" w:rsidP="00BF675D">
      <w:pPr>
        <w:spacing w:line="200" w:lineRule="exact"/>
        <w:jc w:val="both"/>
        <w:rPr>
          <w:rFonts w:ascii="Arial" w:hAnsi="Arial" w:cs="Arial"/>
          <w:sz w:val="20"/>
          <w:szCs w:val="20"/>
        </w:rPr>
      </w:pPr>
    </w:p>
    <w:p w:rsidR="003D32BF" w:rsidRDefault="003D32BF" w:rsidP="00BF675D">
      <w:pPr>
        <w:pStyle w:val="NormalWeb"/>
        <w:spacing w:after="0"/>
        <w:jc w:val="both"/>
        <w:outlineLvl w:val="0"/>
        <w:rPr>
          <w:rFonts w:ascii="Arial" w:hAnsi="Arial" w:cs="Arial"/>
          <w:b/>
          <w:color w:val="000000"/>
          <w:sz w:val="40"/>
          <w:szCs w:val="40"/>
        </w:rPr>
      </w:pPr>
      <w:bookmarkStart w:id="21" w:name="_Toc497013992"/>
      <w:bookmarkStart w:id="22" w:name="_Toc498022627"/>
    </w:p>
    <w:p w:rsidR="008B76A3" w:rsidRPr="00526D81" w:rsidRDefault="00C20789" w:rsidP="00374CD6">
      <w:pPr>
        <w:pStyle w:val="NormalWeb"/>
        <w:spacing w:after="0"/>
        <w:jc w:val="both"/>
        <w:outlineLvl w:val="0"/>
        <w:rPr>
          <w:rFonts w:ascii="Arial" w:hAnsi="Arial" w:cs="Arial"/>
          <w:b/>
          <w:sz w:val="44"/>
          <w:szCs w:val="44"/>
        </w:rPr>
      </w:pPr>
      <w:bookmarkStart w:id="23" w:name="_Toc498613817"/>
      <w:bookmarkStart w:id="24" w:name="_Toc501043923"/>
      <w:r w:rsidRPr="00526D81">
        <w:rPr>
          <w:rFonts w:ascii="Arial" w:hAnsi="Arial" w:cs="Arial"/>
          <w:b/>
          <w:color w:val="000000"/>
          <w:sz w:val="44"/>
          <w:szCs w:val="44"/>
        </w:rPr>
        <w:lastRenderedPageBreak/>
        <w:t>3</w:t>
      </w:r>
      <w:r w:rsidR="008B76A3" w:rsidRPr="00526D81">
        <w:rPr>
          <w:rFonts w:ascii="Arial" w:hAnsi="Arial" w:cs="Arial"/>
          <w:b/>
          <w:color w:val="000000"/>
          <w:sz w:val="44"/>
          <w:szCs w:val="44"/>
        </w:rPr>
        <w:t xml:space="preserve"> Rendu : Stratégie et conception</w:t>
      </w:r>
      <w:bookmarkEnd w:id="21"/>
      <w:bookmarkEnd w:id="22"/>
      <w:bookmarkEnd w:id="23"/>
      <w:bookmarkEnd w:id="24"/>
    </w:p>
    <w:p w:rsidR="008B76A3" w:rsidRPr="00526D81" w:rsidRDefault="008B76A3" w:rsidP="001A7591">
      <w:pPr>
        <w:pStyle w:val="NormalWeb"/>
        <w:spacing w:after="0"/>
        <w:ind w:firstLine="709"/>
        <w:jc w:val="both"/>
        <w:outlineLvl w:val="1"/>
        <w:rPr>
          <w:rFonts w:ascii="Arial" w:hAnsi="Arial" w:cs="Arial"/>
          <w:b/>
          <w:sz w:val="26"/>
          <w:szCs w:val="26"/>
        </w:rPr>
      </w:pPr>
      <w:bookmarkStart w:id="25" w:name="_Toc497013993"/>
      <w:bookmarkStart w:id="26" w:name="_Toc498022628"/>
      <w:bookmarkStart w:id="27" w:name="_Toc498613818"/>
      <w:bookmarkStart w:id="28" w:name="_Toc501043924"/>
      <w:r w:rsidRPr="00526D81">
        <w:rPr>
          <w:rFonts w:ascii="Arial" w:hAnsi="Arial" w:cs="Arial"/>
          <w:b/>
          <w:color w:val="000000"/>
          <w:sz w:val="26"/>
          <w:szCs w:val="26"/>
        </w:rPr>
        <w:t>3.1 Stratégie de rendu d’un état</w:t>
      </w:r>
      <w:bookmarkEnd w:id="25"/>
      <w:bookmarkEnd w:id="26"/>
      <w:bookmarkEnd w:id="27"/>
      <w:bookmarkEnd w:id="28"/>
    </w:p>
    <w:p w:rsidR="008B76A3" w:rsidRPr="00BF675D" w:rsidRDefault="00C20789" w:rsidP="00BF675D">
      <w:pPr>
        <w:pStyle w:val="NormalWeb"/>
        <w:spacing w:after="0"/>
        <w:ind w:firstLine="720"/>
        <w:jc w:val="both"/>
        <w:rPr>
          <w:rFonts w:ascii="Arial" w:hAnsi="Arial" w:cs="Arial"/>
          <w:sz w:val="22"/>
          <w:szCs w:val="22"/>
        </w:rPr>
      </w:pPr>
      <w:r w:rsidRPr="00BF675D">
        <w:rPr>
          <w:rFonts w:ascii="Arial" w:hAnsi="Arial" w:cs="Arial"/>
          <w:color w:val="000000"/>
          <w:sz w:val="22"/>
          <w:szCs w:val="22"/>
        </w:rPr>
        <w:t>Dans l’état du jeu</w:t>
      </w:r>
      <w:r w:rsidR="008B76A3" w:rsidRPr="00BF675D">
        <w:rPr>
          <w:rFonts w:ascii="Arial" w:hAnsi="Arial" w:cs="Arial"/>
          <w:color w:val="000000"/>
          <w:sz w:val="22"/>
          <w:szCs w:val="22"/>
        </w:rPr>
        <w:t xml:space="preserve">, le joueur doit pouvoir être informé de l’ensemble des variables. Le rendu graphique permet d’afficher les variables </w:t>
      </w:r>
      <w:r w:rsidRPr="00BF675D">
        <w:rPr>
          <w:rFonts w:ascii="Arial" w:hAnsi="Arial" w:cs="Arial"/>
          <w:color w:val="000000"/>
          <w:sz w:val="22"/>
          <w:szCs w:val="22"/>
        </w:rPr>
        <w:t>de l’</w:t>
      </w:r>
      <w:r w:rsidR="008B76A3" w:rsidRPr="00BF675D">
        <w:rPr>
          <w:rFonts w:ascii="Arial" w:hAnsi="Arial" w:cs="Arial"/>
          <w:color w:val="000000"/>
          <w:sz w:val="22"/>
          <w:szCs w:val="22"/>
        </w:rPr>
        <w:t>état faisant ainsi le lien entre les données et l’affichage. On vient donc charger un rendu graphique qui dépend entièrement de l’état.</w:t>
      </w:r>
      <w:r w:rsidR="009D2C28" w:rsidRPr="00BF675D">
        <w:rPr>
          <w:rFonts w:ascii="Arial" w:hAnsi="Arial" w:cs="Arial"/>
          <w:color w:val="000000"/>
          <w:sz w:val="22"/>
          <w:szCs w:val="22"/>
        </w:rPr>
        <w:t xml:space="preserve"> A chaque déplacement ou mort de personnage,</w:t>
      </w:r>
      <w:r w:rsidR="008B76A3" w:rsidRPr="00BF675D">
        <w:rPr>
          <w:rFonts w:ascii="Arial" w:hAnsi="Arial" w:cs="Arial"/>
          <w:color w:val="000000"/>
          <w:sz w:val="22"/>
          <w:szCs w:val="22"/>
        </w:rPr>
        <w:t xml:space="preserve"> on charge le rend</w:t>
      </w:r>
      <w:r w:rsidR="009D2C28" w:rsidRPr="00BF675D">
        <w:rPr>
          <w:rFonts w:ascii="Arial" w:hAnsi="Arial" w:cs="Arial"/>
          <w:color w:val="000000"/>
          <w:sz w:val="22"/>
          <w:szCs w:val="22"/>
        </w:rPr>
        <w:t>u graphique correspond à ces actions</w:t>
      </w:r>
      <w:r w:rsidR="008B76A3" w:rsidRPr="00BF675D">
        <w:rPr>
          <w:rFonts w:ascii="Arial" w:hAnsi="Arial" w:cs="Arial"/>
          <w:color w:val="000000"/>
          <w:sz w:val="22"/>
          <w:szCs w:val="22"/>
        </w:rPr>
        <w:t>.</w:t>
      </w:r>
    </w:p>
    <w:p w:rsidR="008B76A3" w:rsidRPr="00BF675D" w:rsidRDefault="008B76A3" w:rsidP="00BF675D">
      <w:pPr>
        <w:pStyle w:val="NormalWeb"/>
        <w:spacing w:after="0"/>
        <w:jc w:val="both"/>
        <w:rPr>
          <w:rFonts w:ascii="Arial" w:hAnsi="Arial" w:cs="Arial"/>
          <w:sz w:val="22"/>
          <w:szCs w:val="22"/>
        </w:rPr>
      </w:pPr>
      <w:r w:rsidRPr="00BF675D">
        <w:rPr>
          <w:rFonts w:ascii="Arial" w:hAnsi="Arial" w:cs="Arial"/>
          <w:color w:val="000000"/>
          <w:sz w:val="22"/>
          <w:szCs w:val="22"/>
        </w:rPr>
        <w:t>Chaque personnage peut voir la totalité de la « carte » et l’emplacement des joueurs, des « Towers », des « minions » et des « Center ». Le joueur peut donc réfléchir à ses actions bien avant son tour.</w:t>
      </w:r>
    </w:p>
    <w:p w:rsidR="008B76A3" w:rsidRPr="004D2294" w:rsidRDefault="008B76A3" w:rsidP="001A7591">
      <w:pPr>
        <w:pStyle w:val="NormalWeb"/>
        <w:spacing w:after="0"/>
        <w:ind w:left="851" w:firstLine="567"/>
        <w:jc w:val="both"/>
        <w:outlineLvl w:val="2"/>
        <w:rPr>
          <w:rFonts w:ascii="Arial" w:hAnsi="Arial" w:cs="Arial"/>
          <w:b/>
          <w:sz w:val="26"/>
          <w:szCs w:val="26"/>
        </w:rPr>
      </w:pPr>
      <w:bookmarkStart w:id="29" w:name="_Toc497013994"/>
      <w:bookmarkStart w:id="30" w:name="_Toc498022629"/>
      <w:bookmarkStart w:id="31" w:name="_Toc498613819"/>
      <w:bookmarkStart w:id="32" w:name="_Toc501043925"/>
      <w:r w:rsidRPr="004D2294">
        <w:rPr>
          <w:rFonts w:ascii="Arial" w:hAnsi="Arial" w:cs="Arial"/>
          <w:b/>
          <w:color w:val="000000"/>
          <w:sz w:val="26"/>
          <w:szCs w:val="26"/>
        </w:rPr>
        <w:t>3.1.1 Les Textures</w:t>
      </w:r>
      <w:bookmarkEnd w:id="29"/>
      <w:bookmarkEnd w:id="30"/>
      <w:bookmarkEnd w:id="31"/>
      <w:bookmarkEnd w:id="32"/>
    </w:p>
    <w:p w:rsidR="008B76A3" w:rsidRPr="00BF675D" w:rsidRDefault="008B76A3" w:rsidP="00BF675D">
      <w:pPr>
        <w:pStyle w:val="NormalWeb"/>
        <w:spacing w:after="0"/>
        <w:ind w:left="851"/>
        <w:jc w:val="both"/>
        <w:rPr>
          <w:rFonts w:ascii="Arial" w:hAnsi="Arial" w:cs="Arial"/>
          <w:b/>
          <w:sz w:val="22"/>
          <w:szCs w:val="22"/>
        </w:rPr>
      </w:pPr>
      <w:r w:rsidRPr="00BF675D">
        <w:rPr>
          <w:rFonts w:ascii="Arial" w:hAnsi="Arial" w:cs="Arial"/>
          <w:color w:val="000000"/>
          <w:sz w:val="22"/>
          <w:szCs w:val="22"/>
        </w:rPr>
        <w:t xml:space="preserve">Pour afficher les éléments, on vient tout d’abord charger leur texture via la classe </w:t>
      </w:r>
      <w:r w:rsidR="009D2C28" w:rsidRPr="00BF675D">
        <w:rPr>
          <w:rFonts w:ascii="Arial" w:hAnsi="Arial" w:cs="Arial"/>
          <w:color w:val="000000"/>
          <w:sz w:val="22"/>
          <w:szCs w:val="22"/>
        </w:rPr>
        <w:t xml:space="preserve">Textures. C’est à cette étape qu’interviennent les sprites définis précédemment. </w:t>
      </w:r>
    </w:p>
    <w:p w:rsidR="008B76A3" w:rsidRPr="00BF675D" w:rsidRDefault="008B76A3" w:rsidP="00BF675D">
      <w:pPr>
        <w:pStyle w:val="NormalWeb"/>
        <w:spacing w:after="0"/>
        <w:ind w:firstLine="851"/>
        <w:jc w:val="both"/>
        <w:rPr>
          <w:rFonts w:ascii="Arial" w:hAnsi="Arial" w:cs="Arial"/>
          <w:sz w:val="22"/>
          <w:szCs w:val="22"/>
        </w:rPr>
      </w:pPr>
      <w:r w:rsidRPr="00BF675D">
        <w:rPr>
          <w:rFonts w:ascii="Arial" w:hAnsi="Arial" w:cs="Arial"/>
          <w:color w:val="000000"/>
          <w:sz w:val="22"/>
          <w:szCs w:val="22"/>
        </w:rPr>
        <w:t>-Classe « Textures » : on vient charger la texture d’un élément en lui faisant correspondre un Sprite suivant son statut, sa position et son « TypeId ». On obtient alors le Sprite de l’élément.</w:t>
      </w:r>
      <w:r w:rsidR="009D2C28" w:rsidRPr="00BF675D">
        <w:rPr>
          <w:rFonts w:ascii="Arial" w:hAnsi="Arial" w:cs="Arial"/>
          <w:color w:val="000000"/>
          <w:sz w:val="22"/>
          <w:szCs w:val="22"/>
        </w:rPr>
        <w:t xml:space="preserve"> Un élément peut donc avoir jusqu’à 4 sprite</w:t>
      </w:r>
      <w:r w:rsidR="000A4673" w:rsidRPr="00BF675D">
        <w:rPr>
          <w:rFonts w:ascii="Arial" w:hAnsi="Arial" w:cs="Arial"/>
          <w:color w:val="000000"/>
          <w:sz w:val="22"/>
          <w:szCs w:val="22"/>
        </w:rPr>
        <w:t>s. Les héros auront un sprite pour chacun de leur déplacements (haut, bas, droite, gauche).</w:t>
      </w:r>
    </w:p>
    <w:p w:rsidR="008B76A3" w:rsidRPr="00BF675D" w:rsidRDefault="008B76A3" w:rsidP="00BF675D">
      <w:pPr>
        <w:pStyle w:val="NormalWeb"/>
        <w:spacing w:after="0"/>
        <w:ind w:firstLine="720"/>
        <w:jc w:val="both"/>
        <w:rPr>
          <w:rFonts w:ascii="Arial" w:hAnsi="Arial" w:cs="Arial"/>
          <w:sz w:val="22"/>
          <w:szCs w:val="22"/>
        </w:rPr>
      </w:pPr>
      <w:r w:rsidRPr="00BF675D">
        <w:rPr>
          <w:rFonts w:ascii="Arial" w:hAnsi="Arial" w:cs="Arial"/>
          <w:color w:val="000000"/>
          <w:sz w:val="22"/>
          <w:szCs w:val="22"/>
        </w:rPr>
        <w:t>Une fois que les textures sont chargées, il nous reste à pouvoir les afficher, ceci est réaliser dans la classe « View ».</w:t>
      </w:r>
    </w:p>
    <w:p w:rsidR="008B76A3" w:rsidRPr="00BF675D" w:rsidRDefault="008B76A3" w:rsidP="00BF675D">
      <w:pPr>
        <w:pStyle w:val="NormalWeb"/>
        <w:spacing w:after="0"/>
        <w:jc w:val="both"/>
        <w:rPr>
          <w:rFonts w:ascii="Arial" w:hAnsi="Arial" w:cs="Arial"/>
        </w:rPr>
      </w:pPr>
    </w:p>
    <w:p w:rsidR="008B76A3" w:rsidRPr="00BF675D" w:rsidRDefault="008B76A3" w:rsidP="00414EBA">
      <w:pPr>
        <w:pStyle w:val="NormalWeb"/>
        <w:spacing w:after="0"/>
        <w:ind w:firstLine="1418"/>
        <w:jc w:val="both"/>
        <w:outlineLvl w:val="2"/>
        <w:rPr>
          <w:rFonts w:ascii="Arial" w:hAnsi="Arial" w:cs="Arial"/>
          <w:b/>
          <w:color w:val="000000"/>
          <w:sz w:val="26"/>
          <w:szCs w:val="26"/>
        </w:rPr>
      </w:pPr>
      <w:bookmarkStart w:id="33" w:name="_Toc497013995"/>
      <w:bookmarkStart w:id="34" w:name="_Toc498022630"/>
      <w:bookmarkStart w:id="35" w:name="_Toc498613820"/>
      <w:bookmarkStart w:id="36" w:name="_Toc501043926"/>
      <w:r w:rsidRPr="00BF675D">
        <w:rPr>
          <w:rFonts w:ascii="Arial" w:hAnsi="Arial" w:cs="Arial"/>
          <w:b/>
          <w:color w:val="000000"/>
          <w:sz w:val="26"/>
          <w:szCs w:val="26"/>
        </w:rPr>
        <w:t>3.1.2 Affichage de la Map</w:t>
      </w:r>
      <w:bookmarkEnd w:id="33"/>
      <w:bookmarkEnd w:id="34"/>
      <w:bookmarkEnd w:id="35"/>
      <w:bookmarkEnd w:id="36"/>
    </w:p>
    <w:p w:rsidR="008B76A3" w:rsidRPr="00BF675D" w:rsidRDefault="008B76A3" w:rsidP="00BF675D">
      <w:pPr>
        <w:pStyle w:val="NormalWeb"/>
        <w:spacing w:after="0"/>
        <w:ind w:firstLine="851"/>
        <w:jc w:val="both"/>
        <w:rPr>
          <w:rFonts w:ascii="Arial" w:hAnsi="Arial" w:cs="Arial"/>
          <w:color w:val="000000"/>
          <w:sz w:val="22"/>
          <w:szCs w:val="22"/>
        </w:rPr>
      </w:pPr>
      <w:r w:rsidRPr="00BF675D">
        <w:rPr>
          <w:rFonts w:ascii="Arial" w:hAnsi="Arial" w:cs="Arial"/>
          <w:color w:val="000000"/>
          <w:sz w:val="22"/>
          <w:szCs w:val="22"/>
        </w:rPr>
        <w:t xml:space="preserve">L’élément central du jeu est la carte, parce qu’elle permet aux joueurs de définir ses actions et sa stratégie. Pour créer la carte, nous utilisons le logiciel « Paint.net » qui nous permet d’éditer une image. L’image au format PNG est ensuite traitée par </w:t>
      </w:r>
      <w:r w:rsidR="000A4673" w:rsidRPr="00BF675D">
        <w:rPr>
          <w:rFonts w:ascii="Arial" w:hAnsi="Arial" w:cs="Arial"/>
          <w:color w:val="000000"/>
          <w:sz w:val="22"/>
          <w:szCs w:val="22"/>
        </w:rPr>
        <w:t xml:space="preserve">la </w:t>
      </w:r>
      <w:r w:rsidRPr="00BF675D">
        <w:rPr>
          <w:rFonts w:ascii="Arial" w:hAnsi="Arial" w:cs="Arial"/>
          <w:color w:val="000000"/>
          <w:sz w:val="22"/>
          <w:szCs w:val="22"/>
        </w:rPr>
        <w:t>classe Tile qui est ensuite utilisé par la classe TileMap</w:t>
      </w:r>
      <w:r w:rsidR="000A4673" w:rsidRPr="00BF675D">
        <w:rPr>
          <w:rFonts w:ascii="Arial" w:hAnsi="Arial" w:cs="Arial"/>
          <w:color w:val="000000"/>
          <w:sz w:val="22"/>
          <w:szCs w:val="22"/>
        </w:rPr>
        <w:t xml:space="preserve"> (voir View.cpp)</w:t>
      </w:r>
      <w:r w:rsidRPr="00BF675D">
        <w:rPr>
          <w:rFonts w:ascii="Arial" w:hAnsi="Arial" w:cs="Arial"/>
          <w:color w:val="000000"/>
          <w:sz w:val="22"/>
          <w:szCs w:val="22"/>
        </w:rPr>
        <w:t xml:space="preserve"> qui permet de dessiner la carte en tant que Background.</w:t>
      </w:r>
    </w:p>
    <w:p w:rsidR="00A22FF0" w:rsidRPr="00BF675D" w:rsidRDefault="00A22FF0" w:rsidP="00BF675D">
      <w:pPr>
        <w:pStyle w:val="NormalWeb"/>
        <w:spacing w:after="0"/>
        <w:ind w:firstLine="851"/>
        <w:jc w:val="both"/>
        <w:rPr>
          <w:rFonts w:ascii="Arial" w:hAnsi="Arial" w:cs="Arial"/>
          <w:color w:val="000000"/>
          <w:sz w:val="22"/>
          <w:szCs w:val="22"/>
        </w:rPr>
      </w:pPr>
      <w:r w:rsidRPr="00BF675D">
        <w:rPr>
          <w:rFonts w:ascii="Arial" w:hAnsi="Arial" w:cs="Arial"/>
          <w:color w:val="000000"/>
          <w:sz w:val="22"/>
          <w:szCs w:val="22"/>
        </w:rPr>
        <w:t xml:space="preserve">Notre map est définie sur 30 pixels de largeur et 30 pixels de hauteur. </w:t>
      </w:r>
    </w:p>
    <w:p w:rsidR="009E06A9" w:rsidRPr="00BF675D" w:rsidRDefault="009E06A9" w:rsidP="00BF675D">
      <w:pPr>
        <w:pStyle w:val="NormalWeb"/>
        <w:spacing w:after="0"/>
        <w:ind w:firstLine="851"/>
        <w:jc w:val="both"/>
        <w:rPr>
          <w:rFonts w:ascii="Arial" w:hAnsi="Arial" w:cs="Arial"/>
          <w:sz w:val="22"/>
          <w:szCs w:val="22"/>
        </w:rPr>
      </w:pPr>
      <w:r w:rsidRPr="00BF675D">
        <w:rPr>
          <w:rFonts w:ascii="Arial" w:hAnsi="Arial" w:cs="Arial"/>
          <w:b/>
          <w:sz w:val="22"/>
          <w:szCs w:val="22"/>
        </w:rPr>
        <w:t>-</w:t>
      </w:r>
      <w:r w:rsidRPr="00BF675D">
        <w:rPr>
          <w:rFonts w:ascii="Arial" w:hAnsi="Arial" w:cs="Arial"/>
          <w:sz w:val="22"/>
          <w:szCs w:val="22"/>
        </w:rPr>
        <w:t>Classe « Tile</w:t>
      </w:r>
      <w:r w:rsidR="000A4673" w:rsidRPr="00BF675D">
        <w:rPr>
          <w:rFonts w:ascii="Arial" w:hAnsi="Arial" w:cs="Arial"/>
          <w:sz w:val="22"/>
          <w:szCs w:val="22"/>
        </w:rPr>
        <w:t>s</w:t>
      </w:r>
      <w:r w:rsidRPr="00BF675D">
        <w:rPr>
          <w:rFonts w:ascii="Arial" w:hAnsi="Arial" w:cs="Arial"/>
          <w:sz w:val="22"/>
          <w:szCs w:val="22"/>
        </w:rPr>
        <w:t> » : avec un argument &lt;&lt;sf :: Image&gt;&gt;. Elle permet de créer un pointeur sur un tableau à deux dimensions. Ce tableau correspond aux numéros des tuiles associées à chaque pixel de l’image.</w:t>
      </w:r>
    </w:p>
    <w:p w:rsidR="008B76A3" w:rsidRPr="00BF675D" w:rsidRDefault="009E06A9" w:rsidP="00BF675D">
      <w:pPr>
        <w:pStyle w:val="NormalWeb"/>
        <w:spacing w:after="0"/>
        <w:ind w:firstLine="851"/>
        <w:jc w:val="both"/>
        <w:rPr>
          <w:rFonts w:ascii="Arial" w:hAnsi="Arial" w:cs="Arial"/>
          <w:sz w:val="22"/>
          <w:szCs w:val="22"/>
        </w:rPr>
      </w:pPr>
      <w:r w:rsidRPr="00BF675D">
        <w:rPr>
          <w:rFonts w:ascii="Arial" w:hAnsi="Arial" w:cs="Arial"/>
          <w:sz w:val="22"/>
          <w:szCs w:val="22"/>
        </w:rPr>
        <w:t>Les tuiles sont positionnées suivant le placement des frontières. Il nous faut des frontières de deux pixels soit deux tuiles pour créer celle-ci. Une autre fonction de Tile</w:t>
      </w:r>
      <w:r w:rsidR="000A4673" w:rsidRPr="00BF675D">
        <w:rPr>
          <w:rFonts w:ascii="Arial" w:hAnsi="Arial" w:cs="Arial"/>
          <w:sz w:val="22"/>
          <w:szCs w:val="22"/>
        </w:rPr>
        <w:t>s</w:t>
      </w:r>
      <w:r w:rsidRPr="00BF675D">
        <w:rPr>
          <w:rFonts w:ascii="Arial" w:hAnsi="Arial" w:cs="Arial"/>
          <w:sz w:val="22"/>
          <w:szCs w:val="22"/>
        </w:rPr>
        <w:t xml:space="preserve"> renverra à partir de la même image, la position des nom</w:t>
      </w:r>
      <w:r w:rsidR="000A4673" w:rsidRPr="00BF675D">
        <w:rPr>
          <w:rFonts w:ascii="Arial" w:hAnsi="Arial" w:cs="Arial"/>
          <w:sz w:val="22"/>
          <w:szCs w:val="22"/>
        </w:rPr>
        <w:t>bres permettant d’afficher les hé</w:t>
      </w:r>
      <w:r w:rsidRPr="00BF675D">
        <w:rPr>
          <w:rFonts w:ascii="Arial" w:hAnsi="Arial" w:cs="Arial"/>
          <w:sz w:val="22"/>
          <w:szCs w:val="22"/>
        </w:rPr>
        <w:t xml:space="preserve">ros, les Tours et les minions. Le fait d’utiliser une fonction traitant une image permet de modifier la carte sans avoir à modifier tout le code source. Cela permet une facilité et une rapidité </w:t>
      </w:r>
      <w:r w:rsidR="00C116D5" w:rsidRPr="00BF675D">
        <w:rPr>
          <w:rFonts w:ascii="Arial" w:hAnsi="Arial" w:cs="Arial"/>
          <w:sz w:val="22"/>
          <w:szCs w:val="22"/>
        </w:rPr>
        <w:t>d’exécution. On récupère par la même occasion l</w:t>
      </w:r>
      <w:r w:rsidR="000A4673" w:rsidRPr="00BF675D">
        <w:rPr>
          <w:rFonts w:ascii="Arial" w:hAnsi="Arial" w:cs="Arial"/>
          <w:sz w:val="22"/>
          <w:szCs w:val="22"/>
        </w:rPr>
        <w:t>es positions des tours et des hé</w:t>
      </w:r>
      <w:r w:rsidR="00C116D5" w:rsidRPr="00BF675D">
        <w:rPr>
          <w:rFonts w:ascii="Arial" w:hAnsi="Arial" w:cs="Arial"/>
          <w:sz w:val="22"/>
          <w:szCs w:val="22"/>
        </w:rPr>
        <w:t>ros ainsi que leurs TypeId.</w:t>
      </w:r>
    </w:p>
    <w:p w:rsidR="00C116D5" w:rsidRPr="00BF675D" w:rsidRDefault="00C116D5" w:rsidP="00BF675D">
      <w:pPr>
        <w:pStyle w:val="NormalWeb"/>
        <w:spacing w:after="0"/>
        <w:ind w:firstLine="851"/>
        <w:jc w:val="both"/>
        <w:rPr>
          <w:rFonts w:ascii="Arial" w:hAnsi="Arial" w:cs="Arial"/>
          <w:sz w:val="22"/>
          <w:szCs w:val="22"/>
        </w:rPr>
      </w:pPr>
      <w:r w:rsidRPr="00BF675D">
        <w:rPr>
          <w:rFonts w:ascii="Arial" w:hAnsi="Arial" w:cs="Arial"/>
          <w:sz w:val="22"/>
          <w:szCs w:val="22"/>
        </w:rPr>
        <w:t>-classe « TileMap » </w:t>
      </w:r>
      <w:r w:rsidR="000A4673" w:rsidRPr="00BF675D">
        <w:rPr>
          <w:rFonts w:ascii="Arial" w:hAnsi="Arial" w:cs="Arial"/>
          <w:sz w:val="22"/>
          <w:szCs w:val="22"/>
        </w:rPr>
        <w:t>(issu de View.cpp)</w:t>
      </w:r>
      <w:r w:rsidRPr="00BF675D">
        <w:rPr>
          <w:rFonts w:ascii="Arial" w:hAnsi="Arial" w:cs="Arial"/>
          <w:sz w:val="22"/>
          <w:szCs w:val="22"/>
        </w:rPr>
        <w:t xml:space="preserve">: est un élément généré à partir du tableau de </w:t>
      </w:r>
      <w:r w:rsidR="000A4673" w:rsidRPr="00BF675D">
        <w:rPr>
          <w:rFonts w:ascii="Arial" w:hAnsi="Arial" w:cs="Arial"/>
          <w:sz w:val="22"/>
          <w:szCs w:val="22"/>
        </w:rPr>
        <w:t>Tiles (</w:t>
      </w:r>
      <w:r w:rsidRPr="00BF675D">
        <w:rPr>
          <w:rFonts w:ascii="Arial" w:hAnsi="Arial" w:cs="Arial"/>
          <w:sz w:val="22"/>
          <w:szCs w:val="22"/>
        </w:rPr>
        <w:t xml:space="preserve">transmis </w:t>
      </w:r>
      <w:r w:rsidR="000A4673" w:rsidRPr="00BF675D">
        <w:rPr>
          <w:rFonts w:ascii="Arial" w:hAnsi="Arial" w:cs="Arial"/>
          <w:sz w:val="22"/>
          <w:szCs w:val="22"/>
        </w:rPr>
        <w:t xml:space="preserve">précédemment). </w:t>
      </w:r>
      <w:r w:rsidRPr="00BF675D">
        <w:rPr>
          <w:rFonts w:ascii="Arial" w:hAnsi="Arial" w:cs="Arial"/>
          <w:sz w:val="22"/>
          <w:szCs w:val="22"/>
        </w:rPr>
        <w:t xml:space="preserve">Cette fonction permet de spécifier la texture de la map. Cet élément est drawable afin de pouvoir l’afficher via la librairie SFML. On peut alors modifier la texture de la map avec facilité. Il suffit de créer une image png avec des bords et </w:t>
      </w:r>
      <w:r w:rsidRPr="00BF675D">
        <w:rPr>
          <w:rFonts w:ascii="Arial" w:hAnsi="Arial" w:cs="Arial"/>
          <w:sz w:val="22"/>
          <w:szCs w:val="22"/>
        </w:rPr>
        <w:lastRenderedPageBreak/>
        <w:t>un centre à nos souhaits et de l’intégrer à la fonction TileMap.</w:t>
      </w:r>
      <w:r w:rsidR="00670D71" w:rsidRPr="00BF675D">
        <w:rPr>
          <w:rFonts w:ascii="Arial" w:hAnsi="Arial" w:cs="Arial"/>
          <w:sz w:val="22"/>
          <w:szCs w:val="22"/>
        </w:rPr>
        <w:t xml:space="preserve"> La classe TileMap nous a été donnée de base, on a alors testé et validé. Cette classe n’est pas sur l’UML car elle est indispensable pour la bonne utilisation du rendu graphique.</w:t>
      </w:r>
    </w:p>
    <w:p w:rsidR="008B76A3" w:rsidRPr="00BF675D" w:rsidRDefault="008B76A3" w:rsidP="00BF675D">
      <w:pPr>
        <w:jc w:val="both"/>
        <w:rPr>
          <w:rFonts w:ascii="Arial" w:hAnsi="Arial" w:cs="Arial"/>
          <w:sz w:val="20"/>
          <w:szCs w:val="20"/>
        </w:rPr>
      </w:pPr>
    </w:p>
    <w:p w:rsidR="00A22FF0" w:rsidRPr="00BF675D" w:rsidRDefault="00A22FF0" w:rsidP="00BF675D">
      <w:pPr>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r w:rsidRPr="00BF675D">
        <w:rPr>
          <w:rFonts w:ascii="Arial" w:hAnsi="Arial" w:cs="Arial"/>
          <w:noProof/>
        </w:rPr>
        <w:drawing>
          <wp:inline distT="0" distB="0" distL="0" distR="0">
            <wp:extent cx="1552575" cy="1552575"/>
            <wp:effectExtent l="0" t="0" r="9525" b="9525"/>
            <wp:docPr id="7" name="Image 7"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ludo\AppData\Local\Microsoft\Windows\INetCache\Content.Word\level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p w:rsidR="00A22FF0" w:rsidRPr="00BF675D" w:rsidRDefault="00A22FF0" w:rsidP="00BF675D">
      <w:pPr>
        <w:ind w:left="1440" w:firstLine="720"/>
        <w:jc w:val="both"/>
        <w:rPr>
          <w:rFonts w:ascii="Arial" w:hAnsi="Arial" w:cs="Arial"/>
          <w:b/>
          <w:sz w:val="24"/>
          <w:szCs w:val="24"/>
          <w:u w:val="single"/>
        </w:rPr>
      </w:pPr>
      <w:r w:rsidRPr="00BF675D">
        <w:rPr>
          <w:rFonts w:ascii="Arial" w:hAnsi="Arial" w:cs="Arial"/>
          <w:b/>
          <w:sz w:val="24"/>
          <w:szCs w:val="24"/>
          <w:u w:val="single"/>
        </w:rPr>
        <w:t>Ca</w:t>
      </w:r>
      <w:r w:rsidR="00670D71" w:rsidRPr="00BF675D">
        <w:rPr>
          <w:rFonts w:ascii="Arial" w:hAnsi="Arial" w:cs="Arial"/>
          <w:b/>
          <w:sz w:val="24"/>
          <w:szCs w:val="24"/>
          <w:u w:val="single"/>
        </w:rPr>
        <w:t>rte du niveau envoyée par paint .net</w:t>
      </w:r>
    </w:p>
    <w:p w:rsidR="001A15D6" w:rsidRPr="00BF675D" w:rsidRDefault="001A15D6" w:rsidP="00BF675D">
      <w:pPr>
        <w:ind w:left="2160" w:firstLine="720"/>
        <w:jc w:val="both"/>
        <w:rPr>
          <w:rFonts w:ascii="Arial" w:hAnsi="Arial" w:cs="Arial"/>
          <w:sz w:val="20"/>
          <w:szCs w:val="20"/>
          <w:u w:val="single"/>
        </w:rPr>
      </w:pPr>
    </w:p>
    <w:p w:rsidR="00A22FF0" w:rsidRPr="00BF675D" w:rsidRDefault="00BF675D" w:rsidP="00BF675D">
      <w:pPr>
        <w:ind w:left="2160" w:firstLine="720"/>
        <w:jc w:val="both"/>
        <w:rPr>
          <w:rFonts w:ascii="Arial" w:hAnsi="Arial" w:cs="Arial"/>
          <w:sz w:val="20"/>
          <w:szCs w:val="20"/>
        </w:rPr>
      </w:pPr>
      <w:r w:rsidRPr="00BF675D">
        <w:rPr>
          <w:rFonts w:ascii="Arial" w:hAnsi="Arial" w:cs="Arial"/>
          <w:noProof/>
        </w:rPr>
        <w:drawing>
          <wp:anchor distT="0" distB="0" distL="114300" distR="114300" simplePos="0" relativeHeight="251650048" behindDoc="1" locked="0" layoutInCell="1" allowOverlap="1">
            <wp:simplePos x="0" y="0"/>
            <wp:positionH relativeFrom="column">
              <wp:posOffset>-24765</wp:posOffset>
            </wp:positionH>
            <wp:positionV relativeFrom="paragraph">
              <wp:posOffset>41275</wp:posOffset>
            </wp:positionV>
            <wp:extent cx="5734050" cy="5219700"/>
            <wp:effectExtent l="0" t="0" r="0" b="0"/>
            <wp:wrapNone/>
            <wp:docPr id="2" name="Image 3" descr="map_perso_do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_perso_dof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5219700"/>
                    </a:xfrm>
                    <a:prstGeom prst="rect">
                      <a:avLst/>
                    </a:prstGeom>
                    <a:noFill/>
                  </pic:spPr>
                </pic:pic>
              </a:graphicData>
            </a:graphic>
            <wp14:sizeRelH relativeFrom="page">
              <wp14:pctWidth>0</wp14:pctWidth>
            </wp14:sizeRelH>
            <wp14:sizeRelV relativeFrom="page">
              <wp14:pctHeight>0</wp14:pctHeight>
            </wp14:sizeRelV>
          </wp:anchor>
        </w:drawing>
      </w: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A22FF0" w:rsidRPr="00BF675D" w:rsidRDefault="00A22FF0"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b/>
          <w:sz w:val="24"/>
          <w:szCs w:val="24"/>
          <w:u w:val="single"/>
        </w:rPr>
      </w:pPr>
      <w:r w:rsidRPr="00BF675D">
        <w:rPr>
          <w:rFonts w:ascii="Arial" w:hAnsi="Arial" w:cs="Arial"/>
          <w:b/>
          <w:sz w:val="24"/>
          <w:szCs w:val="24"/>
          <w:u w:val="single"/>
        </w:rPr>
        <w:t>Rendu du niveau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jc w:val="both"/>
        <w:rPr>
          <w:rFonts w:ascii="Arial" w:hAnsi="Arial" w:cs="Arial"/>
          <w:sz w:val="20"/>
          <w:szCs w:val="20"/>
        </w:rPr>
      </w:pPr>
      <w:r w:rsidRPr="00BF675D">
        <w:rPr>
          <w:rFonts w:ascii="Arial" w:hAnsi="Arial" w:cs="Arial"/>
          <w:sz w:val="20"/>
          <w:szCs w:val="20"/>
        </w:rPr>
        <w:br w:type="page"/>
      </w:r>
    </w:p>
    <w:p w:rsidR="00670D71" w:rsidRPr="00BF675D" w:rsidRDefault="00670D71" w:rsidP="00BF675D">
      <w:pPr>
        <w:ind w:left="2880" w:firstLine="720"/>
        <w:jc w:val="both"/>
        <w:rPr>
          <w:rFonts w:ascii="Arial" w:hAnsi="Arial" w:cs="Arial"/>
          <w:b/>
          <w:sz w:val="26"/>
          <w:szCs w:val="26"/>
          <w:u w:val="single"/>
        </w:rPr>
      </w:pPr>
      <w:r w:rsidRPr="00BF675D">
        <w:rPr>
          <w:rFonts w:ascii="Arial" w:hAnsi="Arial" w:cs="Arial"/>
          <w:b/>
          <w:sz w:val="26"/>
          <w:szCs w:val="26"/>
          <w:u w:val="single"/>
        </w:rPr>
        <w:lastRenderedPageBreak/>
        <w:t>Test numéro 2 :</w:t>
      </w:r>
    </w:p>
    <w:p w:rsidR="00670D71" w:rsidRPr="00BF675D" w:rsidRDefault="00670D71" w:rsidP="00BF675D">
      <w:pPr>
        <w:ind w:left="2160" w:firstLine="720"/>
        <w:jc w:val="both"/>
        <w:rPr>
          <w:rFonts w:ascii="Arial" w:hAnsi="Arial" w:cs="Arial"/>
          <w:b/>
          <w:sz w:val="24"/>
          <w:szCs w:val="24"/>
          <w:u w:val="single"/>
        </w:rPr>
      </w:pPr>
    </w:p>
    <w:p w:rsidR="00670D71" w:rsidRPr="00BF675D" w:rsidRDefault="00670D71" w:rsidP="00BF675D">
      <w:pPr>
        <w:ind w:left="740" w:hanging="2160"/>
        <w:jc w:val="both"/>
        <w:rPr>
          <w:rFonts w:ascii="Arial" w:hAnsi="Arial" w:cs="Arial"/>
          <w:b/>
          <w:sz w:val="24"/>
          <w:szCs w:val="24"/>
          <w:u w:val="single"/>
        </w:rPr>
      </w:pPr>
      <w:r w:rsidRPr="00BF675D">
        <w:rPr>
          <w:rFonts w:ascii="Arial" w:hAnsi="Arial" w:cs="Arial"/>
          <w:b/>
          <w:sz w:val="24"/>
          <w:szCs w:val="24"/>
        </w:rPr>
        <w:t xml:space="preserve">                </w:t>
      </w:r>
      <w:r w:rsidR="00414EBA">
        <w:rPr>
          <w:rFonts w:ascii="Arial" w:hAnsi="Arial" w:cs="Arial"/>
          <w:b/>
          <w:sz w:val="24"/>
          <w:szCs w:val="24"/>
        </w:rPr>
        <w:tab/>
      </w:r>
      <w:r w:rsidR="00414EBA">
        <w:rPr>
          <w:rFonts w:ascii="Arial" w:hAnsi="Arial" w:cs="Arial"/>
          <w:b/>
          <w:sz w:val="24"/>
          <w:szCs w:val="24"/>
        </w:rPr>
        <w:tab/>
      </w:r>
      <w:r w:rsidR="00414EBA">
        <w:rPr>
          <w:rFonts w:ascii="Arial" w:hAnsi="Arial" w:cs="Arial"/>
          <w:b/>
          <w:sz w:val="24"/>
          <w:szCs w:val="24"/>
        </w:rPr>
        <w:tab/>
      </w:r>
      <w:r w:rsidRPr="00BF675D">
        <w:rPr>
          <w:rFonts w:ascii="Arial" w:hAnsi="Arial" w:cs="Arial"/>
          <w:b/>
          <w:sz w:val="24"/>
          <w:szCs w:val="24"/>
          <w:u w:val="single"/>
        </w:rPr>
        <w:t>Carte du niveau 2 envoyée par paint .net</w:t>
      </w:r>
    </w:p>
    <w:p w:rsidR="00670D71" w:rsidRPr="00BF675D" w:rsidRDefault="00670D71" w:rsidP="00BF675D">
      <w:pPr>
        <w:ind w:left="2160" w:firstLine="720"/>
        <w:jc w:val="both"/>
        <w:rPr>
          <w:rFonts w:ascii="Arial" w:hAnsi="Arial" w:cs="Arial"/>
          <w:sz w:val="20"/>
          <w:szCs w:val="20"/>
          <w:u w:val="single"/>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noProof/>
          <w:sz w:val="20"/>
          <w:szCs w:val="20"/>
        </w:rPr>
        <w:drawing>
          <wp:anchor distT="0" distB="0" distL="114300" distR="114300" simplePos="0" relativeHeight="251649024" behindDoc="0" locked="0" layoutInCell="1" allowOverlap="1" wp14:anchorId="7E9DD355" wp14:editId="07C164C2">
            <wp:simplePos x="0" y="0"/>
            <wp:positionH relativeFrom="column">
              <wp:posOffset>1717675</wp:posOffset>
            </wp:positionH>
            <wp:positionV relativeFrom="paragraph">
              <wp:posOffset>97790</wp:posOffset>
            </wp:positionV>
            <wp:extent cx="2114550" cy="1752600"/>
            <wp:effectExtent l="0" t="0" r="0" b="0"/>
            <wp:wrapNone/>
            <wp:docPr id="6" name="Image 6" descr="C:\Users\Darkludo\AppData\Local\Microsoft\Windows\INetCache\Content.Word\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ludo\AppData\Local\Microsoft\Windows\INetCache\Content.Word\level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455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BF675D" w:rsidP="00BF675D">
      <w:pPr>
        <w:ind w:left="2160" w:firstLine="720"/>
        <w:jc w:val="both"/>
        <w:rPr>
          <w:rFonts w:ascii="Arial" w:hAnsi="Arial" w:cs="Arial"/>
          <w:sz w:val="20"/>
          <w:szCs w:val="20"/>
        </w:rPr>
      </w:pPr>
      <w:r w:rsidRPr="00BF675D">
        <w:rPr>
          <w:rFonts w:ascii="Arial" w:hAnsi="Arial" w:cs="Arial"/>
          <w:noProof/>
        </w:rPr>
        <w:drawing>
          <wp:anchor distT="0" distB="0" distL="114300" distR="114300" simplePos="0" relativeHeight="251652096" behindDoc="0" locked="0" layoutInCell="1" allowOverlap="1">
            <wp:simplePos x="0" y="0"/>
            <wp:positionH relativeFrom="column">
              <wp:posOffset>-100965</wp:posOffset>
            </wp:positionH>
            <wp:positionV relativeFrom="paragraph">
              <wp:posOffset>127000</wp:posOffset>
            </wp:positionV>
            <wp:extent cx="5743575" cy="5181600"/>
            <wp:effectExtent l="0" t="0" r="9525" b="0"/>
            <wp:wrapNone/>
            <wp:docPr id="12" name="Image 12" descr="resultat_lev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t_level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5181600"/>
                    </a:xfrm>
                    <a:prstGeom prst="rect">
                      <a:avLst/>
                    </a:prstGeom>
                    <a:noFill/>
                  </pic:spPr>
                </pic:pic>
              </a:graphicData>
            </a:graphic>
            <wp14:sizeRelH relativeFrom="page">
              <wp14:pctWidth>0</wp14:pctWidth>
            </wp14:sizeRelH>
            <wp14:sizeRelV relativeFrom="page">
              <wp14:pctHeight>0</wp14:pctHeight>
            </wp14:sizeRelV>
          </wp:anchor>
        </w:drawing>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sz w:val="20"/>
          <w:szCs w:val="20"/>
        </w:rPr>
        <w:t>Rendu du niveau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r w:rsidRPr="00BF675D">
        <w:rPr>
          <w:rFonts w:ascii="Arial" w:hAnsi="Arial" w:cs="Arial"/>
          <w:b/>
          <w:sz w:val="24"/>
          <w:szCs w:val="24"/>
          <w:u w:val="single"/>
        </w:rPr>
        <w:t>Rendu du niveau 2 crée sur Paint.</w:t>
      </w: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sz w:val="20"/>
          <w:szCs w:val="20"/>
        </w:rPr>
      </w:pPr>
    </w:p>
    <w:p w:rsidR="00670D71" w:rsidRPr="00BF675D" w:rsidRDefault="00670D71" w:rsidP="00BF675D">
      <w:pPr>
        <w:ind w:left="2160" w:firstLine="720"/>
        <w:jc w:val="both"/>
        <w:rPr>
          <w:rFonts w:ascii="Arial" w:hAnsi="Arial" w:cs="Arial"/>
          <w:b/>
          <w:sz w:val="24"/>
          <w:szCs w:val="24"/>
          <w:u w:val="single"/>
        </w:rPr>
      </w:pPr>
      <w:r w:rsidRPr="00BF675D">
        <w:rPr>
          <w:rFonts w:ascii="Arial" w:hAnsi="Arial" w:cs="Arial"/>
          <w:sz w:val="20"/>
          <w:szCs w:val="20"/>
        </w:rPr>
        <w:t xml:space="preserve"> </w:t>
      </w:r>
    </w:p>
    <w:p w:rsidR="00670D71" w:rsidRPr="00BF675D" w:rsidRDefault="00670D71"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Default="001A15D6" w:rsidP="00414EBA">
      <w:pPr>
        <w:pStyle w:val="Titre3"/>
        <w:ind w:firstLine="1418"/>
        <w:rPr>
          <w:rFonts w:ascii="Arial" w:hAnsi="Arial" w:cs="Arial"/>
          <w:color w:val="auto"/>
          <w:sz w:val="26"/>
          <w:szCs w:val="26"/>
        </w:rPr>
      </w:pPr>
      <w:bookmarkStart w:id="37" w:name="_Toc501043927"/>
      <w:r w:rsidRPr="00414EBA">
        <w:rPr>
          <w:rFonts w:ascii="Arial" w:hAnsi="Arial" w:cs="Arial"/>
          <w:color w:val="auto"/>
          <w:sz w:val="26"/>
          <w:szCs w:val="26"/>
        </w:rPr>
        <w:t>3.1.3 Les views</w:t>
      </w:r>
      <w:bookmarkEnd w:id="37"/>
    </w:p>
    <w:p w:rsidR="00414EBA" w:rsidRPr="00414EBA" w:rsidRDefault="00414EBA" w:rsidP="00414EBA"/>
    <w:p w:rsidR="001A15D6" w:rsidRPr="00BF675D" w:rsidRDefault="001A15D6" w:rsidP="00414EBA">
      <w:pPr>
        <w:ind w:left="1418"/>
        <w:jc w:val="both"/>
        <w:rPr>
          <w:rFonts w:ascii="Arial" w:hAnsi="Arial" w:cs="Arial"/>
        </w:rPr>
      </w:pPr>
      <w:r w:rsidRPr="00BF675D">
        <w:rPr>
          <w:rFonts w:ascii="Arial" w:hAnsi="Arial" w:cs="Arial"/>
        </w:rPr>
        <w:t>Les views</w:t>
      </w:r>
      <w:r w:rsidR="00670D71" w:rsidRPr="00BF675D">
        <w:rPr>
          <w:rFonts w:ascii="Arial" w:hAnsi="Arial" w:cs="Arial"/>
        </w:rPr>
        <w:t xml:space="preserve"> permettent de divis</w:t>
      </w:r>
      <w:r w:rsidRPr="00BF675D">
        <w:rPr>
          <w:rFonts w:ascii="Arial" w:hAnsi="Arial" w:cs="Arial"/>
        </w:rPr>
        <w:t xml:space="preserve">é l’écran et donc de séparer un </w:t>
      </w:r>
      <w:r w:rsidR="00670D71" w:rsidRPr="00BF675D">
        <w:rPr>
          <w:rFonts w:ascii="Arial" w:hAnsi="Arial" w:cs="Arial"/>
        </w:rPr>
        <w:t>affichage. Elles sont générées</w:t>
      </w:r>
      <w:r w:rsidRPr="00BF675D">
        <w:rPr>
          <w:rFonts w:ascii="Arial" w:hAnsi="Arial" w:cs="Arial"/>
        </w:rPr>
        <w:t xml:space="preserve"> à partir de la classe View. Elles correspondent  à des couches qu’on superpose.</w:t>
      </w:r>
    </w:p>
    <w:p w:rsidR="001A15D6" w:rsidRPr="00BF675D" w:rsidRDefault="001A15D6" w:rsidP="00414EBA">
      <w:pPr>
        <w:ind w:left="1418"/>
        <w:jc w:val="both"/>
        <w:rPr>
          <w:rFonts w:ascii="Arial" w:hAnsi="Arial" w:cs="Arial"/>
        </w:rPr>
      </w:pPr>
    </w:p>
    <w:p w:rsidR="00670D71" w:rsidRPr="00BF675D" w:rsidRDefault="00670D71" w:rsidP="00414EBA">
      <w:pPr>
        <w:ind w:left="1418"/>
        <w:jc w:val="both"/>
        <w:rPr>
          <w:rFonts w:ascii="Arial" w:hAnsi="Arial" w:cs="Arial"/>
        </w:rPr>
      </w:pPr>
      <w:r w:rsidRPr="00BF675D">
        <w:rPr>
          <w:rFonts w:ascii="Arial" w:hAnsi="Arial" w:cs="Arial"/>
        </w:rPr>
        <w:t xml:space="preserve">La méthode add_sprite() permet d’ajouter à l’affichage les sprites </w:t>
      </w:r>
      <w:r w:rsidR="00C55589" w:rsidRPr="00BF675D">
        <w:rPr>
          <w:rFonts w:ascii="Arial" w:hAnsi="Arial" w:cs="Arial"/>
        </w:rPr>
        <w:t>sélectionnés</w:t>
      </w:r>
      <w:r w:rsidRPr="00BF675D">
        <w:rPr>
          <w:rFonts w:ascii="Arial" w:hAnsi="Arial" w:cs="Arial"/>
        </w:rPr>
        <w:t xml:space="preserve">. Cela peut concerner tous </w:t>
      </w:r>
      <w:r w:rsidR="00C55589" w:rsidRPr="00BF675D">
        <w:rPr>
          <w:rFonts w:ascii="Arial" w:hAnsi="Arial" w:cs="Arial"/>
        </w:rPr>
        <w:t>les éléments mobiles et statiques</w:t>
      </w:r>
      <w:r w:rsidRPr="00BF675D">
        <w:rPr>
          <w:rFonts w:ascii="Arial" w:hAnsi="Arial" w:cs="Arial"/>
        </w:rPr>
        <w:t xml:space="preserve">. </w:t>
      </w:r>
    </w:p>
    <w:p w:rsidR="00670D71" w:rsidRPr="00BF675D" w:rsidRDefault="00670D71" w:rsidP="00414EBA">
      <w:pPr>
        <w:ind w:left="1418"/>
        <w:jc w:val="both"/>
        <w:rPr>
          <w:rFonts w:ascii="Arial" w:hAnsi="Arial" w:cs="Arial"/>
        </w:rPr>
      </w:pPr>
      <w:r w:rsidRPr="00BF675D">
        <w:rPr>
          <w:rFonts w:ascii="Arial" w:hAnsi="Arial" w:cs="Arial"/>
        </w:rPr>
        <w:t>La méthode draw permet « d’écrire » à l’écran pour avoir un rendu visuel des Sprite en question.</w:t>
      </w:r>
    </w:p>
    <w:p w:rsidR="00670D71" w:rsidRPr="00BF675D" w:rsidRDefault="00670D71" w:rsidP="00414EBA">
      <w:pPr>
        <w:ind w:left="1418"/>
        <w:jc w:val="both"/>
        <w:rPr>
          <w:rFonts w:ascii="Arial" w:hAnsi="Arial" w:cs="Arial"/>
        </w:rPr>
      </w:pPr>
      <w:r w:rsidRPr="00BF675D">
        <w:rPr>
          <w:rFonts w:ascii="Arial" w:hAnsi="Arial" w:cs="Arial"/>
        </w:rPr>
        <w:t>La méthode init</w:t>
      </w:r>
      <w:r w:rsidR="00C55589" w:rsidRPr="00BF675D">
        <w:rPr>
          <w:rFonts w:ascii="Arial" w:hAnsi="Arial" w:cs="Arial"/>
        </w:rPr>
        <w:t xml:space="preserve"> permet d’initialiser la « couche », la remettre à « zéro ».</w:t>
      </w:r>
    </w:p>
    <w:p w:rsidR="00C55589" w:rsidRPr="00BF675D" w:rsidRDefault="00C55589" w:rsidP="00414EBA">
      <w:pPr>
        <w:ind w:left="1418"/>
        <w:jc w:val="both"/>
        <w:rPr>
          <w:rFonts w:ascii="Arial" w:hAnsi="Arial" w:cs="Arial"/>
        </w:rPr>
      </w:pPr>
      <w:r w:rsidRPr="00BF675D">
        <w:rPr>
          <w:rFonts w:ascii="Arial" w:hAnsi="Arial" w:cs="Arial"/>
        </w:rPr>
        <w:t>Cette classe a comme attributs : une liste de sprite, une liste de texture un type  et un view.</w:t>
      </w:r>
    </w:p>
    <w:p w:rsidR="00C55589" w:rsidRPr="00BF675D" w:rsidRDefault="00C55589" w:rsidP="00414EBA">
      <w:pPr>
        <w:ind w:left="1418"/>
        <w:jc w:val="both"/>
        <w:rPr>
          <w:rFonts w:ascii="Arial" w:hAnsi="Arial" w:cs="Arial"/>
        </w:rPr>
      </w:pPr>
      <w:r w:rsidRPr="00BF675D">
        <w:rPr>
          <w:rFonts w:ascii="Arial" w:hAnsi="Arial" w:cs="Arial"/>
        </w:rPr>
        <w:t>Les listes permettent d’aller choisir le sprite correspondant à l’élément en question.</w:t>
      </w: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rPr>
      </w:pPr>
    </w:p>
    <w:p w:rsidR="001A15D6" w:rsidRPr="00BF675D" w:rsidRDefault="001A15D6" w:rsidP="00BF675D">
      <w:pPr>
        <w:ind w:left="2160" w:firstLine="720"/>
        <w:jc w:val="both"/>
        <w:rPr>
          <w:rFonts w:ascii="Arial" w:hAnsi="Arial" w:cs="Arial"/>
          <w:sz w:val="20"/>
          <w:szCs w:val="20"/>
          <w:u w:val="single"/>
        </w:rPr>
      </w:pPr>
      <w:r w:rsidRPr="00BF675D">
        <w:rPr>
          <w:rFonts w:ascii="Arial" w:hAnsi="Arial" w:cs="Arial"/>
          <w:sz w:val="20"/>
          <w:szCs w:val="20"/>
          <w:u w:val="single"/>
        </w:rPr>
        <w:t>Dia du Package Render</w:t>
      </w:r>
    </w:p>
    <w:p w:rsidR="00945ABD" w:rsidRPr="00BF675D" w:rsidRDefault="00945ABD" w:rsidP="00BF675D">
      <w:pPr>
        <w:ind w:left="2160" w:firstLine="720"/>
        <w:jc w:val="both"/>
        <w:rPr>
          <w:rFonts w:ascii="Arial" w:hAnsi="Arial" w:cs="Arial"/>
          <w:sz w:val="20"/>
          <w:szCs w:val="20"/>
        </w:rPr>
      </w:pPr>
    </w:p>
    <w:p w:rsidR="001A15D6" w:rsidRPr="00BF675D" w:rsidRDefault="00414EBA" w:rsidP="00BF675D">
      <w:pPr>
        <w:ind w:left="2160" w:firstLine="720"/>
        <w:jc w:val="both"/>
        <w:rPr>
          <w:rFonts w:ascii="Arial" w:hAnsi="Arial" w:cs="Arial"/>
          <w:sz w:val="20"/>
          <w:szCs w:val="20"/>
        </w:rPr>
      </w:pPr>
      <w:r>
        <w:rPr>
          <w:rFonts w:ascii="Arial" w:hAnsi="Arial" w:cs="Arial"/>
          <w:noProof/>
          <w:sz w:val="20"/>
          <w:szCs w:val="20"/>
        </w:rPr>
        <w:drawing>
          <wp:anchor distT="0" distB="0" distL="114300" distR="114300" simplePos="0" relativeHeight="251656192" behindDoc="0" locked="0" layoutInCell="1" allowOverlap="1" wp14:anchorId="18AD897E" wp14:editId="548076F2">
            <wp:simplePos x="0" y="0"/>
            <wp:positionH relativeFrom="column">
              <wp:posOffset>-120015</wp:posOffset>
            </wp:positionH>
            <wp:positionV relativeFrom="paragraph">
              <wp:posOffset>48895</wp:posOffset>
            </wp:positionV>
            <wp:extent cx="5723890" cy="2719705"/>
            <wp:effectExtent l="0" t="0" r="0" b="4445"/>
            <wp:wrapNone/>
            <wp:docPr id="3" name="Image 3" descr="C:\Users\Darkludo\AppData\Local\Microsoft\Windows\INetCache\Content.Word\render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ludo\AppData\Local\Microsoft\Windows\INetCache\Content.Word\render_u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15D6" w:rsidRPr="00BF675D" w:rsidRDefault="001A15D6" w:rsidP="00BF675D">
      <w:pPr>
        <w:ind w:left="2160" w:firstLine="720"/>
        <w:jc w:val="both"/>
        <w:rPr>
          <w:rFonts w:ascii="Arial" w:hAnsi="Arial" w:cs="Arial"/>
          <w:sz w:val="20"/>
          <w:szCs w:val="20"/>
        </w:rPr>
      </w:pPr>
    </w:p>
    <w:p w:rsidR="001A15D6" w:rsidRDefault="001A15D6"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945ABD" w:rsidRDefault="00945ABD" w:rsidP="00BF675D">
      <w:pPr>
        <w:ind w:left="2160" w:firstLine="720"/>
        <w:jc w:val="both"/>
        <w:rPr>
          <w:rFonts w:ascii="Arial" w:hAnsi="Arial" w:cs="Arial"/>
          <w:sz w:val="20"/>
          <w:szCs w:val="20"/>
        </w:rPr>
      </w:pPr>
    </w:p>
    <w:p w:rsidR="00690F48" w:rsidRDefault="00690F48" w:rsidP="00526D81">
      <w:pPr>
        <w:pStyle w:val="Titre1"/>
        <w:ind w:left="426" w:hanging="426"/>
        <w:rPr>
          <w:rFonts w:ascii="Arial" w:hAnsi="Arial" w:cs="Arial"/>
          <w:color w:val="auto"/>
          <w:sz w:val="44"/>
          <w:szCs w:val="44"/>
        </w:rPr>
      </w:pPr>
    </w:p>
    <w:p w:rsidR="00690F48" w:rsidRDefault="00690F48" w:rsidP="00690F48"/>
    <w:p w:rsidR="00690F48" w:rsidRDefault="00690F48" w:rsidP="00690F48"/>
    <w:p w:rsidR="00690F48" w:rsidRDefault="00690F48" w:rsidP="00690F48"/>
    <w:p w:rsidR="00690F48" w:rsidRDefault="00690F48" w:rsidP="00690F48"/>
    <w:p w:rsidR="00690F48" w:rsidRDefault="00690F48" w:rsidP="00690F48"/>
    <w:p w:rsidR="00690F48" w:rsidRDefault="00690F48" w:rsidP="00690F48"/>
    <w:p w:rsidR="00690F48" w:rsidRPr="00690F48" w:rsidRDefault="00690F48" w:rsidP="00690F48"/>
    <w:p w:rsidR="00945ABD" w:rsidRPr="00683000" w:rsidRDefault="00945ABD" w:rsidP="00683000">
      <w:pPr>
        <w:pStyle w:val="Titre1"/>
        <w:ind w:left="426" w:hanging="426"/>
        <w:rPr>
          <w:rFonts w:ascii="Arial" w:hAnsi="Arial" w:cs="Arial"/>
          <w:b w:val="0"/>
          <w:color w:val="auto"/>
          <w:sz w:val="44"/>
          <w:szCs w:val="44"/>
        </w:rPr>
      </w:pPr>
      <w:bookmarkStart w:id="38" w:name="_Toc501043928"/>
      <w:r w:rsidRPr="00526D81">
        <w:rPr>
          <w:rFonts w:ascii="Arial" w:hAnsi="Arial" w:cs="Arial"/>
          <w:color w:val="auto"/>
          <w:sz w:val="44"/>
          <w:szCs w:val="44"/>
        </w:rPr>
        <w:lastRenderedPageBreak/>
        <w:t>4 Règles de changements d’état et moteur de jeu</w:t>
      </w:r>
      <w:bookmarkEnd w:id="38"/>
      <w:r w:rsidRPr="00526D81">
        <w:rPr>
          <w:rFonts w:ascii="Arial" w:hAnsi="Arial" w:cs="Arial"/>
          <w:color w:val="auto"/>
          <w:sz w:val="44"/>
          <w:szCs w:val="44"/>
        </w:rPr>
        <w:t> </w:t>
      </w:r>
    </w:p>
    <w:p w:rsidR="00945ABD" w:rsidRPr="00414EBA" w:rsidRDefault="00945ABD" w:rsidP="00690F48">
      <w:pPr>
        <w:pStyle w:val="Titre2"/>
        <w:numPr>
          <w:ilvl w:val="1"/>
          <w:numId w:val="10"/>
        </w:numPr>
        <w:rPr>
          <w:rFonts w:ascii="Arial" w:hAnsi="Arial" w:cs="Arial"/>
          <w:b w:val="0"/>
          <w:color w:val="auto"/>
        </w:rPr>
      </w:pPr>
      <w:bookmarkStart w:id="39" w:name="_Toc501043929"/>
      <w:r w:rsidRPr="00414EBA">
        <w:rPr>
          <w:rFonts w:ascii="Arial" w:hAnsi="Arial" w:cs="Arial"/>
          <w:color w:val="auto"/>
        </w:rPr>
        <w:t>Changements extérieurs</w:t>
      </w:r>
      <w:bookmarkEnd w:id="39"/>
      <w:r w:rsidRPr="00414EBA">
        <w:rPr>
          <w:rFonts w:ascii="Arial" w:hAnsi="Arial" w:cs="Arial"/>
          <w:color w:val="auto"/>
        </w:rPr>
        <w:t> </w:t>
      </w:r>
    </w:p>
    <w:p w:rsidR="00945ABD" w:rsidRDefault="00945ABD" w:rsidP="00945ABD">
      <w:pPr>
        <w:rPr>
          <w:rFonts w:ascii="Arial" w:hAnsi="Arial" w:cs="Arial"/>
          <w:sz w:val="20"/>
          <w:szCs w:val="20"/>
        </w:rPr>
      </w:pPr>
    </w:p>
    <w:p w:rsidR="00945ABD" w:rsidRDefault="00AF076D" w:rsidP="00690F48">
      <w:pPr>
        <w:ind w:left="709" w:firstLine="11"/>
        <w:rPr>
          <w:rFonts w:ascii="Arial" w:hAnsi="Arial" w:cs="Arial"/>
          <w:sz w:val="20"/>
          <w:szCs w:val="20"/>
        </w:rPr>
      </w:pPr>
      <w:r>
        <w:rPr>
          <w:rFonts w:ascii="Arial" w:hAnsi="Arial" w:cs="Arial"/>
          <w:sz w:val="20"/>
          <w:szCs w:val="20"/>
        </w:rPr>
        <w:t>Les changements</w:t>
      </w:r>
      <w:r w:rsidR="00945ABD">
        <w:rPr>
          <w:rFonts w:ascii="Arial" w:hAnsi="Arial" w:cs="Arial"/>
          <w:sz w:val="20"/>
          <w:szCs w:val="20"/>
        </w:rPr>
        <w:t xml:space="preserve"> extérieurs sont provoqués par des commandes </w:t>
      </w:r>
      <w:r w:rsidR="002B0C98">
        <w:rPr>
          <w:rFonts w:ascii="Arial" w:hAnsi="Arial" w:cs="Arial"/>
          <w:sz w:val="20"/>
          <w:szCs w:val="20"/>
        </w:rPr>
        <w:t>extérieures</w:t>
      </w:r>
      <w:r w:rsidR="00945ABD">
        <w:rPr>
          <w:rFonts w:ascii="Arial" w:hAnsi="Arial" w:cs="Arial"/>
          <w:sz w:val="20"/>
          <w:szCs w:val="20"/>
        </w:rPr>
        <w:t>, comme l’appui sur une touc</w:t>
      </w:r>
      <w:r w:rsidR="008C13FE">
        <w:rPr>
          <w:rFonts w:ascii="Arial" w:hAnsi="Arial" w:cs="Arial"/>
          <w:sz w:val="20"/>
          <w:szCs w:val="20"/>
        </w:rPr>
        <w:t>he ou l’utilisation de la souris</w:t>
      </w:r>
      <w:r w:rsidR="00945ABD">
        <w:rPr>
          <w:rFonts w:ascii="Arial" w:hAnsi="Arial" w:cs="Arial"/>
          <w:sz w:val="20"/>
          <w:szCs w:val="20"/>
        </w:rPr>
        <w:t xml:space="preserve"> : </w:t>
      </w:r>
    </w:p>
    <w:p w:rsidR="00690F48" w:rsidRPr="00690F48" w:rsidRDefault="00690F48" w:rsidP="00690F48">
      <w:pPr>
        <w:ind w:left="709" w:firstLine="11"/>
        <w:rPr>
          <w:rFonts w:ascii="Arial" w:hAnsi="Arial" w:cs="Arial"/>
          <w:sz w:val="20"/>
          <w:szCs w:val="20"/>
        </w:rPr>
      </w:pPr>
    </w:p>
    <w:p w:rsidR="00945ABD" w:rsidRPr="005D472E" w:rsidRDefault="00945ABD" w:rsidP="00945ABD">
      <w:pPr>
        <w:pStyle w:val="Paragraphedeliste"/>
        <w:numPr>
          <w:ilvl w:val="0"/>
          <w:numId w:val="8"/>
        </w:numPr>
        <w:rPr>
          <w:rFonts w:ascii="Arial" w:hAnsi="Arial" w:cs="Arial"/>
          <w:sz w:val="20"/>
          <w:szCs w:val="20"/>
        </w:rPr>
      </w:pPr>
      <w:r w:rsidRPr="005D472E">
        <w:rPr>
          <w:rFonts w:ascii="Arial" w:hAnsi="Arial" w:cs="Arial"/>
          <w:sz w:val="20"/>
          <w:szCs w:val="20"/>
        </w:rPr>
        <w:t>Commande « Déplacement » : cette commande prend en paramètre un personnage et la direction associée. Un personnage</w:t>
      </w:r>
      <w:r w:rsidR="00AF076D" w:rsidRPr="005D472E">
        <w:rPr>
          <w:rFonts w:ascii="Arial" w:hAnsi="Arial" w:cs="Arial"/>
          <w:sz w:val="20"/>
          <w:szCs w:val="20"/>
        </w:rPr>
        <w:t xml:space="preserve"> contrôlé par l’IA</w:t>
      </w:r>
      <w:r w:rsidRPr="005D472E">
        <w:rPr>
          <w:rFonts w:ascii="Arial" w:hAnsi="Arial" w:cs="Arial"/>
          <w:sz w:val="20"/>
          <w:szCs w:val="20"/>
        </w:rPr>
        <w:t xml:space="preserve"> ne se déplace que d’une case à la fois, mais peut réutiliser cette commande </w:t>
      </w:r>
      <w:r w:rsidR="00AF076D" w:rsidRPr="005D472E">
        <w:rPr>
          <w:rFonts w:ascii="Arial" w:hAnsi="Arial" w:cs="Arial"/>
          <w:sz w:val="20"/>
          <w:szCs w:val="20"/>
        </w:rPr>
        <w:t xml:space="preserve">tant qu’il lui reste des points de </w:t>
      </w:r>
      <w:r w:rsidR="00756656">
        <w:rPr>
          <w:rFonts w:ascii="Arial" w:hAnsi="Arial" w:cs="Arial"/>
          <w:sz w:val="20"/>
          <w:szCs w:val="20"/>
        </w:rPr>
        <w:t>mouvement</w:t>
      </w:r>
      <w:r w:rsidR="005D472E" w:rsidRPr="005D472E">
        <w:rPr>
          <w:rFonts w:ascii="Arial" w:hAnsi="Arial" w:cs="Arial"/>
          <w:sz w:val="20"/>
          <w:szCs w:val="20"/>
        </w:rPr>
        <w:t>.</w:t>
      </w:r>
    </w:p>
    <w:p w:rsidR="00AF076D" w:rsidRPr="005D472E" w:rsidRDefault="00AF076D" w:rsidP="00945ABD">
      <w:pPr>
        <w:pStyle w:val="Paragraphedeliste"/>
        <w:numPr>
          <w:ilvl w:val="0"/>
          <w:numId w:val="8"/>
        </w:numPr>
        <w:rPr>
          <w:rFonts w:ascii="Arial" w:hAnsi="Arial" w:cs="Arial"/>
          <w:sz w:val="20"/>
          <w:szCs w:val="20"/>
        </w:rPr>
      </w:pPr>
      <w:r w:rsidRPr="005D472E">
        <w:rPr>
          <w:rFonts w:ascii="Arial" w:hAnsi="Arial" w:cs="Arial"/>
          <w:sz w:val="20"/>
          <w:szCs w:val="20"/>
        </w:rPr>
        <w:t>Commande « Attaquer » : cette commande prend en paramètre un personnage ou un bâtiment allié et un autre élément (personnage adverse ou QG adverse)</w:t>
      </w:r>
      <w:r w:rsidR="005D472E" w:rsidRPr="005D472E">
        <w:rPr>
          <w:rFonts w:ascii="Arial" w:hAnsi="Arial" w:cs="Arial"/>
          <w:sz w:val="20"/>
          <w:szCs w:val="20"/>
        </w:rPr>
        <w:t xml:space="preserve"> et le nombre </w:t>
      </w:r>
      <w:r w:rsidR="00414EBA">
        <w:rPr>
          <w:rFonts w:ascii="Arial" w:hAnsi="Arial" w:cs="Arial"/>
          <w:sz w:val="20"/>
          <w:szCs w:val="20"/>
        </w:rPr>
        <w:t xml:space="preserve">de </w:t>
      </w:r>
      <w:r w:rsidR="005D472E" w:rsidRPr="005D472E">
        <w:rPr>
          <w:rFonts w:ascii="Arial" w:hAnsi="Arial" w:cs="Arial"/>
          <w:sz w:val="20"/>
          <w:szCs w:val="20"/>
        </w:rPr>
        <w:t xml:space="preserve">dégât </w:t>
      </w:r>
      <w:r w:rsidR="00414EBA">
        <w:rPr>
          <w:rFonts w:ascii="Arial" w:hAnsi="Arial" w:cs="Arial"/>
          <w:sz w:val="20"/>
          <w:szCs w:val="20"/>
        </w:rPr>
        <w:t>à infliger. E</w:t>
      </w:r>
      <w:r w:rsidR="00414EBA" w:rsidRPr="005D472E">
        <w:rPr>
          <w:rFonts w:ascii="Arial" w:hAnsi="Arial" w:cs="Arial"/>
          <w:sz w:val="20"/>
          <w:szCs w:val="20"/>
        </w:rPr>
        <w:t>lle</w:t>
      </w:r>
      <w:r w:rsidRPr="005D472E">
        <w:rPr>
          <w:rFonts w:ascii="Arial" w:hAnsi="Arial" w:cs="Arial"/>
          <w:sz w:val="20"/>
          <w:szCs w:val="20"/>
        </w:rPr>
        <w:t xml:space="preserve"> </w:t>
      </w:r>
      <w:r w:rsidR="00690F48">
        <w:rPr>
          <w:rFonts w:ascii="Arial" w:hAnsi="Arial" w:cs="Arial"/>
          <w:sz w:val="20"/>
          <w:szCs w:val="20"/>
        </w:rPr>
        <w:t xml:space="preserve"> </w:t>
      </w:r>
      <w:r w:rsidRPr="005D472E">
        <w:rPr>
          <w:rFonts w:ascii="Arial" w:hAnsi="Arial" w:cs="Arial"/>
          <w:sz w:val="20"/>
          <w:szCs w:val="20"/>
        </w:rPr>
        <w:t>ne peut être utilisée qu’une seule fois par tour par entité.</w:t>
      </w:r>
    </w:p>
    <w:p w:rsidR="005E067A" w:rsidRDefault="00AF076D" w:rsidP="00356E99">
      <w:pPr>
        <w:pStyle w:val="Titre2"/>
        <w:numPr>
          <w:ilvl w:val="1"/>
          <w:numId w:val="10"/>
        </w:numPr>
        <w:rPr>
          <w:rFonts w:ascii="Arial" w:hAnsi="Arial" w:cs="Arial"/>
          <w:color w:val="auto"/>
        </w:rPr>
      </w:pPr>
      <w:bookmarkStart w:id="40" w:name="_Toc501043930"/>
      <w:r w:rsidRPr="00414EBA">
        <w:rPr>
          <w:rFonts w:ascii="Arial" w:hAnsi="Arial" w:cs="Arial"/>
          <w:color w:val="auto"/>
        </w:rPr>
        <w:t>Changements autonomes</w:t>
      </w:r>
      <w:bookmarkEnd w:id="40"/>
      <w:r w:rsidRPr="00414EBA">
        <w:rPr>
          <w:rFonts w:ascii="Arial" w:hAnsi="Arial" w:cs="Arial"/>
          <w:color w:val="auto"/>
        </w:rPr>
        <w:t> </w:t>
      </w:r>
    </w:p>
    <w:p w:rsidR="00356E99" w:rsidRPr="00356E99" w:rsidRDefault="00356E99" w:rsidP="00683000">
      <w:pPr>
        <w:ind w:left="709"/>
      </w:pPr>
    </w:p>
    <w:p w:rsidR="00356E99" w:rsidRDefault="005E067A" w:rsidP="00AF076D">
      <w:pPr>
        <w:rPr>
          <w:rFonts w:ascii="Arial" w:hAnsi="Arial" w:cs="Arial"/>
          <w:sz w:val="20"/>
          <w:szCs w:val="20"/>
        </w:rPr>
      </w:pPr>
      <w:r>
        <w:rPr>
          <w:rFonts w:ascii="Arial" w:hAnsi="Arial" w:cs="Arial"/>
          <w:sz w:val="20"/>
          <w:szCs w:val="20"/>
        </w:rPr>
        <w:tab/>
      </w:r>
      <w:r>
        <w:rPr>
          <w:rFonts w:ascii="Arial" w:hAnsi="Arial" w:cs="Arial"/>
          <w:sz w:val="20"/>
          <w:szCs w:val="20"/>
        </w:rPr>
        <w:tab/>
        <w:t xml:space="preserve">Chaque équipe est constituée de 3 héros. Ces héros sont définis par leur Id puis inséré dans une liste. 3 héros appartiennent à </w:t>
      </w:r>
      <w:r w:rsidR="00356E99">
        <w:rPr>
          <w:rFonts w:ascii="Arial" w:hAnsi="Arial" w:cs="Arial"/>
          <w:sz w:val="20"/>
          <w:szCs w:val="20"/>
        </w:rPr>
        <w:t>l’équipe</w:t>
      </w:r>
      <w:r>
        <w:rPr>
          <w:rFonts w:ascii="Arial" w:hAnsi="Arial" w:cs="Arial"/>
          <w:sz w:val="20"/>
          <w:szCs w:val="20"/>
        </w:rPr>
        <w:t xml:space="preserve"> 0 et 3 autres à l’équipe 1. Pour faire simple</w:t>
      </w:r>
      <w:r w:rsidR="00356E99">
        <w:rPr>
          <w:rFonts w:ascii="Arial" w:hAnsi="Arial" w:cs="Arial"/>
          <w:sz w:val="20"/>
          <w:szCs w:val="20"/>
        </w:rPr>
        <w:t>,</w:t>
      </w:r>
      <w:r>
        <w:rPr>
          <w:rFonts w:ascii="Arial" w:hAnsi="Arial" w:cs="Arial"/>
          <w:sz w:val="20"/>
          <w:szCs w:val="20"/>
        </w:rPr>
        <w:t xml:space="preserve"> les 3 </w:t>
      </w:r>
      <w:r w:rsidR="00356E99">
        <w:rPr>
          <w:rFonts w:ascii="Arial" w:hAnsi="Arial" w:cs="Arial"/>
          <w:sz w:val="20"/>
          <w:szCs w:val="20"/>
        </w:rPr>
        <w:t>héros les plus proches du QG en haut sont dans l’équipe 0 et  les trois autres dans l’équipe 1.</w:t>
      </w:r>
    </w:p>
    <w:p w:rsidR="005E067A" w:rsidRDefault="00356E99" w:rsidP="00AF076D">
      <w:pPr>
        <w:rPr>
          <w:rFonts w:ascii="Arial" w:hAnsi="Arial" w:cs="Arial"/>
          <w:sz w:val="20"/>
          <w:szCs w:val="20"/>
        </w:rPr>
      </w:pPr>
      <w:r>
        <w:rPr>
          <w:rFonts w:ascii="Arial" w:hAnsi="Arial" w:cs="Arial"/>
          <w:sz w:val="20"/>
          <w:szCs w:val="20"/>
        </w:rPr>
        <w:t xml:space="preserve">Les </w:t>
      </w:r>
      <w:r w:rsidRPr="005D472E">
        <w:rPr>
          <w:rFonts w:ascii="Arial" w:hAnsi="Arial" w:cs="Arial"/>
          <w:sz w:val="20"/>
          <w:szCs w:val="20"/>
        </w:rPr>
        <w:t>changements autonomes représentent</w:t>
      </w:r>
      <w:r>
        <w:rPr>
          <w:rFonts w:ascii="Arial" w:hAnsi="Arial" w:cs="Arial"/>
          <w:sz w:val="20"/>
          <w:szCs w:val="20"/>
        </w:rPr>
        <w:t xml:space="preserve"> </w:t>
      </w:r>
      <w:r w:rsidRPr="005D472E">
        <w:rPr>
          <w:rFonts w:ascii="Arial" w:hAnsi="Arial" w:cs="Arial"/>
          <w:sz w:val="20"/>
          <w:szCs w:val="20"/>
        </w:rPr>
        <w:t xml:space="preserve"> le déroulement d’un tour :</w:t>
      </w:r>
    </w:p>
    <w:p w:rsidR="005E067A" w:rsidRPr="005D472E" w:rsidRDefault="005E067A" w:rsidP="00AF076D">
      <w:pPr>
        <w:rPr>
          <w:rFonts w:ascii="Arial" w:hAnsi="Arial" w:cs="Arial"/>
          <w:sz w:val="20"/>
          <w:szCs w:val="20"/>
        </w:rPr>
      </w:pPr>
    </w:p>
    <w:p w:rsidR="00356E99" w:rsidRDefault="00356E99" w:rsidP="00262203">
      <w:pPr>
        <w:pStyle w:val="Paragraphedeliste"/>
        <w:numPr>
          <w:ilvl w:val="0"/>
          <w:numId w:val="9"/>
        </w:numPr>
        <w:rPr>
          <w:rFonts w:ascii="Arial" w:hAnsi="Arial" w:cs="Arial"/>
          <w:sz w:val="20"/>
          <w:szCs w:val="20"/>
        </w:rPr>
      </w:pPr>
      <w:r>
        <w:rPr>
          <w:rFonts w:ascii="Arial" w:hAnsi="Arial" w:cs="Arial"/>
          <w:sz w:val="20"/>
          <w:szCs w:val="20"/>
        </w:rPr>
        <w:t>Chaque héros a le droit à 3 déplacements et 1 attaque par tour.</w:t>
      </w:r>
    </w:p>
    <w:p w:rsidR="00356E99" w:rsidRDefault="00356E99" w:rsidP="00262203">
      <w:pPr>
        <w:pStyle w:val="Paragraphedeliste"/>
        <w:numPr>
          <w:ilvl w:val="0"/>
          <w:numId w:val="9"/>
        </w:numPr>
        <w:rPr>
          <w:rFonts w:ascii="Arial" w:hAnsi="Arial" w:cs="Arial"/>
          <w:sz w:val="20"/>
          <w:szCs w:val="20"/>
        </w:rPr>
      </w:pPr>
      <w:r>
        <w:rPr>
          <w:rFonts w:ascii="Arial" w:hAnsi="Arial" w:cs="Arial"/>
          <w:sz w:val="20"/>
          <w:szCs w:val="20"/>
        </w:rPr>
        <w:t>Appliquer les règles de déplacement sur le premier héros de la liste :</w:t>
      </w:r>
    </w:p>
    <w:p w:rsidR="00356E99" w:rsidRDefault="009C459F" w:rsidP="00356E99">
      <w:pPr>
        <w:pStyle w:val="Paragraphedeliste"/>
        <w:numPr>
          <w:ilvl w:val="1"/>
          <w:numId w:val="9"/>
        </w:numPr>
        <w:rPr>
          <w:rFonts w:ascii="Arial" w:hAnsi="Arial" w:cs="Arial"/>
          <w:sz w:val="20"/>
          <w:szCs w:val="20"/>
        </w:rPr>
      </w:pPr>
      <w:r>
        <w:rPr>
          <w:rFonts w:ascii="Arial" w:hAnsi="Arial" w:cs="Arial"/>
          <w:sz w:val="20"/>
          <w:szCs w:val="20"/>
        </w:rPr>
        <w:t>Le héros bouge d’une case</w:t>
      </w:r>
    </w:p>
    <w:p w:rsidR="00356E99" w:rsidRDefault="00356E99" w:rsidP="00356E99">
      <w:pPr>
        <w:pStyle w:val="Paragraphedeliste"/>
        <w:numPr>
          <w:ilvl w:val="1"/>
          <w:numId w:val="9"/>
        </w:numPr>
        <w:rPr>
          <w:rFonts w:ascii="Arial" w:hAnsi="Arial" w:cs="Arial"/>
          <w:sz w:val="20"/>
          <w:szCs w:val="20"/>
        </w:rPr>
      </w:pPr>
      <w:r>
        <w:rPr>
          <w:rFonts w:ascii="Arial" w:hAnsi="Arial" w:cs="Arial"/>
          <w:sz w:val="20"/>
          <w:szCs w:val="20"/>
        </w:rPr>
        <w:t xml:space="preserve"> Test de </w:t>
      </w:r>
      <w:r w:rsidR="009C459F">
        <w:rPr>
          <w:rFonts w:ascii="Arial" w:hAnsi="Arial" w:cs="Arial"/>
          <w:sz w:val="20"/>
          <w:szCs w:val="20"/>
        </w:rPr>
        <w:t>collision</w:t>
      </w:r>
    </w:p>
    <w:p w:rsidR="00356E99" w:rsidRDefault="00356E99" w:rsidP="00356E99">
      <w:pPr>
        <w:pStyle w:val="Paragraphedeliste"/>
        <w:numPr>
          <w:ilvl w:val="1"/>
          <w:numId w:val="9"/>
        </w:numPr>
        <w:rPr>
          <w:rFonts w:ascii="Arial" w:hAnsi="Arial" w:cs="Arial"/>
          <w:sz w:val="20"/>
          <w:szCs w:val="20"/>
        </w:rPr>
      </w:pPr>
      <w:r>
        <w:rPr>
          <w:rFonts w:ascii="Arial" w:hAnsi="Arial" w:cs="Arial"/>
          <w:sz w:val="20"/>
          <w:szCs w:val="20"/>
        </w:rPr>
        <w:t>Si le test est positif, le héro</w:t>
      </w:r>
      <w:r w:rsidR="009C459F">
        <w:rPr>
          <w:rFonts w:ascii="Arial" w:hAnsi="Arial" w:cs="Arial"/>
          <w:sz w:val="20"/>
          <w:szCs w:val="20"/>
        </w:rPr>
        <w:t>s</w:t>
      </w:r>
      <w:r>
        <w:rPr>
          <w:rFonts w:ascii="Arial" w:hAnsi="Arial" w:cs="Arial"/>
          <w:sz w:val="20"/>
          <w:szCs w:val="20"/>
        </w:rPr>
        <w:t xml:space="preserve"> ne bouge pas</w:t>
      </w:r>
      <w:r w:rsidR="009C459F">
        <w:rPr>
          <w:rFonts w:ascii="Arial" w:hAnsi="Arial" w:cs="Arial"/>
          <w:sz w:val="20"/>
          <w:szCs w:val="20"/>
        </w:rPr>
        <w:t>, sinon celui-ci obtient sa nouvelle position</w:t>
      </w:r>
    </w:p>
    <w:p w:rsidR="009C459F" w:rsidRDefault="009C459F" w:rsidP="00356E99">
      <w:pPr>
        <w:pStyle w:val="Paragraphedeliste"/>
        <w:numPr>
          <w:ilvl w:val="1"/>
          <w:numId w:val="9"/>
        </w:numPr>
        <w:rPr>
          <w:rFonts w:ascii="Arial" w:hAnsi="Arial" w:cs="Arial"/>
          <w:sz w:val="20"/>
          <w:szCs w:val="20"/>
        </w:rPr>
      </w:pPr>
      <w:r>
        <w:rPr>
          <w:rFonts w:ascii="Arial" w:hAnsi="Arial" w:cs="Arial"/>
          <w:sz w:val="20"/>
          <w:szCs w:val="20"/>
        </w:rPr>
        <w:t>On réduit le nombre de déplacement de 1.</w:t>
      </w:r>
    </w:p>
    <w:p w:rsidR="00683000" w:rsidRDefault="00683000" w:rsidP="00356E99">
      <w:pPr>
        <w:pStyle w:val="Paragraphedeliste"/>
        <w:numPr>
          <w:ilvl w:val="1"/>
          <w:numId w:val="9"/>
        </w:numPr>
        <w:rPr>
          <w:rFonts w:ascii="Arial" w:hAnsi="Arial" w:cs="Arial"/>
          <w:sz w:val="20"/>
          <w:szCs w:val="20"/>
        </w:rPr>
      </w:pPr>
      <w:r>
        <w:rPr>
          <w:rFonts w:ascii="Arial" w:hAnsi="Arial" w:cs="Arial"/>
          <w:sz w:val="20"/>
          <w:szCs w:val="20"/>
        </w:rPr>
        <w:t xml:space="preserve">Envoie d’une notification à l’état afin d’autoriser la mise à jour de celui-ci (Pattern Observer) </w:t>
      </w:r>
    </w:p>
    <w:p w:rsidR="00683000" w:rsidRDefault="00FE006C" w:rsidP="00356E99">
      <w:pPr>
        <w:pStyle w:val="Paragraphedeliste"/>
        <w:numPr>
          <w:ilvl w:val="1"/>
          <w:numId w:val="9"/>
        </w:numPr>
        <w:rPr>
          <w:rFonts w:ascii="Arial" w:hAnsi="Arial" w:cs="Arial"/>
          <w:sz w:val="20"/>
          <w:szCs w:val="20"/>
        </w:rPr>
      </w:pPr>
      <w:r>
        <w:rPr>
          <w:rFonts w:ascii="Arial" w:hAnsi="Arial" w:cs="Arial"/>
          <w:sz w:val="20"/>
          <w:szCs w:val="20"/>
        </w:rPr>
        <w:t>Mise à jour du rendu via l’état et le Pattern Observer</w:t>
      </w:r>
    </w:p>
    <w:p w:rsidR="00356E99" w:rsidRDefault="00356E99" w:rsidP="00356E99">
      <w:pPr>
        <w:pStyle w:val="Paragraphedeliste"/>
        <w:numPr>
          <w:ilvl w:val="1"/>
          <w:numId w:val="9"/>
        </w:numPr>
        <w:rPr>
          <w:rFonts w:ascii="Arial" w:hAnsi="Arial" w:cs="Arial"/>
          <w:sz w:val="20"/>
          <w:szCs w:val="20"/>
        </w:rPr>
      </w:pPr>
      <w:r>
        <w:rPr>
          <w:rFonts w:ascii="Arial" w:hAnsi="Arial" w:cs="Arial"/>
          <w:sz w:val="20"/>
          <w:szCs w:val="20"/>
        </w:rPr>
        <w:t>Tests sur le nombre de déplacement restants.</w:t>
      </w:r>
    </w:p>
    <w:p w:rsidR="00356E99" w:rsidRPr="00683000" w:rsidRDefault="009C459F" w:rsidP="00683000">
      <w:pPr>
        <w:pStyle w:val="Paragraphedeliste"/>
        <w:numPr>
          <w:ilvl w:val="1"/>
          <w:numId w:val="9"/>
        </w:numPr>
        <w:rPr>
          <w:rFonts w:ascii="Arial" w:hAnsi="Arial" w:cs="Arial"/>
          <w:sz w:val="20"/>
          <w:szCs w:val="20"/>
        </w:rPr>
      </w:pPr>
      <w:r>
        <w:rPr>
          <w:rFonts w:ascii="Arial" w:hAnsi="Arial" w:cs="Arial"/>
          <w:sz w:val="20"/>
          <w:szCs w:val="20"/>
        </w:rPr>
        <w:t>Si le nombre de déplacement restant est nul, on passe à l’étape 3 sinon on retourne à l’étape 2.</w:t>
      </w:r>
    </w:p>
    <w:p w:rsidR="00356E99" w:rsidRDefault="00356E99" w:rsidP="00262203">
      <w:pPr>
        <w:pStyle w:val="Paragraphedeliste"/>
        <w:numPr>
          <w:ilvl w:val="0"/>
          <w:numId w:val="9"/>
        </w:numPr>
        <w:rPr>
          <w:rFonts w:ascii="Arial" w:hAnsi="Arial" w:cs="Arial"/>
          <w:sz w:val="20"/>
          <w:szCs w:val="20"/>
        </w:rPr>
      </w:pPr>
      <w:r>
        <w:rPr>
          <w:rFonts w:ascii="Arial" w:hAnsi="Arial" w:cs="Arial"/>
          <w:sz w:val="20"/>
          <w:szCs w:val="20"/>
        </w:rPr>
        <w:t>Appliquer les règles d’attaque sur le premier héros de la liste.</w:t>
      </w:r>
    </w:p>
    <w:p w:rsidR="00356E99" w:rsidRDefault="009C459F" w:rsidP="00356E99">
      <w:pPr>
        <w:pStyle w:val="Paragraphedeliste"/>
        <w:numPr>
          <w:ilvl w:val="1"/>
          <w:numId w:val="9"/>
        </w:numPr>
        <w:rPr>
          <w:rFonts w:ascii="Arial" w:hAnsi="Arial" w:cs="Arial"/>
          <w:sz w:val="20"/>
          <w:szCs w:val="20"/>
        </w:rPr>
      </w:pPr>
      <w:r>
        <w:rPr>
          <w:rFonts w:ascii="Arial" w:hAnsi="Arial" w:cs="Arial"/>
          <w:sz w:val="20"/>
          <w:szCs w:val="20"/>
        </w:rPr>
        <w:t>Le héros attaque</w:t>
      </w:r>
    </w:p>
    <w:p w:rsidR="009C459F" w:rsidRDefault="009C459F" w:rsidP="00356E99">
      <w:pPr>
        <w:pStyle w:val="Paragraphedeliste"/>
        <w:numPr>
          <w:ilvl w:val="1"/>
          <w:numId w:val="9"/>
        </w:numPr>
        <w:rPr>
          <w:rFonts w:ascii="Arial" w:hAnsi="Arial" w:cs="Arial"/>
          <w:sz w:val="20"/>
          <w:szCs w:val="20"/>
        </w:rPr>
      </w:pPr>
      <w:r>
        <w:rPr>
          <w:rFonts w:ascii="Arial" w:hAnsi="Arial" w:cs="Arial"/>
          <w:sz w:val="20"/>
          <w:szCs w:val="20"/>
        </w:rPr>
        <w:t>Test d’attaque</w:t>
      </w:r>
    </w:p>
    <w:p w:rsidR="009C459F" w:rsidRDefault="009C459F" w:rsidP="009C459F">
      <w:pPr>
        <w:pStyle w:val="Paragraphedeliste"/>
        <w:numPr>
          <w:ilvl w:val="1"/>
          <w:numId w:val="9"/>
        </w:numPr>
        <w:rPr>
          <w:rFonts w:ascii="Arial" w:hAnsi="Arial" w:cs="Arial"/>
          <w:sz w:val="20"/>
          <w:szCs w:val="20"/>
        </w:rPr>
      </w:pPr>
      <w:r>
        <w:rPr>
          <w:rFonts w:ascii="Arial" w:hAnsi="Arial" w:cs="Arial"/>
          <w:sz w:val="20"/>
          <w:szCs w:val="20"/>
        </w:rPr>
        <w:t>Si le héros attaque un partenaire ou lui-même, cela ne fait rien, s</w:t>
      </w:r>
      <w:r w:rsidRPr="009C459F">
        <w:rPr>
          <w:rFonts w:ascii="Arial" w:hAnsi="Arial" w:cs="Arial"/>
          <w:sz w:val="20"/>
          <w:szCs w:val="20"/>
        </w:rPr>
        <w:t>inon le héros attaque un adversaire et lui réduit ses points de vie.</w:t>
      </w:r>
    </w:p>
    <w:p w:rsidR="00683000" w:rsidRDefault="00683000" w:rsidP="009C459F">
      <w:pPr>
        <w:pStyle w:val="Paragraphedeliste"/>
        <w:numPr>
          <w:ilvl w:val="1"/>
          <w:numId w:val="9"/>
        </w:numPr>
        <w:rPr>
          <w:rFonts w:ascii="Arial" w:hAnsi="Arial" w:cs="Arial"/>
          <w:sz w:val="20"/>
          <w:szCs w:val="20"/>
        </w:rPr>
      </w:pPr>
      <w:r>
        <w:rPr>
          <w:rFonts w:ascii="Arial" w:hAnsi="Arial" w:cs="Arial"/>
          <w:sz w:val="20"/>
          <w:szCs w:val="20"/>
        </w:rPr>
        <w:t>Réduction du nombre d’attaque de 1. Le joueur n’a plus le droit d’attaquer pour ce tour.</w:t>
      </w:r>
    </w:p>
    <w:p w:rsidR="00683000" w:rsidRDefault="00683000" w:rsidP="00683000">
      <w:pPr>
        <w:pStyle w:val="Paragraphedeliste"/>
        <w:numPr>
          <w:ilvl w:val="1"/>
          <w:numId w:val="9"/>
        </w:numPr>
        <w:rPr>
          <w:rFonts w:ascii="Arial" w:hAnsi="Arial" w:cs="Arial"/>
          <w:sz w:val="20"/>
          <w:szCs w:val="20"/>
        </w:rPr>
      </w:pPr>
      <w:r>
        <w:rPr>
          <w:rFonts w:ascii="Arial" w:hAnsi="Arial" w:cs="Arial"/>
          <w:sz w:val="20"/>
          <w:szCs w:val="20"/>
        </w:rPr>
        <w:t xml:space="preserve">Envoie d’une notification à l’état afin d’autoriser la mise à jour de celui-ci (Pattern Observer) </w:t>
      </w:r>
    </w:p>
    <w:p w:rsidR="00683000" w:rsidRPr="00683000" w:rsidRDefault="00FE006C" w:rsidP="00683000">
      <w:pPr>
        <w:pStyle w:val="Paragraphedeliste"/>
        <w:numPr>
          <w:ilvl w:val="1"/>
          <w:numId w:val="9"/>
        </w:numPr>
        <w:rPr>
          <w:rFonts w:ascii="Arial" w:hAnsi="Arial" w:cs="Arial"/>
          <w:sz w:val="20"/>
          <w:szCs w:val="20"/>
        </w:rPr>
      </w:pPr>
      <w:r>
        <w:rPr>
          <w:rFonts w:ascii="Arial" w:hAnsi="Arial" w:cs="Arial"/>
          <w:sz w:val="20"/>
          <w:szCs w:val="20"/>
        </w:rPr>
        <w:t>Mise à jour du rendu via l’état et le Pattern Observer</w:t>
      </w:r>
    </w:p>
    <w:p w:rsidR="009C459F" w:rsidRDefault="009C459F" w:rsidP="00262203">
      <w:pPr>
        <w:pStyle w:val="Paragraphedeliste"/>
        <w:numPr>
          <w:ilvl w:val="0"/>
          <w:numId w:val="9"/>
        </w:numPr>
        <w:rPr>
          <w:rFonts w:ascii="Arial" w:hAnsi="Arial" w:cs="Arial"/>
          <w:sz w:val="20"/>
          <w:szCs w:val="20"/>
        </w:rPr>
      </w:pPr>
      <w:r>
        <w:rPr>
          <w:rFonts w:ascii="Arial" w:hAnsi="Arial" w:cs="Arial"/>
          <w:sz w:val="20"/>
          <w:szCs w:val="20"/>
        </w:rPr>
        <w:t>Test si l’adversaire a encore des points de vie, sinon celui-ci meurt.</w:t>
      </w:r>
    </w:p>
    <w:p w:rsidR="009C459F" w:rsidRDefault="009C459F" w:rsidP="00262203">
      <w:pPr>
        <w:pStyle w:val="Paragraphedeliste"/>
        <w:numPr>
          <w:ilvl w:val="0"/>
          <w:numId w:val="9"/>
        </w:numPr>
        <w:rPr>
          <w:rFonts w:ascii="Arial" w:hAnsi="Arial" w:cs="Arial"/>
          <w:sz w:val="20"/>
          <w:szCs w:val="20"/>
        </w:rPr>
      </w:pPr>
      <w:r>
        <w:rPr>
          <w:rFonts w:ascii="Arial" w:hAnsi="Arial" w:cs="Arial"/>
          <w:sz w:val="20"/>
          <w:szCs w:val="20"/>
        </w:rPr>
        <w:t>Un héros mort ne peut plus jouer jusqu’à la fin de la partie.</w:t>
      </w:r>
    </w:p>
    <w:p w:rsidR="009C459F" w:rsidRDefault="009C459F" w:rsidP="00262203">
      <w:pPr>
        <w:pStyle w:val="Paragraphedeliste"/>
        <w:numPr>
          <w:ilvl w:val="0"/>
          <w:numId w:val="9"/>
        </w:numPr>
        <w:rPr>
          <w:rFonts w:ascii="Arial" w:hAnsi="Arial" w:cs="Arial"/>
          <w:sz w:val="20"/>
          <w:szCs w:val="20"/>
        </w:rPr>
      </w:pPr>
      <w:r>
        <w:rPr>
          <w:rFonts w:ascii="Arial" w:hAnsi="Arial" w:cs="Arial"/>
          <w:sz w:val="20"/>
          <w:szCs w:val="20"/>
        </w:rPr>
        <w:t>Fin du tour du premier héros de la liste.</w:t>
      </w:r>
    </w:p>
    <w:p w:rsidR="009C459F" w:rsidRDefault="009C459F" w:rsidP="00262203">
      <w:pPr>
        <w:pStyle w:val="Paragraphedeliste"/>
        <w:numPr>
          <w:ilvl w:val="0"/>
          <w:numId w:val="9"/>
        </w:numPr>
        <w:rPr>
          <w:rFonts w:ascii="Arial" w:hAnsi="Arial" w:cs="Arial"/>
          <w:sz w:val="20"/>
          <w:szCs w:val="20"/>
        </w:rPr>
      </w:pPr>
      <w:r>
        <w:rPr>
          <w:rFonts w:ascii="Arial" w:hAnsi="Arial" w:cs="Arial"/>
          <w:sz w:val="20"/>
          <w:szCs w:val="20"/>
        </w:rPr>
        <w:t>O</w:t>
      </w:r>
      <w:r w:rsidR="00BF5C64">
        <w:rPr>
          <w:rFonts w:ascii="Arial" w:hAnsi="Arial" w:cs="Arial"/>
          <w:sz w:val="20"/>
          <w:szCs w:val="20"/>
        </w:rPr>
        <w:t>n refait ces 6 étapes pour les  autres héros restant</w:t>
      </w:r>
      <w:r>
        <w:rPr>
          <w:rFonts w:ascii="Arial" w:hAnsi="Arial" w:cs="Arial"/>
          <w:sz w:val="20"/>
          <w:szCs w:val="20"/>
        </w:rPr>
        <w:t>.</w:t>
      </w:r>
    </w:p>
    <w:p w:rsidR="009C459F" w:rsidRDefault="00BF5C64" w:rsidP="00262203">
      <w:pPr>
        <w:pStyle w:val="Paragraphedeliste"/>
        <w:numPr>
          <w:ilvl w:val="0"/>
          <w:numId w:val="9"/>
        </w:numPr>
        <w:rPr>
          <w:rFonts w:ascii="Arial" w:hAnsi="Arial" w:cs="Arial"/>
          <w:sz w:val="20"/>
          <w:szCs w:val="20"/>
        </w:rPr>
      </w:pPr>
      <w:r>
        <w:rPr>
          <w:rFonts w:ascii="Arial" w:hAnsi="Arial" w:cs="Arial"/>
          <w:sz w:val="20"/>
          <w:szCs w:val="20"/>
        </w:rPr>
        <w:t>On regarde les status des héros de la liste</w:t>
      </w:r>
    </w:p>
    <w:p w:rsidR="009C459F" w:rsidRDefault="009C459F" w:rsidP="009C459F">
      <w:pPr>
        <w:pStyle w:val="Paragraphedeliste"/>
        <w:numPr>
          <w:ilvl w:val="1"/>
          <w:numId w:val="9"/>
        </w:numPr>
        <w:rPr>
          <w:rFonts w:ascii="Arial" w:hAnsi="Arial" w:cs="Arial"/>
          <w:sz w:val="20"/>
          <w:szCs w:val="20"/>
        </w:rPr>
      </w:pPr>
      <w:r>
        <w:rPr>
          <w:rFonts w:ascii="Arial" w:hAnsi="Arial" w:cs="Arial"/>
          <w:sz w:val="20"/>
          <w:szCs w:val="20"/>
        </w:rPr>
        <w:t xml:space="preserve">Si </w:t>
      </w:r>
      <w:r w:rsidR="00BF5C64">
        <w:rPr>
          <w:rFonts w:ascii="Arial" w:hAnsi="Arial" w:cs="Arial"/>
          <w:sz w:val="20"/>
          <w:szCs w:val="20"/>
        </w:rPr>
        <w:t xml:space="preserve"> tous les héros d’une équipe sont mort alors l’adverse gagne et fin de la partie.</w:t>
      </w:r>
      <w:r>
        <w:rPr>
          <w:rFonts w:ascii="Arial" w:hAnsi="Arial" w:cs="Arial"/>
          <w:sz w:val="20"/>
          <w:szCs w:val="20"/>
        </w:rPr>
        <w:t xml:space="preserve"> </w:t>
      </w:r>
    </w:p>
    <w:p w:rsidR="00756656" w:rsidRPr="00683000" w:rsidRDefault="009C459F" w:rsidP="00414EBA">
      <w:pPr>
        <w:pStyle w:val="Paragraphedeliste"/>
        <w:numPr>
          <w:ilvl w:val="1"/>
          <w:numId w:val="9"/>
        </w:numPr>
        <w:rPr>
          <w:rFonts w:ascii="Arial" w:hAnsi="Arial" w:cs="Arial"/>
          <w:sz w:val="20"/>
          <w:szCs w:val="20"/>
        </w:rPr>
      </w:pPr>
      <w:r>
        <w:rPr>
          <w:rFonts w:ascii="Arial" w:hAnsi="Arial" w:cs="Arial"/>
          <w:sz w:val="20"/>
          <w:szCs w:val="20"/>
        </w:rPr>
        <w:t>Sinon on retourne à l’étape 1.</w:t>
      </w:r>
    </w:p>
    <w:p w:rsidR="0089153E" w:rsidRPr="00414EBA" w:rsidRDefault="0089153E" w:rsidP="00414EBA">
      <w:pPr>
        <w:pStyle w:val="Titre2"/>
        <w:ind w:firstLine="709"/>
        <w:rPr>
          <w:rFonts w:ascii="Arial" w:hAnsi="Arial" w:cs="Arial"/>
          <w:color w:val="auto"/>
        </w:rPr>
      </w:pPr>
      <w:bookmarkStart w:id="41" w:name="_Toc501043931"/>
      <w:r w:rsidRPr="00414EBA">
        <w:rPr>
          <w:rFonts w:ascii="Arial" w:hAnsi="Arial" w:cs="Arial"/>
          <w:color w:val="auto"/>
        </w:rPr>
        <w:lastRenderedPageBreak/>
        <w:t>4.3 Conception logiciel</w:t>
      </w:r>
      <w:bookmarkEnd w:id="41"/>
      <w:r w:rsidRPr="00414EBA">
        <w:rPr>
          <w:rFonts w:ascii="Arial" w:hAnsi="Arial" w:cs="Arial"/>
          <w:color w:val="auto"/>
        </w:rPr>
        <w:t> </w:t>
      </w:r>
    </w:p>
    <w:p w:rsidR="00D909FA" w:rsidRDefault="00D909FA" w:rsidP="0089153E">
      <w:pPr>
        <w:rPr>
          <w:rFonts w:ascii="Arial" w:hAnsi="Arial" w:cs="Arial"/>
          <w:sz w:val="20"/>
          <w:szCs w:val="20"/>
        </w:rPr>
      </w:pPr>
    </w:p>
    <w:p w:rsidR="00945ABD" w:rsidRDefault="00D909FA" w:rsidP="00414EBA">
      <w:pPr>
        <w:rPr>
          <w:rFonts w:ascii="Arial" w:hAnsi="Arial" w:cs="Arial"/>
          <w:sz w:val="20"/>
          <w:szCs w:val="20"/>
        </w:rPr>
      </w:pPr>
      <w:r>
        <w:rPr>
          <w:rFonts w:ascii="Arial" w:hAnsi="Arial" w:cs="Arial"/>
          <w:sz w:val="20"/>
          <w:szCs w:val="20"/>
        </w:rPr>
        <w:tab/>
        <w:t>Le diagramme des classes pour le moteur du jeu est repré</w:t>
      </w:r>
      <w:r w:rsidR="00414EBA">
        <w:rPr>
          <w:rFonts w:ascii="Arial" w:hAnsi="Arial" w:cs="Arial"/>
          <w:sz w:val="20"/>
          <w:szCs w:val="20"/>
        </w:rPr>
        <w:t>senté dans la figure suivante :</w:t>
      </w: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r>
        <w:rPr>
          <w:noProof/>
        </w:rPr>
        <w:drawing>
          <wp:anchor distT="0" distB="0" distL="114300" distR="114300" simplePos="0" relativeHeight="251658240" behindDoc="0" locked="0" layoutInCell="1" allowOverlap="1" wp14:anchorId="4EB6D87D" wp14:editId="579C1C75">
            <wp:simplePos x="0" y="0"/>
            <wp:positionH relativeFrom="column">
              <wp:posOffset>-141678</wp:posOffset>
            </wp:positionH>
            <wp:positionV relativeFrom="paragraph">
              <wp:posOffset>53043</wp:posOffset>
            </wp:positionV>
            <wp:extent cx="6424550" cy="3862915"/>
            <wp:effectExtent l="0" t="0" r="0" b="4445"/>
            <wp:wrapNone/>
            <wp:docPr id="4" name="Image 4" descr="C:\Users\Darkludo\AppData\Local\Microsoft\Windows\INetCache\Content.Word\engin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ludo\AppData\Local\Microsoft\Windows\INetCache\Content.Word\engine_um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8316" cy="386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414EBA" w:rsidRDefault="00414EBA" w:rsidP="00414EBA">
      <w:pPr>
        <w:rPr>
          <w:rFonts w:ascii="Arial" w:hAnsi="Arial" w:cs="Arial"/>
          <w:sz w:val="20"/>
          <w:szCs w:val="20"/>
        </w:rPr>
      </w:pPr>
    </w:p>
    <w:p w:rsidR="000E4008" w:rsidRDefault="000E4008"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414EBA" w:rsidRDefault="00414EBA" w:rsidP="00BF675D">
      <w:pPr>
        <w:ind w:left="2160" w:firstLine="720"/>
        <w:jc w:val="both"/>
        <w:rPr>
          <w:rFonts w:ascii="Arial" w:hAnsi="Arial" w:cs="Arial"/>
          <w:sz w:val="20"/>
          <w:szCs w:val="20"/>
        </w:rPr>
      </w:pPr>
    </w:p>
    <w:p w:rsidR="000E4008" w:rsidRDefault="000E4008" w:rsidP="000E4008">
      <w:pPr>
        <w:rPr>
          <w:rFonts w:ascii="Arial" w:hAnsi="Arial" w:cs="Arial"/>
          <w:sz w:val="20"/>
          <w:szCs w:val="20"/>
        </w:rPr>
      </w:pPr>
    </w:p>
    <w:p w:rsidR="00FE098A" w:rsidRDefault="00FE098A" w:rsidP="000E4008">
      <w:pPr>
        <w:rPr>
          <w:rFonts w:ascii="Arial" w:hAnsi="Arial" w:cs="Arial"/>
          <w:sz w:val="20"/>
          <w:szCs w:val="20"/>
        </w:rPr>
      </w:pPr>
    </w:p>
    <w:p w:rsidR="002B0C98" w:rsidRDefault="00FE098A" w:rsidP="00FE098A">
      <w:pPr>
        <w:pStyle w:val="Paragraphedeliste"/>
        <w:numPr>
          <w:ilvl w:val="0"/>
          <w:numId w:val="8"/>
        </w:numPr>
        <w:rPr>
          <w:rFonts w:ascii="Arial" w:hAnsi="Arial" w:cs="Arial"/>
          <w:color w:val="FF0000"/>
          <w:sz w:val="20"/>
          <w:szCs w:val="20"/>
        </w:rPr>
      </w:pPr>
      <w:r>
        <w:rPr>
          <w:rFonts w:ascii="Arial" w:hAnsi="Arial" w:cs="Arial"/>
          <w:sz w:val="20"/>
          <w:szCs w:val="20"/>
        </w:rPr>
        <w:t xml:space="preserve">La classe Engine est le cœur de engine : elle contient une liste de commandes qu’elle </w:t>
      </w:r>
      <w:r w:rsidR="00C75B70">
        <w:rPr>
          <w:rFonts w:ascii="Arial" w:hAnsi="Arial" w:cs="Arial"/>
          <w:sz w:val="20"/>
          <w:szCs w:val="20"/>
        </w:rPr>
        <w:t>exécute</w:t>
      </w:r>
      <w:r>
        <w:rPr>
          <w:rFonts w:ascii="Arial" w:hAnsi="Arial" w:cs="Arial"/>
          <w:sz w:val="20"/>
          <w:szCs w:val="20"/>
        </w:rPr>
        <w:t xml:space="preserve"> à l’aide de la </w:t>
      </w:r>
      <w:r w:rsidR="00C75B70">
        <w:rPr>
          <w:rFonts w:ascii="Arial" w:hAnsi="Arial" w:cs="Arial"/>
          <w:sz w:val="20"/>
          <w:szCs w:val="20"/>
        </w:rPr>
        <w:t>méthode</w:t>
      </w:r>
      <w:r>
        <w:rPr>
          <w:rFonts w:ascii="Arial" w:hAnsi="Arial" w:cs="Arial"/>
          <w:sz w:val="20"/>
          <w:szCs w:val="20"/>
        </w:rPr>
        <w:t xml:space="preserve"> Update</w:t>
      </w:r>
      <w:r w:rsidRPr="00A060FD">
        <w:rPr>
          <w:rFonts w:ascii="Arial" w:hAnsi="Arial" w:cs="Arial"/>
          <w:color w:val="FF0000"/>
          <w:sz w:val="20"/>
          <w:szCs w:val="20"/>
        </w:rPr>
        <w:t>().</w:t>
      </w:r>
    </w:p>
    <w:p w:rsidR="002B0C98" w:rsidRDefault="002B0C98" w:rsidP="002B0C98">
      <w:pPr>
        <w:pStyle w:val="Paragraphedeliste"/>
        <w:ind w:left="1770"/>
        <w:rPr>
          <w:rFonts w:ascii="Arial" w:hAnsi="Arial" w:cs="Arial"/>
          <w:sz w:val="20"/>
          <w:szCs w:val="20"/>
        </w:rPr>
      </w:pPr>
      <w:r>
        <w:rPr>
          <w:rFonts w:ascii="Arial" w:hAnsi="Arial" w:cs="Arial"/>
          <w:sz w:val="20"/>
          <w:szCs w:val="20"/>
        </w:rPr>
        <w:t>Chaque commande est stockée dans la liste « Command </w:t>
      </w:r>
      <w:r w:rsidR="00C75B70">
        <w:rPr>
          <w:rFonts w:ascii="Arial" w:hAnsi="Arial" w:cs="Arial"/>
          <w:sz w:val="20"/>
          <w:szCs w:val="20"/>
        </w:rPr>
        <w:t xml:space="preserve">». </w:t>
      </w:r>
      <w:r>
        <w:rPr>
          <w:rFonts w:ascii="Arial" w:hAnsi="Arial" w:cs="Arial"/>
          <w:sz w:val="20"/>
          <w:szCs w:val="20"/>
        </w:rPr>
        <w:t>On retrouve le principe d’utilisation d’une FIFO. La première commande enregistrée dans la liste s</w:t>
      </w:r>
      <w:r w:rsidR="00C75B70">
        <w:rPr>
          <w:rFonts w:ascii="Arial" w:hAnsi="Arial" w:cs="Arial"/>
          <w:sz w:val="20"/>
          <w:szCs w:val="20"/>
        </w:rPr>
        <w:t>era la première exécutée par l’U</w:t>
      </w:r>
      <w:r>
        <w:rPr>
          <w:rFonts w:ascii="Arial" w:hAnsi="Arial" w:cs="Arial"/>
          <w:sz w:val="20"/>
          <w:szCs w:val="20"/>
        </w:rPr>
        <w:t>pdate de l’état.</w:t>
      </w:r>
    </w:p>
    <w:p w:rsidR="00C75B70" w:rsidRDefault="00C75B70" w:rsidP="00C75B70">
      <w:pPr>
        <w:pStyle w:val="Paragraphedeliste"/>
        <w:numPr>
          <w:ilvl w:val="0"/>
          <w:numId w:val="8"/>
        </w:numPr>
        <w:rPr>
          <w:rFonts w:ascii="Arial" w:hAnsi="Arial" w:cs="Arial"/>
          <w:sz w:val="20"/>
          <w:szCs w:val="20"/>
        </w:rPr>
      </w:pPr>
      <w:r>
        <w:rPr>
          <w:rFonts w:ascii="Arial" w:hAnsi="Arial" w:cs="Arial"/>
          <w:sz w:val="20"/>
          <w:szCs w:val="20"/>
        </w:rPr>
        <w:t>L’enable_render permet d’autoriser le rendu à s’actualiser avec les différentes nouvelles valeurs (</w:t>
      </w:r>
      <w:r w:rsidR="005D472E">
        <w:rPr>
          <w:rFonts w:ascii="Arial" w:hAnsi="Arial" w:cs="Arial"/>
          <w:sz w:val="20"/>
          <w:szCs w:val="20"/>
        </w:rPr>
        <w:t>position,</w:t>
      </w:r>
      <w:r>
        <w:rPr>
          <w:rFonts w:ascii="Arial" w:hAnsi="Arial" w:cs="Arial"/>
          <w:sz w:val="20"/>
          <w:szCs w:val="20"/>
        </w:rPr>
        <w:t xml:space="preserve"> </w:t>
      </w:r>
      <w:r w:rsidR="005D472E">
        <w:rPr>
          <w:rFonts w:ascii="Arial" w:hAnsi="Arial" w:cs="Arial"/>
          <w:sz w:val="20"/>
          <w:szCs w:val="20"/>
        </w:rPr>
        <w:t>vie,</w:t>
      </w:r>
      <w:r>
        <w:rPr>
          <w:rFonts w:ascii="Arial" w:hAnsi="Arial" w:cs="Arial"/>
          <w:sz w:val="20"/>
          <w:szCs w:val="20"/>
        </w:rPr>
        <w:t xml:space="preserve"> etc..). Après chaque exécution de commande on met enable_render à 1 ce qui permet d’actualiser le rendu.</w:t>
      </w:r>
    </w:p>
    <w:p w:rsidR="00C75B70" w:rsidRDefault="00C75B70" w:rsidP="00C75B70">
      <w:pPr>
        <w:pStyle w:val="Paragraphedeliste"/>
        <w:numPr>
          <w:ilvl w:val="0"/>
          <w:numId w:val="8"/>
        </w:numPr>
        <w:rPr>
          <w:rFonts w:ascii="Arial" w:hAnsi="Arial" w:cs="Arial"/>
          <w:sz w:val="20"/>
          <w:szCs w:val="20"/>
        </w:rPr>
      </w:pPr>
      <w:r>
        <w:rPr>
          <w:rFonts w:ascii="Arial" w:hAnsi="Arial" w:cs="Arial"/>
          <w:sz w:val="20"/>
          <w:szCs w:val="20"/>
        </w:rPr>
        <w:t>La méthode</w:t>
      </w:r>
      <w:r w:rsidR="002B0C98">
        <w:rPr>
          <w:rFonts w:ascii="Arial" w:hAnsi="Arial" w:cs="Arial"/>
          <w:sz w:val="20"/>
          <w:szCs w:val="20"/>
        </w:rPr>
        <w:t xml:space="preserve"> TestIinit() </w:t>
      </w:r>
      <w:r>
        <w:rPr>
          <w:rFonts w:ascii="Arial" w:hAnsi="Arial" w:cs="Arial"/>
          <w:sz w:val="20"/>
          <w:szCs w:val="20"/>
        </w:rPr>
        <w:t>permet de</w:t>
      </w:r>
      <w:r w:rsidR="002B0C98">
        <w:rPr>
          <w:rFonts w:ascii="Arial" w:hAnsi="Arial" w:cs="Arial"/>
          <w:sz w:val="20"/>
          <w:szCs w:val="20"/>
        </w:rPr>
        <w:t xml:space="preserve"> </w:t>
      </w:r>
      <w:r>
        <w:rPr>
          <w:rFonts w:ascii="Arial" w:hAnsi="Arial" w:cs="Arial"/>
          <w:sz w:val="20"/>
          <w:szCs w:val="20"/>
        </w:rPr>
        <w:t>créer</w:t>
      </w:r>
      <w:r w:rsidR="002B0C98">
        <w:rPr>
          <w:rFonts w:ascii="Arial" w:hAnsi="Arial" w:cs="Arial"/>
          <w:sz w:val="20"/>
          <w:szCs w:val="20"/>
        </w:rPr>
        <w:t xml:space="preserve"> toute</w:t>
      </w:r>
      <w:r>
        <w:rPr>
          <w:rFonts w:ascii="Arial" w:hAnsi="Arial" w:cs="Arial"/>
          <w:sz w:val="20"/>
          <w:szCs w:val="20"/>
        </w:rPr>
        <w:t>s</w:t>
      </w:r>
      <w:r w:rsidR="002B0C98">
        <w:rPr>
          <w:rFonts w:ascii="Arial" w:hAnsi="Arial" w:cs="Arial"/>
          <w:sz w:val="20"/>
          <w:szCs w:val="20"/>
        </w:rPr>
        <w:t xml:space="preserve"> les commandes qui sont ajoutées à la liste Comma</w:t>
      </w:r>
      <w:r>
        <w:rPr>
          <w:rFonts w:ascii="Arial" w:hAnsi="Arial" w:cs="Arial"/>
          <w:sz w:val="20"/>
          <w:szCs w:val="20"/>
        </w:rPr>
        <w:t>nd et qui seront donc exécutées à chaque appuie de « B ».</w:t>
      </w:r>
    </w:p>
    <w:p w:rsidR="002B0C98" w:rsidRDefault="00C75B70" w:rsidP="002B0C98">
      <w:pPr>
        <w:pStyle w:val="Paragraphedeliste"/>
        <w:ind w:left="1770"/>
        <w:rPr>
          <w:rFonts w:ascii="Arial" w:hAnsi="Arial" w:cs="Arial"/>
          <w:color w:val="FF0000"/>
          <w:sz w:val="20"/>
          <w:szCs w:val="20"/>
        </w:rPr>
      </w:pPr>
      <w:r>
        <w:rPr>
          <w:rFonts w:ascii="Arial" w:hAnsi="Arial" w:cs="Arial"/>
          <w:sz w:val="20"/>
          <w:szCs w:val="20"/>
        </w:rPr>
        <w:t>Après l’exécution d’une commande on l’écrase de la liste afin d’exécuter toujours la commande avec l’indice 0 de la liste.</w:t>
      </w:r>
      <w:r w:rsidR="002B0C98">
        <w:rPr>
          <w:rFonts w:ascii="Arial" w:hAnsi="Arial" w:cs="Arial"/>
          <w:sz w:val="20"/>
          <w:szCs w:val="20"/>
        </w:rPr>
        <w:t xml:space="preserve"> </w:t>
      </w:r>
    </w:p>
    <w:p w:rsidR="004B1100" w:rsidRDefault="004B1100" w:rsidP="00FE098A">
      <w:pPr>
        <w:pStyle w:val="Paragraphedeliste"/>
        <w:numPr>
          <w:ilvl w:val="0"/>
          <w:numId w:val="8"/>
        </w:numPr>
        <w:rPr>
          <w:rFonts w:ascii="Arial" w:hAnsi="Arial" w:cs="Arial"/>
          <w:sz w:val="20"/>
          <w:szCs w:val="20"/>
        </w:rPr>
      </w:pPr>
      <w:r>
        <w:rPr>
          <w:rFonts w:ascii="Arial" w:hAnsi="Arial" w:cs="Arial"/>
          <w:sz w:val="20"/>
          <w:szCs w:val="20"/>
        </w:rPr>
        <w:t xml:space="preserve">Chaque classe fille de Command possède son propre Id afin de pouvoir les différencier lors de leur </w:t>
      </w:r>
      <w:r w:rsidR="00C75B70">
        <w:rPr>
          <w:rFonts w:ascii="Arial" w:hAnsi="Arial" w:cs="Arial"/>
          <w:sz w:val="20"/>
          <w:szCs w:val="20"/>
        </w:rPr>
        <w:t>exécution</w:t>
      </w:r>
      <w:r>
        <w:rPr>
          <w:rFonts w:ascii="Arial" w:hAnsi="Arial" w:cs="Arial"/>
          <w:sz w:val="20"/>
          <w:szCs w:val="20"/>
        </w:rPr>
        <w:t> :</w:t>
      </w:r>
    </w:p>
    <w:p w:rsidR="00FE098A" w:rsidRDefault="004B1100" w:rsidP="004B1100">
      <w:pPr>
        <w:pStyle w:val="Paragraphedeliste"/>
        <w:numPr>
          <w:ilvl w:val="1"/>
          <w:numId w:val="8"/>
        </w:numPr>
        <w:rPr>
          <w:rFonts w:ascii="Arial" w:hAnsi="Arial" w:cs="Arial"/>
          <w:sz w:val="20"/>
          <w:szCs w:val="20"/>
        </w:rPr>
      </w:pPr>
      <w:r>
        <w:rPr>
          <w:rFonts w:ascii="Arial" w:hAnsi="Arial" w:cs="Arial"/>
          <w:sz w:val="20"/>
          <w:szCs w:val="20"/>
        </w:rPr>
        <w:t xml:space="preserve"> La classe MoveChar permet de déplacer un personnage</w:t>
      </w:r>
    </w:p>
    <w:p w:rsidR="004B1100" w:rsidRDefault="004B1100" w:rsidP="004B1100">
      <w:pPr>
        <w:pStyle w:val="Paragraphedeliste"/>
        <w:numPr>
          <w:ilvl w:val="1"/>
          <w:numId w:val="8"/>
        </w:numPr>
        <w:rPr>
          <w:rFonts w:ascii="Arial" w:hAnsi="Arial" w:cs="Arial"/>
          <w:sz w:val="20"/>
          <w:szCs w:val="20"/>
        </w:rPr>
      </w:pPr>
      <w:r>
        <w:rPr>
          <w:rFonts w:ascii="Arial" w:hAnsi="Arial" w:cs="Arial"/>
          <w:sz w:val="20"/>
          <w:szCs w:val="20"/>
        </w:rPr>
        <w:t>La classe Attack permet à un élément d’attaquer</w:t>
      </w:r>
      <w:r w:rsidR="00C75B70">
        <w:rPr>
          <w:rFonts w:ascii="Arial" w:hAnsi="Arial" w:cs="Arial"/>
          <w:sz w:val="20"/>
          <w:szCs w:val="20"/>
        </w:rPr>
        <w:t>.</w:t>
      </w:r>
    </w:p>
    <w:p w:rsidR="004B1100" w:rsidRPr="00C75B70" w:rsidRDefault="004B1100" w:rsidP="00C75B70">
      <w:pPr>
        <w:pStyle w:val="Paragraphedeliste"/>
        <w:numPr>
          <w:ilvl w:val="1"/>
          <w:numId w:val="8"/>
        </w:numPr>
        <w:rPr>
          <w:rFonts w:ascii="Arial" w:hAnsi="Arial" w:cs="Arial"/>
          <w:sz w:val="20"/>
          <w:szCs w:val="20"/>
        </w:rPr>
      </w:pPr>
      <w:r w:rsidRPr="00C75B70">
        <w:rPr>
          <w:rFonts w:ascii="Arial" w:hAnsi="Arial" w:cs="Arial"/>
          <w:sz w:val="20"/>
          <w:szCs w:val="20"/>
        </w:rPr>
        <w:t xml:space="preserve">La classe CheckAround permet de vérifier et </w:t>
      </w:r>
      <w:r w:rsidR="00C75B70" w:rsidRPr="00C75B70">
        <w:rPr>
          <w:rFonts w:ascii="Arial" w:hAnsi="Arial" w:cs="Arial"/>
          <w:sz w:val="20"/>
          <w:szCs w:val="20"/>
        </w:rPr>
        <w:t>de lister la présence</w:t>
      </w:r>
      <w:r w:rsidRPr="00C75B70">
        <w:rPr>
          <w:rFonts w:ascii="Arial" w:hAnsi="Arial" w:cs="Arial"/>
          <w:sz w:val="20"/>
          <w:szCs w:val="20"/>
        </w:rPr>
        <w:t xml:space="preserve"> d’autres élém</w:t>
      </w:r>
      <w:r w:rsidR="00A060FD" w:rsidRPr="00C75B70">
        <w:rPr>
          <w:rFonts w:ascii="Arial" w:hAnsi="Arial" w:cs="Arial"/>
          <w:sz w:val="20"/>
          <w:szCs w:val="20"/>
        </w:rPr>
        <w:t>ents autour de l’élément choisi.</w:t>
      </w:r>
      <w:r w:rsidR="00C75B70" w:rsidRPr="00C75B70">
        <w:rPr>
          <w:rFonts w:ascii="Arial" w:hAnsi="Arial" w:cs="Arial"/>
          <w:sz w:val="20"/>
          <w:szCs w:val="20"/>
        </w:rPr>
        <w:t xml:space="preserve"> Cette classe permet donc de limiter ou non les mouvements possible du joueur. On rappelle que les joueurs ne peuvent pas s’arrêter sur la même case, du coup il nous faut prendre en compte les positions des autres joueurs.</w:t>
      </w:r>
      <w:r w:rsidR="00A060FD" w:rsidRPr="00C75B70">
        <w:rPr>
          <w:rFonts w:ascii="Arial" w:hAnsi="Arial" w:cs="Arial"/>
          <w:color w:val="FF0000"/>
          <w:sz w:val="20"/>
          <w:szCs w:val="20"/>
        </w:rPr>
        <w:t xml:space="preserve"> </w:t>
      </w:r>
    </w:p>
    <w:p w:rsidR="003D32BF" w:rsidRPr="00526D81" w:rsidRDefault="003D32BF" w:rsidP="00526D81">
      <w:pPr>
        <w:rPr>
          <w:rFonts w:ascii="Arial" w:hAnsi="Arial" w:cs="Arial"/>
          <w:sz w:val="20"/>
          <w:szCs w:val="20"/>
        </w:rPr>
      </w:pPr>
    </w:p>
    <w:p w:rsidR="003D32BF" w:rsidRDefault="003D32BF" w:rsidP="004B1100">
      <w:pPr>
        <w:pStyle w:val="Paragraphedeliste"/>
        <w:ind w:left="1770"/>
        <w:rPr>
          <w:rFonts w:ascii="Arial" w:hAnsi="Arial" w:cs="Arial"/>
          <w:sz w:val="20"/>
          <w:szCs w:val="20"/>
        </w:rPr>
      </w:pPr>
    </w:p>
    <w:p w:rsidR="003D32BF" w:rsidRDefault="003D32BF" w:rsidP="004B1100">
      <w:pPr>
        <w:pStyle w:val="Paragraphedeliste"/>
        <w:ind w:left="1770"/>
        <w:rPr>
          <w:rFonts w:ascii="Arial" w:hAnsi="Arial" w:cs="Arial"/>
          <w:sz w:val="20"/>
          <w:szCs w:val="20"/>
        </w:rPr>
      </w:pPr>
    </w:p>
    <w:p w:rsidR="003D32BF" w:rsidRPr="00526D81" w:rsidRDefault="003D32BF" w:rsidP="004B1100">
      <w:pPr>
        <w:pStyle w:val="Paragraphedeliste"/>
        <w:ind w:left="1770"/>
        <w:rPr>
          <w:rFonts w:ascii="Arial" w:hAnsi="Arial" w:cs="Arial"/>
          <w:sz w:val="44"/>
          <w:szCs w:val="44"/>
        </w:rPr>
      </w:pPr>
    </w:p>
    <w:p w:rsidR="00583CD9" w:rsidRPr="00526D81" w:rsidRDefault="003D32BF" w:rsidP="00374CD6">
      <w:pPr>
        <w:pStyle w:val="Paragraphedeliste"/>
        <w:ind w:left="1770" w:hanging="1770"/>
        <w:outlineLvl w:val="0"/>
        <w:rPr>
          <w:rFonts w:ascii="Arial" w:hAnsi="Arial" w:cs="Arial"/>
          <w:b/>
          <w:sz w:val="44"/>
          <w:szCs w:val="44"/>
        </w:rPr>
      </w:pPr>
      <w:bookmarkStart w:id="42" w:name="_Toc501043932"/>
      <w:r w:rsidRPr="00526D81">
        <w:rPr>
          <w:rFonts w:ascii="Arial" w:hAnsi="Arial" w:cs="Arial"/>
          <w:b/>
          <w:sz w:val="44"/>
          <w:szCs w:val="44"/>
        </w:rPr>
        <w:lastRenderedPageBreak/>
        <w:t>5 Intelligence Artificielle</w:t>
      </w:r>
      <w:bookmarkEnd w:id="42"/>
    </w:p>
    <w:p w:rsidR="003D32BF" w:rsidRPr="00583CD9" w:rsidRDefault="003D32BF" w:rsidP="00414EBA">
      <w:pPr>
        <w:pStyle w:val="Paragraphedeliste"/>
        <w:ind w:left="0" w:firstLine="709"/>
        <w:outlineLvl w:val="1"/>
        <w:rPr>
          <w:rFonts w:ascii="Arial" w:hAnsi="Arial" w:cs="Arial"/>
          <w:b/>
          <w:sz w:val="26"/>
          <w:szCs w:val="26"/>
        </w:rPr>
      </w:pPr>
      <w:bookmarkStart w:id="43" w:name="_Toc501043933"/>
      <w:r w:rsidRPr="00583CD9">
        <w:rPr>
          <w:rFonts w:ascii="Arial" w:hAnsi="Arial" w:cs="Arial"/>
          <w:b/>
          <w:sz w:val="26"/>
          <w:szCs w:val="26"/>
        </w:rPr>
        <w:t>5.1 Stratégies</w:t>
      </w:r>
      <w:bookmarkEnd w:id="43"/>
    </w:p>
    <w:p w:rsidR="003D32BF" w:rsidRDefault="003D32BF" w:rsidP="00414EBA">
      <w:pPr>
        <w:pStyle w:val="Paragraphedeliste"/>
        <w:ind w:left="1770" w:hanging="352"/>
        <w:outlineLvl w:val="2"/>
        <w:rPr>
          <w:rFonts w:ascii="Arial" w:hAnsi="Arial" w:cs="Arial"/>
          <w:b/>
          <w:sz w:val="26"/>
          <w:szCs w:val="26"/>
        </w:rPr>
      </w:pPr>
      <w:bookmarkStart w:id="44" w:name="_Toc501043934"/>
      <w:r w:rsidRPr="00583CD9">
        <w:rPr>
          <w:rFonts w:ascii="Arial" w:hAnsi="Arial" w:cs="Arial"/>
          <w:b/>
          <w:sz w:val="26"/>
          <w:szCs w:val="26"/>
        </w:rPr>
        <w:t>5.1.1 Intelligence aléatoire</w:t>
      </w:r>
      <w:bookmarkEnd w:id="44"/>
    </w:p>
    <w:p w:rsidR="00583CD9" w:rsidRDefault="003D32BF" w:rsidP="00414EBA">
      <w:pPr>
        <w:ind w:left="1418"/>
        <w:rPr>
          <w:rFonts w:ascii="Arial" w:hAnsi="Arial" w:cs="Arial"/>
          <w:sz w:val="20"/>
          <w:szCs w:val="20"/>
        </w:rPr>
      </w:pPr>
      <w:r w:rsidRPr="00583CD9">
        <w:rPr>
          <w:rFonts w:ascii="Arial" w:hAnsi="Arial" w:cs="Arial"/>
          <w:sz w:val="20"/>
          <w:szCs w:val="20"/>
        </w:rPr>
        <w:t>La stratégie de jeu utilisée ici est la même pour les 6 héros : un personnage a le droit à 3 déplacements et 1 attaque.</w:t>
      </w:r>
    </w:p>
    <w:p w:rsidR="00382162" w:rsidRPr="00583CD9" w:rsidRDefault="00382162" w:rsidP="00414EBA">
      <w:pPr>
        <w:ind w:left="1418"/>
        <w:rPr>
          <w:rFonts w:ascii="Arial" w:hAnsi="Arial" w:cs="Arial"/>
          <w:sz w:val="20"/>
          <w:szCs w:val="20"/>
        </w:rPr>
      </w:pPr>
    </w:p>
    <w:p w:rsidR="00583CD9" w:rsidRDefault="00583CD9" w:rsidP="00414EBA">
      <w:pPr>
        <w:ind w:left="1418"/>
        <w:rPr>
          <w:rFonts w:ascii="Arial" w:hAnsi="Arial" w:cs="Arial"/>
          <w:sz w:val="20"/>
          <w:szCs w:val="20"/>
        </w:rPr>
      </w:pPr>
      <w:r>
        <w:rPr>
          <w:rFonts w:ascii="Arial" w:hAnsi="Arial" w:cs="Arial"/>
          <w:sz w:val="20"/>
          <w:szCs w:val="20"/>
        </w:rPr>
        <w:t>On</w:t>
      </w:r>
      <w:r w:rsidR="003D32BF">
        <w:rPr>
          <w:rFonts w:ascii="Arial" w:hAnsi="Arial" w:cs="Arial"/>
          <w:sz w:val="20"/>
          <w:szCs w:val="20"/>
        </w:rPr>
        <w:t xml:space="preserve"> passe en revue chaque personnage</w:t>
      </w:r>
      <w:r>
        <w:rPr>
          <w:rFonts w:ascii="Arial" w:hAnsi="Arial" w:cs="Arial"/>
          <w:sz w:val="20"/>
          <w:szCs w:val="20"/>
        </w:rPr>
        <w:t xml:space="preserve"> de la première équipe, puis de la seconde.</w:t>
      </w:r>
    </w:p>
    <w:p w:rsidR="00583CD9" w:rsidRDefault="00583CD9" w:rsidP="00414EBA">
      <w:pPr>
        <w:ind w:left="1418"/>
        <w:rPr>
          <w:rFonts w:ascii="Arial" w:hAnsi="Arial" w:cs="Arial"/>
          <w:sz w:val="20"/>
          <w:szCs w:val="20"/>
        </w:rPr>
      </w:pPr>
      <w:r>
        <w:rPr>
          <w:rFonts w:ascii="Arial" w:hAnsi="Arial" w:cs="Arial"/>
          <w:sz w:val="20"/>
          <w:szCs w:val="20"/>
        </w:rPr>
        <w:t xml:space="preserve">Chaque personnage se déplace 3 fois aléatoirement puis attaque. </w:t>
      </w:r>
    </w:p>
    <w:p w:rsidR="00583CD9" w:rsidRDefault="00583CD9" w:rsidP="00414EBA">
      <w:pPr>
        <w:ind w:left="1418"/>
        <w:rPr>
          <w:rFonts w:ascii="Arial" w:hAnsi="Arial" w:cs="Arial"/>
          <w:sz w:val="20"/>
          <w:szCs w:val="20"/>
        </w:rPr>
      </w:pPr>
      <w:r>
        <w:rPr>
          <w:rFonts w:ascii="Arial" w:hAnsi="Arial" w:cs="Arial"/>
          <w:sz w:val="20"/>
          <w:szCs w:val="20"/>
        </w:rPr>
        <w:t>Cependant des tests de collision sont faits afin que le personnage ne s’évade pas de la map du jeu.</w:t>
      </w:r>
      <w:r w:rsidR="00382162">
        <w:rPr>
          <w:rFonts w:ascii="Arial" w:hAnsi="Arial" w:cs="Arial"/>
          <w:sz w:val="20"/>
          <w:szCs w:val="20"/>
        </w:rPr>
        <w:t xml:space="preserve"> </w:t>
      </w:r>
      <w:r>
        <w:rPr>
          <w:rFonts w:ascii="Arial" w:hAnsi="Arial" w:cs="Arial"/>
          <w:sz w:val="20"/>
          <w:szCs w:val="20"/>
        </w:rPr>
        <w:t xml:space="preserve">En effet si le test de </w:t>
      </w:r>
      <w:r w:rsidR="00382162">
        <w:rPr>
          <w:rFonts w:ascii="Arial" w:hAnsi="Arial" w:cs="Arial"/>
          <w:sz w:val="20"/>
          <w:szCs w:val="20"/>
        </w:rPr>
        <w:t>collision</w:t>
      </w:r>
      <w:r>
        <w:rPr>
          <w:rFonts w:ascii="Arial" w:hAnsi="Arial" w:cs="Arial"/>
          <w:sz w:val="20"/>
          <w:szCs w:val="20"/>
        </w:rPr>
        <w:t xml:space="preserve"> est </w:t>
      </w:r>
      <w:r w:rsidR="00382162">
        <w:rPr>
          <w:rFonts w:ascii="Arial" w:hAnsi="Arial" w:cs="Arial"/>
          <w:sz w:val="20"/>
          <w:szCs w:val="20"/>
        </w:rPr>
        <w:t>positif,</w:t>
      </w:r>
      <w:r>
        <w:rPr>
          <w:rFonts w:ascii="Arial" w:hAnsi="Arial" w:cs="Arial"/>
          <w:sz w:val="20"/>
          <w:szCs w:val="20"/>
        </w:rPr>
        <w:t xml:space="preserve"> le personnage va </w:t>
      </w:r>
      <w:r w:rsidR="00690F48">
        <w:rPr>
          <w:rFonts w:ascii="Arial" w:hAnsi="Arial" w:cs="Arial"/>
          <w:sz w:val="20"/>
          <w:szCs w:val="20"/>
        </w:rPr>
        <w:t>perdre</w:t>
      </w:r>
      <w:r>
        <w:rPr>
          <w:rFonts w:ascii="Arial" w:hAnsi="Arial" w:cs="Arial"/>
          <w:sz w:val="20"/>
          <w:szCs w:val="20"/>
        </w:rPr>
        <w:t xml:space="preserve"> un</w:t>
      </w:r>
      <w:r w:rsidR="00690F48">
        <w:rPr>
          <w:rFonts w:ascii="Arial" w:hAnsi="Arial" w:cs="Arial"/>
          <w:sz w:val="20"/>
          <w:szCs w:val="20"/>
        </w:rPr>
        <w:t xml:space="preserve"> point de mouvement et ne bougera pas</w:t>
      </w:r>
      <w:r>
        <w:rPr>
          <w:rFonts w:ascii="Arial" w:hAnsi="Arial" w:cs="Arial"/>
          <w:sz w:val="20"/>
          <w:szCs w:val="20"/>
        </w:rPr>
        <w:t>.</w:t>
      </w:r>
    </w:p>
    <w:p w:rsidR="00583CD9" w:rsidRDefault="00583CD9" w:rsidP="00414EBA">
      <w:pPr>
        <w:ind w:left="1418"/>
        <w:rPr>
          <w:rFonts w:ascii="Arial" w:hAnsi="Arial" w:cs="Arial"/>
          <w:sz w:val="20"/>
          <w:szCs w:val="20"/>
        </w:rPr>
      </w:pPr>
    </w:p>
    <w:p w:rsidR="00583CD9" w:rsidRDefault="00583CD9" w:rsidP="00414EBA">
      <w:pPr>
        <w:ind w:left="1418"/>
        <w:rPr>
          <w:rFonts w:ascii="Arial" w:hAnsi="Arial" w:cs="Arial"/>
          <w:sz w:val="20"/>
          <w:szCs w:val="20"/>
        </w:rPr>
      </w:pPr>
      <w:r>
        <w:rPr>
          <w:rFonts w:ascii="Arial" w:hAnsi="Arial" w:cs="Arial"/>
          <w:sz w:val="20"/>
          <w:szCs w:val="20"/>
        </w:rPr>
        <w:t xml:space="preserve">Après avoir </w:t>
      </w:r>
      <w:r w:rsidR="00382162">
        <w:rPr>
          <w:rFonts w:ascii="Arial" w:hAnsi="Arial" w:cs="Arial"/>
          <w:sz w:val="20"/>
          <w:szCs w:val="20"/>
        </w:rPr>
        <w:t>effectué</w:t>
      </w:r>
      <w:r>
        <w:rPr>
          <w:rFonts w:ascii="Arial" w:hAnsi="Arial" w:cs="Arial"/>
          <w:sz w:val="20"/>
          <w:szCs w:val="20"/>
        </w:rPr>
        <w:t xml:space="preserve"> tous ses déplacements, le personnage attaque aléatoirement un autre héros.</w:t>
      </w:r>
    </w:p>
    <w:p w:rsidR="00583CD9" w:rsidRDefault="00583CD9" w:rsidP="00414EBA">
      <w:pPr>
        <w:ind w:left="1418"/>
        <w:rPr>
          <w:rFonts w:ascii="Arial" w:hAnsi="Arial" w:cs="Arial"/>
          <w:sz w:val="20"/>
          <w:szCs w:val="20"/>
        </w:rPr>
      </w:pPr>
      <w:r>
        <w:rPr>
          <w:rFonts w:ascii="Arial" w:hAnsi="Arial" w:cs="Arial"/>
          <w:sz w:val="20"/>
          <w:szCs w:val="20"/>
        </w:rPr>
        <w:t xml:space="preserve">Si l’attaque </w:t>
      </w:r>
      <w:r w:rsidR="00382162">
        <w:rPr>
          <w:rFonts w:ascii="Arial" w:hAnsi="Arial" w:cs="Arial"/>
          <w:sz w:val="20"/>
          <w:szCs w:val="20"/>
        </w:rPr>
        <w:t>se dirige vers</w:t>
      </w:r>
      <w:r>
        <w:rPr>
          <w:rFonts w:ascii="Arial" w:hAnsi="Arial" w:cs="Arial"/>
          <w:sz w:val="20"/>
          <w:szCs w:val="20"/>
        </w:rPr>
        <w:t xml:space="preserve"> quelqu’un de son équipe ou lu</w:t>
      </w:r>
      <w:r w:rsidR="00382162">
        <w:rPr>
          <w:rFonts w:ascii="Arial" w:hAnsi="Arial" w:cs="Arial"/>
          <w:sz w:val="20"/>
          <w:szCs w:val="20"/>
        </w:rPr>
        <w:t>i</w:t>
      </w:r>
      <w:r>
        <w:rPr>
          <w:rFonts w:ascii="Arial" w:hAnsi="Arial" w:cs="Arial"/>
          <w:sz w:val="20"/>
          <w:szCs w:val="20"/>
        </w:rPr>
        <w:t>-même, l’at</w:t>
      </w:r>
      <w:r w:rsidR="00382162">
        <w:rPr>
          <w:rFonts w:ascii="Arial" w:hAnsi="Arial" w:cs="Arial"/>
          <w:sz w:val="20"/>
          <w:szCs w:val="20"/>
        </w:rPr>
        <w:t>taque n’aboutit pas</w:t>
      </w:r>
      <w:r>
        <w:rPr>
          <w:rFonts w:ascii="Arial" w:hAnsi="Arial" w:cs="Arial"/>
          <w:sz w:val="20"/>
          <w:szCs w:val="20"/>
        </w:rPr>
        <w:t xml:space="preserve">. En revanche si l’attaque </w:t>
      </w:r>
      <w:r w:rsidR="00382162">
        <w:rPr>
          <w:rFonts w:ascii="Arial" w:hAnsi="Arial" w:cs="Arial"/>
          <w:sz w:val="20"/>
          <w:szCs w:val="20"/>
        </w:rPr>
        <w:t>se dirige vers</w:t>
      </w:r>
      <w:r>
        <w:rPr>
          <w:rFonts w:ascii="Arial" w:hAnsi="Arial" w:cs="Arial"/>
          <w:sz w:val="20"/>
          <w:szCs w:val="20"/>
        </w:rPr>
        <w:t xml:space="preserve"> un adversaire, celui</w:t>
      </w:r>
      <w:r w:rsidR="00382162">
        <w:rPr>
          <w:rFonts w:ascii="Arial" w:hAnsi="Arial" w:cs="Arial"/>
          <w:sz w:val="20"/>
          <w:szCs w:val="20"/>
        </w:rPr>
        <w:t>-ci</w:t>
      </w:r>
      <w:r>
        <w:rPr>
          <w:rFonts w:ascii="Arial" w:hAnsi="Arial" w:cs="Arial"/>
          <w:sz w:val="20"/>
          <w:szCs w:val="20"/>
        </w:rPr>
        <w:t xml:space="preserve"> l’attaque et réduit ses points de vie.</w:t>
      </w:r>
    </w:p>
    <w:p w:rsidR="00583CD9" w:rsidRDefault="00583CD9" w:rsidP="00414EBA">
      <w:pPr>
        <w:ind w:left="1418"/>
        <w:rPr>
          <w:rFonts w:ascii="Arial" w:hAnsi="Arial" w:cs="Arial"/>
          <w:sz w:val="20"/>
          <w:szCs w:val="20"/>
        </w:rPr>
      </w:pPr>
      <w:r>
        <w:rPr>
          <w:rFonts w:ascii="Arial" w:hAnsi="Arial" w:cs="Arial"/>
          <w:sz w:val="20"/>
          <w:szCs w:val="20"/>
        </w:rPr>
        <w:t xml:space="preserve">Lorsqu’un </w:t>
      </w:r>
      <w:r w:rsidR="00382162">
        <w:rPr>
          <w:rFonts w:ascii="Arial" w:hAnsi="Arial" w:cs="Arial"/>
          <w:sz w:val="20"/>
          <w:szCs w:val="20"/>
        </w:rPr>
        <w:t>héros</w:t>
      </w:r>
      <w:r>
        <w:rPr>
          <w:rFonts w:ascii="Arial" w:hAnsi="Arial" w:cs="Arial"/>
          <w:sz w:val="20"/>
          <w:szCs w:val="20"/>
        </w:rPr>
        <w:t xml:space="preserve"> n’a plus de points de vie, celui-ci meurt et ne joue plus avant la fin de la partie.</w:t>
      </w:r>
    </w:p>
    <w:p w:rsidR="002B784F" w:rsidRDefault="002B784F" w:rsidP="00414EBA">
      <w:pPr>
        <w:ind w:left="1418"/>
        <w:rPr>
          <w:rFonts w:ascii="Arial" w:hAnsi="Arial" w:cs="Arial"/>
          <w:sz w:val="20"/>
          <w:szCs w:val="20"/>
        </w:rPr>
      </w:pPr>
    </w:p>
    <w:p w:rsidR="002B784F" w:rsidRPr="004D2294" w:rsidRDefault="00520365" w:rsidP="004D2294">
      <w:pPr>
        <w:pStyle w:val="Titre3"/>
        <w:ind w:left="698" w:firstLine="720"/>
        <w:rPr>
          <w:rFonts w:ascii="Arial" w:hAnsi="Arial" w:cs="Arial"/>
          <w:b w:val="0"/>
          <w:color w:val="auto"/>
          <w:sz w:val="26"/>
          <w:szCs w:val="26"/>
        </w:rPr>
      </w:pPr>
      <w:bookmarkStart w:id="45" w:name="_Toc501043935"/>
      <w:r w:rsidRPr="004D2294">
        <w:rPr>
          <w:rFonts w:ascii="Arial" w:hAnsi="Arial" w:cs="Arial"/>
          <w:color w:val="auto"/>
          <w:sz w:val="26"/>
          <w:szCs w:val="26"/>
        </w:rPr>
        <w:t>5.</w:t>
      </w:r>
      <w:r w:rsidR="000B6E1A" w:rsidRPr="004D2294">
        <w:rPr>
          <w:rFonts w:ascii="Arial" w:hAnsi="Arial" w:cs="Arial"/>
          <w:color w:val="auto"/>
          <w:sz w:val="26"/>
          <w:szCs w:val="26"/>
        </w:rPr>
        <w:t>1</w:t>
      </w:r>
      <w:r w:rsidRPr="004D2294">
        <w:rPr>
          <w:rFonts w:ascii="Arial" w:hAnsi="Arial" w:cs="Arial"/>
          <w:color w:val="auto"/>
          <w:sz w:val="26"/>
          <w:szCs w:val="26"/>
        </w:rPr>
        <w:t>.2 I</w:t>
      </w:r>
      <w:r w:rsidR="0064544A" w:rsidRPr="004D2294">
        <w:rPr>
          <w:rFonts w:ascii="Arial" w:hAnsi="Arial" w:cs="Arial"/>
          <w:color w:val="auto"/>
          <w:sz w:val="26"/>
          <w:szCs w:val="26"/>
        </w:rPr>
        <w:t>ntelligen</w:t>
      </w:r>
      <w:r w:rsidR="002B784F" w:rsidRPr="004D2294">
        <w:rPr>
          <w:rFonts w:ascii="Arial" w:hAnsi="Arial" w:cs="Arial"/>
          <w:color w:val="auto"/>
          <w:sz w:val="26"/>
          <w:szCs w:val="26"/>
        </w:rPr>
        <w:t>ce basée sur des heuristiques</w:t>
      </w:r>
      <w:bookmarkEnd w:id="45"/>
      <w:r w:rsidR="002B784F" w:rsidRPr="004D2294">
        <w:rPr>
          <w:rFonts w:ascii="Arial" w:hAnsi="Arial" w:cs="Arial"/>
          <w:color w:val="auto"/>
          <w:sz w:val="26"/>
          <w:szCs w:val="26"/>
        </w:rPr>
        <w:t> </w:t>
      </w:r>
    </w:p>
    <w:p w:rsidR="002B784F" w:rsidRDefault="002B784F" w:rsidP="00414EBA">
      <w:pPr>
        <w:ind w:left="1418"/>
        <w:rPr>
          <w:rFonts w:ascii="Arial" w:hAnsi="Arial" w:cs="Arial"/>
          <w:sz w:val="20"/>
          <w:szCs w:val="20"/>
        </w:rPr>
      </w:pPr>
    </w:p>
    <w:p w:rsidR="002B784F" w:rsidRDefault="002B784F" w:rsidP="00414EBA">
      <w:pPr>
        <w:ind w:left="1418"/>
        <w:rPr>
          <w:rFonts w:ascii="Arial" w:hAnsi="Arial" w:cs="Arial"/>
          <w:sz w:val="20"/>
          <w:szCs w:val="20"/>
        </w:rPr>
      </w:pPr>
      <w:r>
        <w:rPr>
          <w:rFonts w:ascii="Arial" w:hAnsi="Arial" w:cs="Arial"/>
          <w:sz w:val="20"/>
          <w:szCs w:val="20"/>
        </w:rPr>
        <w:t>La stratégie de jeu reprend ici les bases de la stratégie pour l’intelligence aléatoire, en y ajoutant un ensemble d’heuristiques pour off</w:t>
      </w:r>
      <w:r w:rsidR="007F6C36">
        <w:rPr>
          <w:rFonts w:ascii="Arial" w:hAnsi="Arial" w:cs="Arial"/>
          <w:sz w:val="20"/>
          <w:szCs w:val="20"/>
        </w:rPr>
        <w:t>r</w:t>
      </w:r>
      <w:r>
        <w:rPr>
          <w:rFonts w:ascii="Arial" w:hAnsi="Arial" w:cs="Arial"/>
          <w:sz w:val="20"/>
          <w:szCs w:val="20"/>
        </w:rPr>
        <w:t>ir un comportement meilleur que le hasard pur.</w:t>
      </w:r>
      <w:r w:rsidR="00515CD1">
        <w:rPr>
          <w:rFonts w:ascii="Arial" w:hAnsi="Arial" w:cs="Arial"/>
          <w:sz w:val="20"/>
          <w:szCs w:val="20"/>
        </w:rPr>
        <w:t xml:space="preserve"> </w:t>
      </w:r>
    </w:p>
    <w:p w:rsidR="00515CD1" w:rsidRDefault="00515CD1" w:rsidP="00414EBA">
      <w:pPr>
        <w:ind w:left="1418"/>
        <w:rPr>
          <w:rFonts w:ascii="Arial" w:hAnsi="Arial" w:cs="Arial"/>
          <w:sz w:val="20"/>
          <w:szCs w:val="20"/>
        </w:rPr>
      </w:pPr>
    </w:p>
    <w:p w:rsidR="00515CD1" w:rsidRDefault="00515CD1" w:rsidP="00515CD1">
      <w:pPr>
        <w:ind w:left="1418"/>
        <w:rPr>
          <w:rFonts w:ascii="Arial" w:hAnsi="Arial" w:cs="Arial"/>
          <w:sz w:val="20"/>
          <w:szCs w:val="20"/>
        </w:rPr>
      </w:pPr>
      <w:r>
        <w:rPr>
          <w:rFonts w:ascii="Arial" w:hAnsi="Arial" w:cs="Arial"/>
          <w:sz w:val="20"/>
          <w:szCs w:val="20"/>
        </w:rPr>
        <w:t xml:space="preserve">Tous les personnages suivent le comportement suivant : </w:t>
      </w:r>
    </w:p>
    <w:p w:rsidR="000B6E1A" w:rsidRDefault="00515CD1" w:rsidP="00515CD1">
      <w:pPr>
        <w:pStyle w:val="Paragraphedeliste"/>
        <w:numPr>
          <w:ilvl w:val="0"/>
          <w:numId w:val="8"/>
        </w:numPr>
        <w:rPr>
          <w:rFonts w:ascii="Arial" w:hAnsi="Arial" w:cs="Arial"/>
          <w:sz w:val="20"/>
          <w:szCs w:val="20"/>
        </w:rPr>
      </w:pPr>
      <w:r w:rsidRPr="000B6E1A">
        <w:rPr>
          <w:rFonts w:ascii="Arial" w:hAnsi="Arial" w:cs="Arial"/>
          <w:sz w:val="20"/>
          <w:szCs w:val="20"/>
        </w:rPr>
        <w:t>Si le personnage n’a pas attaq</w:t>
      </w:r>
      <w:r w:rsidR="000B6E1A">
        <w:rPr>
          <w:rFonts w:ascii="Arial" w:hAnsi="Arial" w:cs="Arial"/>
          <w:sz w:val="20"/>
          <w:szCs w:val="20"/>
        </w:rPr>
        <w:t>ué et a tous ses points de mouvements, il va se déplacer vers l’adversaire le plus proche.</w:t>
      </w:r>
    </w:p>
    <w:p w:rsidR="000B6E1A" w:rsidRDefault="000B6E1A" w:rsidP="00515CD1">
      <w:pPr>
        <w:pStyle w:val="Paragraphedeliste"/>
        <w:numPr>
          <w:ilvl w:val="0"/>
          <w:numId w:val="8"/>
        </w:numPr>
        <w:rPr>
          <w:rFonts w:ascii="Arial" w:hAnsi="Arial" w:cs="Arial"/>
          <w:sz w:val="20"/>
          <w:szCs w:val="20"/>
        </w:rPr>
      </w:pPr>
      <w:r>
        <w:rPr>
          <w:rFonts w:ascii="Arial" w:hAnsi="Arial" w:cs="Arial"/>
          <w:sz w:val="20"/>
          <w:szCs w:val="20"/>
        </w:rPr>
        <w:t xml:space="preserve">S’il le personnage a utilisé tous ses points de mouvements et </w:t>
      </w:r>
      <w:r w:rsidR="001B3CA1">
        <w:rPr>
          <w:rFonts w:ascii="Arial" w:hAnsi="Arial" w:cs="Arial"/>
          <w:sz w:val="20"/>
          <w:szCs w:val="20"/>
        </w:rPr>
        <w:t>est trop éloigné d’un adversaire, celui-ci n’attaque pas.</w:t>
      </w:r>
    </w:p>
    <w:p w:rsidR="001B3CA1" w:rsidRDefault="001B3CA1" w:rsidP="00515CD1">
      <w:pPr>
        <w:pStyle w:val="Paragraphedeliste"/>
        <w:numPr>
          <w:ilvl w:val="0"/>
          <w:numId w:val="8"/>
        </w:numPr>
        <w:rPr>
          <w:rFonts w:ascii="Arial" w:hAnsi="Arial" w:cs="Arial"/>
          <w:sz w:val="20"/>
          <w:szCs w:val="20"/>
        </w:rPr>
      </w:pPr>
      <w:r>
        <w:rPr>
          <w:rFonts w:ascii="Arial" w:hAnsi="Arial" w:cs="Arial"/>
          <w:sz w:val="20"/>
          <w:szCs w:val="20"/>
        </w:rPr>
        <w:t>Si l’adversaire est accessible, le personnage va l’attaquer.</w:t>
      </w:r>
    </w:p>
    <w:p w:rsidR="00515CD1" w:rsidRPr="000B6E1A" w:rsidRDefault="00515CD1" w:rsidP="00515CD1">
      <w:pPr>
        <w:pStyle w:val="Paragraphedeliste"/>
        <w:numPr>
          <w:ilvl w:val="0"/>
          <w:numId w:val="8"/>
        </w:numPr>
        <w:rPr>
          <w:rFonts w:ascii="Arial" w:hAnsi="Arial" w:cs="Arial"/>
          <w:sz w:val="20"/>
          <w:szCs w:val="20"/>
        </w:rPr>
      </w:pPr>
      <w:r w:rsidRPr="000B6E1A">
        <w:rPr>
          <w:rFonts w:ascii="Arial" w:hAnsi="Arial" w:cs="Arial"/>
          <w:sz w:val="20"/>
          <w:szCs w:val="20"/>
        </w:rPr>
        <w:t>Si le personnage a déjà attaqué, il va chercher à s’éloigner du personnage adverse le plus proche</w:t>
      </w:r>
      <w:r w:rsidR="000B6E1A" w:rsidRPr="000B6E1A">
        <w:rPr>
          <w:rFonts w:ascii="Arial" w:hAnsi="Arial" w:cs="Arial"/>
          <w:sz w:val="20"/>
          <w:szCs w:val="20"/>
        </w:rPr>
        <w:t>.</w:t>
      </w:r>
    </w:p>
    <w:p w:rsidR="00515CD1" w:rsidRDefault="00515CD1" w:rsidP="00515CD1">
      <w:pPr>
        <w:pStyle w:val="Paragraphedeliste"/>
        <w:numPr>
          <w:ilvl w:val="0"/>
          <w:numId w:val="8"/>
        </w:numPr>
        <w:rPr>
          <w:rFonts w:ascii="Arial" w:hAnsi="Arial" w:cs="Arial"/>
          <w:sz w:val="20"/>
          <w:szCs w:val="20"/>
        </w:rPr>
      </w:pPr>
      <w:r>
        <w:rPr>
          <w:rFonts w:ascii="Arial" w:hAnsi="Arial" w:cs="Arial"/>
          <w:sz w:val="20"/>
          <w:szCs w:val="20"/>
        </w:rPr>
        <w:t>Si plusieur</w:t>
      </w:r>
      <w:r w:rsidR="00741B68">
        <w:rPr>
          <w:rFonts w:ascii="Arial" w:hAnsi="Arial" w:cs="Arial"/>
          <w:sz w:val="20"/>
          <w:szCs w:val="20"/>
        </w:rPr>
        <w:t>s</w:t>
      </w:r>
      <w:r>
        <w:rPr>
          <w:rFonts w:ascii="Arial" w:hAnsi="Arial" w:cs="Arial"/>
          <w:sz w:val="20"/>
          <w:szCs w:val="20"/>
        </w:rPr>
        <w:t xml:space="preserve"> ennemis sont à portée, le personnage va privilég</w:t>
      </w:r>
      <w:r w:rsidR="00187778">
        <w:rPr>
          <w:rFonts w:ascii="Arial" w:hAnsi="Arial" w:cs="Arial"/>
          <w:sz w:val="20"/>
          <w:szCs w:val="20"/>
        </w:rPr>
        <w:t>ier celui qui est le plus proche</w:t>
      </w:r>
      <w:r w:rsidR="000B6E1A">
        <w:rPr>
          <w:rFonts w:ascii="Arial" w:hAnsi="Arial" w:cs="Arial"/>
          <w:sz w:val="20"/>
          <w:szCs w:val="20"/>
        </w:rPr>
        <w:t>.</w:t>
      </w:r>
    </w:p>
    <w:p w:rsidR="000B6E1A" w:rsidRDefault="000B6E1A" w:rsidP="001B3CA1">
      <w:pPr>
        <w:pStyle w:val="Paragraphedeliste"/>
        <w:ind w:left="1770"/>
        <w:rPr>
          <w:rFonts w:ascii="Arial" w:hAnsi="Arial" w:cs="Arial"/>
          <w:sz w:val="20"/>
          <w:szCs w:val="20"/>
        </w:rPr>
      </w:pPr>
    </w:p>
    <w:p w:rsidR="00BC113D" w:rsidRDefault="00BC113D" w:rsidP="00BC113D">
      <w:pPr>
        <w:rPr>
          <w:rFonts w:ascii="Arial" w:hAnsi="Arial" w:cs="Arial"/>
          <w:sz w:val="20"/>
          <w:szCs w:val="20"/>
        </w:rPr>
      </w:pPr>
    </w:p>
    <w:p w:rsidR="001B3CA1" w:rsidRDefault="001B3CA1" w:rsidP="00BC113D">
      <w:pPr>
        <w:ind w:left="1410"/>
        <w:rPr>
          <w:rFonts w:ascii="Arial" w:hAnsi="Arial" w:cs="Arial"/>
          <w:sz w:val="20"/>
          <w:szCs w:val="20"/>
        </w:rPr>
      </w:pPr>
      <w:r>
        <w:rPr>
          <w:rFonts w:ascii="Arial" w:hAnsi="Arial" w:cs="Arial"/>
          <w:sz w:val="20"/>
          <w:szCs w:val="20"/>
        </w:rPr>
        <w:t>La méthode heuristique</w:t>
      </w:r>
      <w:r w:rsidR="00BC113D">
        <w:rPr>
          <w:rFonts w:ascii="Arial" w:hAnsi="Arial" w:cs="Arial"/>
          <w:sz w:val="20"/>
          <w:szCs w:val="20"/>
        </w:rPr>
        <w:t xml:space="preserve"> </w:t>
      </w:r>
      <w:r>
        <w:rPr>
          <w:rFonts w:ascii="Arial" w:hAnsi="Arial" w:cs="Arial"/>
          <w:sz w:val="20"/>
          <w:szCs w:val="20"/>
        </w:rPr>
        <w:t>proposée est</w:t>
      </w:r>
      <w:r w:rsidR="00BC113D">
        <w:rPr>
          <w:rFonts w:ascii="Arial" w:hAnsi="Arial" w:cs="Arial"/>
          <w:sz w:val="20"/>
          <w:szCs w:val="20"/>
        </w:rPr>
        <w:t xml:space="preserve"> mis</w:t>
      </w:r>
      <w:r>
        <w:rPr>
          <w:rFonts w:ascii="Arial" w:hAnsi="Arial" w:cs="Arial"/>
          <w:sz w:val="20"/>
          <w:szCs w:val="20"/>
        </w:rPr>
        <w:t>e</w:t>
      </w:r>
      <w:r w:rsidR="00BC113D">
        <w:rPr>
          <w:rFonts w:ascii="Arial" w:hAnsi="Arial" w:cs="Arial"/>
          <w:sz w:val="20"/>
          <w:szCs w:val="20"/>
        </w:rPr>
        <w:t xml:space="preserve"> en œuvre en utilisant un système de score :</w:t>
      </w:r>
    </w:p>
    <w:p w:rsidR="00BC113D" w:rsidRDefault="001B3CA1" w:rsidP="00BC113D">
      <w:pPr>
        <w:ind w:left="1410"/>
        <w:rPr>
          <w:rFonts w:ascii="Arial" w:hAnsi="Arial" w:cs="Arial"/>
          <w:sz w:val="20"/>
          <w:szCs w:val="20"/>
        </w:rPr>
      </w:pPr>
      <w:r>
        <w:rPr>
          <w:rFonts w:ascii="Arial" w:hAnsi="Arial" w:cs="Arial"/>
          <w:sz w:val="20"/>
          <w:szCs w:val="20"/>
        </w:rPr>
        <w:t>Avant</w:t>
      </w:r>
      <w:r w:rsidR="00BC113D">
        <w:rPr>
          <w:rFonts w:ascii="Arial" w:hAnsi="Arial" w:cs="Arial"/>
          <w:sz w:val="20"/>
          <w:szCs w:val="20"/>
        </w:rPr>
        <w:t xml:space="preserve"> chaque action, des scores sont attribués à chaque action possible en fonction du contexte (attaque ou non, point de mouvement restant, vie et po</w:t>
      </w:r>
      <w:r>
        <w:rPr>
          <w:rFonts w:ascii="Arial" w:hAnsi="Arial" w:cs="Arial"/>
          <w:sz w:val="20"/>
          <w:szCs w:val="20"/>
        </w:rPr>
        <w:t xml:space="preserve">sition des personnages ennemis). Ensuite </w:t>
      </w:r>
      <w:r w:rsidR="00BC113D">
        <w:rPr>
          <w:rFonts w:ascii="Arial" w:hAnsi="Arial" w:cs="Arial"/>
          <w:sz w:val="20"/>
          <w:szCs w:val="20"/>
        </w:rPr>
        <w:t>l’action ayant le score le plus important est effectuée.</w:t>
      </w:r>
    </w:p>
    <w:p w:rsidR="00610988" w:rsidRDefault="00610988" w:rsidP="00BC113D">
      <w:pPr>
        <w:ind w:left="1410"/>
        <w:rPr>
          <w:rFonts w:ascii="Arial" w:hAnsi="Arial" w:cs="Arial"/>
          <w:sz w:val="20"/>
          <w:szCs w:val="20"/>
        </w:rPr>
      </w:pPr>
    </w:p>
    <w:p w:rsidR="00610988" w:rsidRDefault="00610988" w:rsidP="00BC113D">
      <w:pPr>
        <w:ind w:left="1410"/>
        <w:rPr>
          <w:rFonts w:ascii="Arial" w:hAnsi="Arial" w:cs="Arial"/>
          <w:sz w:val="20"/>
          <w:szCs w:val="20"/>
        </w:rPr>
      </w:pPr>
      <w:r>
        <w:rPr>
          <w:rFonts w:ascii="Arial" w:hAnsi="Arial" w:cs="Arial"/>
          <w:sz w:val="20"/>
          <w:szCs w:val="20"/>
        </w:rPr>
        <w:t>En effet, la priorité sera donnée à l’attaque.</w:t>
      </w:r>
    </w:p>
    <w:p w:rsidR="00610988" w:rsidRDefault="00610988" w:rsidP="00BC113D">
      <w:pPr>
        <w:ind w:left="1410"/>
        <w:rPr>
          <w:rFonts w:ascii="Arial" w:hAnsi="Arial" w:cs="Arial"/>
          <w:sz w:val="20"/>
          <w:szCs w:val="20"/>
        </w:rPr>
      </w:pPr>
      <w:r>
        <w:rPr>
          <w:rFonts w:ascii="Arial" w:hAnsi="Arial" w:cs="Arial"/>
          <w:sz w:val="20"/>
          <w:szCs w:val="20"/>
        </w:rPr>
        <w:t>Si l’</w:t>
      </w:r>
      <w:r w:rsidR="000A2A53">
        <w:rPr>
          <w:rFonts w:ascii="Arial" w:hAnsi="Arial" w:cs="Arial"/>
          <w:sz w:val="20"/>
          <w:szCs w:val="20"/>
        </w:rPr>
        <w:t>attaque est encore possible, le personnage</w:t>
      </w:r>
      <w:r>
        <w:rPr>
          <w:rFonts w:ascii="Arial" w:hAnsi="Arial" w:cs="Arial"/>
          <w:sz w:val="20"/>
          <w:szCs w:val="20"/>
        </w:rPr>
        <w:t xml:space="preserve"> se déplace vers l’</w:t>
      </w:r>
      <w:r w:rsidR="000A2A53">
        <w:rPr>
          <w:rFonts w:ascii="Arial" w:hAnsi="Arial" w:cs="Arial"/>
          <w:sz w:val="20"/>
          <w:szCs w:val="20"/>
        </w:rPr>
        <w:t>adversaire le plus proche ou l</w:t>
      </w:r>
      <w:r>
        <w:rPr>
          <w:rFonts w:ascii="Arial" w:hAnsi="Arial" w:cs="Arial"/>
          <w:sz w:val="20"/>
          <w:szCs w:val="20"/>
        </w:rPr>
        <w:t xml:space="preserve">’attaque si celui-ci est déjà assez proche. </w:t>
      </w:r>
    </w:p>
    <w:p w:rsidR="00610988" w:rsidRDefault="00610988" w:rsidP="00BC113D">
      <w:pPr>
        <w:ind w:left="1410"/>
        <w:rPr>
          <w:rFonts w:ascii="Arial" w:hAnsi="Arial" w:cs="Arial"/>
          <w:sz w:val="20"/>
          <w:szCs w:val="20"/>
        </w:rPr>
      </w:pPr>
      <w:r>
        <w:rPr>
          <w:rFonts w:ascii="Arial" w:hAnsi="Arial" w:cs="Arial"/>
          <w:sz w:val="20"/>
          <w:szCs w:val="20"/>
        </w:rPr>
        <w:t xml:space="preserve">En revanche si l’attaque a déjà été faite, le personnage s’éloigne de l’adversaire afin d’éviter de se faire attaquer. </w:t>
      </w:r>
    </w:p>
    <w:p w:rsidR="00610988" w:rsidRDefault="00610988" w:rsidP="00BC113D">
      <w:pPr>
        <w:ind w:left="1410"/>
        <w:rPr>
          <w:rFonts w:ascii="Arial" w:hAnsi="Arial" w:cs="Arial"/>
          <w:sz w:val="20"/>
          <w:szCs w:val="20"/>
        </w:rPr>
      </w:pPr>
      <w:r>
        <w:rPr>
          <w:rFonts w:ascii="Arial" w:hAnsi="Arial" w:cs="Arial"/>
          <w:sz w:val="20"/>
          <w:szCs w:val="20"/>
        </w:rPr>
        <w:t xml:space="preserve">Dans ces cas ci-dessus le personnage en question cible toujours l’adversaire le plus proche afin </w:t>
      </w:r>
      <w:r w:rsidR="00ED5C8B">
        <w:rPr>
          <w:rFonts w:ascii="Arial" w:hAnsi="Arial" w:cs="Arial"/>
          <w:sz w:val="20"/>
          <w:szCs w:val="20"/>
        </w:rPr>
        <w:t xml:space="preserve">de le tuer ou </w:t>
      </w:r>
      <w:r>
        <w:rPr>
          <w:rFonts w:ascii="Arial" w:hAnsi="Arial" w:cs="Arial"/>
          <w:sz w:val="20"/>
          <w:szCs w:val="20"/>
        </w:rPr>
        <w:t>éviter de mourir</w:t>
      </w:r>
      <w:r w:rsidR="000A2A53">
        <w:rPr>
          <w:rFonts w:ascii="Arial" w:hAnsi="Arial" w:cs="Arial"/>
          <w:sz w:val="20"/>
          <w:szCs w:val="20"/>
        </w:rPr>
        <w:t>.</w:t>
      </w:r>
    </w:p>
    <w:p w:rsidR="000A2A53" w:rsidRDefault="000A2A53" w:rsidP="00BC113D">
      <w:pPr>
        <w:ind w:left="1410"/>
        <w:rPr>
          <w:rFonts w:ascii="Arial" w:hAnsi="Arial" w:cs="Arial"/>
          <w:sz w:val="20"/>
          <w:szCs w:val="20"/>
        </w:rPr>
      </w:pPr>
    </w:p>
    <w:p w:rsidR="00610988" w:rsidRDefault="00610988" w:rsidP="00BC113D">
      <w:pPr>
        <w:ind w:left="1410"/>
        <w:rPr>
          <w:rFonts w:ascii="Arial" w:hAnsi="Arial" w:cs="Arial"/>
          <w:sz w:val="20"/>
          <w:szCs w:val="20"/>
        </w:rPr>
      </w:pPr>
      <w:r>
        <w:rPr>
          <w:rFonts w:ascii="Arial" w:hAnsi="Arial" w:cs="Arial"/>
          <w:sz w:val="20"/>
          <w:szCs w:val="20"/>
        </w:rPr>
        <w:t>Concernant les mouvements, la priorité sera donnée en fonction des déplacements nécessaire. Si l’adversaire est trop éloigné, notre personnage va s’en rapprocher en donnant un score plus élevé au</w:t>
      </w:r>
      <w:r w:rsidR="000A2A53">
        <w:rPr>
          <w:rFonts w:ascii="Arial" w:hAnsi="Arial" w:cs="Arial"/>
          <w:sz w:val="20"/>
          <w:szCs w:val="20"/>
        </w:rPr>
        <w:t>x</w:t>
      </w:r>
      <w:r>
        <w:rPr>
          <w:rFonts w:ascii="Arial" w:hAnsi="Arial" w:cs="Arial"/>
          <w:sz w:val="20"/>
          <w:szCs w:val="20"/>
        </w:rPr>
        <w:t xml:space="preserve"> déplacement</w:t>
      </w:r>
      <w:r w:rsidR="000A2A53">
        <w:rPr>
          <w:rFonts w:ascii="Arial" w:hAnsi="Arial" w:cs="Arial"/>
          <w:sz w:val="20"/>
          <w:szCs w:val="20"/>
        </w:rPr>
        <w:t>s</w:t>
      </w:r>
      <w:r>
        <w:rPr>
          <w:rFonts w:ascii="Arial" w:hAnsi="Arial" w:cs="Arial"/>
          <w:sz w:val="20"/>
          <w:szCs w:val="20"/>
        </w:rPr>
        <w:t xml:space="preserve"> qui </w:t>
      </w:r>
      <w:r w:rsidR="000A2A53">
        <w:rPr>
          <w:rFonts w:ascii="Arial" w:hAnsi="Arial" w:cs="Arial"/>
          <w:sz w:val="20"/>
          <w:szCs w:val="20"/>
        </w:rPr>
        <w:t>l’aideront</w:t>
      </w:r>
      <w:r>
        <w:rPr>
          <w:rFonts w:ascii="Arial" w:hAnsi="Arial" w:cs="Arial"/>
          <w:sz w:val="20"/>
          <w:szCs w:val="20"/>
        </w:rPr>
        <w:t xml:space="preserve"> à se rapprocher.</w:t>
      </w:r>
    </w:p>
    <w:p w:rsidR="00610988" w:rsidRDefault="00610988" w:rsidP="00BC113D">
      <w:pPr>
        <w:ind w:left="1410"/>
        <w:rPr>
          <w:rFonts w:ascii="Arial" w:hAnsi="Arial" w:cs="Arial"/>
          <w:sz w:val="20"/>
          <w:szCs w:val="20"/>
        </w:rPr>
      </w:pPr>
      <w:r>
        <w:rPr>
          <w:rFonts w:ascii="Arial" w:hAnsi="Arial" w:cs="Arial"/>
          <w:sz w:val="20"/>
          <w:szCs w:val="20"/>
        </w:rPr>
        <w:t>En revanche, si ce dernier doit s’en fuir, on donnera un score plus élevé aux déplacements qui agrandiront la distance entre lui et son adversaire.</w:t>
      </w:r>
    </w:p>
    <w:p w:rsidR="00583CD9" w:rsidRDefault="00610988" w:rsidP="00ED5C8B">
      <w:pPr>
        <w:ind w:left="1410"/>
        <w:rPr>
          <w:rFonts w:ascii="Arial" w:hAnsi="Arial" w:cs="Arial"/>
          <w:sz w:val="20"/>
          <w:szCs w:val="20"/>
        </w:rPr>
      </w:pPr>
      <w:r>
        <w:rPr>
          <w:rFonts w:ascii="Arial" w:hAnsi="Arial" w:cs="Arial"/>
          <w:sz w:val="20"/>
          <w:szCs w:val="20"/>
        </w:rPr>
        <w:lastRenderedPageBreak/>
        <w:t xml:space="preserve"> </w:t>
      </w:r>
    </w:p>
    <w:p w:rsidR="00583CD9" w:rsidRPr="00414EBA" w:rsidRDefault="00583CD9" w:rsidP="00374CD6">
      <w:pPr>
        <w:pStyle w:val="Titre2"/>
        <w:rPr>
          <w:rFonts w:ascii="Arial" w:hAnsi="Arial" w:cs="Arial"/>
          <w:color w:val="auto"/>
        </w:rPr>
      </w:pPr>
      <w:bookmarkStart w:id="46" w:name="_Toc501043936"/>
      <w:r w:rsidRPr="00414EBA">
        <w:rPr>
          <w:rFonts w:ascii="Arial" w:hAnsi="Arial" w:cs="Arial"/>
          <w:color w:val="auto"/>
        </w:rPr>
        <w:t>5.2 Conception logiciel</w:t>
      </w:r>
      <w:bookmarkEnd w:id="46"/>
    </w:p>
    <w:p w:rsidR="00382162" w:rsidRPr="00FE006C" w:rsidRDefault="00B71441" w:rsidP="00FE006C">
      <w:pPr>
        <w:pStyle w:val="Titre2"/>
        <w:rPr>
          <w:rFonts w:ascii="Arial" w:hAnsi="Arial" w:cs="Arial"/>
          <w:b w:val="0"/>
          <w:color w:val="auto"/>
          <w:sz w:val="22"/>
          <w:szCs w:val="22"/>
        </w:rPr>
      </w:pPr>
      <w:bookmarkStart w:id="47" w:name="_Toc501043937"/>
      <w:r>
        <w:rPr>
          <w:noProof/>
        </w:rPr>
        <w:drawing>
          <wp:anchor distT="0" distB="0" distL="114300" distR="114300" simplePos="0" relativeHeight="251708416" behindDoc="1" locked="0" layoutInCell="1" allowOverlap="1">
            <wp:simplePos x="0" y="0"/>
            <wp:positionH relativeFrom="column">
              <wp:posOffset>-158750</wp:posOffset>
            </wp:positionH>
            <wp:positionV relativeFrom="paragraph">
              <wp:posOffset>413385</wp:posOffset>
            </wp:positionV>
            <wp:extent cx="5740400" cy="259778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40400" cy="2597785"/>
                    </a:xfrm>
                    <a:prstGeom prst="rect">
                      <a:avLst/>
                    </a:prstGeom>
                  </pic:spPr>
                </pic:pic>
              </a:graphicData>
            </a:graphic>
          </wp:anchor>
        </w:drawing>
      </w:r>
      <w:r w:rsidR="00382162" w:rsidRPr="00414EBA">
        <w:rPr>
          <w:rFonts w:ascii="Arial" w:hAnsi="Arial" w:cs="Arial"/>
          <w:color w:val="auto"/>
        </w:rPr>
        <w:tab/>
      </w:r>
      <w:r w:rsidR="00382162" w:rsidRPr="00FE006C">
        <w:rPr>
          <w:rFonts w:ascii="Arial" w:hAnsi="Arial" w:cs="Arial"/>
          <w:b w:val="0"/>
          <w:color w:val="auto"/>
          <w:sz w:val="22"/>
          <w:szCs w:val="22"/>
        </w:rPr>
        <w:t xml:space="preserve">Le diagramme des classes pour l’intelligence artificielle est présenté </w:t>
      </w:r>
      <w:r w:rsidR="00526D81" w:rsidRPr="00FE006C">
        <w:rPr>
          <w:rFonts w:ascii="Arial" w:hAnsi="Arial" w:cs="Arial"/>
          <w:b w:val="0"/>
          <w:color w:val="auto"/>
          <w:sz w:val="22"/>
          <w:szCs w:val="22"/>
        </w:rPr>
        <w:t>ci-dessous.</w:t>
      </w:r>
      <w:bookmarkEnd w:id="47"/>
    </w:p>
    <w:p w:rsidR="00382162" w:rsidRDefault="00382162" w:rsidP="00382162">
      <w:pPr>
        <w:ind w:right="-174"/>
        <w:rPr>
          <w:rFonts w:ascii="Arial" w:hAnsi="Arial" w:cs="Arial"/>
          <w:sz w:val="20"/>
          <w:szCs w:val="20"/>
        </w:rPr>
      </w:pPr>
    </w:p>
    <w:p w:rsidR="00B71441" w:rsidRDefault="00B71441" w:rsidP="00FE006C">
      <w:pPr>
        <w:rPr>
          <w:rFonts w:ascii="Arial" w:hAnsi="Arial" w:cs="Arial"/>
        </w:rPr>
      </w:pPr>
    </w:p>
    <w:p w:rsidR="00FE006C" w:rsidRPr="00FE006C" w:rsidRDefault="00FE006C" w:rsidP="00FE006C">
      <w:pPr>
        <w:rPr>
          <w:rFonts w:ascii="Arial" w:hAnsi="Arial" w:cs="Arial"/>
        </w:rPr>
      </w:pPr>
      <w:r w:rsidRPr="00FE006C">
        <w:rPr>
          <w:rFonts w:ascii="Arial" w:hAnsi="Arial" w:cs="Arial"/>
        </w:rPr>
        <w:t>La classe AI est composée du constructeur AI et de son destructeur, ainsi</w:t>
      </w:r>
      <w:r>
        <w:rPr>
          <w:rFonts w:ascii="Arial" w:hAnsi="Arial" w:cs="Arial"/>
        </w:rPr>
        <w:t xml:space="preserve"> que de la méthode init et play.</w:t>
      </w:r>
    </w:p>
    <w:p w:rsidR="00FE006C" w:rsidRPr="00FE006C" w:rsidRDefault="00FE006C" w:rsidP="00FE006C">
      <w:pPr>
        <w:rPr>
          <w:rFonts w:ascii="Arial" w:hAnsi="Arial" w:cs="Arial"/>
        </w:rPr>
      </w:pPr>
    </w:p>
    <w:p w:rsidR="00FE006C" w:rsidRPr="00FE006C" w:rsidRDefault="00FE006C" w:rsidP="00FE006C">
      <w:pPr>
        <w:rPr>
          <w:rFonts w:ascii="Arial" w:hAnsi="Arial" w:cs="Arial"/>
        </w:rPr>
      </w:pPr>
      <w:r w:rsidRPr="00FE006C">
        <w:rPr>
          <w:rFonts w:ascii="Arial" w:hAnsi="Arial" w:cs="Arial"/>
        </w:rPr>
        <w:t>La méthode Init permet de créer les commandes possibles</w:t>
      </w:r>
      <w:r>
        <w:rPr>
          <w:rFonts w:ascii="Arial" w:hAnsi="Arial" w:cs="Arial"/>
        </w:rPr>
        <w:t xml:space="preserve"> suivantes</w:t>
      </w:r>
      <w:r w:rsidRPr="00FE006C">
        <w:rPr>
          <w:rFonts w:ascii="Arial" w:hAnsi="Arial" w:cs="Arial"/>
        </w:rPr>
        <w:t> :</w:t>
      </w:r>
    </w:p>
    <w:p w:rsidR="00FE006C" w:rsidRPr="00FE006C" w:rsidRDefault="00FE006C" w:rsidP="00FE006C">
      <w:pPr>
        <w:rPr>
          <w:rFonts w:ascii="Arial" w:hAnsi="Arial" w:cs="Arial"/>
        </w:rPr>
      </w:pPr>
      <w:r w:rsidRPr="00FE006C">
        <w:rPr>
          <w:rFonts w:ascii="Arial" w:hAnsi="Arial" w:cs="Arial"/>
        </w:rPr>
        <w:t>- 4 commandes pour le déplacement (haut, bas, gauche et droit)</w:t>
      </w:r>
    </w:p>
    <w:p w:rsidR="00FE006C" w:rsidRPr="00FE006C" w:rsidRDefault="00FE006C" w:rsidP="00FE006C">
      <w:pPr>
        <w:rPr>
          <w:rFonts w:ascii="Arial" w:hAnsi="Arial" w:cs="Arial"/>
        </w:rPr>
      </w:pPr>
      <w:r w:rsidRPr="00FE006C">
        <w:rPr>
          <w:rFonts w:ascii="Arial" w:hAnsi="Arial" w:cs="Arial"/>
        </w:rPr>
        <w:t>-  6 commandes pour attaquer (héro1, héro2, héro3, héro4, héro5, héro6).</w:t>
      </w:r>
    </w:p>
    <w:p w:rsidR="00FE006C" w:rsidRPr="00FE006C" w:rsidRDefault="00FE006C" w:rsidP="00FE006C">
      <w:pPr>
        <w:rPr>
          <w:rFonts w:ascii="Arial" w:hAnsi="Arial" w:cs="Arial"/>
        </w:rPr>
      </w:pPr>
      <w:r w:rsidRPr="00FE006C">
        <w:rPr>
          <w:rFonts w:ascii="Arial" w:hAnsi="Arial" w:cs="Arial"/>
        </w:rPr>
        <w:t>Les commandes déplacements seront mises dans une liste list_mov et les commandes ataques dans la liste list_att.</w:t>
      </w:r>
    </w:p>
    <w:p w:rsidR="00FE006C" w:rsidRDefault="00FE006C" w:rsidP="00FE006C">
      <w:pPr>
        <w:rPr>
          <w:rFonts w:ascii="Arial" w:hAnsi="Arial" w:cs="Arial"/>
        </w:rPr>
      </w:pPr>
      <w:r w:rsidRPr="00FE006C">
        <w:rPr>
          <w:rFonts w:ascii="Arial" w:hAnsi="Arial" w:cs="Arial"/>
        </w:rPr>
        <w:t xml:space="preserve">On a 6 commandes attaques car </w:t>
      </w:r>
      <w:r>
        <w:rPr>
          <w:rFonts w:ascii="Arial" w:hAnsi="Arial" w:cs="Arial"/>
        </w:rPr>
        <w:t>il y a possibilité d’attaquer 6 héros. La confirmation de l’attaque dépend  du héros qui attaque et de son numéro d’équipe.</w:t>
      </w:r>
    </w:p>
    <w:p w:rsidR="00FE006C" w:rsidRPr="00FE006C" w:rsidRDefault="00FE006C" w:rsidP="00FE006C">
      <w:pPr>
        <w:rPr>
          <w:rFonts w:ascii="Arial" w:hAnsi="Arial" w:cs="Arial"/>
        </w:rPr>
      </w:pPr>
      <w:r>
        <w:rPr>
          <w:rFonts w:ascii="Arial" w:hAnsi="Arial" w:cs="Arial"/>
        </w:rPr>
        <w:t>Que l’attaque soit validée ou non, le héros en question perd son point d’attaque.</w:t>
      </w:r>
    </w:p>
    <w:p w:rsidR="00FE006C" w:rsidRPr="00FE006C" w:rsidRDefault="00FE006C" w:rsidP="00FE006C">
      <w:pPr>
        <w:rPr>
          <w:rFonts w:ascii="Arial" w:hAnsi="Arial" w:cs="Arial"/>
        </w:rPr>
      </w:pPr>
    </w:p>
    <w:p w:rsidR="00FE006C" w:rsidRPr="00FE006C" w:rsidRDefault="00FE006C" w:rsidP="00FE006C">
      <w:pPr>
        <w:rPr>
          <w:rFonts w:ascii="Arial" w:hAnsi="Arial" w:cs="Arial"/>
        </w:rPr>
      </w:pPr>
    </w:p>
    <w:p w:rsidR="00FE006C" w:rsidRPr="00FE006C" w:rsidRDefault="00FE006C" w:rsidP="00FE006C">
      <w:pPr>
        <w:rPr>
          <w:rFonts w:ascii="Arial" w:hAnsi="Arial" w:cs="Arial"/>
        </w:rPr>
      </w:pPr>
      <w:r w:rsidRPr="00FE006C">
        <w:rPr>
          <w:rFonts w:ascii="Arial" w:hAnsi="Arial" w:cs="Arial"/>
        </w:rPr>
        <w:t>La méthode play prend en argument  un état, un héros et un engine.</w:t>
      </w:r>
    </w:p>
    <w:p w:rsidR="00FE006C" w:rsidRPr="00FE006C" w:rsidRDefault="00FE006C" w:rsidP="00FE006C">
      <w:pPr>
        <w:rPr>
          <w:rFonts w:ascii="Arial" w:hAnsi="Arial" w:cs="Arial"/>
        </w:rPr>
      </w:pPr>
      <w:r w:rsidRPr="00FE006C">
        <w:rPr>
          <w:rFonts w:ascii="Arial" w:hAnsi="Arial" w:cs="Arial"/>
        </w:rPr>
        <w:t>A travers cette méthode nous retrouvons le random qui pe</w:t>
      </w:r>
      <w:r w:rsidR="001F0DA2">
        <w:rPr>
          <w:rFonts w:ascii="Arial" w:hAnsi="Arial" w:cs="Arial"/>
        </w:rPr>
        <w:t xml:space="preserve">rmet de créer ce sentiment d’IA </w:t>
      </w:r>
      <w:r w:rsidRPr="00FE006C">
        <w:rPr>
          <w:rFonts w:ascii="Arial" w:hAnsi="Arial" w:cs="Arial"/>
        </w:rPr>
        <w:t>aléatoire.</w:t>
      </w:r>
    </w:p>
    <w:p w:rsidR="00FE006C" w:rsidRDefault="00FE006C" w:rsidP="00FE006C">
      <w:pPr>
        <w:rPr>
          <w:rFonts w:ascii="Arial" w:hAnsi="Arial" w:cs="Arial"/>
        </w:rPr>
      </w:pPr>
      <w:r w:rsidRPr="00FE006C">
        <w:rPr>
          <w:rFonts w:ascii="Arial" w:hAnsi="Arial" w:cs="Arial"/>
        </w:rPr>
        <w:t xml:space="preserve">La première étape est de tester si les points de mouvement du héros sont nul ou non. Si ses points de mouvements sont non nuls, l’IA choisit aléatoirement une commande dans </w:t>
      </w:r>
      <w:r w:rsidR="001F0DA2">
        <w:rPr>
          <w:rFonts w:ascii="Arial" w:hAnsi="Arial" w:cs="Arial"/>
        </w:rPr>
        <w:t>« </w:t>
      </w:r>
      <w:r w:rsidRPr="00FE006C">
        <w:rPr>
          <w:rFonts w:ascii="Arial" w:hAnsi="Arial" w:cs="Arial"/>
        </w:rPr>
        <w:t>mov_list</w:t>
      </w:r>
      <w:r w:rsidR="001F0DA2">
        <w:rPr>
          <w:rFonts w:ascii="Arial" w:hAnsi="Arial" w:cs="Arial"/>
        </w:rPr>
        <w:t> »</w:t>
      </w:r>
      <w:r w:rsidRPr="00FE006C">
        <w:rPr>
          <w:rFonts w:ascii="Arial" w:hAnsi="Arial" w:cs="Arial"/>
        </w:rPr>
        <w:t xml:space="preserve"> et l’ajoute à l’engine. On fait cela pour les 3 points de mouvement et nous faisons de même avec l’attaque. Si le héros a un point d’attaque, l’IA choisit une commande dans </w:t>
      </w:r>
      <w:r w:rsidR="001F0DA2">
        <w:rPr>
          <w:rFonts w:ascii="Arial" w:hAnsi="Arial" w:cs="Arial"/>
        </w:rPr>
        <w:t>« </w:t>
      </w:r>
      <w:r>
        <w:rPr>
          <w:rFonts w:ascii="Arial" w:hAnsi="Arial" w:cs="Arial"/>
        </w:rPr>
        <w:t>list_att</w:t>
      </w:r>
      <w:r w:rsidR="001F0DA2">
        <w:rPr>
          <w:rFonts w:ascii="Arial" w:hAnsi="Arial" w:cs="Arial"/>
        </w:rPr>
        <w:t> »</w:t>
      </w:r>
      <w:r>
        <w:rPr>
          <w:rFonts w:ascii="Arial" w:hAnsi="Arial" w:cs="Arial"/>
        </w:rPr>
        <w:t xml:space="preserve"> et l’ajoute à l’engine. Sinon le héros a déjà attaqué.</w:t>
      </w:r>
    </w:p>
    <w:p w:rsidR="00D734D2" w:rsidRDefault="00D734D2" w:rsidP="00FE006C">
      <w:pPr>
        <w:rPr>
          <w:rFonts w:ascii="Arial" w:hAnsi="Arial" w:cs="Arial"/>
        </w:rPr>
      </w:pPr>
    </w:p>
    <w:p w:rsidR="00610988" w:rsidRPr="00FE006C" w:rsidRDefault="00D734D2" w:rsidP="00FE006C">
      <w:pPr>
        <w:rPr>
          <w:rFonts w:ascii="Arial" w:hAnsi="Arial" w:cs="Arial"/>
        </w:rPr>
      </w:pPr>
      <w:r>
        <w:rPr>
          <w:rFonts w:ascii="Arial" w:hAnsi="Arial" w:cs="Arial"/>
        </w:rPr>
        <w:t>Les méthodes « score_mov » et « score_att » dans la classe HeuristicAi sont les méthodes attribuant des scores aux actions de déplacement et d’attaque en fonction du contexte.</w:t>
      </w:r>
    </w:p>
    <w:p w:rsidR="00FE006C" w:rsidRDefault="00FE006C" w:rsidP="00FE006C">
      <w:pPr>
        <w:rPr>
          <w:rFonts w:ascii="Arial" w:hAnsi="Arial" w:cs="Arial"/>
        </w:rPr>
      </w:pPr>
    </w:p>
    <w:p w:rsidR="00FE006C" w:rsidRPr="00FE006C" w:rsidRDefault="00FE006C" w:rsidP="00FE006C">
      <w:pPr>
        <w:rPr>
          <w:rFonts w:ascii="Arial" w:hAnsi="Arial" w:cs="Arial"/>
        </w:rPr>
      </w:pPr>
      <w:r w:rsidRPr="00FE006C">
        <w:rPr>
          <w:rFonts w:ascii="Arial" w:hAnsi="Arial" w:cs="Arial"/>
        </w:rPr>
        <w:t>La partie de l’exécution et de l’update sont présentés précédemment.</w:t>
      </w:r>
    </w:p>
    <w:p w:rsidR="00683000" w:rsidRPr="00FE006C" w:rsidRDefault="00683000" w:rsidP="00382162">
      <w:pPr>
        <w:ind w:left="720"/>
        <w:rPr>
          <w:rFonts w:ascii="Arial" w:hAnsi="Arial" w:cs="Arial"/>
          <w:sz w:val="20"/>
          <w:szCs w:val="20"/>
        </w:rPr>
      </w:pPr>
    </w:p>
    <w:p w:rsidR="00683000" w:rsidRPr="00FE006C" w:rsidRDefault="00683000" w:rsidP="00382162">
      <w:pPr>
        <w:ind w:left="720"/>
        <w:rPr>
          <w:rFonts w:ascii="Arial" w:hAnsi="Arial" w:cs="Arial"/>
          <w:sz w:val="20"/>
          <w:szCs w:val="20"/>
        </w:rPr>
      </w:pPr>
    </w:p>
    <w:p w:rsidR="00382162" w:rsidRPr="00FE006C" w:rsidRDefault="00382162" w:rsidP="00FE006C">
      <w:pPr>
        <w:rPr>
          <w:rFonts w:ascii="Arial" w:hAnsi="Arial" w:cs="Arial"/>
        </w:rPr>
      </w:pPr>
      <w:r w:rsidRPr="00FE006C">
        <w:rPr>
          <w:rFonts w:ascii="Arial" w:hAnsi="Arial" w:cs="Arial"/>
        </w:rPr>
        <w:t xml:space="preserve"> </w:t>
      </w:r>
      <w:r w:rsidR="00526D81" w:rsidRPr="00FE006C">
        <w:rPr>
          <w:rFonts w:ascii="Arial" w:hAnsi="Arial" w:cs="Arial"/>
        </w:rPr>
        <w:t>La classe fille de la classe AI créé un AI avec des actions aléatoires sans réflexions que l’on peut appliquer à chaque personnage</w:t>
      </w:r>
      <w:r w:rsidRPr="00FE006C">
        <w:rPr>
          <w:rFonts w:ascii="Arial" w:hAnsi="Arial" w:cs="Arial"/>
        </w:rPr>
        <w:t xml:space="preserve"> : </w:t>
      </w:r>
    </w:p>
    <w:p w:rsidR="00382162" w:rsidRDefault="009C5E9F" w:rsidP="00382162">
      <w:pPr>
        <w:ind w:firstLine="720"/>
        <w:rPr>
          <w:rFonts w:ascii="Arial" w:hAnsi="Arial" w:cs="Arial"/>
        </w:rPr>
      </w:pPr>
      <w:r>
        <w:rPr>
          <w:rFonts w:ascii="Arial" w:hAnsi="Arial" w:cs="Arial"/>
        </w:rPr>
        <w:t>-</w:t>
      </w:r>
      <w:r w:rsidR="00382162" w:rsidRPr="00FE006C">
        <w:rPr>
          <w:rFonts w:ascii="Arial" w:hAnsi="Arial" w:cs="Arial"/>
        </w:rPr>
        <w:t xml:space="preserve"> RandomAI : Intelligence aléatoire</w:t>
      </w:r>
    </w:p>
    <w:p w:rsidR="009C5E9F" w:rsidRDefault="009C5E9F" w:rsidP="00382162">
      <w:pPr>
        <w:ind w:firstLine="720"/>
        <w:rPr>
          <w:rFonts w:ascii="Arial" w:hAnsi="Arial" w:cs="Arial"/>
        </w:rPr>
      </w:pPr>
      <w:r>
        <w:rPr>
          <w:rFonts w:ascii="Arial" w:hAnsi="Arial" w:cs="Arial"/>
        </w:rPr>
        <w:t xml:space="preserve">- </w:t>
      </w:r>
      <w:proofErr w:type="spellStart"/>
      <w:r>
        <w:rPr>
          <w:rFonts w:ascii="Arial" w:hAnsi="Arial" w:cs="Arial"/>
        </w:rPr>
        <w:t>HeuristicAi</w:t>
      </w:r>
      <w:proofErr w:type="spellEnd"/>
      <w:r>
        <w:rPr>
          <w:rFonts w:ascii="Arial" w:hAnsi="Arial" w:cs="Arial"/>
        </w:rPr>
        <w:t> : Intelligence heuristique</w:t>
      </w:r>
    </w:p>
    <w:p w:rsidR="0036604A" w:rsidRDefault="0036604A" w:rsidP="00382162">
      <w:pPr>
        <w:ind w:firstLine="720"/>
        <w:rPr>
          <w:rFonts w:ascii="Arial" w:hAnsi="Arial" w:cs="Arial"/>
        </w:rPr>
      </w:pPr>
    </w:p>
    <w:p w:rsidR="0036604A" w:rsidRDefault="0036604A" w:rsidP="00382162">
      <w:pPr>
        <w:ind w:firstLine="720"/>
        <w:rPr>
          <w:rFonts w:ascii="Arial" w:hAnsi="Arial" w:cs="Arial"/>
        </w:rPr>
      </w:pPr>
    </w:p>
    <w:p w:rsidR="0036604A" w:rsidRDefault="0036604A" w:rsidP="00382162">
      <w:pPr>
        <w:ind w:firstLine="720"/>
        <w:rPr>
          <w:rFonts w:ascii="Arial" w:hAnsi="Arial" w:cs="Arial"/>
        </w:rPr>
      </w:pPr>
    </w:p>
    <w:p w:rsidR="0036604A" w:rsidRPr="0036604A" w:rsidRDefault="0036604A" w:rsidP="0036604A">
      <w:pPr>
        <w:pStyle w:val="NormalWeb"/>
        <w:spacing w:after="0"/>
        <w:outlineLvl w:val="0"/>
        <w:rPr>
          <w:rFonts w:ascii="Arial" w:hAnsi="Arial" w:cs="Arial"/>
          <w:b/>
          <w:sz w:val="44"/>
          <w:szCs w:val="44"/>
        </w:rPr>
      </w:pPr>
      <w:bookmarkStart w:id="48" w:name="_Toc501043938"/>
      <w:r w:rsidRPr="0036604A">
        <w:rPr>
          <w:rFonts w:ascii="Arial" w:hAnsi="Arial" w:cs="Arial"/>
          <w:b/>
          <w:sz w:val="44"/>
          <w:szCs w:val="44"/>
        </w:rPr>
        <w:lastRenderedPageBreak/>
        <w:t>6 Modularisation</w:t>
      </w:r>
      <w:bookmarkEnd w:id="48"/>
    </w:p>
    <w:p w:rsidR="0036604A" w:rsidRPr="0036604A" w:rsidRDefault="0036604A" w:rsidP="0036604A">
      <w:pPr>
        <w:pStyle w:val="NormalWeb"/>
        <w:spacing w:after="0"/>
        <w:ind w:firstLine="709"/>
        <w:outlineLvl w:val="1"/>
        <w:rPr>
          <w:rFonts w:ascii="Arial" w:hAnsi="Arial" w:cs="Arial"/>
          <w:b/>
          <w:sz w:val="26"/>
          <w:szCs w:val="26"/>
        </w:rPr>
      </w:pPr>
      <w:bookmarkStart w:id="49" w:name="_Toc501043939"/>
      <w:r>
        <w:rPr>
          <w:rFonts w:ascii="Arial" w:hAnsi="Arial" w:cs="Arial"/>
          <w:b/>
          <w:sz w:val="26"/>
          <w:szCs w:val="26"/>
        </w:rPr>
        <w:t>6.</w:t>
      </w:r>
      <w:r w:rsidRPr="0036604A">
        <w:rPr>
          <w:rFonts w:ascii="Arial" w:hAnsi="Arial" w:cs="Arial"/>
          <w:b/>
          <w:sz w:val="26"/>
          <w:szCs w:val="26"/>
        </w:rPr>
        <w:t>1 Organisation des modules</w:t>
      </w:r>
      <w:bookmarkEnd w:id="49"/>
    </w:p>
    <w:p w:rsidR="0036604A" w:rsidRPr="0036604A" w:rsidRDefault="0036604A" w:rsidP="006F2E73">
      <w:pPr>
        <w:pStyle w:val="NormalWeb"/>
        <w:spacing w:after="0"/>
        <w:ind w:firstLine="1418"/>
        <w:outlineLvl w:val="2"/>
        <w:rPr>
          <w:rFonts w:ascii="Arial" w:hAnsi="Arial" w:cs="Arial"/>
          <w:b/>
          <w:sz w:val="26"/>
          <w:szCs w:val="26"/>
        </w:rPr>
      </w:pPr>
      <w:bookmarkStart w:id="50" w:name="_Toc501043940"/>
      <w:r>
        <w:rPr>
          <w:rFonts w:ascii="Arial" w:hAnsi="Arial" w:cs="Arial"/>
          <w:b/>
          <w:sz w:val="26"/>
          <w:szCs w:val="26"/>
        </w:rPr>
        <w:t>6.1.</w:t>
      </w:r>
      <w:r w:rsidRPr="0036604A">
        <w:rPr>
          <w:rFonts w:ascii="Arial" w:hAnsi="Arial" w:cs="Arial"/>
          <w:b/>
          <w:sz w:val="26"/>
          <w:szCs w:val="26"/>
        </w:rPr>
        <w:t>1 Répartition sur différents threads</w:t>
      </w:r>
      <w:bookmarkEnd w:id="50"/>
    </w:p>
    <w:p w:rsidR="0036604A" w:rsidRDefault="0036604A" w:rsidP="0036604A">
      <w:pPr>
        <w:pStyle w:val="NormalWeb"/>
        <w:spacing w:after="0"/>
        <w:ind w:left="1418" w:firstLine="22"/>
      </w:pPr>
      <w:r>
        <w:t xml:space="preserve">Le but de cette partie est de permettre un multithreading entre le rendu et le moteur du jeu. Afin de pouvoir faire cela, nous devons créer un nouveau thread en plus du thread principal </w:t>
      </w:r>
      <w:proofErr w:type="gramStart"/>
      <w:r>
        <w:t>du</w:t>
      </w:r>
      <w:proofErr w:type="gramEnd"/>
      <w:r>
        <w:t xml:space="preserve"> main.</w:t>
      </w:r>
    </w:p>
    <w:p w:rsidR="0036604A" w:rsidRDefault="0036604A" w:rsidP="0036604A">
      <w:pPr>
        <w:pStyle w:val="NormalWeb"/>
        <w:spacing w:after="0"/>
        <w:ind w:left="1418"/>
      </w:pPr>
      <w:r>
        <w:t>On va donc placer le moteur de jeu sur un thread, puis le moteur de rendu sur un autre thread. Le thread principal (composé du moteur de rendu) et le thread secondaire (composé du moteur de jeu). Plusieurs informations transitent entre ces 2 modules : les commandes (</w:t>
      </w:r>
      <w:proofErr w:type="spellStart"/>
      <w:r>
        <w:t>engine</w:t>
      </w:r>
      <w:proofErr w:type="spellEnd"/>
      <w:r>
        <w:t>) et les notifications de rendu (</w:t>
      </w:r>
      <w:proofErr w:type="spellStart"/>
      <w:r>
        <w:t>render</w:t>
      </w:r>
      <w:proofErr w:type="spellEnd"/>
      <w:r>
        <w:t>). Le pattern Command va nous permettre de gérer tou</w:t>
      </w:r>
      <w:r w:rsidR="002B482F">
        <w:t>te</w:t>
      </w:r>
      <w:r>
        <w:t xml:space="preserve">s ces transitions avec aussi l’utilisation de </w:t>
      </w:r>
      <w:proofErr w:type="spellStart"/>
      <w:r>
        <w:t>mutex</w:t>
      </w:r>
      <w:proofErr w:type="spellEnd"/>
      <w:r>
        <w:t xml:space="preserve">. </w:t>
      </w:r>
    </w:p>
    <w:p w:rsidR="002B482F" w:rsidRDefault="002B482F" w:rsidP="002B482F">
      <w:pPr>
        <w:pStyle w:val="NormalWeb"/>
        <w:spacing w:after="0"/>
        <w:ind w:left="1418"/>
      </w:pPr>
      <w:r>
        <w:t xml:space="preserve">En effet le </w:t>
      </w:r>
      <w:proofErr w:type="spellStart"/>
      <w:r>
        <w:t>mutex</w:t>
      </w:r>
      <w:proofErr w:type="spellEnd"/>
      <w:r>
        <w:t xml:space="preserve"> protège l’écriture et l’écriture. Si lecture est en </w:t>
      </w:r>
      <w:r w:rsidR="00323E40">
        <w:t>cours,</w:t>
      </w:r>
      <w:r>
        <w:t xml:space="preserve"> </w:t>
      </w:r>
      <w:r w:rsidR="00323E40">
        <w:t>il n’est</w:t>
      </w:r>
      <w:r>
        <w:t xml:space="preserve"> pas possible d’écrire et vis-versa.</w:t>
      </w:r>
    </w:p>
    <w:p w:rsidR="0036604A" w:rsidRPr="002B482F" w:rsidRDefault="002B482F" w:rsidP="0036604A">
      <w:pPr>
        <w:pStyle w:val="NormalWeb"/>
        <w:spacing w:after="0"/>
        <w:ind w:left="1418"/>
        <w:rPr>
          <w:rFonts w:ascii="Arial" w:hAnsi="Arial" w:cs="Arial"/>
          <w:b/>
          <w:u w:val="single"/>
        </w:rPr>
      </w:pPr>
      <w:r w:rsidRPr="002B482F">
        <w:rPr>
          <w:rFonts w:ascii="Arial" w:hAnsi="Arial" w:cs="Arial"/>
          <w:b/>
          <w:u w:val="single"/>
        </w:rPr>
        <w:t>Commande</w:t>
      </w:r>
      <w:r w:rsidR="0036604A" w:rsidRPr="002B482F">
        <w:rPr>
          <w:rFonts w:ascii="Arial" w:hAnsi="Arial" w:cs="Arial"/>
          <w:b/>
          <w:u w:val="single"/>
        </w:rPr>
        <w:t> :</w:t>
      </w:r>
    </w:p>
    <w:p w:rsidR="0036604A" w:rsidRDefault="0036604A" w:rsidP="0036604A">
      <w:pPr>
        <w:pStyle w:val="NormalWeb"/>
        <w:spacing w:after="0"/>
        <w:ind w:left="1418"/>
      </w:pPr>
      <w:r>
        <w:t xml:space="preserve">Chaque héro peut utiliser 4 commandes </w:t>
      </w:r>
      <w:r w:rsidR="00323E40">
        <w:t>(3</w:t>
      </w:r>
      <w:r>
        <w:t xml:space="preserve"> déplacements et 1 attaque</w:t>
      </w:r>
      <w:r w:rsidR="00323E40">
        <w:t xml:space="preserve">). </w:t>
      </w:r>
    </w:p>
    <w:p w:rsidR="0036604A" w:rsidRDefault="0036604A" w:rsidP="0036604A">
      <w:pPr>
        <w:pStyle w:val="NormalWeb"/>
        <w:spacing w:after="0"/>
        <w:ind w:left="1418"/>
      </w:pPr>
      <w:r>
        <w:t xml:space="preserve">Lors d’une </w:t>
      </w:r>
      <w:r w:rsidR="00323E40">
        <w:t>partie,</w:t>
      </w:r>
      <w:r>
        <w:t xml:space="preserve"> on fait jouer les 6 </w:t>
      </w:r>
      <w:r w:rsidR="00323E40">
        <w:t>héros,</w:t>
      </w:r>
      <w:r>
        <w:t xml:space="preserve"> les uns après les autres.</w:t>
      </w:r>
    </w:p>
    <w:p w:rsidR="0036604A" w:rsidRDefault="0036604A" w:rsidP="0036604A">
      <w:pPr>
        <w:pStyle w:val="NormalWeb"/>
        <w:spacing w:after="0"/>
        <w:ind w:left="1418"/>
      </w:pPr>
      <w:r>
        <w:t xml:space="preserve">Chaque héro commence par choisir 1 déplacement. La commande est alors </w:t>
      </w:r>
      <w:r w:rsidR="00323E40">
        <w:t>exécutée</w:t>
      </w:r>
      <w:r>
        <w:t xml:space="preserve"> par l’</w:t>
      </w:r>
      <w:proofErr w:type="spellStart"/>
      <w:r>
        <w:t>engine</w:t>
      </w:r>
      <w:proofErr w:type="spellEnd"/>
      <w:r>
        <w:t xml:space="preserve">. Puis on update le rendu (module </w:t>
      </w:r>
      <w:proofErr w:type="spellStart"/>
      <w:r>
        <w:t>render</w:t>
      </w:r>
      <w:proofErr w:type="gramStart"/>
      <w:r>
        <w:t>,thread</w:t>
      </w:r>
      <w:proofErr w:type="spellEnd"/>
      <w:proofErr w:type="gramEnd"/>
      <w:r>
        <w:t xml:space="preserve"> principal) ainsi que l’état( thread </w:t>
      </w:r>
      <w:proofErr w:type="spellStart"/>
      <w:r>
        <w:t>secondaire,State</w:t>
      </w:r>
      <w:proofErr w:type="spellEnd"/>
      <w:r>
        <w:t>). Le temps de transfert d’informations entre ces deux modules est très rapide.</w:t>
      </w:r>
    </w:p>
    <w:p w:rsidR="0036604A" w:rsidRDefault="0036604A" w:rsidP="0036604A">
      <w:pPr>
        <w:pStyle w:val="NormalWeb"/>
        <w:spacing w:after="0"/>
        <w:ind w:left="1418"/>
      </w:pPr>
      <w:r>
        <w:t xml:space="preserve">La liste des commandes est l’empilement des commandes à exécuter. </w:t>
      </w:r>
    </w:p>
    <w:p w:rsidR="0036604A" w:rsidRDefault="0036604A" w:rsidP="00323E40">
      <w:pPr>
        <w:pStyle w:val="NormalWeb"/>
        <w:spacing w:after="0"/>
        <w:ind w:left="1418"/>
      </w:pPr>
      <w:r>
        <w:t>Cette classe</w:t>
      </w:r>
      <w:r w:rsidR="00323E40">
        <w:t xml:space="preserve"> Engine</w:t>
      </w:r>
      <w:r>
        <w:t xml:space="preserve"> doit avoir une méthode pour écrire dans la liste et une méthode pour lire la commande. </w:t>
      </w:r>
    </w:p>
    <w:p w:rsidR="0036604A" w:rsidRDefault="00323E40" w:rsidP="0036604A">
      <w:pPr>
        <w:pStyle w:val="NormalWeb"/>
        <w:spacing w:after="0"/>
        <w:ind w:left="1418"/>
      </w:pPr>
      <w:r>
        <w:t>La méthode</w:t>
      </w:r>
      <w:r w:rsidR="0036604A">
        <w:t xml:space="preserve"> </w:t>
      </w:r>
      <w:proofErr w:type="spellStart"/>
      <w:r w:rsidR="0036604A">
        <w:t>UpdateTh</w:t>
      </w:r>
      <w:proofErr w:type="spellEnd"/>
      <w:r w:rsidR="0036604A">
        <w:t xml:space="preserve"> permet d’actualiser la liste de commande, et elle est suivi par une mise à jour du state et du </w:t>
      </w:r>
      <w:proofErr w:type="spellStart"/>
      <w:r w:rsidR="0036604A">
        <w:t>render</w:t>
      </w:r>
      <w:proofErr w:type="spellEnd"/>
      <w:r w:rsidR="0036604A">
        <w:t>.</w:t>
      </w:r>
    </w:p>
    <w:p w:rsidR="0036604A" w:rsidRDefault="0036604A" w:rsidP="00323E40">
      <w:pPr>
        <w:pStyle w:val="NormalWeb"/>
        <w:spacing w:after="0"/>
        <w:ind w:left="1418"/>
      </w:pPr>
      <w:r>
        <w:t xml:space="preserve">Avec l’attribut </w:t>
      </w:r>
      <w:proofErr w:type="spellStart"/>
      <w:r>
        <w:t>fin_tour</w:t>
      </w:r>
      <w:proofErr w:type="spellEnd"/>
      <w:r>
        <w:t xml:space="preserve"> on permet de tester si la partie est finie ou non.</w:t>
      </w:r>
    </w:p>
    <w:p w:rsidR="00323E40" w:rsidRDefault="0036604A" w:rsidP="00323E40">
      <w:pPr>
        <w:pStyle w:val="NormalWeb"/>
        <w:spacing w:after="0"/>
        <w:ind w:left="698" w:firstLine="720"/>
        <w:rPr>
          <w:rFonts w:ascii="Arial" w:hAnsi="Arial" w:cs="Arial"/>
          <w:b/>
          <w:u w:val="single"/>
        </w:rPr>
      </w:pPr>
      <w:r w:rsidRPr="00323E40">
        <w:rPr>
          <w:rFonts w:ascii="Arial" w:hAnsi="Arial" w:cs="Arial"/>
          <w:b/>
          <w:u w:val="single"/>
        </w:rPr>
        <w:t>Notification de rendu :</w:t>
      </w:r>
    </w:p>
    <w:p w:rsidR="0036604A" w:rsidRDefault="0036604A" w:rsidP="00925EAA">
      <w:pPr>
        <w:pStyle w:val="NormalWeb"/>
        <w:spacing w:after="0"/>
        <w:ind w:left="1418"/>
      </w:pPr>
      <w:r>
        <w:t>Le doublement de l’état du jeu, augmente l’utilisation de la mémoire et processeurs. On décide donc d’utiliser une solution de recouvrement entr</w:t>
      </w:r>
      <w:r w:rsidR="00323E40">
        <w:t>e</w:t>
      </w:r>
      <w:r>
        <w:t xml:space="preserve"> les deux modules, avec minimisation autant que pos</w:t>
      </w:r>
      <w:r w:rsidR="00323E40">
        <w:t>s</w:t>
      </w:r>
      <w:r>
        <w:t>ible. Pour ce faire, nous allons récupérer toutes les notifications de changement</w:t>
      </w:r>
      <w:r w:rsidR="00323E40">
        <w:t xml:space="preserve"> d’état du jeu. Lorsqu’une mise à jour est terminée, le moteur de jeu envoie un signal au moteur de rendu. Lorsqu’il s’apprête à envoyer les données à la carte graphique, il regarde si ce signal n’a pas déjà été émis. Si ça déjà été transmis, il vide les notifications pour modifier les données graphiques.</w:t>
      </w:r>
      <w:r w:rsidR="00925EAA">
        <w:t xml:space="preserve"> Le moteur de rendu </w:t>
      </w:r>
      <w:proofErr w:type="gramStart"/>
      <w:r w:rsidR="00925EAA">
        <w:t>a</w:t>
      </w:r>
      <w:proofErr w:type="gramEnd"/>
      <w:r w:rsidR="00925EAA">
        <w:t xml:space="preserve"> besoin des données de l’état pour faire une mise à jour.</w:t>
      </w:r>
    </w:p>
    <w:p w:rsidR="00925EAA" w:rsidRDefault="00925EAA" w:rsidP="00925EAA">
      <w:pPr>
        <w:pStyle w:val="NormalWeb"/>
        <w:spacing w:after="0"/>
        <w:ind w:left="1418"/>
        <w:rPr>
          <w:rFonts w:ascii="Arial" w:hAnsi="Arial" w:cs="Arial"/>
          <w:b/>
        </w:rPr>
      </w:pPr>
      <w:proofErr w:type="spellStart"/>
      <w:r w:rsidRPr="00925EAA">
        <w:rPr>
          <w:rFonts w:ascii="Arial" w:hAnsi="Arial" w:cs="Arial"/>
          <w:b/>
        </w:rPr>
        <w:lastRenderedPageBreak/>
        <w:t>Serializer</w:t>
      </w:r>
      <w:proofErr w:type="spellEnd"/>
      <w:r w:rsidRPr="00925EAA">
        <w:rPr>
          <w:rFonts w:ascii="Arial" w:hAnsi="Arial" w:cs="Arial"/>
          <w:b/>
        </w:rPr>
        <w:t>/</w:t>
      </w:r>
      <w:proofErr w:type="spellStart"/>
      <w:r w:rsidRPr="00925EAA">
        <w:rPr>
          <w:rFonts w:ascii="Arial" w:hAnsi="Arial" w:cs="Arial"/>
          <w:b/>
        </w:rPr>
        <w:t>deserializer</w:t>
      </w:r>
      <w:proofErr w:type="spellEnd"/>
      <w:r w:rsidRPr="00925EAA">
        <w:rPr>
          <w:rFonts w:ascii="Arial" w:hAnsi="Arial" w:cs="Arial"/>
          <w:b/>
        </w:rPr>
        <w:t xml:space="preserve"> : </w:t>
      </w:r>
    </w:p>
    <w:p w:rsidR="00925EAA" w:rsidRDefault="00925EAA" w:rsidP="00925EAA">
      <w:pPr>
        <w:pStyle w:val="NormalWeb"/>
        <w:spacing w:after="0"/>
        <w:ind w:left="1418"/>
      </w:pPr>
      <w:r>
        <w:t>Le fichier main.cpp dans le dossier server permet de générer un serveur et de créer un début de dialogue entre le client et le server.</w:t>
      </w:r>
    </w:p>
    <w:p w:rsidR="00925EAA" w:rsidRDefault="00925EAA" w:rsidP="00925EAA">
      <w:pPr>
        <w:pStyle w:val="NormalWeb"/>
        <w:spacing w:after="0"/>
        <w:ind w:left="1418"/>
      </w:pPr>
      <w:r>
        <w:t>Il permet aussi de sauvegarder les commandes (déplacements et attaque).</w:t>
      </w:r>
    </w:p>
    <w:p w:rsidR="00925EAA" w:rsidRDefault="00925EAA" w:rsidP="00925EAA">
      <w:pPr>
        <w:pStyle w:val="NormalWeb"/>
        <w:spacing w:after="0"/>
        <w:ind w:left="1418"/>
      </w:pPr>
      <w:r>
        <w:t xml:space="preserve">Lorsque la commande déplacement est utilisée : l’attaquant et la victime sont </w:t>
      </w:r>
      <w:proofErr w:type="gramStart"/>
      <w:r>
        <w:t>à</w:t>
      </w:r>
      <w:proofErr w:type="gramEnd"/>
      <w:r>
        <w:t xml:space="preserve"> -1 car ces informations n’interviennent pas ici.</w:t>
      </w:r>
    </w:p>
    <w:p w:rsidR="00925EAA" w:rsidRDefault="00925EAA" w:rsidP="00925EAA">
      <w:pPr>
        <w:pStyle w:val="NormalWeb"/>
        <w:spacing w:after="0"/>
        <w:ind w:left="1418"/>
      </w:pPr>
      <w:r>
        <w:t xml:space="preserve">Au contraire dans la commande </w:t>
      </w:r>
      <w:proofErr w:type="spellStart"/>
      <w:r>
        <w:t>attack</w:t>
      </w:r>
      <w:proofErr w:type="spellEnd"/>
      <w:r>
        <w:t xml:space="preserve"> : c’est </w:t>
      </w:r>
      <w:proofErr w:type="spellStart"/>
      <w:r>
        <w:t>character</w:t>
      </w:r>
      <w:proofErr w:type="spellEnd"/>
      <w:r>
        <w:t xml:space="preserve"> et direction qui sont à -1.</w:t>
      </w:r>
    </w:p>
    <w:p w:rsidR="00925EAA" w:rsidRDefault="00925EAA" w:rsidP="00925EAA">
      <w:pPr>
        <w:pStyle w:val="NormalWeb"/>
        <w:spacing w:after="0"/>
        <w:ind w:left="1418"/>
      </w:pPr>
      <w:r>
        <w:t>On génère alors un fichier texte replay.txt où sont stockées toutes les commandes en format JSON.</w:t>
      </w:r>
    </w:p>
    <w:p w:rsidR="00925EAA" w:rsidRDefault="00925EAA" w:rsidP="00925EAA">
      <w:pPr>
        <w:pStyle w:val="NormalWeb"/>
        <w:spacing w:after="0"/>
        <w:ind w:left="1418"/>
      </w:pPr>
      <w:r>
        <w:t xml:space="preserve">Dans la fonction main.cpp du client, on récupère le fichier replay.txt généré précédemment et on le </w:t>
      </w:r>
      <w:proofErr w:type="spellStart"/>
      <w:r>
        <w:t>deserialize</w:t>
      </w:r>
      <w:proofErr w:type="spellEnd"/>
      <w:r>
        <w:t xml:space="preserve"> afin de traduire du JSON en commande issu du package ENGINE.</w:t>
      </w:r>
    </w:p>
    <w:p w:rsidR="00925EAA" w:rsidRDefault="00925EAA" w:rsidP="00925EAA">
      <w:pPr>
        <w:pStyle w:val="NormalWeb"/>
        <w:spacing w:after="0"/>
        <w:ind w:left="1418"/>
      </w:pPr>
      <w:r>
        <w:t>Après traduction, on exécute commande après commande, pour au final obtenir le même scénario que celui traduit en JSON à la base.</w:t>
      </w:r>
    </w:p>
    <w:p w:rsidR="00925EAA" w:rsidRDefault="00925EAA" w:rsidP="00925EAA">
      <w:pPr>
        <w:pStyle w:val="NormalWeb"/>
        <w:spacing w:after="0"/>
        <w:ind w:left="1418"/>
      </w:pPr>
      <w:r>
        <w:t>On retrouve le principe d’une FIFO, première commande acquise sera la première commande retranscrite.</w:t>
      </w:r>
    </w:p>
    <w:p w:rsidR="00925EAA" w:rsidRPr="00925EAA" w:rsidRDefault="00925EAA" w:rsidP="00925EAA">
      <w:pPr>
        <w:pStyle w:val="NormalWeb"/>
        <w:spacing w:after="0"/>
        <w:ind w:left="1418"/>
        <w:rPr>
          <w:rFonts w:ascii="Arial" w:hAnsi="Arial" w:cs="Arial"/>
          <w:b/>
          <w:u w:val="single"/>
        </w:rPr>
      </w:pPr>
    </w:p>
    <w:p w:rsidR="00323E40" w:rsidRDefault="00323E40" w:rsidP="0036604A">
      <w:pPr>
        <w:pStyle w:val="NormalWeb"/>
        <w:spacing w:after="0"/>
      </w:pPr>
    </w:p>
    <w:p w:rsidR="0036604A" w:rsidRDefault="0036604A"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6F2E73" w:rsidRDefault="006F2E73" w:rsidP="0036604A">
      <w:pPr>
        <w:pStyle w:val="NormalWeb"/>
        <w:spacing w:after="0"/>
      </w:pPr>
    </w:p>
    <w:p w:rsidR="0036604A" w:rsidRPr="00925EAA" w:rsidRDefault="00925EAA" w:rsidP="006F2E73">
      <w:pPr>
        <w:pStyle w:val="NormalWeb"/>
        <w:spacing w:after="0"/>
        <w:ind w:firstLine="709"/>
        <w:outlineLvl w:val="1"/>
        <w:rPr>
          <w:rFonts w:ascii="Arial" w:hAnsi="Arial" w:cs="Arial"/>
          <w:b/>
          <w:sz w:val="26"/>
          <w:szCs w:val="26"/>
        </w:rPr>
      </w:pPr>
      <w:bookmarkStart w:id="51" w:name="_Toc501043941"/>
      <w:r w:rsidRPr="00925EAA">
        <w:rPr>
          <w:rFonts w:ascii="Arial" w:hAnsi="Arial" w:cs="Arial"/>
          <w:b/>
          <w:sz w:val="26"/>
          <w:szCs w:val="26"/>
        </w:rPr>
        <w:lastRenderedPageBreak/>
        <w:t>6.</w:t>
      </w:r>
      <w:r w:rsidR="0036604A" w:rsidRPr="00925EAA">
        <w:rPr>
          <w:rFonts w:ascii="Arial" w:hAnsi="Arial" w:cs="Arial"/>
          <w:b/>
          <w:sz w:val="26"/>
          <w:szCs w:val="26"/>
        </w:rPr>
        <w:t>2 Conception logiciel</w:t>
      </w:r>
      <w:bookmarkEnd w:id="51"/>
    </w:p>
    <w:p w:rsidR="0036604A" w:rsidRDefault="0036604A" w:rsidP="0036604A">
      <w:pPr>
        <w:pStyle w:val="NormalWeb"/>
        <w:spacing w:after="0"/>
      </w:pPr>
    </w:p>
    <w:p w:rsidR="0036604A" w:rsidRDefault="00300989" w:rsidP="0036604A">
      <w:pPr>
        <w:pStyle w:val="NormalWeb"/>
        <w:spacing w:after="0"/>
      </w:pPr>
      <w:r>
        <w:rPr>
          <w:noProof/>
        </w:rPr>
        <w:pict>
          <v:shape id="_x0000_s1038" type="#_x0000_t75" style="position:absolute;margin-left:-37.4pt;margin-top:2.55pt;width:551.6pt;height:398.55pt;z-index:251710464;mso-position-horizontal-relative:text;mso-position-vertical-relative:text">
            <v:imagedata r:id="rId33" o:title="capture_uml_engine_4"/>
          </v:shape>
        </w:pict>
      </w:r>
    </w:p>
    <w:p w:rsidR="0036604A" w:rsidRDefault="0036604A" w:rsidP="0036604A">
      <w:pPr>
        <w:pStyle w:val="NormalWeb"/>
        <w:spacing w:after="0"/>
      </w:pPr>
    </w:p>
    <w:p w:rsidR="0036604A" w:rsidRDefault="0036604A" w:rsidP="0036604A">
      <w:pPr>
        <w:pStyle w:val="NormalWeb"/>
        <w:spacing w:after="0"/>
      </w:pPr>
    </w:p>
    <w:p w:rsidR="0036604A" w:rsidRDefault="0036604A" w:rsidP="00382162">
      <w:pPr>
        <w:ind w:firstLine="720"/>
        <w:rPr>
          <w:rFonts w:ascii="Arial" w:hAnsi="Arial" w:cs="Arial"/>
        </w:rPr>
      </w:pPr>
    </w:p>
    <w:sectPr w:rsidR="0036604A">
      <w:type w:val="continuous"/>
      <w:pgSz w:w="11900" w:h="16840"/>
      <w:pgMar w:top="835" w:right="1440" w:bottom="1143" w:left="1420" w:header="0" w:footer="0" w:gutter="0"/>
      <w:cols w:space="720" w:equalWidth="0">
        <w:col w:w="9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989" w:rsidRDefault="00300989" w:rsidP="001A15D6">
      <w:r>
        <w:separator/>
      </w:r>
    </w:p>
  </w:endnote>
  <w:endnote w:type="continuationSeparator" w:id="0">
    <w:p w:rsidR="00300989" w:rsidRDefault="00300989" w:rsidP="001A1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4735306"/>
      <w:docPartObj>
        <w:docPartGallery w:val="Page Numbers (Bottom of Page)"/>
        <w:docPartUnique/>
      </w:docPartObj>
    </w:sdtPr>
    <w:sdtEndPr/>
    <w:sdtContent>
      <w:p w:rsidR="001A7591" w:rsidRDefault="001A7591">
        <w:pPr>
          <w:pStyle w:val="Pieddepage"/>
        </w:pPr>
        <w:r>
          <w:fldChar w:fldCharType="begin"/>
        </w:r>
        <w:r>
          <w:instrText>PAGE   \* MERGEFORMAT</w:instrText>
        </w:r>
        <w:r>
          <w:fldChar w:fldCharType="separate"/>
        </w:r>
        <w:r w:rsidR="0080293C">
          <w:rPr>
            <w:noProof/>
          </w:rPr>
          <w:t>23</w:t>
        </w:r>
        <w:r>
          <w:fldChar w:fldCharType="end"/>
        </w:r>
      </w:p>
    </w:sdtContent>
  </w:sdt>
  <w:p w:rsidR="001A7591" w:rsidRDefault="001A759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989" w:rsidRDefault="00300989" w:rsidP="001A15D6">
      <w:r>
        <w:separator/>
      </w:r>
    </w:p>
  </w:footnote>
  <w:footnote w:type="continuationSeparator" w:id="0">
    <w:p w:rsidR="00300989" w:rsidRDefault="00300989" w:rsidP="001A15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026DD"/>
    <w:multiLevelType w:val="multilevel"/>
    <w:tmpl w:val="32DC89DE"/>
    <w:lvl w:ilvl="0">
      <w:start w:val="4"/>
      <w:numFmt w:val="decimal"/>
      <w:lvlText w:val="%1"/>
      <w:lvlJc w:val="left"/>
      <w:pPr>
        <w:ind w:left="360" w:hanging="360"/>
      </w:pPr>
      <w:rPr>
        <w:rFonts w:hint="default"/>
        <w:b/>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2847" w:hanging="72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625" w:hanging="108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403" w:hanging="1440"/>
      </w:pPr>
      <w:rPr>
        <w:rFonts w:hint="default"/>
        <w:b/>
      </w:rPr>
    </w:lvl>
    <w:lvl w:ilvl="8">
      <w:start w:val="1"/>
      <w:numFmt w:val="decimal"/>
      <w:lvlText w:val="%1.%2.%3.%4.%5.%6.%7.%8.%9"/>
      <w:lvlJc w:val="left"/>
      <w:pPr>
        <w:ind w:left="7472" w:hanging="1800"/>
      </w:pPr>
      <w:rPr>
        <w:rFonts w:hint="default"/>
        <w:b/>
      </w:rPr>
    </w:lvl>
  </w:abstractNum>
  <w:abstractNum w:abstractNumId="1">
    <w:nsid w:val="238E1F29"/>
    <w:multiLevelType w:val="hybridMultilevel"/>
    <w:tmpl w:val="40A66F86"/>
    <w:lvl w:ilvl="0" w:tplc="D43226A4">
      <w:start w:val="1"/>
      <w:numFmt w:val="bullet"/>
      <w:lvlText w:val="2"/>
      <w:lvlJc w:val="left"/>
    </w:lvl>
    <w:lvl w:ilvl="1" w:tplc="D6C6FC98">
      <w:numFmt w:val="decimal"/>
      <w:lvlText w:val=""/>
      <w:lvlJc w:val="left"/>
    </w:lvl>
    <w:lvl w:ilvl="2" w:tplc="F42251D0">
      <w:numFmt w:val="decimal"/>
      <w:lvlText w:val=""/>
      <w:lvlJc w:val="left"/>
    </w:lvl>
    <w:lvl w:ilvl="3" w:tplc="27A696C0">
      <w:numFmt w:val="decimal"/>
      <w:lvlText w:val=""/>
      <w:lvlJc w:val="left"/>
    </w:lvl>
    <w:lvl w:ilvl="4" w:tplc="CEB8EFF0">
      <w:numFmt w:val="decimal"/>
      <w:lvlText w:val=""/>
      <w:lvlJc w:val="left"/>
    </w:lvl>
    <w:lvl w:ilvl="5" w:tplc="777A25D6">
      <w:numFmt w:val="decimal"/>
      <w:lvlText w:val=""/>
      <w:lvlJc w:val="left"/>
    </w:lvl>
    <w:lvl w:ilvl="6" w:tplc="D6BCAABE">
      <w:numFmt w:val="decimal"/>
      <w:lvlText w:val=""/>
      <w:lvlJc w:val="left"/>
    </w:lvl>
    <w:lvl w:ilvl="7" w:tplc="BB5A0318">
      <w:numFmt w:val="decimal"/>
      <w:lvlText w:val=""/>
      <w:lvlJc w:val="left"/>
    </w:lvl>
    <w:lvl w:ilvl="8" w:tplc="0B9CC330">
      <w:numFmt w:val="decimal"/>
      <w:lvlText w:val=""/>
      <w:lvlJc w:val="left"/>
    </w:lvl>
  </w:abstractNum>
  <w:abstractNum w:abstractNumId="2">
    <w:nsid w:val="2EB141F2"/>
    <w:multiLevelType w:val="hybridMultilevel"/>
    <w:tmpl w:val="9DB0DF32"/>
    <w:lvl w:ilvl="0" w:tplc="FAA4F98C">
      <w:start w:val="1"/>
      <w:numFmt w:val="bullet"/>
      <w:lvlText w:val="-"/>
      <w:lvlJc w:val="left"/>
    </w:lvl>
    <w:lvl w:ilvl="1" w:tplc="FDA8B05E">
      <w:numFmt w:val="decimal"/>
      <w:lvlText w:val=""/>
      <w:lvlJc w:val="left"/>
    </w:lvl>
    <w:lvl w:ilvl="2" w:tplc="8DA2F070">
      <w:numFmt w:val="decimal"/>
      <w:lvlText w:val=""/>
      <w:lvlJc w:val="left"/>
    </w:lvl>
    <w:lvl w:ilvl="3" w:tplc="A9D6E026">
      <w:numFmt w:val="decimal"/>
      <w:lvlText w:val=""/>
      <w:lvlJc w:val="left"/>
    </w:lvl>
    <w:lvl w:ilvl="4" w:tplc="D0AA9A02">
      <w:numFmt w:val="decimal"/>
      <w:lvlText w:val=""/>
      <w:lvlJc w:val="left"/>
    </w:lvl>
    <w:lvl w:ilvl="5" w:tplc="BAC8FC88">
      <w:numFmt w:val="decimal"/>
      <w:lvlText w:val=""/>
      <w:lvlJc w:val="left"/>
    </w:lvl>
    <w:lvl w:ilvl="6" w:tplc="899E19B4">
      <w:numFmt w:val="decimal"/>
      <w:lvlText w:val=""/>
      <w:lvlJc w:val="left"/>
    </w:lvl>
    <w:lvl w:ilvl="7" w:tplc="78D88D76">
      <w:numFmt w:val="decimal"/>
      <w:lvlText w:val=""/>
      <w:lvlJc w:val="left"/>
    </w:lvl>
    <w:lvl w:ilvl="8" w:tplc="50E01E58">
      <w:numFmt w:val="decimal"/>
      <w:lvlText w:val=""/>
      <w:lvlJc w:val="left"/>
    </w:lvl>
  </w:abstractNum>
  <w:abstractNum w:abstractNumId="3">
    <w:nsid w:val="2F521287"/>
    <w:multiLevelType w:val="multilevel"/>
    <w:tmpl w:val="16CE1F8C"/>
    <w:lvl w:ilvl="0">
      <w:start w:val="2"/>
      <w:numFmt w:val="bullet"/>
      <w:lvlText w:val="-"/>
      <w:lvlJc w:val="left"/>
      <w:pPr>
        <w:ind w:left="1770" w:hanging="360"/>
      </w:pPr>
      <w:rPr>
        <w:rFonts w:ascii="Calibri" w:hAnsi="Calibri" w:cs="Calibri" w:hint="default"/>
      </w:rPr>
    </w:lvl>
    <w:lvl w:ilvl="1">
      <w:start w:val="1"/>
      <w:numFmt w:val="bullet"/>
      <w:lvlText w:val="o"/>
      <w:lvlJc w:val="left"/>
      <w:pPr>
        <w:ind w:left="2490" w:hanging="360"/>
      </w:pPr>
      <w:rPr>
        <w:rFonts w:ascii="Courier New" w:hAnsi="Courier New" w:cs="Courier New" w:hint="default"/>
      </w:rPr>
    </w:lvl>
    <w:lvl w:ilvl="2">
      <w:start w:val="1"/>
      <w:numFmt w:val="bullet"/>
      <w:lvlText w:val=""/>
      <w:lvlJc w:val="left"/>
      <w:pPr>
        <w:ind w:left="3210" w:hanging="360"/>
      </w:pPr>
      <w:rPr>
        <w:rFonts w:ascii="Wingdings" w:hAnsi="Wingdings" w:cs="Wingdings" w:hint="default"/>
      </w:rPr>
    </w:lvl>
    <w:lvl w:ilvl="3">
      <w:start w:val="1"/>
      <w:numFmt w:val="bullet"/>
      <w:lvlText w:val=""/>
      <w:lvlJc w:val="left"/>
      <w:pPr>
        <w:ind w:left="3930" w:hanging="360"/>
      </w:pPr>
      <w:rPr>
        <w:rFonts w:ascii="Symbol" w:hAnsi="Symbol" w:cs="Symbol" w:hint="default"/>
      </w:rPr>
    </w:lvl>
    <w:lvl w:ilvl="4">
      <w:start w:val="1"/>
      <w:numFmt w:val="bullet"/>
      <w:lvlText w:val="o"/>
      <w:lvlJc w:val="left"/>
      <w:pPr>
        <w:ind w:left="4650" w:hanging="360"/>
      </w:pPr>
      <w:rPr>
        <w:rFonts w:ascii="Courier New" w:hAnsi="Courier New" w:cs="Courier New" w:hint="default"/>
      </w:rPr>
    </w:lvl>
    <w:lvl w:ilvl="5">
      <w:start w:val="1"/>
      <w:numFmt w:val="bullet"/>
      <w:lvlText w:val=""/>
      <w:lvlJc w:val="left"/>
      <w:pPr>
        <w:ind w:left="5370" w:hanging="360"/>
      </w:pPr>
      <w:rPr>
        <w:rFonts w:ascii="Wingdings" w:hAnsi="Wingdings" w:cs="Wingdings" w:hint="default"/>
      </w:rPr>
    </w:lvl>
    <w:lvl w:ilvl="6">
      <w:start w:val="1"/>
      <w:numFmt w:val="bullet"/>
      <w:lvlText w:val=""/>
      <w:lvlJc w:val="left"/>
      <w:pPr>
        <w:ind w:left="6090" w:hanging="360"/>
      </w:pPr>
      <w:rPr>
        <w:rFonts w:ascii="Symbol" w:hAnsi="Symbol" w:cs="Symbol" w:hint="default"/>
      </w:rPr>
    </w:lvl>
    <w:lvl w:ilvl="7">
      <w:start w:val="1"/>
      <w:numFmt w:val="bullet"/>
      <w:lvlText w:val="o"/>
      <w:lvlJc w:val="left"/>
      <w:pPr>
        <w:ind w:left="6810" w:hanging="360"/>
      </w:pPr>
      <w:rPr>
        <w:rFonts w:ascii="Courier New" w:hAnsi="Courier New" w:cs="Courier New" w:hint="default"/>
      </w:rPr>
    </w:lvl>
    <w:lvl w:ilvl="8">
      <w:start w:val="1"/>
      <w:numFmt w:val="bullet"/>
      <w:lvlText w:val=""/>
      <w:lvlJc w:val="left"/>
      <w:pPr>
        <w:ind w:left="7530" w:hanging="360"/>
      </w:pPr>
      <w:rPr>
        <w:rFonts w:ascii="Wingdings" w:hAnsi="Wingdings" w:cs="Wingdings" w:hint="default"/>
      </w:rPr>
    </w:lvl>
  </w:abstractNum>
  <w:abstractNum w:abstractNumId="4">
    <w:nsid w:val="3D1B58BA"/>
    <w:multiLevelType w:val="hybridMultilevel"/>
    <w:tmpl w:val="BC02284C"/>
    <w:lvl w:ilvl="0" w:tplc="436C0986">
      <w:start w:val="1"/>
      <w:numFmt w:val="bullet"/>
      <w:lvlText w:val="-"/>
      <w:lvlJc w:val="left"/>
    </w:lvl>
    <w:lvl w:ilvl="1" w:tplc="960CB16A">
      <w:numFmt w:val="decimal"/>
      <w:lvlText w:val=""/>
      <w:lvlJc w:val="left"/>
    </w:lvl>
    <w:lvl w:ilvl="2" w:tplc="A9C2E694">
      <w:numFmt w:val="decimal"/>
      <w:lvlText w:val=""/>
      <w:lvlJc w:val="left"/>
    </w:lvl>
    <w:lvl w:ilvl="3" w:tplc="7FAA2444">
      <w:numFmt w:val="decimal"/>
      <w:lvlText w:val=""/>
      <w:lvlJc w:val="left"/>
    </w:lvl>
    <w:lvl w:ilvl="4" w:tplc="CE96C854">
      <w:numFmt w:val="decimal"/>
      <w:lvlText w:val=""/>
      <w:lvlJc w:val="left"/>
    </w:lvl>
    <w:lvl w:ilvl="5" w:tplc="CF8AA0C6">
      <w:numFmt w:val="decimal"/>
      <w:lvlText w:val=""/>
      <w:lvlJc w:val="left"/>
    </w:lvl>
    <w:lvl w:ilvl="6" w:tplc="3C5CFDA0">
      <w:numFmt w:val="decimal"/>
      <w:lvlText w:val=""/>
      <w:lvlJc w:val="left"/>
    </w:lvl>
    <w:lvl w:ilvl="7" w:tplc="7F3C9136">
      <w:numFmt w:val="decimal"/>
      <w:lvlText w:val=""/>
      <w:lvlJc w:val="left"/>
    </w:lvl>
    <w:lvl w:ilvl="8" w:tplc="3C54B03C">
      <w:numFmt w:val="decimal"/>
      <w:lvlText w:val=""/>
      <w:lvlJc w:val="left"/>
    </w:lvl>
  </w:abstractNum>
  <w:abstractNum w:abstractNumId="5">
    <w:nsid w:val="41B71EFB"/>
    <w:multiLevelType w:val="hybridMultilevel"/>
    <w:tmpl w:val="63B69F84"/>
    <w:lvl w:ilvl="0" w:tplc="2AE2835E">
      <w:start w:val="1"/>
      <w:numFmt w:val="bullet"/>
      <w:lvlText w:val="-"/>
      <w:lvlJc w:val="left"/>
    </w:lvl>
    <w:lvl w:ilvl="1" w:tplc="144AE00E">
      <w:start w:val="1"/>
      <w:numFmt w:val="bullet"/>
      <w:lvlText w:val="-"/>
      <w:lvlJc w:val="left"/>
    </w:lvl>
    <w:lvl w:ilvl="2" w:tplc="F3302442">
      <w:numFmt w:val="decimal"/>
      <w:lvlText w:val=""/>
      <w:lvlJc w:val="left"/>
    </w:lvl>
    <w:lvl w:ilvl="3" w:tplc="69A4398A">
      <w:numFmt w:val="decimal"/>
      <w:lvlText w:val=""/>
      <w:lvlJc w:val="left"/>
    </w:lvl>
    <w:lvl w:ilvl="4" w:tplc="BB067DA0">
      <w:numFmt w:val="decimal"/>
      <w:lvlText w:val=""/>
      <w:lvlJc w:val="left"/>
    </w:lvl>
    <w:lvl w:ilvl="5" w:tplc="01A0B16C">
      <w:numFmt w:val="decimal"/>
      <w:lvlText w:val=""/>
      <w:lvlJc w:val="left"/>
    </w:lvl>
    <w:lvl w:ilvl="6" w:tplc="17D80FA4">
      <w:numFmt w:val="decimal"/>
      <w:lvlText w:val=""/>
      <w:lvlJc w:val="left"/>
    </w:lvl>
    <w:lvl w:ilvl="7" w:tplc="7C461D3C">
      <w:numFmt w:val="decimal"/>
      <w:lvlText w:val=""/>
      <w:lvlJc w:val="left"/>
    </w:lvl>
    <w:lvl w:ilvl="8" w:tplc="F894FCEE">
      <w:numFmt w:val="decimal"/>
      <w:lvlText w:val=""/>
      <w:lvlJc w:val="left"/>
    </w:lvl>
  </w:abstractNum>
  <w:abstractNum w:abstractNumId="6">
    <w:nsid w:val="46E87CCD"/>
    <w:multiLevelType w:val="hybridMultilevel"/>
    <w:tmpl w:val="ADEA71EC"/>
    <w:lvl w:ilvl="0" w:tplc="09A2FC0E">
      <w:start w:val="1"/>
      <w:numFmt w:val="bullet"/>
      <w:lvlText w:val="-"/>
      <w:lvlJc w:val="left"/>
    </w:lvl>
    <w:lvl w:ilvl="1" w:tplc="2C18EC9E">
      <w:numFmt w:val="decimal"/>
      <w:lvlText w:val=""/>
      <w:lvlJc w:val="left"/>
    </w:lvl>
    <w:lvl w:ilvl="2" w:tplc="0E60F8D6">
      <w:numFmt w:val="decimal"/>
      <w:lvlText w:val=""/>
      <w:lvlJc w:val="left"/>
    </w:lvl>
    <w:lvl w:ilvl="3" w:tplc="E6329156">
      <w:numFmt w:val="decimal"/>
      <w:lvlText w:val=""/>
      <w:lvlJc w:val="left"/>
    </w:lvl>
    <w:lvl w:ilvl="4" w:tplc="3AD0A8F0">
      <w:numFmt w:val="decimal"/>
      <w:lvlText w:val=""/>
      <w:lvlJc w:val="left"/>
    </w:lvl>
    <w:lvl w:ilvl="5" w:tplc="9730B392">
      <w:numFmt w:val="decimal"/>
      <w:lvlText w:val=""/>
      <w:lvlJc w:val="left"/>
    </w:lvl>
    <w:lvl w:ilvl="6" w:tplc="8774E9B4">
      <w:numFmt w:val="decimal"/>
      <w:lvlText w:val=""/>
      <w:lvlJc w:val="left"/>
    </w:lvl>
    <w:lvl w:ilvl="7" w:tplc="29B6B33A">
      <w:numFmt w:val="decimal"/>
      <w:lvlText w:val=""/>
      <w:lvlJc w:val="left"/>
    </w:lvl>
    <w:lvl w:ilvl="8" w:tplc="30409202">
      <w:numFmt w:val="decimal"/>
      <w:lvlText w:val=""/>
      <w:lvlJc w:val="left"/>
    </w:lvl>
  </w:abstractNum>
  <w:abstractNum w:abstractNumId="7">
    <w:nsid w:val="507ED7AB"/>
    <w:multiLevelType w:val="hybridMultilevel"/>
    <w:tmpl w:val="611ABC70"/>
    <w:lvl w:ilvl="0" w:tplc="AE021CEC">
      <w:start w:val="1"/>
      <w:numFmt w:val="bullet"/>
      <w:lvlText w:val="-"/>
      <w:lvlJc w:val="left"/>
    </w:lvl>
    <w:lvl w:ilvl="1" w:tplc="DA582344">
      <w:numFmt w:val="decimal"/>
      <w:lvlText w:val=""/>
      <w:lvlJc w:val="left"/>
    </w:lvl>
    <w:lvl w:ilvl="2" w:tplc="6EB21124">
      <w:numFmt w:val="decimal"/>
      <w:lvlText w:val=""/>
      <w:lvlJc w:val="left"/>
    </w:lvl>
    <w:lvl w:ilvl="3" w:tplc="0C64AEBC">
      <w:numFmt w:val="decimal"/>
      <w:lvlText w:val=""/>
      <w:lvlJc w:val="left"/>
    </w:lvl>
    <w:lvl w:ilvl="4" w:tplc="093E0F2C">
      <w:numFmt w:val="decimal"/>
      <w:lvlText w:val=""/>
      <w:lvlJc w:val="left"/>
    </w:lvl>
    <w:lvl w:ilvl="5" w:tplc="75687660">
      <w:numFmt w:val="decimal"/>
      <w:lvlText w:val=""/>
      <w:lvlJc w:val="left"/>
    </w:lvl>
    <w:lvl w:ilvl="6" w:tplc="E5581CDA">
      <w:numFmt w:val="decimal"/>
      <w:lvlText w:val=""/>
      <w:lvlJc w:val="left"/>
    </w:lvl>
    <w:lvl w:ilvl="7" w:tplc="5784EF5A">
      <w:numFmt w:val="decimal"/>
      <w:lvlText w:val=""/>
      <w:lvlJc w:val="left"/>
    </w:lvl>
    <w:lvl w:ilvl="8" w:tplc="09708B4E">
      <w:numFmt w:val="decimal"/>
      <w:lvlText w:val=""/>
      <w:lvlJc w:val="left"/>
    </w:lvl>
  </w:abstractNum>
  <w:abstractNum w:abstractNumId="8">
    <w:nsid w:val="5EB51FE1"/>
    <w:multiLevelType w:val="hybridMultilevel"/>
    <w:tmpl w:val="9EE405CA"/>
    <w:lvl w:ilvl="0" w:tplc="413E5B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25558EC"/>
    <w:multiLevelType w:val="hybridMultilevel"/>
    <w:tmpl w:val="2FAC1E5A"/>
    <w:lvl w:ilvl="0" w:tplc="E454295E">
      <w:start w:val="1"/>
      <w:numFmt w:val="bullet"/>
      <w:lvlText w:val="1"/>
      <w:lvlJc w:val="left"/>
    </w:lvl>
    <w:lvl w:ilvl="1" w:tplc="4392C4BE">
      <w:numFmt w:val="decimal"/>
      <w:lvlText w:val=""/>
      <w:lvlJc w:val="left"/>
    </w:lvl>
    <w:lvl w:ilvl="2" w:tplc="52CAAA94">
      <w:numFmt w:val="decimal"/>
      <w:lvlText w:val=""/>
      <w:lvlJc w:val="left"/>
    </w:lvl>
    <w:lvl w:ilvl="3" w:tplc="5A9EC908">
      <w:numFmt w:val="decimal"/>
      <w:lvlText w:val=""/>
      <w:lvlJc w:val="left"/>
    </w:lvl>
    <w:lvl w:ilvl="4" w:tplc="D072308A">
      <w:numFmt w:val="decimal"/>
      <w:lvlText w:val=""/>
      <w:lvlJc w:val="left"/>
    </w:lvl>
    <w:lvl w:ilvl="5" w:tplc="86CEF070">
      <w:numFmt w:val="decimal"/>
      <w:lvlText w:val=""/>
      <w:lvlJc w:val="left"/>
    </w:lvl>
    <w:lvl w:ilvl="6" w:tplc="9FAE45F8">
      <w:numFmt w:val="decimal"/>
      <w:lvlText w:val=""/>
      <w:lvlJc w:val="left"/>
    </w:lvl>
    <w:lvl w:ilvl="7" w:tplc="A5A65AD4">
      <w:numFmt w:val="decimal"/>
      <w:lvlText w:val=""/>
      <w:lvlJc w:val="left"/>
    </w:lvl>
    <w:lvl w:ilvl="8" w:tplc="D5AA98D8">
      <w:numFmt w:val="decimal"/>
      <w:lvlText w:val=""/>
      <w:lvlJc w:val="left"/>
    </w:lvl>
  </w:abstractNum>
  <w:num w:numId="1">
    <w:abstractNumId w:val="9"/>
  </w:num>
  <w:num w:numId="2">
    <w:abstractNumId w:val="1"/>
  </w:num>
  <w:num w:numId="3">
    <w:abstractNumId w:val="6"/>
  </w:num>
  <w:num w:numId="4">
    <w:abstractNumId w:val="4"/>
  </w:num>
  <w:num w:numId="5">
    <w:abstractNumId w:val="7"/>
  </w:num>
  <w:num w:numId="6">
    <w:abstractNumId w:val="2"/>
  </w:num>
  <w:num w:numId="7">
    <w:abstractNumId w:val="5"/>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5C1"/>
    <w:rsid w:val="000A2A53"/>
    <w:rsid w:val="000A4673"/>
    <w:rsid w:val="000B6E1A"/>
    <w:rsid w:val="000C37EC"/>
    <w:rsid w:val="000E4008"/>
    <w:rsid w:val="00115AEB"/>
    <w:rsid w:val="00164C2E"/>
    <w:rsid w:val="00183729"/>
    <w:rsid w:val="00184DDE"/>
    <w:rsid w:val="00187778"/>
    <w:rsid w:val="001A15D6"/>
    <w:rsid w:val="001A7591"/>
    <w:rsid w:val="001B3CA1"/>
    <w:rsid w:val="001F0DA2"/>
    <w:rsid w:val="00222F11"/>
    <w:rsid w:val="002305C1"/>
    <w:rsid w:val="00236910"/>
    <w:rsid w:val="00262203"/>
    <w:rsid w:val="00291B3B"/>
    <w:rsid w:val="002B0C98"/>
    <w:rsid w:val="002B482F"/>
    <w:rsid w:val="002B784F"/>
    <w:rsid w:val="00300989"/>
    <w:rsid w:val="00323E40"/>
    <w:rsid w:val="00356E99"/>
    <w:rsid w:val="003612CA"/>
    <w:rsid w:val="0036604A"/>
    <w:rsid w:val="00374CD6"/>
    <w:rsid w:val="00382162"/>
    <w:rsid w:val="003D32BF"/>
    <w:rsid w:val="00414EBA"/>
    <w:rsid w:val="0042387D"/>
    <w:rsid w:val="004B1100"/>
    <w:rsid w:val="004D2294"/>
    <w:rsid w:val="0050564C"/>
    <w:rsid w:val="00506DE8"/>
    <w:rsid w:val="00515CD1"/>
    <w:rsid w:val="00520365"/>
    <w:rsid w:val="00526D81"/>
    <w:rsid w:val="0058296C"/>
    <w:rsid w:val="00583CD9"/>
    <w:rsid w:val="005B2914"/>
    <w:rsid w:val="005D472E"/>
    <w:rsid w:val="005E067A"/>
    <w:rsid w:val="005E2707"/>
    <w:rsid w:val="005E46C5"/>
    <w:rsid w:val="00606620"/>
    <w:rsid w:val="00610988"/>
    <w:rsid w:val="0064544A"/>
    <w:rsid w:val="00670D71"/>
    <w:rsid w:val="00683000"/>
    <w:rsid w:val="006830D1"/>
    <w:rsid w:val="00687CA3"/>
    <w:rsid w:val="00690F48"/>
    <w:rsid w:val="006F2E73"/>
    <w:rsid w:val="00713C4F"/>
    <w:rsid w:val="007167FC"/>
    <w:rsid w:val="00737C87"/>
    <w:rsid w:val="00741B68"/>
    <w:rsid w:val="00756656"/>
    <w:rsid w:val="007D48FD"/>
    <w:rsid w:val="007D5041"/>
    <w:rsid w:val="007F6C36"/>
    <w:rsid w:val="0080293C"/>
    <w:rsid w:val="008529B0"/>
    <w:rsid w:val="008725E8"/>
    <w:rsid w:val="008748FF"/>
    <w:rsid w:val="0089153E"/>
    <w:rsid w:val="008A5ADD"/>
    <w:rsid w:val="008B76A3"/>
    <w:rsid w:val="008C13FE"/>
    <w:rsid w:val="008E79E6"/>
    <w:rsid w:val="00925EAA"/>
    <w:rsid w:val="00934262"/>
    <w:rsid w:val="00945ABD"/>
    <w:rsid w:val="009C459F"/>
    <w:rsid w:val="009C5E9F"/>
    <w:rsid w:val="009D2C28"/>
    <w:rsid w:val="009E06A9"/>
    <w:rsid w:val="00A060FD"/>
    <w:rsid w:val="00A07883"/>
    <w:rsid w:val="00A22FF0"/>
    <w:rsid w:val="00AA08C5"/>
    <w:rsid w:val="00AB29B7"/>
    <w:rsid w:val="00AB3324"/>
    <w:rsid w:val="00AD4218"/>
    <w:rsid w:val="00AE3D33"/>
    <w:rsid w:val="00AE4BF9"/>
    <w:rsid w:val="00AF076D"/>
    <w:rsid w:val="00B71441"/>
    <w:rsid w:val="00BC113D"/>
    <w:rsid w:val="00BF5C64"/>
    <w:rsid w:val="00BF675D"/>
    <w:rsid w:val="00C116D5"/>
    <w:rsid w:val="00C20789"/>
    <w:rsid w:val="00C55589"/>
    <w:rsid w:val="00C70BAC"/>
    <w:rsid w:val="00C73B6A"/>
    <w:rsid w:val="00C75B70"/>
    <w:rsid w:val="00C80BD8"/>
    <w:rsid w:val="00CE0DB1"/>
    <w:rsid w:val="00D6112C"/>
    <w:rsid w:val="00D65A32"/>
    <w:rsid w:val="00D734D2"/>
    <w:rsid w:val="00D909FA"/>
    <w:rsid w:val="00EA282E"/>
    <w:rsid w:val="00EA5A7E"/>
    <w:rsid w:val="00ED5C8B"/>
    <w:rsid w:val="00EE4D14"/>
    <w:rsid w:val="00EE506D"/>
    <w:rsid w:val="00F16B3E"/>
    <w:rsid w:val="00F23204"/>
    <w:rsid w:val="00F502C2"/>
    <w:rsid w:val="00FB3397"/>
    <w:rsid w:val="00FE006C"/>
    <w:rsid w:val="00FE0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22F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4C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374CD6"/>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B76A3"/>
    <w:pPr>
      <w:spacing w:before="100" w:beforeAutospacing="1" w:after="119"/>
    </w:pPr>
    <w:rPr>
      <w:rFonts w:eastAsia="Times New Roman"/>
      <w:sz w:val="24"/>
      <w:szCs w:val="24"/>
    </w:rPr>
  </w:style>
  <w:style w:type="paragraph" w:styleId="Paragraphedeliste">
    <w:name w:val="List Paragraph"/>
    <w:basedOn w:val="Normal"/>
    <w:uiPriority w:val="34"/>
    <w:qFormat/>
    <w:rsid w:val="00A22FF0"/>
    <w:pPr>
      <w:spacing w:after="200" w:line="276" w:lineRule="auto"/>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A22FF0"/>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22FF0"/>
    <w:rPr>
      <w:rFonts w:ascii="Tahoma" w:hAnsi="Tahoma" w:cs="Tahoma"/>
      <w:sz w:val="16"/>
      <w:szCs w:val="16"/>
    </w:rPr>
  </w:style>
  <w:style w:type="character" w:customStyle="1" w:styleId="TextedebullesCar">
    <w:name w:val="Texte de bulles Car"/>
    <w:basedOn w:val="Policepardfaut"/>
    <w:link w:val="Textedebulles"/>
    <w:uiPriority w:val="99"/>
    <w:semiHidden/>
    <w:rsid w:val="00A22FF0"/>
    <w:rPr>
      <w:rFonts w:ascii="Tahoma" w:hAnsi="Tahoma" w:cs="Tahoma"/>
      <w:sz w:val="16"/>
      <w:szCs w:val="16"/>
    </w:rPr>
  </w:style>
  <w:style w:type="paragraph" w:styleId="En-tte">
    <w:name w:val="header"/>
    <w:basedOn w:val="Normal"/>
    <w:link w:val="En-tteCar"/>
    <w:uiPriority w:val="99"/>
    <w:unhideWhenUsed/>
    <w:rsid w:val="001A15D6"/>
    <w:pPr>
      <w:tabs>
        <w:tab w:val="center" w:pos="4536"/>
        <w:tab w:val="right" w:pos="9072"/>
      </w:tabs>
    </w:pPr>
  </w:style>
  <w:style w:type="character" w:customStyle="1" w:styleId="En-tteCar">
    <w:name w:val="En-tête Car"/>
    <w:basedOn w:val="Policepardfaut"/>
    <w:link w:val="En-tte"/>
    <w:uiPriority w:val="99"/>
    <w:rsid w:val="001A15D6"/>
  </w:style>
  <w:style w:type="paragraph" w:styleId="Pieddepage">
    <w:name w:val="footer"/>
    <w:basedOn w:val="Normal"/>
    <w:link w:val="PieddepageCar"/>
    <w:uiPriority w:val="99"/>
    <w:unhideWhenUsed/>
    <w:rsid w:val="001A15D6"/>
    <w:pPr>
      <w:tabs>
        <w:tab w:val="center" w:pos="4536"/>
        <w:tab w:val="right" w:pos="9072"/>
      </w:tabs>
    </w:pPr>
  </w:style>
  <w:style w:type="character" w:customStyle="1" w:styleId="PieddepageCar">
    <w:name w:val="Pied de page Car"/>
    <w:basedOn w:val="Policepardfaut"/>
    <w:link w:val="Pieddepage"/>
    <w:uiPriority w:val="99"/>
    <w:rsid w:val="001A15D6"/>
  </w:style>
  <w:style w:type="character" w:styleId="Lienhypertexte">
    <w:name w:val="Hyperlink"/>
    <w:basedOn w:val="Policepardfaut"/>
    <w:uiPriority w:val="99"/>
    <w:unhideWhenUsed/>
    <w:rsid w:val="001A15D6"/>
    <w:rPr>
      <w:color w:val="0000FF" w:themeColor="hyperlink"/>
      <w:u w:val="single"/>
    </w:rPr>
  </w:style>
  <w:style w:type="paragraph" w:styleId="TM1">
    <w:name w:val="toc 1"/>
    <w:basedOn w:val="Normal"/>
    <w:next w:val="Normal"/>
    <w:autoRedefine/>
    <w:uiPriority w:val="39"/>
    <w:unhideWhenUsed/>
    <w:rsid w:val="001A7591"/>
    <w:pPr>
      <w:tabs>
        <w:tab w:val="right" w:leader="dot" w:pos="9639"/>
      </w:tabs>
      <w:spacing w:after="100"/>
      <w:ind w:left="426"/>
    </w:pPr>
    <w:rPr>
      <w:rFonts w:ascii="Arial" w:hAnsi="Arial" w:cs="Arial"/>
      <w:b/>
      <w:noProof/>
    </w:rPr>
  </w:style>
  <w:style w:type="paragraph" w:styleId="TM2">
    <w:name w:val="toc 2"/>
    <w:basedOn w:val="Normal"/>
    <w:next w:val="Normal"/>
    <w:autoRedefine/>
    <w:uiPriority w:val="39"/>
    <w:unhideWhenUsed/>
    <w:rsid w:val="00374CD6"/>
    <w:pPr>
      <w:tabs>
        <w:tab w:val="right" w:leader="dot" w:pos="9639"/>
      </w:tabs>
      <w:spacing w:after="100"/>
      <w:ind w:left="220" w:right="-2" w:firstLine="64"/>
    </w:pPr>
    <w:rPr>
      <w:rFonts w:ascii="Arial" w:hAnsi="Arial" w:cs="Arial"/>
      <w:noProof/>
      <w:sz w:val="24"/>
      <w:szCs w:val="24"/>
    </w:rPr>
  </w:style>
  <w:style w:type="paragraph" w:styleId="TM3">
    <w:name w:val="toc 3"/>
    <w:basedOn w:val="Normal"/>
    <w:next w:val="Normal"/>
    <w:autoRedefine/>
    <w:uiPriority w:val="39"/>
    <w:unhideWhenUsed/>
    <w:rsid w:val="00291B3B"/>
    <w:pPr>
      <w:tabs>
        <w:tab w:val="right" w:leader="dot" w:pos="9639"/>
      </w:tabs>
      <w:spacing w:after="100"/>
      <w:ind w:left="440" w:right="-539" w:hanging="14"/>
    </w:pPr>
  </w:style>
  <w:style w:type="paragraph" w:styleId="En-ttedetabledesmatires">
    <w:name w:val="TOC Heading"/>
    <w:basedOn w:val="Titre1"/>
    <w:next w:val="Normal"/>
    <w:uiPriority w:val="39"/>
    <w:semiHidden/>
    <w:unhideWhenUsed/>
    <w:qFormat/>
    <w:rsid w:val="00374CD6"/>
    <w:pPr>
      <w:spacing w:line="276" w:lineRule="auto"/>
      <w:outlineLvl w:val="9"/>
    </w:pPr>
  </w:style>
  <w:style w:type="character" w:customStyle="1" w:styleId="Titre2Car">
    <w:name w:val="Titre 2 Car"/>
    <w:basedOn w:val="Policepardfaut"/>
    <w:link w:val="Titre2"/>
    <w:uiPriority w:val="9"/>
    <w:rsid w:val="00374CD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374CD6"/>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737C87"/>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22FF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74C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374CD6"/>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B76A3"/>
    <w:pPr>
      <w:spacing w:before="100" w:beforeAutospacing="1" w:after="119"/>
    </w:pPr>
    <w:rPr>
      <w:rFonts w:eastAsia="Times New Roman"/>
      <w:sz w:val="24"/>
      <w:szCs w:val="24"/>
    </w:rPr>
  </w:style>
  <w:style w:type="paragraph" w:styleId="Paragraphedeliste">
    <w:name w:val="List Paragraph"/>
    <w:basedOn w:val="Normal"/>
    <w:uiPriority w:val="34"/>
    <w:qFormat/>
    <w:rsid w:val="00A22FF0"/>
    <w:pPr>
      <w:spacing w:after="200" w:line="276" w:lineRule="auto"/>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A22FF0"/>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22FF0"/>
    <w:rPr>
      <w:rFonts w:ascii="Tahoma" w:hAnsi="Tahoma" w:cs="Tahoma"/>
      <w:sz w:val="16"/>
      <w:szCs w:val="16"/>
    </w:rPr>
  </w:style>
  <w:style w:type="character" w:customStyle="1" w:styleId="TextedebullesCar">
    <w:name w:val="Texte de bulles Car"/>
    <w:basedOn w:val="Policepardfaut"/>
    <w:link w:val="Textedebulles"/>
    <w:uiPriority w:val="99"/>
    <w:semiHidden/>
    <w:rsid w:val="00A22FF0"/>
    <w:rPr>
      <w:rFonts w:ascii="Tahoma" w:hAnsi="Tahoma" w:cs="Tahoma"/>
      <w:sz w:val="16"/>
      <w:szCs w:val="16"/>
    </w:rPr>
  </w:style>
  <w:style w:type="paragraph" w:styleId="En-tte">
    <w:name w:val="header"/>
    <w:basedOn w:val="Normal"/>
    <w:link w:val="En-tteCar"/>
    <w:uiPriority w:val="99"/>
    <w:unhideWhenUsed/>
    <w:rsid w:val="001A15D6"/>
    <w:pPr>
      <w:tabs>
        <w:tab w:val="center" w:pos="4536"/>
        <w:tab w:val="right" w:pos="9072"/>
      </w:tabs>
    </w:pPr>
  </w:style>
  <w:style w:type="character" w:customStyle="1" w:styleId="En-tteCar">
    <w:name w:val="En-tête Car"/>
    <w:basedOn w:val="Policepardfaut"/>
    <w:link w:val="En-tte"/>
    <w:uiPriority w:val="99"/>
    <w:rsid w:val="001A15D6"/>
  </w:style>
  <w:style w:type="paragraph" w:styleId="Pieddepage">
    <w:name w:val="footer"/>
    <w:basedOn w:val="Normal"/>
    <w:link w:val="PieddepageCar"/>
    <w:uiPriority w:val="99"/>
    <w:unhideWhenUsed/>
    <w:rsid w:val="001A15D6"/>
    <w:pPr>
      <w:tabs>
        <w:tab w:val="center" w:pos="4536"/>
        <w:tab w:val="right" w:pos="9072"/>
      </w:tabs>
    </w:pPr>
  </w:style>
  <w:style w:type="character" w:customStyle="1" w:styleId="PieddepageCar">
    <w:name w:val="Pied de page Car"/>
    <w:basedOn w:val="Policepardfaut"/>
    <w:link w:val="Pieddepage"/>
    <w:uiPriority w:val="99"/>
    <w:rsid w:val="001A15D6"/>
  </w:style>
  <w:style w:type="character" w:styleId="Lienhypertexte">
    <w:name w:val="Hyperlink"/>
    <w:basedOn w:val="Policepardfaut"/>
    <w:uiPriority w:val="99"/>
    <w:unhideWhenUsed/>
    <w:rsid w:val="001A15D6"/>
    <w:rPr>
      <w:color w:val="0000FF" w:themeColor="hyperlink"/>
      <w:u w:val="single"/>
    </w:rPr>
  </w:style>
  <w:style w:type="paragraph" w:styleId="TM1">
    <w:name w:val="toc 1"/>
    <w:basedOn w:val="Normal"/>
    <w:next w:val="Normal"/>
    <w:autoRedefine/>
    <w:uiPriority w:val="39"/>
    <w:unhideWhenUsed/>
    <w:rsid w:val="001A7591"/>
    <w:pPr>
      <w:tabs>
        <w:tab w:val="right" w:leader="dot" w:pos="9639"/>
      </w:tabs>
      <w:spacing w:after="100"/>
      <w:ind w:left="426"/>
    </w:pPr>
    <w:rPr>
      <w:rFonts w:ascii="Arial" w:hAnsi="Arial" w:cs="Arial"/>
      <w:b/>
      <w:noProof/>
    </w:rPr>
  </w:style>
  <w:style w:type="paragraph" w:styleId="TM2">
    <w:name w:val="toc 2"/>
    <w:basedOn w:val="Normal"/>
    <w:next w:val="Normal"/>
    <w:autoRedefine/>
    <w:uiPriority w:val="39"/>
    <w:unhideWhenUsed/>
    <w:rsid w:val="00374CD6"/>
    <w:pPr>
      <w:tabs>
        <w:tab w:val="right" w:leader="dot" w:pos="9639"/>
      </w:tabs>
      <w:spacing w:after="100"/>
      <w:ind w:left="220" w:right="-2" w:firstLine="64"/>
    </w:pPr>
    <w:rPr>
      <w:rFonts w:ascii="Arial" w:hAnsi="Arial" w:cs="Arial"/>
      <w:noProof/>
      <w:sz w:val="24"/>
      <w:szCs w:val="24"/>
    </w:rPr>
  </w:style>
  <w:style w:type="paragraph" w:styleId="TM3">
    <w:name w:val="toc 3"/>
    <w:basedOn w:val="Normal"/>
    <w:next w:val="Normal"/>
    <w:autoRedefine/>
    <w:uiPriority w:val="39"/>
    <w:unhideWhenUsed/>
    <w:rsid w:val="00291B3B"/>
    <w:pPr>
      <w:tabs>
        <w:tab w:val="right" w:leader="dot" w:pos="9639"/>
      </w:tabs>
      <w:spacing w:after="100"/>
      <w:ind w:left="440" w:right="-539" w:hanging="14"/>
    </w:pPr>
  </w:style>
  <w:style w:type="paragraph" w:styleId="En-ttedetabledesmatires">
    <w:name w:val="TOC Heading"/>
    <w:basedOn w:val="Titre1"/>
    <w:next w:val="Normal"/>
    <w:uiPriority w:val="39"/>
    <w:semiHidden/>
    <w:unhideWhenUsed/>
    <w:qFormat/>
    <w:rsid w:val="00374CD6"/>
    <w:pPr>
      <w:spacing w:line="276" w:lineRule="auto"/>
      <w:outlineLvl w:val="9"/>
    </w:pPr>
  </w:style>
  <w:style w:type="character" w:customStyle="1" w:styleId="Titre2Car">
    <w:name w:val="Titre 2 Car"/>
    <w:basedOn w:val="Policepardfaut"/>
    <w:link w:val="Titre2"/>
    <w:uiPriority w:val="9"/>
    <w:rsid w:val="00374CD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374CD6"/>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737C8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059510">
      <w:bodyDiv w:val="1"/>
      <w:marLeft w:val="0"/>
      <w:marRight w:val="0"/>
      <w:marTop w:val="0"/>
      <w:marBottom w:val="0"/>
      <w:divBdr>
        <w:top w:val="none" w:sz="0" w:space="0" w:color="auto"/>
        <w:left w:val="none" w:sz="0" w:space="0" w:color="auto"/>
        <w:bottom w:val="none" w:sz="0" w:space="0" w:color="auto"/>
        <w:right w:val="none" w:sz="0" w:space="0" w:color="auto"/>
      </w:divBdr>
    </w:div>
    <w:div w:id="1609970027">
      <w:bodyDiv w:val="1"/>
      <w:marLeft w:val="0"/>
      <w:marRight w:val="0"/>
      <w:marTop w:val="0"/>
      <w:marBottom w:val="0"/>
      <w:divBdr>
        <w:top w:val="none" w:sz="0" w:space="0" w:color="auto"/>
        <w:left w:val="none" w:sz="0" w:space="0" w:color="auto"/>
        <w:bottom w:val="none" w:sz="0" w:space="0" w:color="auto"/>
        <w:right w:val="none" w:sz="0" w:space="0" w:color="auto"/>
      </w:divBdr>
    </w:div>
    <w:div w:id="166785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DA915-E847-4C38-A727-EF8039A3E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4540</Words>
  <Characters>24971</Characters>
  <Application>Microsoft Office Word</Application>
  <DocSecurity>0</DocSecurity>
  <Lines>208</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29453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Darkludo</cp:lastModifiedBy>
  <cp:revision>9</cp:revision>
  <cp:lastPrinted>2017-12-14T18:57:00Z</cp:lastPrinted>
  <dcterms:created xsi:type="dcterms:W3CDTF">2017-11-30T17:45:00Z</dcterms:created>
  <dcterms:modified xsi:type="dcterms:W3CDTF">2017-12-14T18:57:00Z</dcterms:modified>
</cp:coreProperties>
</file>