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9D" w:rsidRDefault="006B769D">
      <w:r>
        <w:t>This is a documentation of a temporary</w:t>
      </w:r>
      <w:r w:rsidR="002F2A9D">
        <w:t xml:space="preserve"> REST service for the data curator.</w:t>
      </w:r>
    </w:p>
    <w:p w:rsidR="00B8755C" w:rsidRDefault="00304B24">
      <w:r>
        <w:t xml:space="preserve">To execute the </w:t>
      </w:r>
      <w:r w:rsidR="0055768D">
        <w:t>REST service</w:t>
      </w:r>
      <w:r>
        <w:t xml:space="preserve">, </w:t>
      </w:r>
      <w:r w:rsidR="00A7509D">
        <w:t xml:space="preserve">through a temporary web interface, </w:t>
      </w:r>
      <w:r>
        <w:t>follow these steps:</w:t>
      </w:r>
    </w:p>
    <w:p w:rsidR="00304B24" w:rsidRDefault="00304B24" w:rsidP="00F82764">
      <w:pPr>
        <w:pStyle w:val="ListParagraph"/>
        <w:numPr>
          <w:ilvl w:val="0"/>
          <w:numId w:val="3"/>
        </w:numPr>
        <w:ind w:left="540" w:hanging="540"/>
        <w:jc w:val="both"/>
      </w:pPr>
      <w:r>
        <w:t xml:space="preserve">Open the </w:t>
      </w:r>
      <w:r w:rsidR="00905342">
        <w:t>“</w:t>
      </w:r>
      <w:r>
        <w:t>data_curator.py</w:t>
      </w:r>
      <w:r w:rsidR="00905342">
        <w:t>”</w:t>
      </w:r>
      <w:r w:rsidR="009560FF">
        <w:t xml:space="preserve"> script</w:t>
      </w:r>
      <w:r>
        <w:t xml:space="preserve"> </w:t>
      </w:r>
      <w:r w:rsidR="002F59E1">
        <w:t>with a Python editor (Spyder</w:t>
      </w:r>
      <w:r w:rsidR="00972F85">
        <w:t xml:space="preserve"> is recommended</w:t>
      </w:r>
      <w:r w:rsidR="002F59E1">
        <w:t xml:space="preserve">) </w:t>
      </w:r>
      <w:r>
        <w:t xml:space="preserve">and change the IP in the last line of the source code </w:t>
      </w:r>
      <w:r w:rsidR="00FE7E26">
        <w:t>to match</w:t>
      </w:r>
      <w:r>
        <w:t xml:space="preserve"> your computer’s IP.</w:t>
      </w:r>
    </w:p>
    <w:p w:rsidR="00014D5F" w:rsidRDefault="00014D5F" w:rsidP="00F82764">
      <w:pPr>
        <w:pStyle w:val="ListParagraph"/>
        <w:numPr>
          <w:ilvl w:val="0"/>
          <w:numId w:val="3"/>
        </w:numPr>
        <w:ind w:left="540" w:hanging="540"/>
        <w:jc w:val="both"/>
      </w:pPr>
      <w:r>
        <w:t xml:space="preserve">Make sure that the </w:t>
      </w:r>
      <w:r w:rsidR="00C36734">
        <w:t>“</w:t>
      </w:r>
      <w:r>
        <w:t>pSS</w:t>
      </w:r>
      <w:r w:rsidR="00C36734">
        <w:t>_</w:t>
      </w:r>
      <w:r>
        <w:t>reference</w:t>
      </w:r>
      <w:r w:rsidR="00C36734">
        <w:t>_</w:t>
      </w:r>
      <w:r>
        <w:t>model</w:t>
      </w:r>
      <w:r w:rsidR="00C36734">
        <w:t>.xml”</w:t>
      </w:r>
      <w:r>
        <w:t xml:space="preserve"> is inside the same folder with the script.</w:t>
      </w:r>
    </w:p>
    <w:p w:rsidR="00014D5F" w:rsidRDefault="00014D5F" w:rsidP="00F82764">
      <w:pPr>
        <w:pStyle w:val="ListParagraph"/>
        <w:numPr>
          <w:ilvl w:val="0"/>
          <w:numId w:val="3"/>
        </w:numPr>
        <w:ind w:left="540" w:hanging="540"/>
        <w:jc w:val="both"/>
      </w:pPr>
      <w:r>
        <w:t>Make sure that the folder “templates” is also inside the same folder with the script.</w:t>
      </w:r>
    </w:p>
    <w:p w:rsidR="00014D5F" w:rsidRDefault="00014D5F" w:rsidP="00F82764">
      <w:pPr>
        <w:pStyle w:val="ListParagraph"/>
        <w:numPr>
          <w:ilvl w:val="0"/>
          <w:numId w:val="3"/>
        </w:numPr>
        <w:ind w:left="540" w:hanging="540"/>
        <w:jc w:val="both"/>
      </w:pPr>
      <w:r>
        <w:t xml:space="preserve">Make sure that the folder “uploaded” is also inside the same folder </w:t>
      </w:r>
      <w:r>
        <w:t>with the script</w:t>
      </w:r>
      <w:r>
        <w:t>.</w:t>
      </w:r>
    </w:p>
    <w:p w:rsidR="00304B24" w:rsidRDefault="00304B24" w:rsidP="00F82764">
      <w:pPr>
        <w:pStyle w:val="ListParagraph"/>
        <w:numPr>
          <w:ilvl w:val="0"/>
          <w:numId w:val="3"/>
        </w:numPr>
        <w:ind w:left="540" w:hanging="540"/>
        <w:jc w:val="both"/>
      </w:pPr>
      <w:r>
        <w:t xml:space="preserve">Run the </w:t>
      </w:r>
      <w:r w:rsidR="00F8181F">
        <w:t>“</w:t>
      </w:r>
      <w:r>
        <w:t>data_curator.py</w:t>
      </w:r>
      <w:r w:rsidR="00F8181F">
        <w:t>”</w:t>
      </w:r>
      <w:r>
        <w:t xml:space="preserve"> file.</w:t>
      </w:r>
    </w:p>
    <w:p w:rsidR="00304B24" w:rsidRDefault="00304B24" w:rsidP="00F82764">
      <w:pPr>
        <w:pStyle w:val="ListParagraph"/>
        <w:numPr>
          <w:ilvl w:val="0"/>
          <w:numId w:val="3"/>
        </w:numPr>
        <w:ind w:left="540" w:hanging="540"/>
        <w:jc w:val="both"/>
      </w:pPr>
      <w:r>
        <w:t>Make sure that the REST server is successfully created.</w:t>
      </w:r>
    </w:p>
    <w:p w:rsidR="00DB56E2" w:rsidRDefault="00DB56E2" w:rsidP="00820570">
      <w:pPr>
        <w:pStyle w:val="ListParagraph"/>
        <w:numPr>
          <w:ilvl w:val="0"/>
          <w:numId w:val="3"/>
        </w:numPr>
        <w:ind w:left="540" w:hanging="540"/>
        <w:jc w:val="both"/>
      </w:pPr>
      <w:r>
        <w:t>Open a browser and call the service as follows:</w:t>
      </w:r>
      <w:r w:rsidR="00820570">
        <w:t xml:space="preserve"> </w:t>
      </w:r>
      <w:r w:rsidR="0077061B">
        <w:t>127.0.0.1:9000</w:t>
      </w:r>
      <w:r>
        <w:t>/upload</w:t>
      </w:r>
    </w:p>
    <w:p w:rsidR="00E04EDE" w:rsidRDefault="000D4486" w:rsidP="00F82764">
      <w:pPr>
        <w:pStyle w:val="ListParagraph"/>
        <w:numPr>
          <w:ilvl w:val="0"/>
          <w:numId w:val="3"/>
        </w:numPr>
        <w:ind w:left="540" w:hanging="540"/>
        <w:jc w:val="both"/>
      </w:pPr>
      <w:r>
        <w:t>The temporary interface of the data curator</w:t>
      </w:r>
      <w:r w:rsidR="008028B1">
        <w:t>’s REST service</w:t>
      </w:r>
      <w:r>
        <w:t xml:space="preserve"> will </w:t>
      </w:r>
      <w:r w:rsidR="00792413">
        <w:t xml:space="preserve">then </w:t>
      </w:r>
      <w:r>
        <w:t xml:space="preserve">come up. </w:t>
      </w:r>
    </w:p>
    <w:p w:rsidR="00DB56E2" w:rsidRDefault="0074293E" w:rsidP="00F82764">
      <w:pPr>
        <w:pStyle w:val="ListParagraph"/>
        <w:numPr>
          <w:ilvl w:val="0"/>
          <w:numId w:val="3"/>
        </w:numPr>
        <w:ind w:left="540" w:hanging="540"/>
        <w:jc w:val="both"/>
      </w:pPr>
      <w:r>
        <w:t>Select a dataset to upload</w:t>
      </w:r>
      <w:r w:rsidR="00F44A72">
        <w:t xml:space="preserve"> (</w:t>
      </w:r>
      <w:r w:rsidR="005300D1">
        <w:t xml:space="preserve">only </w:t>
      </w:r>
      <w:r w:rsidR="00F44A72">
        <w:t>.xls</w:t>
      </w:r>
      <w:r w:rsidR="007A0BDB">
        <w:t xml:space="preserve"> or .xlsx</w:t>
      </w:r>
      <w:r w:rsidR="00F44A72">
        <w:t xml:space="preserve"> format</w:t>
      </w:r>
      <w:r w:rsidR="007A0BDB">
        <w:t>s</w:t>
      </w:r>
      <w:r w:rsidR="00DD4BBE">
        <w:t xml:space="preserve"> are accepted</w:t>
      </w:r>
      <w:r w:rsidR="00F44A72">
        <w:t>)</w:t>
      </w:r>
      <w:r>
        <w:t xml:space="preserve">. The dataset will be stored on the folder </w:t>
      </w:r>
      <w:r w:rsidR="00101C37">
        <w:t>“</w:t>
      </w:r>
      <w:r>
        <w:t>uploaded</w:t>
      </w:r>
      <w:r w:rsidR="00101C37">
        <w:t>/”</w:t>
      </w:r>
      <w:r>
        <w:t xml:space="preserve"> and </w:t>
      </w:r>
      <w:r w:rsidR="0059461A">
        <w:t>after the execution of the service</w:t>
      </w:r>
      <w:r>
        <w:t xml:space="preserve"> it will be automatically erased.</w:t>
      </w:r>
      <w:r w:rsidR="002E7DB2" w:rsidRPr="00376C12">
        <w:rPr>
          <w:b/>
        </w:rPr>
        <w:t>*</w:t>
      </w:r>
    </w:p>
    <w:p w:rsidR="002E7DB2" w:rsidRDefault="00296F48" w:rsidP="00F82764">
      <w:pPr>
        <w:pStyle w:val="ListParagraph"/>
        <w:numPr>
          <w:ilvl w:val="0"/>
          <w:numId w:val="3"/>
        </w:numPr>
        <w:ind w:left="540" w:hanging="540"/>
        <w:jc w:val="both"/>
      </w:pPr>
      <w:r>
        <w:t>Select a method for outlier-detection (mandatory).</w:t>
      </w:r>
    </w:p>
    <w:p w:rsidR="00296F48" w:rsidRDefault="00296F48" w:rsidP="00F82764">
      <w:pPr>
        <w:pStyle w:val="ListParagraph"/>
        <w:numPr>
          <w:ilvl w:val="0"/>
          <w:numId w:val="3"/>
        </w:numPr>
        <w:ind w:left="540" w:hanging="540"/>
        <w:jc w:val="both"/>
      </w:pPr>
      <w:r>
        <w:t>Select a method for data imputation (optional).</w:t>
      </w:r>
    </w:p>
    <w:p w:rsidR="00296F48" w:rsidRDefault="00DF7655" w:rsidP="00F82764">
      <w:pPr>
        <w:pStyle w:val="ListParagraph"/>
        <w:numPr>
          <w:ilvl w:val="0"/>
          <w:numId w:val="3"/>
        </w:numPr>
        <w:ind w:left="540" w:hanging="540"/>
        <w:jc w:val="both"/>
      </w:pPr>
      <w:r>
        <w:t>Press the “Apply” button.</w:t>
      </w:r>
    </w:p>
    <w:p w:rsidR="00FC33ED" w:rsidRDefault="00FC33ED" w:rsidP="00F82764">
      <w:pPr>
        <w:pStyle w:val="ListParagraph"/>
        <w:numPr>
          <w:ilvl w:val="0"/>
          <w:numId w:val="3"/>
        </w:numPr>
        <w:ind w:left="540" w:hanging="540"/>
        <w:jc w:val="both"/>
      </w:pPr>
      <w:r>
        <w:t>A folder “results/” will be automatically generated, including three documents: (i) the curated dataset, (ii) the data quality assessment report, and (iii) the data standardization report.</w:t>
      </w:r>
    </w:p>
    <w:p w:rsidR="00BC44C9" w:rsidRDefault="00BC44C9" w:rsidP="00F82764">
      <w:pPr>
        <w:pStyle w:val="ListParagraph"/>
        <w:numPr>
          <w:ilvl w:val="0"/>
          <w:numId w:val="3"/>
        </w:numPr>
        <w:ind w:left="540" w:hanging="540"/>
        <w:jc w:val="both"/>
      </w:pPr>
      <w:r>
        <w:t xml:space="preserve">The files will be also </w:t>
      </w:r>
      <w:r w:rsidR="009B5DAE">
        <w:t xml:space="preserve">automatically </w:t>
      </w:r>
      <w:r>
        <w:t>downloaded in a .zip folder.</w:t>
      </w:r>
    </w:p>
    <w:p w:rsidR="001F08E8" w:rsidRDefault="001F08E8" w:rsidP="001F08E8">
      <w:pPr>
        <w:jc w:val="both"/>
      </w:pPr>
    </w:p>
    <w:p w:rsidR="001F08E8" w:rsidRDefault="001F08E8" w:rsidP="001F08E8">
      <w:pPr>
        <w:jc w:val="both"/>
      </w:pPr>
      <w:r w:rsidRPr="00B2790D">
        <w:rPr>
          <w:b/>
        </w:rPr>
        <w:t>*</w:t>
      </w:r>
      <w:r>
        <w:rPr>
          <w:b/>
        </w:rPr>
        <w:t xml:space="preserve"> </w:t>
      </w:r>
      <w:r w:rsidRPr="001F08E8">
        <w:t xml:space="preserve">The dataset needs to be </w:t>
      </w:r>
      <w:r w:rsidR="00FB0AC3">
        <w:t>in a tabular format</w:t>
      </w:r>
      <w:r w:rsidR="00AF005C">
        <w:t xml:space="preserve"> (where the number of rows is equal to the number of patients and the number of columns is equal to the number of features, with the first row including the features labels)</w:t>
      </w:r>
      <w:r w:rsidR="00FB0AC3">
        <w:t xml:space="preserve">. Since the data standardization process is </w:t>
      </w:r>
      <w:r w:rsidR="004E68E1">
        <w:t xml:space="preserve">exclusively </w:t>
      </w:r>
      <w:r w:rsidR="00E42F3B">
        <w:t>dedicated</w:t>
      </w:r>
      <w:r w:rsidR="00FB0AC3">
        <w:t xml:space="preserve"> to the primary Sjogren</w:t>
      </w:r>
      <w:r w:rsidR="00FC4C34">
        <w:t>’</w:t>
      </w:r>
      <w:r w:rsidR="00FB0AC3">
        <w:t>s Syndrome</w:t>
      </w:r>
      <w:r w:rsidR="00362480">
        <w:t xml:space="preserve"> (pSS)</w:t>
      </w:r>
      <w:r w:rsidR="00FB0AC3">
        <w:t xml:space="preserve"> domain, any attempt to run it using an irrelevant dataset would be pointless.</w:t>
      </w:r>
      <w:r w:rsidR="003949D5">
        <w:t xml:space="preserve"> However, the produced data quality assessment</w:t>
      </w:r>
      <w:r w:rsidR="00981B4C">
        <w:t xml:space="preserve"> report</w:t>
      </w:r>
      <w:r w:rsidR="003949D5">
        <w:t xml:space="preserve"> and</w:t>
      </w:r>
      <w:r w:rsidR="00981B4C">
        <w:t xml:space="preserve"> the</w:t>
      </w:r>
      <w:r w:rsidR="003949D5">
        <w:t xml:space="preserve"> curated dataset will not be affected.</w:t>
      </w:r>
    </w:p>
    <w:p w:rsidR="00671138" w:rsidRDefault="00671138" w:rsidP="001F08E8">
      <w:pPr>
        <w:jc w:val="both"/>
      </w:pPr>
      <w:r>
        <w:t>For data protection purposes, the anonymized datasets</w:t>
      </w:r>
      <w:r w:rsidR="00A57325">
        <w:t xml:space="preserve"> that were used in the manuscript which involves the source code</w:t>
      </w:r>
      <w:r w:rsidR="00417061">
        <w:t xml:space="preserve"> of the data curator</w:t>
      </w:r>
      <w:bookmarkStart w:id="0" w:name="_GoBack"/>
      <w:bookmarkEnd w:id="0"/>
      <w:r>
        <w:t xml:space="preserve"> are not published.</w:t>
      </w:r>
    </w:p>
    <w:p w:rsidR="00744614" w:rsidRPr="001F08E8" w:rsidRDefault="00744614" w:rsidP="001F08E8">
      <w:pPr>
        <w:jc w:val="both"/>
      </w:pPr>
      <w:r>
        <w:t>Contact</w:t>
      </w:r>
      <w:r w:rsidR="00381D39">
        <w:t xml:space="preserve"> e-mail</w:t>
      </w:r>
      <w:r>
        <w:t xml:space="preserve">: </w:t>
      </w:r>
      <w:hyperlink r:id="rId5" w:history="1">
        <w:r w:rsidRPr="00FE33E2">
          <w:rPr>
            <w:rStyle w:val="Hyperlink"/>
          </w:rPr>
          <w:t>bpezoulas@gmail.com</w:t>
        </w:r>
      </w:hyperlink>
      <w:r>
        <w:t xml:space="preserve"> </w:t>
      </w:r>
    </w:p>
    <w:sectPr w:rsidR="00744614" w:rsidRPr="001F0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34D51"/>
    <w:multiLevelType w:val="multilevel"/>
    <w:tmpl w:val="EFE4B8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7393A57"/>
    <w:multiLevelType w:val="multilevel"/>
    <w:tmpl w:val="C532C50C"/>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3BD7936"/>
    <w:multiLevelType w:val="hybridMultilevel"/>
    <w:tmpl w:val="266EC4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CC"/>
    <w:rsid w:val="00014D5F"/>
    <w:rsid w:val="000D4486"/>
    <w:rsid w:val="00101C37"/>
    <w:rsid w:val="001D2BB8"/>
    <w:rsid w:val="001F08E8"/>
    <w:rsid w:val="00296F48"/>
    <w:rsid w:val="002E7DB2"/>
    <w:rsid w:val="002F2A9D"/>
    <w:rsid w:val="002F59E1"/>
    <w:rsid w:val="00304B24"/>
    <w:rsid w:val="00362480"/>
    <w:rsid w:val="00376C12"/>
    <w:rsid w:val="00381D39"/>
    <w:rsid w:val="00393AD2"/>
    <w:rsid w:val="003949D5"/>
    <w:rsid w:val="00417061"/>
    <w:rsid w:val="004228C2"/>
    <w:rsid w:val="004E68E1"/>
    <w:rsid w:val="00514CDA"/>
    <w:rsid w:val="005300D1"/>
    <w:rsid w:val="0055768D"/>
    <w:rsid w:val="0059461A"/>
    <w:rsid w:val="00671138"/>
    <w:rsid w:val="006B769D"/>
    <w:rsid w:val="007069CC"/>
    <w:rsid w:val="0074293E"/>
    <w:rsid w:val="00744614"/>
    <w:rsid w:val="0077061B"/>
    <w:rsid w:val="00772E00"/>
    <w:rsid w:val="00792413"/>
    <w:rsid w:val="007A0BDB"/>
    <w:rsid w:val="008028B1"/>
    <w:rsid w:val="0080724A"/>
    <w:rsid w:val="00820570"/>
    <w:rsid w:val="00821D9F"/>
    <w:rsid w:val="00905342"/>
    <w:rsid w:val="00917735"/>
    <w:rsid w:val="009560FF"/>
    <w:rsid w:val="00972F85"/>
    <w:rsid w:val="00973FF8"/>
    <w:rsid w:val="00981B4C"/>
    <w:rsid w:val="009B5DAE"/>
    <w:rsid w:val="00A57325"/>
    <w:rsid w:val="00A7509D"/>
    <w:rsid w:val="00AF005C"/>
    <w:rsid w:val="00B2790D"/>
    <w:rsid w:val="00B31497"/>
    <w:rsid w:val="00B67417"/>
    <w:rsid w:val="00BC44C5"/>
    <w:rsid w:val="00BC44C9"/>
    <w:rsid w:val="00C36734"/>
    <w:rsid w:val="00CA71CD"/>
    <w:rsid w:val="00D83D83"/>
    <w:rsid w:val="00DB56E2"/>
    <w:rsid w:val="00DD4BBE"/>
    <w:rsid w:val="00DE2A72"/>
    <w:rsid w:val="00DF7655"/>
    <w:rsid w:val="00E04EDE"/>
    <w:rsid w:val="00E36590"/>
    <w:rsid w:val="00E42F3B"/>
    <w:rsid w:val="00EB216E"/>
    <w:rsid w:val="00F44A72"/>
    <w:rsid w:val="00F80433"/>
    <w:rsid w:val="00F8181F"/>
    <w:rsid w:val="00F82764"/>
    <w:rsid w:val="00FB0AC3"/>
    <w:rsid w:val="00FC33ED"/>
    <w:rsid w:val="00FC4C34"/>
    <w:rsid w:val="00FE7E26"/>
    <w:rsid w:val="00FF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F1EC"/>
  <w15:chartTrackingRefBased/>
  <w15:docId w15:val="{8A5A1C8D-5960-410E-A42D-F46E1620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67417"/>
    <w:pPr>
      <w:keepNext/>
      <w:keepLines/>
      <w:numPr>
        <w:ilvl w:val="1"/>
        <w:numId w:val="2"/>
      </w:numPr>
      <w:spacing w:before="200" w:after="0" w:line="480" w:lineRule="auto"/>
      <w:ind w:left="576" w:hanging="576"/>
      <w:jc w:val="both"/>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417"/>
    <w:rPr>
      <w:rFonts w:ascii="Times New Roman" w:eastAsiaTheme="majorEastAsia" w:hAnsi="Times New Roman" w:cstheme="majorBidi"/>
      <w:b/>
      <w:szCs w:val="26"/>
    </w:rPr>
  </w:style>
  <w:style w:type="paragraph" w:styleId="ListParagraph">
    <w:name w:val="List Paragraph"/>
    <w:basedOn w:val="Normal"/>
    <w:uiPriority w:val="34"/>
    <w:qFormat/>
    <w:rsid w:val="00304B24"/>
    <w:pPr>
      <w:ind w:left="720"/>
      <w:contextualSpacing/>
    </w:pPr>
  </w:style>
  <w:style w:type="character" w:styleId="Hyperlink">
    <w:name w:val="Hyperlink"/>
    <w:basedOn w:val="DefaultParagraphFont"/>
    <w:uiPriority w:val="99"/>
    <w:unhideWhenUsed/>
    <w:rsid w:val="006711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pezoul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cp:revision>
  <dcterms:created xsi:type="dcterms:W3CDTF">2019-02-08T20:11:00Z</dcterms:created>
  <dcterms:modified xsi:type="dcterms:W3CDTF">2019-02-08T20:30:00Z</dcterms:modified>
</cp:coreProperties>
</file>