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tbrains-user-agreement"/>
      <w:bookmarkEnd w:id="21"/>
      <w:r>
        <w:t xml:space="preserve">JETBRAINS USER AGREEMENT</w:t>
      </w:r>
    </w:p>
    <w:p>
      <w:pPr>
        <w:pStyle w:val="FirstParagraph"/>
      </w:pPr>
      <w:r>
        <w:rPr>
          <w:b/>
        </w:rPr>
        <w:t xml:space="preserve">Version 1.2, effective as of January 9</w:t>
      </w:r>
      <w:r>
        <w:rPr>
          <w:vertAlign w:val="superscript"/>
          <w:b/>
        </w:rPr>
        <w:t xml:space="preserve">th</w:t>
      </w:r>
      <w:r>
        <w:rPr>
          <w:b/>
        </w:rPr>
        <w:t xml:space="preserve">, 2019</w:t>
      </w:r>
    </w:p>
    <w:p>
      <w:pPr>
        <w:pStyle w:val="BodyText"/>
      </w:pPr>
      <w:r>
        <w:t xml:space="preserve">IMPORTANT! READ CAREFULLY:</w:t>
      </w:r>
    </w:p>
    <w:p>
      <w:pPr>
        <w:pStyle w:val="BodyText"/>
      </w:pPr>
      <w:r>
        <w:t xml:space="preserve">THIS IS A LEGAL AGREEMENT. BY CLICKING THE</w:t>
      </w:r>
      <w:r>
        <w:t xml:space="preserve"> </w:t>
      </w:r>
      <w:r>
        <w:t xml:space="preserve">“</w:t>
      </w:r>
      <w:r>
        <w:t xml:space="preserve">I AGREE</w:t>
      </w:r>
      <w:r>
        <w:t xml:space="preserve">”</w:t>
      </w:r>
      <w:r>
        <w:t xml:space="preserve"> </w:t>
      </w:r>
      <w:r>
        <w:t xml:space="preserve">(OR SIMILAR) BUTTON THAT IS PRESENTED TO YOU AT THE TIME OF</w:t>
      </w:r>
      <w:r>
        <w:t xml:space="preserve"> </w:t>
      </w:r>
      <w:r>
        <w:t xml:space="preserve">YOUR FIRST USE OF THE JETBRAINS SOFTWARE, SUPPORT, OR PRODUCTS, YOU ARE BECOMING A PARTY TO THIS AGREEMENT, YOU</w:t>
      </w:r>
      <w:r>
        <w:t xml:space="preserve"> </w:t>
      </w:r>
      <w:r>
        <w:t xml:space="preserve">DECLARE YOU HAVE THE LEGAL CAPACITY TO ENTER INTO SUCH AGREEMENT, AND YOU ARE CONSENTING TO BE BOUND BY ALL THE</w:t>
      </w:r>
      <w:r>
        <w:t xml:space="preserve"> </w:t>
      </w:r>
      <w:r>
        <w:t xml:space="preserve">TERMS AND CONDITIONS SET FORTH BELOW.</w:t>
      </w:r>
    </w:p>
    <w:p>
      <w:pPr>
        <w:pStyle w:val="Heading2"/>
      </w:pPr>
      <w:bookmarkStart w:id="22" w:name="parties"/>
      <w:bookmarkEnd w:id="22"/>
      <w:r>
        <w:t xml:space="preserve">1. PARTIES</w:t>
      </w:r>
    </w:p>
    <w:p>
      <w:pPr>
        <w:pStyle w:val="FirstParagraph"/>
      </w:pPr>
      <w:r>
        <w:t xml:space="preserve">1.1.</w:t>
      </w:r>
      <w:r>
        <w:t xml:space="preserve"> </w:t>
      </w: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</w:t>
      </w:r>
      <w:r>
        <w:t xml:space="preserve">”</w:t>
      </w:r>
      <w:r>
        <w:t xml:space="preserve"> </w:t>
      </w:r>
      <w:r>
        <w:t xml:space="preserve">means JetBrains s.r.o., having its principal place of business at Na Hrebenech II</w:t>
      </w:r>
      <w:r>
        <w:t xml:space="preserve"> </w:t>
      </w:r>
      <w:r>
        <w:t xml:space="preserve">1718/10, Prague, 14000, Czech Republic, registered in the Commercial Register maintained by the Municipal Court</w:t>
      </w:r>
      <w:r>
        <w:t xml:space="preserve"> </w:t>
      </w:r>
      <w:r>
        <w:t xml:space="preserve">of Prague, Section C, File 86211, ID. No.: 265 02 275.</w:t>
      </w:r>
    </w:p>
    <w:p>
      <w:pPr>
        <w:pStyle w:val="BodyText"/>
      </w:pPr>
      <w:r>
        <w:t xml:space="preserve">1.2.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means the individual given the right to use a Product in accordance with this Agreement.</w:t>
      </w:r>
      <w:r>
        <w:t xml:space="preserve"> </w:t>
      </w:r>
      <w:r>
        <w:t xml:space="preserve">For the avoidance of doubt, User is a natural person and not a corporation, company, partnership or association,</w:t>
      </w:r>
      <w:r>
        <w:t xml:space="preserve"> </w:t>
      </w:r>
      <w:r>
        <w:t xml:space="preserve">or other entity or organization.</w:t>
      </w:r>
    </w:p>
    <w:p>
      <w:pPr>
        <w:pStyle w:val="BodyText"/>
      </w:pPr>
      <w:r>
        <w:t xml:space="preserve">1.3.</w:t>
      </w:r>
      <w:r>
        <w:t xml:space="preserve"> </w:t>
      </w:r>
      <w:r>
        <w:t xml:space="preserve">“</w:t>
      </w:r>
      <w:r>
        <w:t xml:space="preserve">Product Holder</w:t>
      </w:r>
      <w:r>
        <w:t xml:space="preserve">”</w:t>
      </w:r>
      <w:r>
        <w:t xml:space="preserve"> </w:t>
      </w:r>
      <w:r>
        <w:t xml:space="preserve">means the sole proprietor or legal entity specified in the Subscription Confirmation. For</w:t>
      </w:r>
      <w:r>
        <w:t xml:space="preserve"> </w:t>
      </w:r>
      <w:r>
        <w:t xml:space="preserve">legal entities,</w:t>
      </w:r>
      <w:r>
        <w:t xml:space="preserve"> </w:t>
      </w:r>
      <w:r>
        <w:t xml:space="preserve">“</w:t>
      </w:r>
      <w:r>
        <w:t xml:space="preserve">Product Holder</w:t>
      </w:r>
      <w:r>
        <w:t xml:space="preserve">”</w:t>
      </w:r>
      <w:r>
        <w:t xml:space="preserve"> </w:t>
      </w:r>
      <w:r>
        <w:t xml:space="preserve">includes any entity which controls, is controlled by, or is under common</w:t>
      </w:r>
      <w:r>
        <w:t xml:space="preserve"> </w:t>
      </w:r>
      <w:r>
        <w:t xml:space="preserve">control with Product Holder. For the purposes of this definition,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means (i) the power, directly or</w:t>
      </w:r>
      <w:r>
        <w:t xml:space="preserve"> </w:t>
      </w:r>
      <w:r>
        <w:t xml:space="preserve">indirectly, to direct or manage such entity, whether by contract or otherwise, or (ii) ownership of fifty</w:t>
      </w:r>
      <w:r>
        <w:t xml:space="preserve"> </w:t>
      </w:r>
      <w:r>
        <w:t xml:space="preserve">percent (50%) or more of the outstanding shares or beneficial ownership of such entity.</w:t>
      </w:r>
    </w:p>
    <w:p>
      <w:pPr>
        <w:pStyle w:val="Heading2"/>
      </w:pPr>
      <w:bookmarkStart w:id="23" w:name="definitions"/>
      <w:bookmarkEnd w:id="23"/>
      <w:r>
        <w:t xml:space="preserve">2. DEFINITIONS</w:t>
      </w:r>
    </w:p>
    <w:p>
      <w:pPr>
        <w:pStyle w:val="FirstParagraph"/>
      </w:pPr>
      <w:r>
        <w:t xml:space="preserve">2.1.</w:t>
      </w:r>
      <w:r>
        <w:t xml:space="preserve"> </w:t>
      </w:r>
      <w:r>
        <w:t xml:space="preserve">“</w:t>
      </w:r>
      <w:r>
        <w:t xml:space="preserve">Agreement</w:t>
      </w:r>
      <w:r>
        <w:t xml:space="preserve">”</w:t>
      </w:r>
      <w:r>
        <w:t xml:space="preserve"> </w:t>
      </w:r>
      <w:r>
        <w:t xml:space="preserve">means this JetBrains User Agreement covering use of the Product by individual Users.</w:t>
      </w:r>
    </w:p>
    <w:p>
      <w:pPr>
        <w:pStyle w:val="BodyText"/>
      </w:pPr>
      <w:r>
        <w:t xml:space="preserve">2.2.</w:t>
      </w:r>
      <w:r>
        <w:t xml:space="preserve"> </w:t>
      </w:r>
      <w:r>
        <w:t xml:space="preserve">“</w:t>
      </w:r>
      <w:r>
        <w:t xml:space="preserve">Product</w:t>
      </w:r>
      <w:r>
        <w:t xml:space="preserve">”</w:t>
      </w:r>
      <w:r>
        <w:t xml:space="preserve"> </w:t>
      </w:r>
      <w:r>
        <w:t xml:space="preserve">means any generally available JetBrains software product identified by JetBrains as an individual</w:t>
      </w:r>
      <w:r>
        <w:t xml:space="preserve"> </w:t>
      </w:r>
      <w:r>
        <w:t xml:space="preserve">developer tool, including software plugins, irrespective of whether any such software (i) may or may not be</w:t>
      </w:r>
      <w:r>
        <w:t xml:space="preserve"> </w:t>
      </w:r>
      <w:r>
        <w:t xml:space="preserve">covered by Toolbox Subscription or (ii) is or is not provided perpetually and/or for free. For the avoidance of</w:t>
      </w:r>
      <w:r>
        <w:t xml:space="preserve"> </w:t>
      </w:r>
      <w:r>
        <w:t xml:space="preserve">doubt, the Product is not produced to the specifications of the User nor customized through modification or</w:t>
      </w:r>
      <w:r>
        <w:t xml:space="preserve"> </w:t>
      </w:r>
      <w:r>
        <w:t xml:space="preserve">personalization, and is intended for mass distribution.</w:t>
      </w:r>
    </w:p>
    <w:p>
      <w:pPr>
        <w:pStyle w:val="BodyText"/>
      </w:pPr>
      <w:r>
        <w:t xml:space="preserve">2.3.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 </w:t>
      </w:r>
      <w:r>
        <w:t xml:space="preserve">means a computer device used by User for running Product(s).</w:t>
      </w:r>
    </w:p>
    <w:p>
      <w:pPr>
        <w:pStyle w:val="BodyText"/>
      </w:pPr>
      <w:r>
        <w:t xml:space="preserve">2.4.</w:t>
      </w:r>
      <w:r>
        <w:t xml:space="preserve"> </w:t>
      </w:r>
      <w:r>
        <w:t xml:space="preserve">“</w:t>
      </w:r>
      <w:r>
        <w:t xml:space="preserve">Product Version</w:t>
      </w:r>
      <w:r>
        <w:t xml:space="preserve">”</w:t>
      </w:r>
      <w:r>
        <w:t xml:space="preserve"> </w:t>
      </w:r>
      <w:r>
        <w:t xml:space="preserve">means a release, update, or upgrade of a particular Product that is not identified by</w:t>
      </w:r>
      <w:r>
        <w:t xml:space="preserve"> </w:t>
      </w:r>
      <w:r>
        <w:t xml:space="preserve">JetBrains as being made for the purpose of fixing software bugs.</w:t>
      </w:r>
    </w:p>
    <w:p>
      <w:pPr>
        <w:pStyle w:val="BodyText"/>
      </w:pPr>
      <w:r>
        <w:t xml:space="preserve">2.5.</w:t>
      </w:r>
      <w:r>
        <w:t xml:space="preserve"> </w:t>
      </w:r>
      <w:r>
        <w:t xml:space="preserve">“</w:t>
      </w:r>
      <w:r>
        <w:t xml:space="preserve">Bug Fix Update</w:t>
      </w:r>
      <w:r>
        <w:t xml:space="preserve">”</w:t>
      </w:r>
      <w:r>
        <w:t xml:space="preserve"> </w:t>
      </w:r>
      <w:r>
        <w:t xml:space="preserve">for a particular Product Version means a software update or release that is specifically</w:t>
      </w:r>
      <w:r>
        <w:t xml:space="preserve"> </w:t>
      </w:r>
      <w:r>
        <w:t xml:space="preserve">identified by JetBrains as an update or release for the purposes of fixing software bugs in that Product</w:t>
      </w:r>
      <w:r>
        <w:t xml:space="preserve"> </w:t>
      </w:r>
      <w:r>
        <w:t xml:space="preserve">Version.</w:t>
      </w:r>
    </w:p>
    <w:p>
      <w:pPr>
        <w:pStyle w:val="BodyText"/>
      </w:pPr>
      <w:r>
        <w:t xml:space="preserve">2.6.</w:t>
      </w:r>
      <w:r>
        <w:t xml:space="preserve"> </w:t>
      </w:r>
      <w:r>
        <w:t xml:space="preserve">“</w:t>
      </w:r>
      <w:r>
        <w:t xml:space="preserve">Fallback Date</w:t>
      </w:r>
      <w:r>
        <w:t xml:space="preserve">”</w:t>
      </w:r>
      <w:r>
        <w:t xml:space="preserve"> </w:t>
      </w:r>
      <w:r>
        <w:t xml:space="preserve">means the date that was 12 months prior to the date of expiration of a Toolbox</w:t>
      </w:r>
      <w:r>
        <w:t xml:space="preserve"> </w:t>
      </w:r>
      <w:r>
        <w:t xml:space="preserve">Subscription.</w:t>
      </w:r>
    </w:p>
    <w:p>
      <w:pPr>
        <w:pStyle w:val="BodyText"/>
      </w:pPr>
      <w:r>
        <w:t xml:space="preserve">2.7.</w:t>
      </w:r>
      <w:r>
        <w:t xml:space="preserve"> </w:t>
      </w:r>
      <w:r>
        <w:t xml:space="preserve">“</w:t>
      </w:r>
      <w:r>
        <w:t xml:space="preserve">Fallback Version</w:t>
      </w:r>
      <w:r>
        <w:t xml:space="preserve">”</w:t>
      </w:r>
      <w:r>
        <w:t xml:space="preserve"> </w:t>
      </w:r>
      <w:r>
        <w:t xml:space="preserve">means the most recent Product Version that JetBrains had made available prior to the</w:t>
      </w:r>
      <w:r>
        <w:t xml:space="preserve"> </w:t>
      </w:r>
      <w:r>
        <w:t xml:space="preserve">Fallback Date, along with any Bug Fix Updates for that Product Version. For the purpose of clarity, the</w:t>
      </w:r>
      <w:r>
        <w:t xml:space="preserve"> </w:t>
      </w:r>
      <w:r>
        <w:t xml:space="preserve">“</w:t>
      </w:r>
      <w:r>
        <w:t xml:space="preserve">Fallback Version</w:t>
      </w:r>
      <w:r>
        <w:t xml:space="preserve">”</w:t>
      </w:r>
      <w:r>
        <w:t xml:space="preserve"> </w:t>
      </w:r>
      <w:r>
        <w:t xml:space="preserve">does not include any Product updates or upgrades (other than Bug Fix Updates) that User may</w:t>
      </w:r>
      <w:r>
        <w:t xml:space="preserve"> </w:t>
      </w:r>
      <w:r>
        <w:t xml:space="preserve">have used in the period between the Fallback Date and the date of expiration of User’s Toolbox Subscription.</w:t>
      </w:r>
    </w:p>
    <w:p>
      <w:pPr>
        <w:pStyle w:val="BodyText"/>
      </w:pPr>
      <w:r>
        <w:t xml:space="preserve">2.8.</w:t>
      </w:r>
      <w:r>
        <w:t xml:space="preserve"> </w:t>
      </w:r>
      <w:r>
        <w:t xml:space="preserve">“</w:t>
      </w:r>
      <w:r>
        <w:t xml:space="preserve">JetBrains Account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JBA</w:t>
      </w:r>
      <w:r>
        <w:t xml:space="preserve">”</w:t>
      </w:r>
      <w:r>
        <w:t xml:space="preserve"> </w:t>
      </w:r>
      <w:r>
        <w:t xml:space="preserve">means an account at</w:t>
      </w:r>
      <w:r>
        <w:t xml:space="preserve"> </w:t>
      </w:r>
      <w:hyperlink r:id="rId24">
        <w:r>
          <w:rPr>
            <w:rStyle w:val="Hyperlink"/>
          </w:rPr>
          <w:t xml:space="preserve">https://account.jetbrains.com</w:t>
        </w:r>
      </w:hyperlink>
      <w:r>
        <w:t xml:space="preserve"> </w:t>
      </w:r>
      <w:r>
        <w:t xml:space="preserve">created by User, having a unique name and password, through which User has access to Products in accordance with</w:t>
      </w:r>
      <w:r>
        <w:t xml:space="preserve"> </w:t>
      </w:r>
      <w:r>
        <w:t xml:space="preserve">a Toolbox Subscription.</w:t>
      </w:r>
    </w:p>
    <w:p>
      <w:pPr>
        <w:pStyle w:val="BodyText"/>
      </w:pPr>
      <w:r>
        <w:t xml:space="preserve">2.9.</w:t>
      </w:r>
      <w:r>
        <w:t xml:space="preserve"> </w:t>
      </w:r>
      <w:r>
        <w:t xml:space="preserve">“</w:t>
      </w:r>
      <w:r>
        <w:t xml:space="preserve">JetBrains Website</w:t>
      </w:r>
      <w:r>
        <w:t xml:space="preserve">”</w:t>
      </w:r>
      <w:r>
        <w:t xml:space="preserve"> </w:t>
      </w:r>
      <w:r>
        <w:t xml:space="preserve">means any website that is the property of JetBrains, including but not limited to</w:t>
      </w:r>
      <w:r>
        <w:t xml:space="preserve"> </w:t>
      </w:r>
      <w:r>
        <w:t xml:space="preserve">everything hosted under the top-level domains jetbrains.com, jetbrains.net, jetbrains.org, jetbrains.ru,</w:t>
      </w:r>
      <w:r>
        <w:t xml:space="preserve"> </w:t>
      </w:r>
      <w:r>
        <w:t xml:space="preserve">jetbrains.team, intellij.net, kotl.in, and kotlinlang.org.</w:t>
      </w:r>
    </w:p>
    <w:p>
      <w:pPr>
        <w:pStyle w:val="BodyText"/>
      </w:pPr>
      <w:r>
        <w:t xml:space="preserve">2.10.</w:t>
      </w:r>
      <w:r>
        <w:t xml:space="preserve"> </w:t>
      </w:r>
      <w:r>
        <w:t xml:space="preserve">“</w:t>
      </w:r>
      <w:r>
        <w:t xml:space="preserve">Redistributable Product</w:t>
      </w:r>
      <w:r>
        <w:t xml:space="preserve">”</w:t>
      </w:r>
      <w:r>
        <w:t xml:space="preserve"> </w:t>
      </w:r>
      <w:r>
        <w:t xml:space="preserve">means an independent module of the Product or the Product as a whole designed to</w:t>
      </w:r>
      <w:r>
        <w:t xml:space="preserve"> </w:t>
      </w:r>
      <w:r>
        <w:t xml:space="preserve">be redistributed and designated by JetBrains as</w:t>
      </w:r>
      <w:r>
        <w:t xml:space="preserve"> </w:t>
      </w:r>
      <w:r>
        <w:t xml:space="preserve">“</w:t>
      </w:r>
      <w:r>
        <w:t xml:space="preserve">Redistributable</w:t>
      </w:r>
      <w:r>
        <w:t xml:space="preserve">”</w:t>
      </w:r>
      <w:r>
        <w:t xml:space="preserve"> </w:t>
      </w:r>
      <w:r>
        <w:t xml:space="preserve">in its name or in its official description.</w:t>
      </w:r>
    </w:p>
    <w:p>
      <w:pPr>
        <w:pStyle w:val="BodyText"/>
      </w:pPr>
      <w:r>
        <w:t xml:space="preserve">2.11</w:t>
      </w:r>
      <w:r>
        <w:t xml:space="preserve"> </w:t>
      </w:r>
      <w:r>
        <w:t xml:space="preserve">“</w:t>
      </w:r>
      <w:r>
        <w:t xml:space="preserve">Toolbox Subscription</w:t>
      </w:r>
      <w:r>
        <w:t xml:space="preserve">”</w:t>
      </w:r>
      <w:r>
        <w:t xml:space="preserve"> </w:t>
      </w:r>
      <w:r>
        <w:t xml:space="preserve">is a specification which may or may not accompany a Product, and which describes the</w:t>
      </w:r>
      <w:r>
        <w:t xml:space="preserve"> </w:t>
      </w:r>
      <w:r>
        <w:t xml:space="preserve">subscription term, Products provided to Product Holder, subscription fees, and payment schedules issued to</w:t>
      </w:r>
      <w:r>
        <w:t xml:space="preserve"> </w:t>
      </w:r>
      <w:r>
        <w:t xml:space="preserve">Product Holder. Toolbox Subscription does not apply to Redistributable Products.</w:t>
      </w:r>
    </w:p>
    <w:p>
      <w:pPr>
        <w:pStyle w:val="BodyText"/>
      </w:pPr>
      <w:r>
        <w:t xml:space="preserve">2.12.</w:t>
      </w:r>
      <w:r>
        <w:t xml:space="preserve"> </w:t>
      </w:r>
      <w:r>
        <w:t xml:space="preserve">“</w:t>
      </w:r>
      <w:r>
        <w:t xml:space="preserve">Subscription Confirmation</w:t>
      </w:r>
      <w:r>
        <w:t xml:space="preserve">”</w:t>
      </w:r>
      <w:r>
        <w:t xml:space="preserve"> </w:t>
      </w:r>
      <w:r>
        <w:t xml:space="preserve">means an email confirming Product Holder’s rights to access and use Products</w:t>
      </w:r>
      <w:r>
        <w:t xml:space="preserve"> </w:t>
      </w:r>
      <w:r>
        <w:t xml:space="preserve">(excl. Redistributable Products), including Toolbox Subscription plans, and the number of authorized Users.</w:t>
      </w:r>
    </w:p>
    <w:p>
      <w:pPr>
        <w:pStyle w:val="BodyText"/>
      </w:pPr>
      <w:r>
        <w:t xml:space="preserve">2.13.</w:t>
      </w:r>
      <w:r>
        <w:t xml:space="preserve"> </w:t>
      </w:r>
      <w:r>
        <w:t xml:space="preserve">“</w:t>
      </w:r>
      <w:r>
        <w:t xml:space="preserve">Privacy Policy</w:t>
      </w:r>
      <w:r>
        <w:t xml:space="preserve">”</w:t>
      </w:r>
      <w:r>
        <w:t xml:space="preserve"> </w:t>
      </w:r>
      <w:r>
        <w:t xml:space="preserve">means the JetBrains Privacy Policy available at</w:t>
      </w:r>
      <w:r>
        <w:t xml:space="preserve"> </w:t>
      </w:r>
      <w:hyperlink r:id="rId25">
        <w:r>
          <w:rPr>
            <w:rStyle w:val="Hyperlink"/>
          </w:rPr>
          <w:t xml:space="preserve">https://www.jetbrains.com/company/privacy.html</w:t>
        </w:r>
      </w:hyperlink>
      <w:r>
        <w:t xml:space="preserve">,</w:t>
      </w:r>
      <w:r>
        <w:t xml:space="preserve"> </w:t>
      </w:r>
      <w:r>
        <w:t xml:space="preserve">which may be updated from time to time.</w:t>
      </w:r>
    </w:p>
    <w:p>
      <w:pPr>
        <w:pStyle w:val="BodyText"/>
      </w:pPr>
      <w:r>
        <w:t xml:space="preserve">2.14.</w:t>
      </w:r>
      <w:r>
        <w:t xml:space="preserve"> </w:t>
      </w:r>
      <w:r>
        <w:t xml:space="preserve">“</w:t>
      </w:r>
      <w:r>
        <w:t xml:space="preserve">Personal Data</w:t>
      </w:r>
      <w:r>
        <w:t xml:space="preserve">”</w:t>
      </w:r>
      <w:r>
        <w:t xml:space="preserve"> </w:t>
      </w:r>
      <w:r>
        <w:t xml:space="preserve">means any information relating to an identified or identifiable natural person.</w:t>
      </w:r>
    </w:p>
    <w:p>
      <w:pPr>
        <w:pStyle w:val="Heading2"/>
      </w:pPr>
      <w:bookmarkStart w:id="26" w:name="grant-of-rights"/>
      <w:bookmarkEnd w:id="26"/>
      <w:r>
        <w:t xml:space="preserve">3. GRANT OF RIGHTS</w:t>
      </w:r>
    </w:p>
    <w:p>
      <w:pPr>
        <w:pStyle w:val="FirstParagraph"/>
      </w:pPr>
      <w:r>
        <w:t xml:space="preserve">3.1. Unless the Toolbox Subscription has expired or this Agreement is terminated in accordance with Section 13,</w:t>
      </w:r>
      <w:r>
        <w:t xml:space="preserve"> </w:t>
      </w:r>
      <w:r>
        <w:t xml:space="preserve">and subject to the terms and conditions specified herein, JetBrains grants You a non-exclusive and</w:t>
      </w:r>
      <w:r>
        <w:t xml:space="preserve"> </w:t>
      </w:r>
      <w:r>
        <w:t xml:space="preserve">non-transferable right to use each Product covered by the Toolbox Subscription as follows: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any version of the Product(s) covered by the Toolbox Subscription on any number of Clients and on any</w:t>
      </w:r>
      <w:r>
        <w:t xml:space="preserve"> </w:t>
      </w:r>
      <w:r>
        <w:t xml:space="preserve">operating system supported by the Product(s); and</w:t>
      </w:r>
    </w:p>
    <w:p>
      <w:pPr>
        <w:pStyle w:val="BodyText"/>
      </w:pPr>
      <w:r>
        <w:t xml:space="preserve">(ii) Make one backup copy of the Product(s) solely for archival/security backup purposes.</w:t>
      </w:r>
    </w:p>
    <w:p>
      <w:pPr>
        <w:pStyle w:val="BodyText"/>
      </w:pPr>
      <w:r>
        <w:t xml:space="preserve">(B) You may not:</w:t>
      </w:r>
    </w:p>
    <w:p>
      <w:pPr>
        <w:pStyle w:val="BodyText"/>
      </w:pPr>
      <w:r>
        <w:t xml:space="preserve">(i) Rent, lease, reproduce, modify, adapt, create derivative works of, distribute, sell, or transfer the</w:t>
      </w:r>
      <w:r>
        <w:t xml:space="preserve"> </w:t>
      </w:r>
      <w:r>
        <w:t xml:space="preserve">Product(s);</w:t>
      </w:r>
    </w:p>
    <w:p>
      <w:pPr>
        <w:pStyle w:val="BodyText"/>
      </w:pPr>
      <w:r>
        <w:t xml:space="preserve">(ii) Provide access to the Product(s) or Your JetBrains Account or right to use the Product(s) to a third party;</w:t>
      </w:r>
    </w:p>
    <w:p>
      <w:pPr>
        <w:pStyle w:val="BodyText"/>
      </w:pPr>
      <w:r>
        <w:t xml:space="preserve">(iii) Reverse-engineer, decompile, disassemble, modify, translate, or make any attempt to discover the source</w:t>
      </w:r>
      <w:r>
        <w:t xml:space="preserve"> </w:t>
      </w:r>
      <w:r>
        <w:t xml:space="preserve">code of, the Product(s); or</w:t>
      </w:r>
    </w:p>
    <w:p>
      <w:pPr>
        <w:pStyle w:val="BodyText"/>
      </w:pPr>
      <w:r>
        <w:t xml:space="preserve">(iv) Remove or obscure any proprietary or other notices contained in the Product(s).</w:t>
      </w:r>
    </w:p>
    <w:p>
      <w:pPr>
        <w:pStyle w:val="BodyText"/>
      </w:pPr>
      <w:r>
        <w:t xml:space="preserve">3.2. Unless this Agreement is terminated in accordance with Section 13, and subject to the terms and conditions</w:t>
      </w:r>
      <w:r>
        <w:t xml:space="preserve"> </w:t>
      </w:r>
      <w:r>
        <w:t xml:space="preserve">specified herein, JetBrains grants You a non-exclusive and non-transferable right to use each Product not</w:t>
      </w:r>
      <w:r>
        <w:t xml:space="preserve"> </w:t>
      </w:r>
      <w:r>
        <w:t xml:space="preserve">covered by the Toolbox Subscription as follows: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any version of the Product not covered by the Toolbox Subscription on any number of Clients and on any</w:t>
      </w:r>
      <w:r>
        <w:t xml:space="preserve"> </w:t>
      </w:r>
      <w:r>
        <w:t xml:space="preserve">operating system supported by the Product; and</w:t>
      </w:r>
    </w:p>
    <w:p>
      <w:pPr>
        <w:pStyle w:val="BodyText"/>
      </w:pPr>
      <w:r>
        <w:t xml:space="preserve">(ii) Make one backup copy of the Product solely for archival/security backup purposes.</w:t>
      </w:r>
    </w:p>
    <w:p>
      <w:pPr>
        <w:pStyle w:val="BodyText"/>
      </w:pPr>
      <w:r>
        <w:t xml:space="preserve">(B) You may not:</w:t>
      </w:r>
    </w:p>
    <w:p>
      <w:pPr>
        <w:pStyle w:val="BodyText"/>
      </w:pPr>
      <w:r>
        <w:t xml:space="preserve">(i) Rent, lease, reproduce, modify, adapt, create derivative works of, distribute, sell, or transfer the</w:t>
      </w:r>
      <w:r>
        <w:t xml:space="preserve"> </w:t>
      </w:r>
      <w:r>
        <w:t xml:space="preserve">Product;</w:t>
      </w:r>
    </w:p>
    <w:p>
      <w:pPr>
        <w:pStyle w:val="BodyText"/>
      </w:pPr>
      <w:r>
        <w:t xml:space="preserve">(ii) Provide access to the Product or Your JetBrains Account or right to use the Product to a third party;</w:t>
      </w:r>
    </w:p>
    <w:p>
      <w:pPr>
        <w:pStyle w:val="BodyText"/>
      </w:pPr>
      <w:r>
        <w:t xml:space="preserve">(iii) Reverse-engineer, decompile, disassemble, modify, translate, or make any attempt to discover the source</w:t>
      </w:r>
      <w:r>
        <w:t xml:space="preserve"> </w:t>
      </w:r>
      <w:r>
        <w:t xml:space="preserve">code of, the Product; or</w:t>
      </w:r>
    </w:p>
    <w:p>
      <w:pPr>
        <w:pStyle w:val="BodyText"/>
      </w:pPr>
      <w:r>
        <w:t xml:space="preserve">(iv) Remove or obscure any proprietary or other notices contained in the Product.</w:t>
      </w:r>
    </w:p>
    <w:p>
      <w:pPr>
        <w:pStyle w:val="BodyText"/>
      </w:pPr>
      <w:r>
        <w:t xml:space="preserve">3.3. Following the expiration of this Agreement, you may be granted access to the Fallback Version of a Product</w:t>
      </w:r>
      <w:r>
        <w:t xml:space="preserve"> </w:t>
      </w:r>
      <w:r>
        <w:t xml:space="preserve">covered by the Toolbox Subscription of the Product Holder. In that case, the rights stipulated in Section 3.1(A)</w:t>
      </w:r>
      <w:r>
        <w:t xml:space="preserve"> </w:t>
      </w:r>
      <w:r>
        <w:t xml:space="preserve">shall continue on a perpetual, royalty-free, non-exclusive, and non-transferable basis for the continued use of</w:t>
      </w:r>
      <w:r>
        <w:t xml:space="preserve"> </w:t>
      </w:r>
      <w:r>
        <w:t xml:space="preserve">a Fallback Version of each Product covered by the Toolbox Subscription. The limitations set forth in Section</w:t>
      </w:r>
      <w:r>
        <w:t xml:space="preserve"> </w:t>
      </w:r>
      <w:r>
        <w:t xml:space="preserve">3.1(B) of this Agreement apply to the usage of the Fallback Version, as shall Section 13.5. The rights granted</w:t>
      </w:r>
      <w:r>
        <w:t xml:space="preserve"> </w:t>
      </w:r>
      <w:r>
        <w:t xml:space="preserve">in this Section 3.3 are expressly contingent upon User not being in breach of this Agreement.</w:t>
      </w:r>
    </w:p>
    <w:p>
      <w:pPr>
        <w:pStyle w:val="BodyText"/>
      </w:pPr>
      <w:r>
        <w:t xml:space="preserve">3.4. This Agreement covers Products not covered by the Toolbox Subscription only if such Products are not</w:t>
      </w:r>
      <w:r>
        <w:t xml:space="preserve"> </w:t>
      </w:r>
      <w:r>
        <w:t xml:space="preserve">covered by their own specific agreements or terms of use.</w:t>
      </w:r>
    </w:p>
    <w:p>
      <w:pPr>
        <w:pStyle w:val="BodyText"/>
      </w:pPr>
      <w:r>
        <w:t xml:space="preserve">3.5. If an independent module of the Product or the Product as a whole is a Redistributable Product, the</w:t>
      </w:r>
      <w:r>
        <w:t xml:space="preserve"> </w:t>
      </w:r>
      <w:r>
        <w:t xml:space="preserve">following provisions shall apply in addition to Sections 3.1-3.4: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the Redistributable Product without quantitative restrictions unless specified otherwise in the terms</w:t>
      </w:r>
      <w:r>
        <w:t xml:space="preserve"> </w:t>
      </w:r>
      <w:r>
        <w:t xml:space="preserve">relating to the use of the particular Redistributable Product;</w:t>
      </w:r>
    </w:p>
    <w:p>
      <w:pPr>
        <w:pStyle w:val="BodyText"/>
      </w:pPr>
      <w:r>
        <w:t xml:space="preserve">(ii) transfer, reproduce, redistribute and provide access to the Redistributable Product to a third party;</w:t>
      </w:r>
    </w:p>
    <w:p>
      <w:pPr>
        <w:pStyle w:val="BodyText"/>
      </w:pPr>
      <w:r>
        <w:t xml:space="preserve">(iii) sell your product containing or using the Redistributable Product to a third party, but not the</w:t>
      </w:r>
      <w:r>
        <w:t xml:space="preserve"> </w:t>
      </w:r>
      <w:r>
        <w:t xml:space="preserve">Redistributable Product as such;</w:t>
      </w:r>
    </w:p>
    <w:p>
      <w:pPr>
        <w:pStyle w:val="BodyText"/>
      </w:pPr>
      <w:r>
        <w:t xml:space="preserve">(iv) redistribute the Redistributable Product onto another Client for legitimate purposes in accordance with</w:t>
      </w:r>
      <w:r>
        <w:t xml:space="preserve"> </w:t>
      </w:r>
      <w:r>
        <w:t xml:space="preserve">applicable law and use the Redistributable Product on that Client, provided that You have received authorization</w:t>
      </w:r>
      <w:r>
        <w:t xml:space="preserve"> </w:t>
      </w:r>
      <w:r>
        <w:t xml:space="preserve">from the owner of such Client to deploy and use the Redistributable Product in this way. You will indemnify</w:t>
      </w:r>
      <w:r>
        <w:t xml:space="preserve"> </w:t>
      </w:r>
      <w:r>
        <w:t xml:space="preserve">JetBrains against any loss, costs or damages arising from Your deployment of the Redistributable Product onto</w:t>
      </w:r>
      <w:r>
        <w:t xml:space="preserve"> </w:t>
      </w:r>
      <w:r>
        <w:t xml:space="preserve">another Client in violation of this clause.</w:t>
      </w:r>
    </w:p>
    <w:p>
      <w:pPr>
        <w:pStyle w:val="BodyText"/>
      </w:pPr>
      <w:r>
        <w:t xml:space="preserve">(B) You hereby agree to ensure that the use of any Redistributable Product you reproduce, redistribute or</w:t>
      </w:r>
      <w:r>
        <w:t xml:space="preserve"> </w:t>
      </w:r>
      <w:r>
        <w:t xml:space="preserve">provide access to, to a third party is governed by an agreement concluded between the relevant third party as a</w:t>
      </w:r>
      <w:r>
        <w:t xml:space="preserve"> </w:t>
      </w:r>
      <w:r>
        <w:t xml:space="preserve">User and JetBrains and that such third party is bound by the agreement prior to the use of any such</w:t>
      </w:r>
      <w:r>
        <w:t xml:space="preserve"> </w:t>
      </w:r>
      <w:r>
        <w:t xml:space="preserve">Redistributable Product. JetBrains is the exclusive owner and exclusive licensor of any Redistributable Product.</w:t>
      </w:r>
      <w:r>
        <w:t xml:space="preserve"> </w:t>
      </w:r>
      <w:r>
        <w:t xml:space="preserve">You acknowledge that you are liable to JetBrains for any loss or damages in connection with the breach of this</w:t>
      </w:r>
      <w:r>
        <w:t xml:space="preserve"> </w:t>
      </w:r>
      <w:r>
        <w:t xml:space="preserve">section.</w:t>
      </w:r>
    </w:p>
    <w:p>
      <w:pPr>
        <w:pStyle w:val="Heading2"/>
      </w:pPr>
      <w:bookmarkStart w:id="27" w:name="decompiling-restrictions"/>
      <w:bookmarkEnd w:id="27"/>
      <w:r>
        <w:t xml:space="preserve">4. DECOMPILING RESTRICTIONS</w:t>
      </w:r>
    </w:p>
    <w:p>
      <w:pPr>
        <w:pStyle w:val="FirstParagraph"/>
      </w:pPr>
      <w:r>
        <w:t xml:space="preserve">Some of the Products may include decompiling functionality that enables reproducing source code from the</w:t>
      </w:r>
      <w:r>
        <w:t xml:space="preserve"> </w:t>
      </w:r>
      <w:r>
        <w:t xml:space="preserve">original binary code. You acknowledge that binary code and source code may be protected by copyright and</w:t>
      </w:r>
      <w:r>
        <w:t xml:space="preserve"> </w:t>
      </w:r>
      <w:r>
        <w:t xml:space="preserve">trademark laws. Before using such Products for decompilation purposes, You hereby agree to make sure that</w:t>
      </w:r>
      <w:r>
        <w:t xml:space="preserve"> </w:t>
      </w:r>
      <w:r>
        <w:t xml:space="preserve">decompilation of binary code is not prohibited by the applicable license agreement or that You have obtained</w:t>
      </w:r>
      <w:r>
        <w:t xml:space="preserve"> </w:t>
      </w:r>
      <w:r>
        <w:t xml:space="preserve">permission to decompile the binary code from the copyright owner. Using the Products is entirely optional.</w:t>
      </w:r>
      <w:r>
        <w:t xml:space="preserve"> </w:t>
      </w:r>
      <w:r>
        <w:t xml:space="preserve">JetBrains neither encourages nor condones the use of the Products for decompiling purposes, and disclaims any</w:t>
      </w:r>
      <w:r>
        <w:t xml:space="preserve"> </w:t>
      </w:r>
      <w:r>
        <w:t xml:space="preserve">liability for their use by User in violation of applicable laws.</w:t>
      </w:r>
    </w:p>
    <w:p>
      <w:pPr>
        <w:pStyle w:val="Heading2"/>
      </w:pPr>
      <w:bookmarkStart w:id="28" w:name="related-terms"/>
      <w:bookmarkEnd w:id="28"/>
      <w:r>
        <w:t xml:space="preserve">5. RELATED TERMS</w:t>
      </w:r>
    </w:p>
    <w:p>
      <w:pPr>
        <w:pStyle w:val="FirstParagraph"/>
      </w:pPr>
      <w:r>
        <w:t xml:space="preserve">Due to the nature of the Products provided, usage of the Products is governed by this Agreement, the JetBrains</w:t>
      </w:r>
      <w:r>
        <w:t xml:space="preserve"> </w:t>
      </w:r>
      <w:r>
        <w:t xml:space="preserve">Website Terms of Use available at</w:t>
      </w:r>
      <w:r>
        <w:t xml:space="preserve"> </w:t>
      </w:r>
      <w:hyperlink r:id="rId29">
        <w:r>
          <w:rPr>
            <w:rStyle w:val="Hyperlink"/>
          </w:rPr>
          <w:t xml:space="preserve">https://www.jetbrains.com/company/useterms.html</w:t>
        </w:r>
      </w:hyperlink>
      <w:r>
        <w:t xml:space="preserve">,</w:t>
      </w:r>
      <w:r>
        <w:t xml:space="preserve"> </w:t>
      </w:r>
      <w:r>
        <w:t xml:space="preserve">and the Purchase Terms available at</w:t>
      </w:r>
      <w:r>
        <w:t xml:space="preserve"> </w:t>
      </w:r>
      <w:hyperlink r:id="rId30">
        <w:r>
          <w:rPr>
            <w:rStyle w:val="Hyperlink"/>
          </w:rPr>
          <w:t xml:space="preserve">https://www.jetbrains.com/store/terms/</w:t>
        </w:r>
      </w:hyperlink>
      <w:r>
        <w:t xml:space="preserve">.</w:t>
      </w:r>
    </w:p>
    <w:p>
      <w:pPr>
        <w:pStyle w:val="Heading2"/>
      </w:pPr>
      <w:bookmarkStart w:id="31" w:name="access-to-products"/>
      <w:bookmarkEnd w:id="31"/>
      <w:r>
        <w:t xml:space="preserve">6. ACCESS TO PRODUCTS</w:t>
      </w:r>
    </w:p>
    <w:p>
      <w:pPr>
        <w:pStyle w:val="FirstParagraph"/>
      </w:pPr>
      <w:r>
        <w:t xml:space="preserve">6.1. Users may use the JBA in accordance with its documentation. Product Holder and its Users are solely</w:t>
      </w:r>
      <w:r>
        <w:t xml:space="preserve"> </w:t>
      </w:r>
      <w:r>
        <w:t xml:space="preserve">responsible for the accuracy and completeness of any information provided via and any action taken through the</w:t>
      </w:r>
      <w:r>
        <w:t xml:space="preserve"> </w:t>
      </w:r>
      <w:r>
        <w:t xml:space="preserve">JBA.</w:t>
      </w:r>
    </w:p>
    <w:p>
      <w:pPr>
        <w:pStyle w:val="BodyText"/>
      </w:pPr>
      <w:r>
        <w:t xml:space="preserve">6.2. You may use Your JetBrains Account credentials in the Product(s) so that We can verify Your rights to use</w:t>
      </w:r>
      <w:r>
        <w:t xml:space="preserve"> </w:t>
      </w:r>
      <w:r>
        <w:t xml:space="preserve">the Product(s) online.</w:t>
      </w:r>
    </w:p>
    <w:p>
      <w:pPr>
        <w:pStyle w:val="BodyText"/>
      </w:pPr>
      <w:r>
        <w:t xml:space="preserve">6.3. Alternatively, You may use an offline activation code that You can download in Your JetBrains Account. If</w:t>
      </w:r>
      <w:r>
        <w:t xml:space="preserve"> </w:t>
      </w:r>
      <w:r>
        <w:t xml:space="preserve">you use this option, it is Your responsibility to download a new activation code and apply it to the Product</w:t>
      </w:r>
      <w:r>
        <w:t xml:space="preserve"> </w:t>
      </w:r>
      <w:r>
        <w:t xml:space="preserve">registration screen every time you make changes to a Toolbox Subscription or whenever a Toolbox Subscription is</w:t>
      </w:r>
      <w:r>
        <w:t xml:space="preserve"> </w:t>
      </w:r>
      <w:r>
        <w:t xml:space="preserve">renewed.</w:t>
      </w:r>
    </w:p>
    <w:p>
      <w:pPr>
        <w:pStyle w:val="BodyText"/>
      </w:pPr>
      <w:r>
        <w:t xml:space="preserve">6.4. You acknowledge that the Product(s) may periodically connect to JetBrains servers to update this</w:t>
      </w:r>
      <w:r>
        <w:t xml:space="preserve"> </w:t>
      </w:r>
      <w:r>
        <w:t xml:space="preserve">information, including changes to JetBrains Account credentials, offline activation codes, Toolbox Subscription</w:t>
      </w:r>
      <w:r>
        <w:t xml:space="preserve"> </w:t>
      </w:r>
      <w:r>
        <w:t xml:space="preserve">plans, and payments made.</w:t>
      </w:r>
    </w:p>
    <w:p>
      <w:pPr>
        <w:pStyle w:val="BodyText"/>
      </w:pPr>
      <w:r>
        <w:t xml:space="preserve">6.5. All deliveries under this Agreement will be electronic. You must have an Internet connection in order to</w:t>
      </w:r>
      <w:r>
        <w:t xml:space="preserve"> </w:t>
      </w:r>
      <w:r>
        <w:t xml:space="preserve">access Your JetBrains Account and to receive any deliveries. For the avoidance of doubt, You are responsible for</w:t>
      </w:r>
      <w:r>
        <w:t xml:space="preserve"> </w:t>
      </w:r>
      <w:r>
        <w:t xml:space="preserve">Product download and installation.</w:t>
      </w:r>
    </w:p>
    <w:p>
      <w:pPr>
        <w:pStyle w:val="Heading2"/>
      </w:pPr>
      <w:bookmarkStart w:id="32" w:name="personal-data"/>
      <w:bookmarkEnd w:id="32"/>
      <w:r>
        <w:t xml:space="preserve">7. PERSONAL DATA</w:t>
      </w:r>
    </w:p>
    <w:p>
      <w:pPr>
        <w:pStyle w:val="FirstParagraph"/>
      </w:pPr>
      <w:r>
        <w:t xml:space="preserve">7.1. In connection with Your use of Product(s), We and our associated companies will process Personal Data of</w:t>
      </w:r>
      <w:r>
        <w:t xml:space="preserve"> </w:t>
      </w:r>
      <w:r>
        <w:t xml:space="preserve">You as a User and the Product Holder (if appropriate), in particular, Your contact and identification details,</w:t>
      </w:r>
      <w:r>
        <w:t xml:space="preserve"> </w:t>
      </w:r>
      <w:r>
        <w:t xml:space="preserve">data about usage of our software and services, and information about Your subscription and payments, for the</w:t>
      </w:r>
      <w:r>
        <w:t xml:space="preserve"> </w:t>
      </w:r>
      <w:r>
        <w:t xml:space="preserve">following purposes:</w:t>
      </w:r>
    </w:p>
    <w:p>
      <w:pPr>
        <w:pStyle w:val="BodyText"/>
      </w:pPr>
      <w:r>
        <w:t xml:space="preserve">7.1.1. To provide You with software, services or information;</w:t>
      </w:r>
    </w:p>
    <w:p>
      <w:pPr>
        <w:pStyle w:val="BodyText"/>
      </w:pPr>
      <w:r>
        <w:t xml:space="preserve">7.1.2. To protect Us from piracy and unlawful use of Our software or services;</w:t>
      </w:r>
    </w:p>
    <w:p>
      <w:pPr>
        <w:pStyle w:val="BodyText"/>
      </w:pPr>
      <w:r>
        <w:t xml:space="preserve">7.1.3. To improve Our offerings based on usage;</w:t>
      </w:r>
    </w:p>
    <w:p>
      <w:pPr>
        <w:pStyle w:val="BodyText"/>
      </w:pPr>
      <w:r>
        <w:t xml:space="preserve">7.1.4. For Our internal records and to protect Our rights and interests and those of other users;</w:t>
      </w:r>
    </w:p>
    <w:p>
      <w:pPr>
        <w:pStyle w:val="BodyText"/>
      </w:pPr>
      <w:r>
        <w:t xml:space="preserve">7.1.5. To promote and market Our software and services; and</w:t>
      </w:r>
    </w:p>
    <w:p>
      <w:pPr>
        <w:pStyle w:val="BodyText"/>
      </w:pPr>
      <w:r>
        <w:t xml:space="preserve">7.1.6. To fulfil legal duties stipulated by accounting, taxation, and other laws.</w:t>
      </w:r>
    </w:p>
    <w:p>
      <w:pPr>
        <w:pStyle w:val="BodyText"/>
      </w:pPr>
      <w:r>
        <w:t xml:space="preserve">You may object to the processing of Your Personal Data for the purposes of 7.1.2 through 7.1.5 at any time. More</w:t>
      </w:r>
      <w:r>
        <w:t xml:space="preserve"> </w:t>
      </w:r>
      <w:r>
        <w:t xml:space="preserve">detailed information about Personal Data processing for the above mentioned purposes and about Your rights can</w:t>
      </w:r>
      <w:r>
        <w:t xml:space="preserve"> </w:t>
      </w:r>
      <w:r>
        <w:t xml:space="preserve">be found in the Privacy Policy.</w:t>
      </w:r>
    </w:p>
    <w:p>
      <w:pPr>
        <w:pStyle w:val="BodyText"/>
      </w:pPr>
      <w:r>
        <w:t xml:space="preserve">7.2. For the above purposes, JetBrains may collect, among other things, your IP address, JetBrains Account</w:t>
      </w:r>
      <w:r>
        <w:t xml:space="preserve"> </w:t>
      </w:r>
      <w:r>
        <w:t xml:space="preserve">username, JetBrains Account password, first name, last name, email address, and subscription information.</w:t>
      </w:r>
    </w:p>
    <w:p>
      <w:pPr>
        <w:pStyle w:val="BodyText"/>
      </w:pPr>
      <w:r>
        <w:t xml:space="preserve">7.3. On installation and execution, the Product may send JetBrains certain information, which will not contain</w:t>
      </w:r>
      <w:r>
        <w:t xml:space="preserve"> </w:t>
      </w:r>
      <w:r>
        <w:t xml:space="preserve">any Personal Data, including Product version, Product edition, and information about the operating system and/or</w:t>
      </w:r>
      <w:r>
        <w:t xml:space="preserve"> </w:t>
      </w:r>
      <w:r>
        <w:t xml:space="preserve">environment where the Product is installed, applicable to tools such as ReSharper™, which is a plugin to Visual</w:t>
      </w:r>
      <w:r>
        <w:t xml:space="preserve"> </w:t>
      </w:r>
      <w:r>
        <w:t xml:space="preserve">Studio™. A unique, randomly-generated ID, which does not contain any Personal Data, is also used to distinguish</w:t>
      </w:r>
      <w:r>
        <w:t xml:space="preserve"> </w:t>
      </w:r>
      <w:r>
        <w:t xml:space="preserve">instances. The Product can also check for available updates, as well as available updates for plugins or</w:t>
      </w:r>
      <w:r>
        <w:t xml:space="preserve"> </w:t>
      </w:r>
      <w:r>
        <w:t xml:space="preserve">components. In addition, it can check for subscription validation, by either using the subscription key or your</w:t>
      </w:r>
      <w:r>
        <w:t xml:space="preserve"> </w:t>
      </w:r>
      <w:r>
        <w:t xml:space="preserve">JetBrains Account details. Some Products can also use subscription information to inform you of the availability</w:t>
      </w:r>
      <w:r>
        <w:t xml:space="preserve"> </w:t>
      </w:r>
      <w:r>
        <w:t xml:space="preserve">of applicable updates.</w:t>
      </w:r>
    </w:p>
    <w:p>
      <w:pPr>
        <w:pStyle w:val="BodyText"/>
      </w:pPr>
      <w:r>
        <w:t xml:space="preserve">7.4. If you opt in to anonymous data collection through the Product, the Product may electronically send</w:t>
      </w:r>
      <w:r>
        <w:t xml:space="preserve"> </w:t>
      </w:r>
      <w:r>
        <w:t xml:space="preserve">anonymous information to JetBrains related to your usage of the Product features. This information may include,</w:t>
      </w:r>
      <w:r>
        <w:t xml:space="preserve"> </w:t>
      </w:r>
      <w:r>
        <w:t xml:space="preserve">but is not limited to, frameworks, file templates being used in the IDEs, actions invoked, and other</w:t>
      </w:r>
      <w:r>
        <w:t xml:space="preserve"> </w:t>
      </w:r>
      <w:r>
        <w:t xml:space="preserve">interactions with Product features. This information will contain neither source code nor your Personal Data,</w:t>
      </w:r>
      <w:r>
        <w:t xml:space="preserve"> </w:t>
      </w:r>
      <w:r>
        <w:t xml:space="preserve">nor information about your JetBrains Account or subscription information.</w:t>
      </w:r>
    </w:p>
    <w:p>
      <w:pPr>
        <w:pStyle w:val="BodyText"/>
      </w:pPr>
      <w:r>
        <w:t xml:space="preserve">7.5. JetBrains is not responsible for any processing of Personal Data accidentally sent to JetBrains by the</w:t>
      </w:r>
      <w:r>
        <w:t xml:space="preserve"> </w:t>
      </w:r>
      <w:r>
        <w:t xml:space="preserve">User.</w:t>
      </w:r>
    </w:p>
    <w:p>
      <w:pPr>
        <w:pStyle w:val="BodyText"/>
      </w:pPr>
      <w:r>
        <w:t xml:space="preserve">7.6. You shall keep your Personal Data up-to-date, update the information, or if any inconsistencies arise</w:t>
      </w:r>
      <w:r>
        <w:t xml:space="preserve"> </w:t>
      </w:r>
      <w:r>
        <w:t xml:space="preserve">report such inconsistencies to JetBrains.</w:t>
      </w:r>
    </w:p>
    <w:p>
      <w:pPr>
        <w:pStyle w:val="Heading2"/>
      </w:pPr>
      <w:bookmarkStart w:id="33" w:name="feedback"/>
      <w:bookmarkEnd w:id="33"/>
      <w:r>
        <w:t xml:space="preserve">8. FEEDBACK</w:t>
      </w:r>
    </w:p>
    <w:p>
      <w:pPr>
        <w:pStyle w:val="FirstParagraph"/>
      </w:pPr>
      <w:r>
        <w:t xml:space="preserve">You have no obligation to provide Us with ideas, suggestions, or proposals (</w:t>
      </w:r>
      <w:r>
        <w:t xml:space="preserve">“</w:t>
      </w:r>
      <w:r>
        <w:t xml:space="preserve">Feedback</w:t>
      </w:r>
      <w:r>
        <w:t xml:space="preserve">”</w:t>
      </w:r>
      <w:r>
        <w:t xml:space="preserve">). However, if You submit</w:t>
      </w:r>
      <w:r>
        <w:t xml:space="preserve"> </w:t>
      </w:r>
      <w:r>
        <w:t xml:space="preserve">Feedback to us, then You grant Us a non-exclusive, worldwide, royalty-free license that is sub-licensable and</w:t>
      </w:r>
      <w:r>
        <w:t xml:space="preserve"> </w:t>
      </w:r>
      <w:r>
        <w:t xml:space="preserve">transferable, to make, use, sell, have made, offer to sell, import, reproduce, publicly display, distribute,</w:t>
      </w:r>
      <w:r>
        <w:t xml:space="preserve"> </w:t>
      </w:r>
      <w:r>
        <w:t xml:space="preserve">modify, or publicly perform the Feedback in any manner without any obligation, royalty, or restriction based on</w:t>
      </w:r>
      <w:r>
        <w:t xml:space="preserve"> </w:t>
      </w:r>
      <w:r>
        <w:t xml:space="preserve">intellectual property rights or otherwise.</w:t>
      </w:r>
    </w:p>
    <w:p>
      <w:pPr>
        <w:pStyle w:val="Heading2"/>
      </w:pPr>
      <w:bookmarkStart w:id="34" w:name="third-party-software"/>
      <w:bookmarkEnd w:id="34"/>
      <w:r>
        <w:t xml:space="preserve">9. THIRD-PARTY SOFTWARE</w:t>
      </w:r>
    </w:p>
    <w:p>
      <w:pPr>
        <w:pStyle w:val="FirstParagraph"/>
      </w:pPr>
      <w:r>
        <w:t xml:space="preserve">9.1. Products include code and libraries licensed to Us by third parties, including open source software</w:t>
      </w:r>
      <w:r>
        <w:t xml:space="preserve"> </w:t>
      </w:r>
      <w:r>
        <w:t xml:space="preserve">(</w:t>
      </w:r>
      <w:r>
        <w:t xml:space="preserve">“</w:t>
      </w:r>
      <w:r>
        <w:t xml:space="preserve">Third-Party Software</w:t>
      </w:r>
      <w:r>
        <w:t xml:space="preserve">”</w:t>
      </w:r>
      <w:r>
        <w:t xml:space="preserve">). A list of Third-Party Software included in each Product is available in the Product</w:t>
      </w:r>
      <w:r>
        <w:t xml:space="preserve"> </w:t>
      </w:r>
      <w:r>
        <w:t xml:space="preserve">documentation. All Third-Party Software is provided to You under the respective terms stipulated in the Product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9.2. JETBRAINS PROVIDES NO WARRANTY, EXPRESS OR IMPLIED, WITH RESPECT TO ANY THIRD-PARTY SOFTWARE, AND EXPRESSLY</w:t>
      </w:r>
      <w:r>
        <w:t xml:space="preserve"> </w:t>
      </w:r>
      <w:r>
        <w:t xml:space="preserve">DISCLAIMS ANY WARRANTY OR CONDITION OF MERCHANTABILITY, FITNESS FOR A PARTICULAR PURPOSE, TITLE, AND</w:t>
      </w:r>
      <w:r>
        <w:t xml:space="preserve"> </w:t>
      </w:r>
      <w:r>
        <w:t xml:space="preserve">NON-INFRINGEMENT.</w:t>
      </w:r>
    </w:p>
    <w:p>
      <w:pPr>
        <w:pStyle w:val="Heading2"/>
      </w:pPr>
      <w:bookmarkStart w:id="35" w:name="toolbox-subscription-trial"/>
      <w:bookmarkEnd w:id="35"/>
      <w:r>
        <w:t xml:space="preserve">10. TOOLBOX SUBSCRIPTION TRIAL</w:t>
      </w:r>
    </w:p>
    <w:p>
      <w:pPr>
        <w:pStyle w:val="FirstParagraph"/>
      </w:pPr>
      <w:r>
        <w:t xml:space="preserve">10.1. Subject to the terms of this Agreement, User is granted a one-time right to install and use a Product</w:t>
      </w:r>
      <w:r>
        <w:t xml:space="preserve"> </w:t>
      </w:r>
      <w:r>
        <w:t xml:space="preserve">covered by the Toolbox Subscription for evaluation purposes without charge for a period of thirty (30) days from</w:t>
      </w:r>
      <w:r>
        <w:t xml:space="preserve"> </w:t>
      </w:r>
      <w:r>
        <w:t xml:space="preserve">the date of such Product installation, unless otherwise specified (the</w:t>
      </w:r>
      <w:r>
        <w:t xml:space="preserve"> </w:t>
      </w:r>
      <w:r>
        <w:t xml:space="preserve">“</w:t>
      </w:r>
      <w:r>
        <w:t xml:space="preserve">Evaluation Period</w:t>
      </w:r>
      <w:r>
        <w:t xml:space="preserve">”</w:t>
      </w:r>
      <w:r>
        <w:t xml:space="preserve">). User’s use of a</w:t>
      </w:r>
      <w:r>
        <w:t xml:space="preserve"> </w:t>
      </w:r>
      <w:r>
        <w:t xml:space="preserve">Product during the Evaluation Period shall be limited to the evaluation of the Product for the sole purpose of</w:t>
      </w:r>
      <w:r>
        <w:t xml:space="preserve"> </w:t>
      </w:r>
      <w:r>
        <w:t xml:space="preserve">determining whether the Product meets User’s requirements and whether User desires to continue using the</w:t>
      </w:r>
      <w:r>
        <w:t xml:space="preserve"> </w:t>
      </w:r>
      <w:r>
        <w:t xml:space="preserve">Product.</w:t>
      </w:r>
    </w:p>
    <w:p>
      <w:pPr>
        <w:pStyle w:val="BodyText"/>
      </w:pPr>
      <w:r>
        <w:t xml:space="preserve">10.2. User may withdraw from using a Product at User’s sole discretion anytime before expiration of the</w:t>
      </w:r>
      <w:r>
        <w:t xml:space="preserve"> </w:t>
      </w:r>
      <w:r>
        <w:t xml:space="preserve">Evaluation Period. Upon expiration of the Evaluation Period, User’s right to continue to use the Product will</w:t>
      </w:r>
      <w:r>
        <w:t xml:space="preserve"> </w:t>
      </w:r>
      <w:r>
        <w:t xml:space="preserve">terminate, unless User purchases a Toolbox Subscription to the Product. Each Product contains a feature that</w:t>
      </w:r>
      <w:r>
        <w:t xml:space="preserve"> </w:t>
      </w:r>
      <w:r>
        <w:t xml:space="preserve">will automatically disable the Product upon expiration of the Evaluation Period.</w:t>
      </w:r>
    </w:p>
    <w:p>
      <w:pPr>
        <w:pStyle w:val="BodyText"/>
      </w:pPr>
      <w:r>
        <w:t xml:space="preserve">10.3. Limitations contained in this Section 10 do not apply to the use of Redistributable Products, which may be</w:t>
      </w:r>
      <w:r>
        <w:t xml:space="preserve"> </w:t>
      </w:r>
      <w:r>
        <w:t xml:space="preserve">used for the term of this Agreement.</w:t>
      </w:r>
    </w:p>
    <w:p>
      <w:pPr>
        <w:pStyle w:val="Heading2"/>
      </w:pPr>
      <w:bookmarkStart w:id="36" w:name="warranty-limitations"/>
      <w:bookmarkEnd w:id="36"/>
      <w:r>
        <w:t xml:space="preserve">11. WARRANTY LIMITATIONS</w:t>
      </w:r>
    </w:p>
    <w:p>
      <w:pPr>
        <w:pStyle w:val="FirstParagraph"/>
      </w:pPr>
      <w:r>
        <w:t xml:space="preserve">11.1 ALL PRODUCTS ARE PROVIDED TO YOU ON AN</w:t>
      </w:r>
      <w:r>
        <w:t xml:space="preserve"> </w:t>
      </w:r>
      <w:r>
        <w:t xml:space="preserve">“</w:t>
      </w:r>
      <w:r>
        <w:t xml:space="preserve">AS 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 AVAILABLE</w:t>
      </w:r>
      <w:r>
        <w:t xml:space="preserve">”</w:t>
      </w:r>
      <w:r>
        <w:t xml:space="preserve"> </w:t>
      </w:r>
      <w:r>
        <w:t xml:space="preserve">BASIS. USE OF THE PRODUCTS IS AT YOUR OWN</w:t>
      </w:r>
      <w:r>
        <w:t xml:space="preserve"> </w:t>
      </w:r>
      <w:r>
        <w:t xml:space="preserve">RISK.</w:t>
      </w:r>
    </w:p>
    <w:p>
      <w:pPr>
        <w:pStyle w:val="BodyText"/>
      </w:pPr>
      <w:r>
        <w:t xml:space="preserve">11.2 JETBRAINS MAKES NO WARRANTY AS TO THE PRODUCTS’ USE OR PERFORMANCE. TO THE MAXIMUM EXTENT PERMITTED BY</w:t>
      </w:r>
      <w:r>
        <w:t xml:space="preserve"> </w:t>
      </w:r>
      <w:r>
        <w:t xml:space="preserve">APPLICABLE LAW, JETBRAINS (OR ITS AFFILIATES, SHAREHOLDERS, AGENTS, DIRECTORS, AND EMPLOYEES), ITS LICENSORS,</w:t>
      </w:r>
      <w:r>
        <w:t xml:space="preserve"> </w:t>
      </w:r>
      <w:r>
        <w:t xml:space="preserve">SUPPLIERS (WHICH SHALL INCLUDE THE PROVIDERS OF THIRD PARTY SOFTWARE), AND RESELLERS (COLLECTIVELY HEREUNDER,</w:t>
      </w:r>
      <w:r>
        <w:t xml:space="preserve"> </w:t>
      </w:r>
      <w:r>
        <w:t xml:space="preserve">“</w:t>
      </w:r>
      <w:r>
        <w:t xml:space="preserve">JETBRAINS PARTIES</w:t>
      </w:r>
      <w:r>
        <w:t xml:space="preserve">”</w:t>
      </w:r>
      <w:r>
        <w:t xml:space="preserve">) DISCLAIM ALL WARRANTIES AND CONDITIONS, WHETHER EXPRESS OR IMPLIED (INCLUDING, BUT NOT</w:t>
      </w:r>
      <w:r>
        <w:t xml:space="preserve"> </w:t>
      </w:r>
      <w:r>
        <w:t xml:space="preserve">LIMITED TO, IMPLIED WARRANTIES OF MERCHANTABILITY; FITNESS FOR A PARTICULAR PURPOSE; TITLE; AND</w:t>
      </w:r>
      <w:r>
        <w:t xml:space="preserve"> </w:t>
      </w:r>
      <w:r>
        <w:t xml:space="preserve">NON-INFRINGEMENT) WITH REGARD TO THE PRODUCTS AND THE PROVISION OF OR FAILURE TO PROVIDE SUPPORT SERVICES.</w:t>
      </w:r>
    </w:p>
    <w:p>
      <w:pPr>
        <w:pStyle w:val="BodyText"/>
      </w:pPr>
      <w:r>
        <w:t xml:space="preserve">TO THE MAXIMUM EXTENT PERMITTED BY APPLICABLE LAW, JETBRAINS PARTIES DO NOT REPRESENT OR WARRANT THAT THE</w:t>
      </w:r>
      <w:r>
        <w:t xml:space="preserve"> </w:t>
      </w:r>
      <w:r>
        <w:t xml:space="preserve">PRODUCTS: (A) ARE ACCURATE, RELIABLE OR CORRECT; (B) WILL MEET YOUR REQUIREMENTS; (C) WILL BE AVAILABLE AT ANY</w:t>
      </w:r>
      <w:r>
        <w:t xml:space="preserve"> </w:t>
      </w:r>
      <w:r>
        <w:t xml:space="preserve">PARTICULAR TIME OR LOCATION, UNINTERRUPTED OR SECURE; (D) ARE FREE OF DEFECTS OR ERRORS AND THAT ANY, IF FOUND,</w:t>
      </w:r>
      <w:r>
        <w:t xml:space="preserve"> </w:t>
      </w:r>
      <w:r>
        <w:t xml:space="preserve">WILL BE CORRECTED; AND/OR (E) ARE FREE OF VIRUSES OR OTHER HARMFUL COMPONENTS.</w:t>
      </w:r>
    </w:p>
    <w:p>
      <w:pPr>
        <w:pStyle w:val="BodyText"/>
      </w:pPr>
      <w:r>
        <w:t xml:space="preserve">11.3 ANY CONTENT OR DATA DOWNLOADED OR OTHERWISE OBTAINED THROUGH THE USE OF THE PRODUCTS ARE DOWNLOADED AT YOUR</w:t>
      </w:r>
      <w:r>
        <w:t xml:space="preserve"> </w:t>
      </w:r>
      <w:r>
        <w:t xml:space="preserve">OWN RISK; YOU AGREE YOU ARE SOLELY RESPONSIBLE FOR ANY DAMAGE TO YOUR PROPERTY OR LOSS OF DATA THAT RESULTS FROM</w:t>
      </w:r>
      <w:r>
        <w:t xml:space="preserve"> </w:t>
      </w:r>
      <w:r>
        <w:t xml:space="preserve">SUCH DOWNLOAD.</w:t>
      </w:r>
    </w:p>
    <w:p>
      <w:pPr>
        <w:pStyle w:val="BodyText"/>
      </w:pPr>
      <w:r>
        <w:t xml:space="preserve">11.4 YOU MAY HAVE OTHER RIGHTS, WHICH VARY FROM JURISDICTION TO JURISDICTION. THIS DOCUMENT IS NOT INTENDED TO</w:t>
      </w:r>
      <w:r>
        <w:t xml:space="preserve"> </w:t>
      </w:r>
      <w:r>
        <w:t xml:space="preserve">ABROGATE SUCH RIGHTS.</w:t>
      </w:r>
    </w:p>
    <w:p>
      <w:pPr>
        <w:pStyle w:val="Heading2"/>
      </w:pPr>
      <w:bookmarkStart w:id="37" w:name="disclaimer-of-damages"/>
      <w:bookmarkEnd w:id="37"/>
      <w:r>
        <w:t xml:space="preserve">12. DISCLAIMER OF DAMAGES</w:t>
      </w:r>
    </w:p>
    <w:p>
      <w:pPr>
        <w:pStyle w:val="FirstParagraph"/>
      </w:pPr>
      <w:r>
        <w:t xml:space="preserve">12.1. TO THE MAXIMUM EXTENT PERMITTED BY APPLICABLE LAW, IN NO EVENT WILL THE JETBRAINS PARTIES BE LIABLE TO</w:t>
      </w:r>
      <w:r>
        <w:t xml:space="preserve"> </w:t>
      </w:r>
      <w:r>
        <w:t xml:space="preserve">YOU, YOUR AFFILIATES, USERS, OR ANYONE ELSE FOR: (A) ANY LOSS OF USE, DATA, GOODWILL, OR PROFITS, WHETHER OR NOT</w:t>
      </w:r>
      <w:r>
        <w:t xml:space="preserve"> </w:t>
      </w:r>
      <w:r>
        <w:t xml:space="preserve">FORESEEABLE; (B) ANY LOSS OR DAMAGES IN CONNECTION WITH TERMINATION OR SUSPENSION OF YOUR ACCESS TO THE PRODUCTS</w:t>
      </w:r>
      <w:r>
        <w:t xml:space="preserve"> </w:t>
      </w:r>
      <w:r>
        <w:t xml:space="preserve">IN ACCORDANCE WITH THIS AGREEMENT; OR (C) ANY SPECIAL, INCIDENTAL, INDIRECT, CONSEQUENTIAL, EXEMPLARY OR</w:t>
      </w:r>
      <w:r>
        <w:t xml:space="preserve"> </w:t>
      </w:r>
      <w:r>
        <w:t xml:space="preserve">PUNITIVE DAMAGES WHATSOEVER (EVEN IF THE RELEVANT JETBRAINS PARTY HAS BEEN ADVISED OF THE POSSIBILITY OF THESE</w:t>
      </w:r>
      <w:r>
        <w:t xml:space="preserve"> </w:t>
      </w:r>
      <w:r>
        <w:t xml:space="preserve">DAMAGES), INCLUDING THOSE (X) RESULTING FROM LOSS OF USE, DATA, OR PROFITS, WHETHER OR NOT FORESEEABLE, (Y)</w:t>
      </w:r>
      <w:r>
        <w:t xml:space="preserve"> </w:t>
      </w:r>
      <w:r>
        <w:t xml:space="preserve">BASED ON ANY THEORY OF LIABILITY, INCLUDING BREACH OF CONTRACT OR WARRANTY, STRICT LIABILITY, NEGLIGENCE OR</w:t>
      </w:r>
      <w:r>
        <w:t xml:space="preserve"> </w:t>
      </w:r>
      <w:r>
        <w:t xml:space="preserve">OTHER TORTIOUS ACTION, OR (Z) ARISING FROM ANY OTHER CLAIM ARISING OUT OF OR IN CONNECTION WITH YOUR USE OF OR</w:t>
      </w:r>
      <w:r>
        <w:t xml:space="preserve"> </w:t>
      </w:r>
      <w:r>
        <w:t xml:space="preserve">ACCESS TO THE PRODUCTS OR SUPPORT. THE FOREGOING LIMITATION OF LIABILITY SHALL APPLY TO THE FULLEST EXTENT</w:t>
      </w:r>
      <w:r>
        <w:t xml:space="preserve"> </w:t>
      </w:r>
      <w:r>
        <w:t xml:space="preserve">PERMITTED BY LAW IN THE APPLICABLE JURISDICTION.</w:t>
      </w:r>
    </w:p>
    <w:p>
      <w:pPr>
        <w:pStyle w:val="BodyText"/>
      </w:pPr>
      <w:r>
        <w:t xml:space="preserve">12.2. THE JETBRAINS PARTIES’ TOTAL LIABILITY IN ANY MATTER ARISING OUT OF OR IN RELATION TO THIS AGREEMENT IS</w:t>
      </w:r>
      <w:r>
        <w:t xml:space="preserve"> </w:t>
      </w:r>
      <w:r>
        <w:t xml:space="preserve">LIMITED TO FIVE (5) US DOLLARS. THIS LIMITATION WILL APPLY EVEN IF THE JETBRAINS PARTIES HAVE BEEN ADVISED OF</w:t>
      </w:r>
      <w:r>
        <w:t xml:space="preserve"> </w:t>
      </w:r>
      <w:r>
        <w:t xml:space="preserve">THE POSSIBILITY OF LIABILITY EXCEEDING SUCH AN AMOUNT AND NOTWITHSTANDING ANY FAILURE OF THE ESSENTIAL PURPOSE</w:t>
      </w:r>
      <w:r>
        <w:t xml:space="preserve"> </w:t>
      </w:r>
      <w:r>
        <w:t xml:space="preserve">OF ANY LIMITED REMEDY.</w:t>
      </w:r>
    </w:p>
    <w:p>
      <w:pPr>
        <w:pStyle w:val="Heading2"/>
      </w:pPr>
      <w:bookmarkStart w:id="38" w:name="term-and-termination"/>
      <w:bookmarkEnd w:id="38"/>
      <w:r>
        <w:t xml:space="preserve">13. TERM AND TERMINATION</w:t>
      </w:r>
    </w:p>
    <w:p>
      <w:pPr>
        <w:pStyle w:val="FirstParagraph"/>
      </w:pPr>
      <w:r>
        <w:t xml:space="preserve">13.1. The term of this Agreement will commence upon the acceptance of this Agreement by User as set forth in the</w:t>
      </w:r>
      <w:r>
        <w:t xml:space="preserve"> </w:t>
      </w:r>
      <w:r>
        <w:t xml:space="preserve">preamble above, and will continue for each Product covered by a Toolbox Subscription through the end of the</w:t>
      </w:r>
      <w:r>
        <w:t xml:space="preserve"> </w:t>
      </w:r>
      <w:r>
        <w:t xml:space="preserve">applicable subscription period specified in the respective Subscription Confirmation, or indefinitely for</w:t>
      </w:r>
      <w:r>
        <w:t xml:space="preserve"> </w:t>
      </w:r>
      <w:r>
        <w:t xml:space="preserve">Products not covered by a Toolbox Subscription, or in the case of Redistributable Products until terminated by</w:t>
      </w:r>
      <w:r>
        <w:t xml:space="preserve"> </w:t>
      </w:r>
      <w:r>
        <w:t xml:space="preserve">either User or JetBrains.</w:t>
      </w:r>
    </w:p>
    <w:p>
      <w:pPr>
        <w:pStyle w:val="BodyText"/>
      </w:pPr>
      <w:r>
        <w:t xml:space="preserve">13.2. You may terminate this Agreement at any time via Your JetBrains Account. If such termination occurs during</w:t>
      </w:r>
      <w:r>
        <w:t xml:space="preserve"> </w:t>
      </w:r>
      <w:r>
        <w:t xml:space="preserve">a then-current subscription period, this Agreement will continue to be effective until the end of that</w:t>
      </w:r>
      <w:r>
        <w:t xml:space="preserve"> </w:t>
      </w:r>
      <w:r>
        <w:t xml:space="preserve">subscription period. In the case of Redistributable Products, User may terminate this Agreement with immediate</w:t>
      </w:r>
      <w:r>
        <w:t xml:space="preserve"> </w:t>
      </w:r>
      <w:r>
        <w:t xml:space="preserve">effect by notifying JetBrains of such termination, discontinuing use of the Redistributable Product and deleting</w:t>
      </w:r>
      <w:r>
        <w:t xml:space="preserve"> </w:t>
      </w:r>
      <w:r>
        <w:t xml:space="preserve">all copies of the Redistributable Product from its Clients and archives.</w:t>
      </w:r>
    </w:p>
    <w:p>
      <w:pPr>
        <w:pStyle w:val="BodyText"/>
      </w:pPr>
      <w:r>
        <w:t xml:space="preserve">13.3. JetBrains may terminate this agreement if:</w:t>
      </w:r>
    </w:p>
    <w:p>
      <w:pPr>
        <w:pStyle w:val="BodyText"/>
      </w:pPr>
      <w:r>
        <w:t xml:space="preserve">(A) User has materially breached this Agreement and fails to cure such breach within thirty (30) days of written</w:t>
      </w:r>
      <w:r>
        <w:t xml:space="preserve"> </w:t>
      </w:r>
      <w:r>
        <w:t xml:space="preserve">notice thereof;</w:t>
      </w:r>
    </w:p>
    <w:p>
      <w:pPr>
        <w:pStyle w:val="BodyText"/>
      </w:pPr>
      <w:r>
        <w:t xml:space="preserve">(B) JetBrains is required to do so by law (for example, where the provision of Products to User is, or becomes,</w:t>
      </w:r>
      <w:r>
        <w:t xml:space="preserve"> </w:t>
      </w:r>
      <w:r>
        <w:t xml:space="preserve">unlawful); or</w:t>
      </w:r>
    </w:p>
    <w:p>
      <w:pPr>
        <w:pStyle w:val="BodyText"/>
      </w:pPr>
      <w:r>
        <w:t xml:space="preserve">(C) JetBrains elects to discontinue providing Product(s), in whole or in part.</w:t>
      </w:r>
    </w:p>
    <w:p>
      <w:pPr>
        <w:pStyle w:val="BodyText"/>
      </w:pPr>
      <w:r>
        <w:t xml:space="preserve">13.4. JetBrains will make reasonable efforts to notify User via email as follows:</w:t>
      </w:r>
    </w:p>
    <w:p>
      <w:pPr>
        <w:pStyle w:val="BodyText"/>
      </w:pPr>
      <w:r>
        <w:t xml:space="preserve">(A) Thirty (30) days prior to termination of the Agreement in the event specified in Section 13.3(C) above.</w:t>
      </w:r>
    </w:p>
    <w:p>
      <w:pPr>
        <w:pStyle w:val="BodyText"/>
      </w:pPr>
      <w:r>
        <w:t xml:space="preserve">(B) Three (3) days prior to termination of the Agreement in the event specified in Section 13.3(B).</w:t>
      </w:r>
    </w:p>
    <w:p>
      <w:pPr>
        <w:pStyle w:val="BodyText"/>
      </w:pPr>
      <w:r>
        <w:t xml:space="preserve">13.5. Upon expiration or termination of this Agreement by User under Section 13.2, and if User elects to use the</w:t>
      </w:r>
      <w:r>
        <w:t xml:space="preserve"> </w:t>
      </w:r>
      <w:r>
        <w:t xml:space="preserve">Fallback Version subject to Section 3.3 of the Agreement, Sections 3.3, 8, 9, 11 and 12 of this Agreement will</w:t>
      </w:r>
      <w:r>
        <w:t xml:space="preserve"> </w:t>
      </w:r>
      <w:r>
        <w:t xml:space="preserve">survive.</w:t>
      </w:r>
    </w:p>
    <w:p>
      <w:pPr>
        <w:pStyle w:val="Heading2"/>
      </w:pPr>
      <w:bookmarkStart w:id="39" w:name="temporary-suspension-for-non-payment"/>
      <w:bookmarkEnd w:id="39"/>
      <w:r>
        <w:t xml:space="preserve">14. TEMPORARY SUSPENSION FOR NON-PAYMENT</w:t>
      </w:r>
    </w:p>
    <w:p>
      <w:pPr>
        <w:pStyle w:val="FirstParagraph"/>
      </w:pPr>
      <w:r>
        <w:t xml:space="preserve">14.1. JetBrains reserves the right to suspend User’s access to JetBrains Products if Product Holder fails to pay</w:t>
      </w:r>
      <w:r>
        <w:t xml:space="preserve"> </w:t>
      </w:r>
      <w:r>
        <w:t xml:space="preserve">its subscription, where applicable.</w:t>
      </w:r>
    </w:p>
    <w:p>
      <w:pPr>
        <w:pStyle w:val="BodyText"/>
      </w:pPr>
      <w:r>
        <w:t xml:space="preserve">14.2. If JetBrains suspends User’s access to JetBrains Products for non-payment according to Section 14.1.,</w:t>
      </w:r>
      <w:r>
        <w:t xml:space="preserve"> </w:t>
      </w:r>
      <w:r>
        <w:t xml:space="preserve">Product Holder must pay all past due amounts in order to restore its and its Users’ access to JetBrains</w:t>
      </w:r>
      <w:r>
        <w:t xml:space="preserve"> </w:t>
      </w:r>
      <w:r>
        <w:t xml:space="preserve">Products.</w:t>
      </w:r>
    </w:p>
    <w:p>
      <w:pPr>
        <w:pStyle w:val="Heading2"/>
      </w:pPr>
      <w:bookmarkStart w:id="40" w:name="export-regulations"/>
      <w:bookmarkEnd w:id="40"/>
      <w:r>
        <w:t xml:space="preserve">15. EXPORT REGULATIONS</w:t>
      </w:r>
    </w:p>
    <w:p>
      <w:pPr>
        <w:pStyle w:val="FirstParagraph"/>
      </w:pPr>
      <w:r>
        <w:t xml:space="preserve">User shall comply with all applicable laws and regulations with regards to economic sanctions, export controls,</w:t>
      </w:r>
      <w:r>
        <w:t xml:space="preserve"> </w:t>
      </w:r>
      <w:r>
        <w:t xml:space="preserve">import regulations, and trade embargoes (all herein referred to as</w:t>
      </w:r>
      <w:r>
        <w:t xml:space="preserve"> </w:t>
      </w:r>
      <w:r>
        <w:t xml:space="preserve">“</w:t>
      </w:r>
      <w:r>
        <w:t xml:space="preserve">Sanctions</w:t>
      </w:r>
      <w:r>
        <w:t xml:space="preserve">”</w:t>
      </w:r>
      <w:r>
        <w:t xml:space="preserve">), including those of the European</w:t>
      </w:r>
      <w:r>
        <w:t xml:space="preserve"> </w:t>
      </w:r>
      <w:r>
        <w:t xml:space="preserve">Union and United States (specifically the Export Administration Regulations (EAR)). User declares that it is not</w:t>
      </w:r>
      <w:r>
        <w:t xml:space="preserve"> </w:t>
      </w:r>
      <w:r>
        <w:t xml:space="preserve">a person targeted by Sanctions nor is it otherwise owned or controlled by or acting on behalf of any person</w:t>
      </w:r>
      <w:r>
        <w:t xml:space="preserve"> </w:t>
      </w:r>
      <w:r>
        <w:t xml:space="preserve">targeted by Sanctions. Further, User warrants that it will not download or otherwise export or re-export the</w:t>
      </w:r>
      <w:r>
        <w:t xml:space="preserve"> </w:t>
      </w:r>
      <w:r>
        <w:t xml:space="preserve">JetBrains Toolbox or any related technical data directly or indirectly to any person targeted by Sanctions or</w:t>
      </w:r>
      <w:r>
        <w:t xml:space="preserve"> </w:t>
      </w:r>
      <w:r>
        <w:t xml:space="preserve">download or otherwise use the JetBrains Toolbox for any end-use prohibited or restricted by Sanctions.</w:t>
      </w:r>
    </w:p>
    <w:p>
      <w:pPr>
        <w:pStyle w:val="Heading2"/>
      </w:pPr>
      <w:bookmarkStart w:id="41" w:name="general"/>
      <w:bookmarkEnd w:id="41"/>
      <w:r>
        <w:t xml:space="preserve">16. GENERAL</w:t>
      </w:r>
    </w:p>
    <w:p>
      <w:pPr>
        <w:pStyle w:val="FirstParagraph"/>
      </w:pPr>
      <w:r>
        <w:t xml:space="preserve">16.1. Entire Agreement. This Agreement, together with the JetBrains Website Agreement available at</w:t>
      </w:r>
      <w:r>
        <w:t xml:space="preserve"> </w:t>
      </w:r>
      <w:hyperlink r:id="rId29">
        <w:r>
          <w:rPr>
            <w:rStyle w:val="Hyperlink"/>
          </w:rPr>
          <w:t xml:space="preserve">https://www.jetbrains.com/company/useterms.html,</w:t>
        </w:r>
      </w:hyperlink>
      <w:r>
        <w:t xml:space="preserve"> </w:t>
      </w:r>
      <w:r>
        <w:t xml:space="preserve">the Purchase Terms available at</w:t>
      </w:r>
      <w:r>
        <w:t xml:space="preserve"> </w:t>
      </w:r>
      <w:hyperlink r:id="rId30">
        <w:r>
          <w:rPr>
            <w:rStyle w:val="Hyperlink"/>
          </w:rPr>
          <w:t xml:space="preserve">https://www.jetbrains.com/store/terms/</w:t>
        </w:r>
      </w:hyperlink>
      <w:r>
        <w:t xml:space="preserve">,</w:t>
      </w:r>
      <w:r>
        <w:t xml:space="preserve"> </w:t>
      </w:r>
      <w:r>
        <w:t xml:space="preserve">and the Privacy Policy, constitutes the entire agreement between the parties concerning its subject matter and</w:t>
      </w:r>
      <w:r>
        <w:t xml:space="preserve"> </w:t>
      </w:r>
      <w:r>
        <w:t xml:space="preserve">supersedes any prior agreements between You and JetBrains regarding Your use of the Products. No purchase order,</w:t>
      </w:r>
      <w:r>
        <w:t xml:space="preserve"> </w:t>
      </w:r>
      <w:r>
        <w:t xml:space="preserve">other ordering document or any handwritten or typewritten text which purports to modify or supplement the</w:t>
      </w:r>
      <w:r>
        <w:t xml:space="preserve"> </w:t>
      </w:r>
      <w:r>
        <w:t xml:space="preserve">printed text of this Agreement or any schedule will add to or vary the terms of this Agreement unless signed by</w:t>
      </w:r>
      <w:r>
        <w:t xml:space="preserve"> </w:t>
      </w:r>
      <w:r>
        <w:t xml:space="preserve">both User and JetBrains.</w:t>
      </w:r>
    </w:p>
    <w:p>
      <w:pPr>
        <w:pStyle w:val="BodyText"/>
      </w:pPr>
      <w:r>
        <w:t xml:space="preserve">16.2. Reservation of Rights. JetBrains reserves the right at any time to cease the provision of Products and to</w:t>
      </w:r>
      <w:r>
        <w:t xml:space="preserve"> </w:t>
      </w:r>
      <w:r>
        <w:t xml:space="preserve">alter prices, features, specifications, capabilities, functions, terms of use, release dates, general</w:t>
      </w:r>
      <w:r>
        <w:t xml:space="preserve"> </w:t>
      </w:r>
      <w:r>
        <w:t xml:space="preserve">availability, or other characteristics of Products.</w:t>
      </w:r>
    </w:p>
    <w:p>
      <w:pPr>
        <w:pStyle w:val="BodyText"/>
      </w:pPr>
      <w:r>
        <w:t xml:space="preserve">16.3. Changes to this Agreement. We may update or modify this Agreement from time to time, including any</w:t>
      </w:r>
      <w:r>
        <w:t xml:space="preserve"> </w:t>
      </w:r>
      <w:r>
        <w:t xml:space="preserve">referenced policies and other documents. If a revision meaningfully reduces Your rights, We will use reasonable</w:t>
      </w:r>
      <w:r>
        <w:t xml:space="preserve"> </w:t>
      </w:r>
      <w:r>
        <w:t xml:space="preserve">efforts to notify You (for example, by contacting You at the email address You have provided to us, by posting</w:t>
      </w:r>
      <w:r>
        <w:t xml:space="preserve"> </w:t>
      </w:r>
      <w:r>
        <w:t xml:space="preserve">on JetBrains Website, or via the Product itself). If We modify this Agreement, the modified version of the</w:t>
      </w:r>
      <w:r>
        <w:t xml:space="preserve"> </w:t>
      </w:r>
      <w:r>
        <w:t xml:space="preserve">Agreement will be effective from the start of the next Toolbox Subscription term. In this case, if You object to</w:t>
      </w:r>
      <w:r>
        <w:t xml:space="preserve"> </w:t>
      </w:r>
      <w:r>
        <w:t xml:space="preserve">the updated Agreement terms, as Your exclusive remedy, You may terminate this agreement. You may be required to</w:t>
      </w:r>
      <w:r>
        <w:t xml:space="preserve"> </w:t>
      </w:r>
      <w:r>
        <w:t xml:space="preserve">click through the updated Agreement to show Your acceptance. For the avoidance of doubt, any Subscription</w:t>
      </w:r>
      <w:r>
        <w:t xml:space="preserve"> </w:t>
      </w:r>
      <w:r>
        <w:t xml:space="preserve">Confirmation is subject to the version of the Agreement in effect on the Subscription Confirmation date.</w:t>
      </w:r>
    </w:p>
    <w:p>
      <w:pPr>
        <w:pStyle w:val="BodyText"/>
      </w:pPr>
      <w:r>
        <w:t xml:space="preserve">16.4. Severability. If a particular term of this Agreement is not enforceable, the unenforceability of that term</w:t>
      </w:r>
      <w:r>
        <w:t xml:space="preserve"> </w:t>
      </w:r>
      <w:r>
        <w:t xml:space="preserve">will not affect any other terms of this Agreement.</w:t>
      </w:r>
    </w:p>
    <w:p>
      <w:pPr>
        <w:pStyle w:val="BodyText"/>
      </w:pPr>
      <w:r>
        <w:t xml:space="preserve">16.5. Headings. Headings and titles are for convenience only and do not affect the interpretation of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16.6. No Waiver. Our failure to enforce or exercise any part of this Agreement is not a waiver of that section.</w:t>
      </w:r>
    </w:p>
    <w:p>
      <w:pPr>
        <w:pStyle w:val="BodyText"/>
      </w:pPr>
      <w:r>
        <w:t xml:space="preserve">16.7. Governing Law. This Agreement will be governed by the laws of the Czech Republic, without regard to</w:t>
      </w:r>
      <w:r>
        <w:t xml:space="preserve"> </w:t>
      </w:r>
      <w:r>
        <w:t xml:space="preserve">conflict of laws principles. User agrees that any litigation relating to this Agreement may only be brought in,</w:t>
      </w:r>
      <w:r>
        <w:t xml:space="preserve"> </w:t>
      </w:r>
      <w:r>
        <w:t xml:space="preserve">and will be subject to the jurisdiction of, any competent court of the Czech Republic. The parties agree that</w:t>
      </w:r>
      <w:r>
        <w:t xml:space="preserve"> </w:t>
      </w:r>
      <w:r>
        <w:t xml:space="preserve">the United Nations Convention on Contracts for the International Sale of Goods does not apply to this Agreement.</w:t>
      </w:r>
    </w:p>
    <w:p>
      <w:pPr>
        <w:pStyle w:val="BodyText"/>
      </w:pPr>
      <w:r>
        <w:t xml:space="preserve">16.8. You declare that You have had sufficient opportunity to review this Agreement, understand the content of</w:t>
      </w:r>
      <w:r>
        <w:t xml:space="preserve"> </w:t>
      </w:r>
      <w:r>
        <w:t xml:space="preserve">all of its clauses, negotiate its terms, and seek independent professional legal advice in that respect before</w:t>
      </w:r>
      <w:r>
        <w:t xml:space="preserve"> </w:t>
      </w:r>
      <w:r>
        <w:t xml:space="preserve">entering into it. Consequently, any statutory</w:t>
      </w:r>
      <w:r>
        <w:t xml:space="preserve"> </w:t>
      </w:r>
      <w:r>
        <w:t xml:space="preserve">“</w:t>
      </w:r>
      <w:r>
        <w:t xml:space="preserve">form contract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adhesion contract</w:t>
      </w:r>
      <w:r>
        <w:t xml:space="preserve">”</w:t>
      </w:r>
      <w:r>
        <w:t xml:space="preserve">) regulations shall not be</w:t>
      </w:r>
      <w:r>
        <w:t xml:space="preserve"> </w:t>
      </w:r>
      <w:r>
        <w:t xml:space="preserve">applicable to this Agreement.</w:t>
      </w:r>
    </w:p>
    <w:p>
      <w:pPr>
        <w:pStyle w:val="BodyText"/>
      </w:pPr>
      <w:r>
        <w:t xml:space="preserve">16.9. The parties to this Agreement undertake to make their best efforts to settle any disputes arising</w:t>
      </w:r>
      <w:r>
        <w:t xml:space="preserve"> </w:t>
      </w:r>
      <w:r>
        <w:t xml:space="preserve">hereunder (</w:t>
      </w:r>
      <w:r>
        <w:t xml:space="preserve">“</w:t>
      </w:r>
      <w:r>
        <w:t xml:space="preserve">Dispute</w:t>
      </w:r>
      <w:r>
        <w:t xml:space="preserve">”</w:t>
      </w:r>
      <w:r>
        <w:t xml:space="preserve">) amicably. Should the parties to this Agreement fail to settle a Dispute amicably, User has</w:t>
      </w:r>
      <w:r>
        <w:t xml:space="preserve"> </w:t>
      </w:r>
      <w:r>
        <w:t xml:space="preserve">the right to submit a Dispute for an out-of-court resolution to the Czech Trade Inspection Authority, web</w:t>
      </w:r>
      <w:r>
        <w:t xml:space="preserve"> </w:t>
      </w:r>
      <w:r>
        <w:t xml:space="preserve">address:</w:t>
      </w:r>
      <w:r>
        <w:t xml:space="preserve"> </w:t>
      </w:r>
      <w:hyperlink r:id="rId42">
        <w:r>
          <w:rPr>
            <w:rStyle w:val="Hyperlink"/>
          </w:rPr>
          <w:t xml:space="preserve">www.coi.cz</w:t>
        </w:r>
      </w:hyperlink>
      <w:r>
        <w:t xml:space="preserve">.</w:t>
      </w:r>
    </w:p>
    <w:p>
      <w:pPr>
        <w:pStyle w:val="BodyText"/>
      </w:pPr>
      <w:r>
        <w:t xml:space="preserve">16.10. Notice. JetBrains may deliver any notice to User via electronic mail to an email address provided by</w:t>
      </w:r>
      <w:r>
        <w:t xml:space="preserve"> </w:t>
      </w:r>
      <w:r>
        <w:t xml:space="preserve">User, JetBrains Account, registered mail, personal delivery, or a renowned express courier (such as DHL, FedEx,</w:t>
      </w:r>
      <w:r>
        <w:t xml:space="preserve"> </w:t>
      </w:r>
      <w:r>
        <w:t xml:space="preserve">or UPS). Any such notice will be deemed to be effective (i) on the day the notice is sent to User via email,</w:t>
      </w:r>
      <w:r>
        <w:t xml:space="preserve"> </w:t>
      </w:r>
      <w:r>
        <w:t xml:space="preserve">(ii) upon being uploaded to Your JetBrains Account (irrespective of when User actually receives it), (iii) upon</w:t>
      </w:r>
      <w:r>
        <w:t xml:space="preserve"> </w:t>
      </w:r>
      <w:r>
        <w:t xml:space="preserve">personal delivery, (iv) one (1) day after deposit with an express courier, (v) or five (5) days after deposit in</w:t>
      </w:r>
      <w:r>
        <w:t xml:space="preserve"> </w:t>
      </w:r>
      <w:r>
        <w:t xml:space="preserve">the mail, whichever occurs first.</w:t>
      </w:r>
    </w:p>
    <w:p>
      <w:pPr>
        <w:pStyle w:val="BodyText"/>
      </w:pPr>
      <w:r>
        <w:t xml:space="preserve">16.11. Children and minors. If You are under 18 years old, then by entering into this Agreement you explicitly</w:t>
      </w:r>
      <w:r>
        <w:t xml:space="preserve"> </w:t>
      </w:r>
      <w:r>
        <w:t xml:space="preserve">stipulate, that (i) You have legal capacity to conclude this Agreement or that you have valid consent from a</w:t>
      </w:r>
      <w:r>
        <w:t xml:space="preserve"> </w:t>
      </w:r>
      <w:r>
        <w:t xml:space="preserve">parent or legal guardian to do so and (ii) You understand JetBrains Privacy Policy available at:</w:t>
      </w:r>
      <w:r>
        <w:t xml:space="preserve"> </w:t>
      </w:r>
      <w:hyperlink r:id="rId25">
        <w:r>
          <w:rPr>
            <w:rStyle w:val="Hyperlink"/>
          </w:rPr>
          <w:t xml:space="preserve">https://www.jetbrains.com/company/privacy.html</w:t>
        </w:r>
      </w:hyperlink>
      <w:r>
        <w:t xml:space="preserve">.</w:t>
      </w:r>
      <w:r>
        <w:t xml:space="preserve"> </w:t>
      </w:r>
      <w:r>
        <w:t xml:space="preserve">You may not enter into this Agreement if you are under 13 years old. IF YOU DO NOT UNDERSTAND THIS SECTION, DO</w:t>
      </w:r>
      <w:r>
        <w:t xml:space="preserve"> </w:t>
      </w:r>
      <w:r>
        <w:t xml:space="preserve">NOT UNDERSTAND THE JETBRAINS PRIVACY POLICY, OR DO NOT KNOW WHETHER YOU HAVE THE LEGAL CAPACITY TO ACCEPT THESE</w:t>
      </w:r>
      <w:r>
        <w:t xml:space="preserve"> </w:t>
      </w:r>
      <w:r>
        <w:t xml:space="preserve">TERMS, PLEASE ASK YOUR PARENT OR LEGAL GUARDIAN FOR HELP.</w:t>
      </w:r>
    </w:p>
    <w:p>
      <w:pPr>
        <w:pStyle w:val="BodyText"/>
      </w:pPr>
      <w:r>
        <w:t xml:space="preserve">For exceptions or modifications to this Agreement, please contact JetBrains at:</w:t>
      </w:r>
    </w:p>
    <w:p>
      <w:pPr>
        <w:pStyle w:val="BodyText"/>
      </w:pPr>
      <w:r>
        <w:t xml:space="preserve">Address: Na Hrebenech II 1718/10, Prague, 14000, Czech Republic</w:t>
      </w:r>
    </w:p>
    <w:p>
      <w:pPr>
        <w:pStyle w:val="BodyText"/>
      </w:pPr>
      <w:r>
        <w:t xml:space="preserve">Fax: +420 241 722 540</w:t>
      </w:r>
    </w:p>
    <w:p>
      <w:pPr>
        <w:pStyle w:val="BodyText"/>
      </w:pPr>
      <w:r>
        <w:t xml:space="preserve">Email: legal@jetbrains.com</w:t>
      </w:r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c2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42" Target="https://www.coi.cz" TargetMode="External" /><Relationship Type="http://schemas.openxmlformats.org/officeDocument/2006/relationships/hyperlink" Id="rId25" Target="https://www.jetbrains.com/company/privacy.html" TargetMode="External" /><Relationship Type="http://schemas.openxmlformats.org/officeDocument/2006/relationships/hyperlink" Id="rId29" Target="https://www.jetbrains.com/company/useterms.html" TargetMode="External" /><Relationship Type="http://schemas.openxmlformats.org/officeDocument/2006/relationships/hyperlink" Id="rId30" Target="https://www.jetbrains.com/store/te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42" Target="https://www.coi.cz" TargetMode="External" /><Relationship Type="http://schemas.openxmlformats.org/officeDocument/2006/relationships/hyperlink" Id="rId25" Target="https://www.jetbrains.com/company/privacy.html" TargetMode="External" /><Relationship Type="http://schemas.openxmlformats.org/officeDocument/2006/relationships/hyperlink" Id="rId29" Target="https://www.jetbrains.com/company/useterms.html" TargetMode="External" /><Relationship Type="http://schemas.openxmlformats.org/officeDocument/2006/relationships/hyperlink" Id="rId30" Target="https://www.jetbrains.com/store/te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2019-11-21T20:14:20Z</dcterms:created>
  <dcterms:modified xsi:type="dcterms:W3CDTF">2019-11-21T20:14:20Z</dcterms:modified>
</cp:coreProperties>
</file>