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olbox-subscription-agreement-for-open-source-projects"/>
      <w:bookmarkEnd w:id="21"/>
      <w:r>
        <w:t xml:space="preserve">TOOLBOX SUBSCRIPTION AGREEMENT FOR OPEN SOURCE PROJECTS</w:t>
      </w:r>
    </w:p>
    <w:p>
      <w:pPr>
        <w:pStyle w:val="FirstParagraph"/>
      </w:pPr>
      <w:r>
        <w:rPr>
          <w:b/>
        </w:rPr>
        <w:t xml:space="preserve">Version 4.1, effective as of January 9</w:t>
      </w:r>
      <w:r>
        <w:rPr>
          <w:vertAlign w:val="superscript"/>
          <w:b/>
        </w:rPr>
        <w:t xml:space="preserve">th</w:t>
      </w:r>
      <w:r>
        <w:rPr>
          <w:b/>
        </w:rPr>
        <w:t xml:space="preserve">, 2019</w:t>
      </w:r>
    </w:p>
    <w:p>
      <w:pPr>
        <w:pStyle w:val="BodyText"/>
      </w:pPr>
      <w:r>
        <w:t xml:space="preserve">IMPORTANT! READ CAREFULLY:</w:t>
      </w:r>
    </w:p>
    <w:p>
      <w:pPr>
        <w:pStyle w:val="BodyText"/>
      </w:pPr>
      <w:r>
        <w:t xml:space="preserve">THIS IS A LEGAL AGREEMENT. BY CLICKING ON THE</w:t>
      </w:r>
      <w:r>
        <w:t xml:space="preserve"> </w:t>
      </w:r>
      <w:r>
        <w:t xml:space="preserve">“</w:t>
      </w:r>
      <w:r>
        <w:t xml:space="preserve">I AGREE</w:t>
      </w:r>
      <w:r>
        <w:t xml:space="preserve">”</w:t>
      </w:r>
      <w:r>
        <w:t xml:space="preserve"> </w:t>
      </w:r>
      <w:r>
        <w:t xml:space="preserve">(OR SIMILAR) BUTTON THAT IS PRESENTED TO YOU AT THE TIME</w:t>
      </w:r>
      <w:r>
        <w:t xml:space="preserve"> </w:t>
      </w:r>
      <w:r>
        <w:t xml:space="preserve">OF</w:t>
      </w:r>
      <w:r>
        <w:t xml:space="preserve"> </w:t>
      </w:r>
      <w:r>
        <w:t xml:space="preserve">YOUR PURCHASE, OR BY DOWNLOADING, INSTALLING, COPYING, SAVING ON YOUR DEVICE, OR OTHERWISE USING JETBRAINS</w:t>
      </w:r>
      <w:r>
        <w:t xml:space="preserve"> </w:t>
      </w:r>
      <w:r>
        <w:t xml:space="preserve">SOFTWARE,</w:t>
      </w:r>
      <w:r>
        <w:t xml:space="preserve"> </w:t>
      </w:r>
      <w:r>
        <w:t xml:space="preserve">SUPPORT OR PRODUCTS, YOU ARE BECOMING A PARTY TO THIS AGREEMENT, YOU DECLARE YOU HAVE THE LEGAL CAPACITY TO</w:t>
      </w:r>
      <w:r>
        <w:t xml:space="preserve"> </w:t>
      </w:r>
      <w:r>
        <w:t xml:space="preserve">ENTER</w:t>
      </w:r>
      <w:r>
        <w:t xml:space="preserve"> </w:t>
      </w:r>
      <w:r>
        <w:t xml:space="preserve">INTO SUCH AGREEMENT, AND YOU ARE CONSENTING TO BE BOUND BY ALL THE TERMS AND CONDITIONS SET FORTH BELOW.</w:t>
      </w:r>
    </w:p>
    <w:p>
      <w:pPr>
        <w:pStyle w:val="Heading2"/>
      </w:pPr>
      <w:bookmarkStart w:id="22" w:name="parties"/>
      <w:bookmarkEnd w:id="22"/>
      <w:r>
        <w:t xml:space="preserve">1. PARTIES</w:t>
      </w:r>
    </w:p>
    <w:p>
      <w:pPr>
        <w:pStyle w:val="FirstParagraph"/>
      </w:pPr>
      <w:r>
        <w:t xml:space="preserve">1.1.</w:t>
      </w:r>
      <w:r>
        <w:t xml:space="preserve"> </w:t>
      </w:r>
      <w:r>
        <w:t xml:space="preserve">“</w:t>
      </w:r>
      <w:r>
        <w:t xml:space="preserve">JetBrains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We</w:t>
      </w:r>
      <w:r>
        <w:t xml:space="preserve">”</w:t>
      </w:r>
      <w:r>
        <w:t xml:space="preserve"> </w:t>
      </w:r>
      <w:r>
        <w:t xml:space="preserve">means JetBrains s.r.o., having its principal place of business at Na Hrebenech II</w:t>
      </w:r>
      <w:r>
        <w:t xml:space="preserve"> </w:t>
      </w:r>
      <w:r>
        <w:t xml:space="preserve">1718/10,</w:t>
      </w:r>
      <w:r>
        <w:t xml:space="preserve"> </w:t>
      </w:r>
      <w:r>
        <w:t xml:space="preserve">Prague, 14000, Czech Republic, registered in the Commercial Register maintained by the Municipal Court of</w:t>
      </w:r>
      <w:r>
        <w:t xml:space="preserve"> </w:t>
      </w:r>
      <w:r>
        <w:t xml:space="preserve">Prague,</w:t>
      </w:r>
      <w:r>
        <w:t xml:space="preserve"> </w:t>
      </w:r>
      <w:r>
        <w:t xml:space="preserve">Section C, File 86211, ID. No.: 265 02 275.</w:t>
      </w:r>
    </w:p>
    <w:p>
      <w:pPr>
        <w:pStyle w:val="BodyText"/>
      </w:pPr>
      <w:r>
        <w:t xml:space="preserve">1.2.</w:t>
      </w:r>
      <w:r>
        <w:t xml:space="preserve"> </w:t>
      </w:r>
      <w:r>
        <w:t xml:space="preserve">“</w:t>
      </w:r>
      <w:r>
        <w:t xml:space="preserve">Customer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means the open source development group specified in the Subscription Confirmation or</w:t>
      </w:r>
      <w:r>
        <w:t xml:space="preserve"> </w:t>
      </w:r>
      <w:r>
        <w:t xml:space="preserve">in</w:t>
      </w:r>
      <w:r>
        <w:t xml:space="preserve"> </w:t>
      </w:r>
      <w:r>
        <w:t xml:space="preserve">the case of Redistributable Products the sole proprietor or legal entity using the Redistributable Product in</w:t>
      </w:r>
      <w:r>
        <w:t xml:space="preserve"> </w:t>
      </w:r>
      <w:r>
        <w:t xml:space="preserve">accordance with this Agreement.</w:t>
      </w:r>
    </w:p>
    <w:p>
      <w:pPr>
        <w:pStyle w:val="Heading2"/>
      </w:pPr>
      <w:bookmarkStart w:id="23" w:name="definitions"/>
      <w:bookmarkEnd w:id="23"/>
      <w:r>
        <w:t xml:space="preserve">2. DEFINITIONS</w:t>
      </w:r>
    </w:p>
    <w:p>
      <w:pPr>
        <w:pStyle w:val="FirstParagraph"/>
      </w:pPr>
      <w:r>
        <w:t xml:space="preserve">2.1.</w:t>
      </w:r>
      <w:r>
        <w:t xml:space="preserve"> </w:t>
      </w:r>
      <w:r>
        <w:t xml:space="preserve">“</w:t>
      </w:r>
      <w:r>
        <w:t xml:space="preserve">Agreement</w:t>
      </w:r>
      <w:r>
        <w:t xml:space="preserve">”</w:t>
      </w:r>
      <w:r>
        <w:t xml:space="preserve"> </w:t>
      </w:r>
      <w:r>
        <w:t xml:space="preserve">means this Toolbox Subscription Agreement.</w:t>
      </w:r>
    </w:p>
    <w:p>
      <w:pPr>
        <w:pStyle w:val="BodyText"/>
      </w:pPr>
      <w:r>
        <w:t xml:space="preserve">2.2</w:t>
      </w:r>
      <w:r>
        <w:t xml:space="preserve"> </w:t>
      </w:r>
      <w:r>
        <w:t xml:space="preserve">“</w:t>
      </w:r>
      <w:r>
        <w:t xml:space="preserve">Authorized User</w:t>
      </w:r>
      <w:r>
        <w:t xml:space="preserve">”</w:t>
      </w:r>
      <w:r>
        <w:t xml:space="preserve"> </w:t>
      </w:r>
      <w:r>
        <w:t xml:space="preserve">means a software developer or other open source development group member who is authorized</w:t>
      </w:r>
      <w:r>
        <w:t xml:space="preserve"> </w:t>
      </w:r>
      <w:r>
        <w:t xml:space="preserve">by</w:t>
      </w:r>
      <w:r>
        <w:t xml:space="preserve"> </w:t>
      </w:r>
      <w:r>
        <w:t xml:space="preserve">Customer to use Products for the purpose of development of an open source project.</w:t>
      </w:r>
    </w:p>
    <w:p>
      <w:pPr>
        <w:pStyle w:val="BodyText"/>
      </w:pPr>
      <w:r>
        <w:t xml:space="preserve">2.3.</w:t>
      </w:r>
      <w:r>
        <w:t xml:space="preserve"> </w:t>
      </w:r>
      <w:r>
        <w:t xml:space="preserve">“</w:t>
      </w:r>
      <w:r>
        <w:t xml:space="preserve">Product</w:t>
      </w:r>
      <w:r>
        <w:t xml:space="preserve">”</w:t>
      </w:r>
      <w:r>
        <w:t xml:space="preserve"> </w:t>
      </w:r>
      <w:r>
        <w:t xml:space="preserve">means any generally available JetBrains software products identified by JetBrains as an</w:t>
      </w:r>
      <w:r>
        <w:t xml:space="preserve"> </w:t>
      </w:r>
      <w:r>
        <w:t xml:space="preserve">individual</w:t>
      </w:r>
      <w:r>
        <w:t xml:space="preserve"> </w:t>
      </w:r>
      <w:r>
        <w:t xml:space="preserve">developer tool. For the avoidance of doubt, the Product is not produced to the specifications of Customer nor</w:t>
      </w:r>
      <w:r>
        <w:t xml:space="preserve"> </w:t>
      </w:r>
      <w:r>
        <w:t xml:space="preserve">customized through modification or personalization, and is intended for mass distribution.</w:t>
      </w:r>
    </w:p>
    <w:p>
      <w:pPr>
        <w:pStyle w:val="BodyText"/>
      </w:pPr>
      <w:r>
        <w:t xml:space="preserve">2.4.</w:t>
      </w:r>
      <w:r>
        <w:t xml:space="preserve"> </w:t>
      </w:r>
      <w:r>
        <w:t xml:space="preserve">“</w:t>
      </w:r>
      <w:r>
        <w:t xml:space="preserve">Client</w:t>
      </w:r>
      <w:r>
        <w:t xml:space="preserve">”</w:t>
      </w:r>
      <w:r>
        <w:t xml:space="preserve"> </w:t>
      </w:r>
      <w:r>
        <w:t xml:space="preserve">means a computer device used by an Authorized User for running the Product.</w:t>
      </w:r>
    </w:p>
    <w:p>
      <w:pPr>
        <w:pStyle w:val="BodyText"/>
      </w:pPr>
      <w:r>
        <w:t xml:space="preserve">2.5.</w:t>
      </w:r>
      <w:r>
        <w:t xml:space="preserve"> </w:t>
      </w:r>
      <w:r>
        <w:t xml:space="preserve">“</w:t>
      </w:r>
      <w:r>
        <w:t xml:space="preserve">JetBrains Account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JBA</w:t>
      </w:r>
      <w:r>
        <w:t xml:space="preserve">”</w:t>
      </w:r>
      <w:r>
        <w:t xml:space="preserve"> </w:t>
      </w:r>
      <w:r>
        <w:t xml:space="preserve">means an account at</w:t>
      </w:r>
      <w:r>
        <w:t xml:space="preserve"> </w:t>
      </w:r>
      <w:hyperlink r:id="rId24">
        <w:r>
          <w:rPr>
            <w:rStyle w:val="Hyperlink"/>
          </w:rPr>
          <w:t xml:space="preserve">https://account.jetbrains.com</w:t>
        </w:r>
      </w:hyperlink>
      <w:r>
        <w:t xml:space="preserve"> </w:t>
      </w:r>
      <w:r>
        <w:t xml:space="preserve">created by Customer, having a unique name and password, and through which Customer has access to Products in</w:t>
      </w:r>
      <w:r>
        <w:t xml:space="preserve"> </w:t>
      </w:r>
      <w:r>
        <w:t xml:space="preserve">accordance with a Toolbox Subscription.</w:t>
      </w:r>
    </w:p>
    <w:p>
      <w:pPr>
        <w:pStyle w:val="BodyText"/>
      </w:pPr>
      <w:r>
        <w:t xml:space="preserve">2.6.</w:t>
      </w:r>
      <w:r>
        <w:t xml:space="preserve"> </w:t>
      </w:r>
      <w:r>
        <w:t xml:space="preserve">“</w:t>
      </w:r>
      <w:r>
        <w:t xml:space="preserve">JetBrains Toolbox</w:t>
      </w:r>
      <w:r>
        <w:t xml:space="preserve">”</w:t>
      </w:r>
      <w:r>
        <w:t xml:space="preserve"> </w:t>
      </w:r>
      <w:r>
        <w:t xml:space="preserve">means the set of Products which are subject to this Agreement. For the avoidance of</w:t>
      </w:r>
      <w:r>
        <w:t xml:space="preserve"> </w:t>
      </w:r>
      <w:r>
        <w:t xml:space="preserve">doubt,</w:t>
      </w:r>
      <w:r>
        <w:t xml:space="preserve"> </w:t>
      </w:r>
      <w:r>
        <w:t xml:space="preserve">JetBrains Toolbox does not include team productivity software or services such as YouTrack, TeamCity, Upsource,</w:t>
      </w:r>
      <w:r>
        <w:t xml:space="preserve"> </w:t>
      </w:r>
      <w:r>
        <w:t xml:space="preserve">or</w:t>
      </w:r>
      <w:r>
        <w:t xml:space="preserve"> </w:t>
      </w:r>
      <w:r>
        <w:t xml:space="preserve">Hub, or any other software, services or products which do not fall within the definition of Section 2.2 and</w:t>
      </w:r>
      <w:r>
        <w:t xml:space="preserve"> </w:t>
      </w:r>
      <w:r>
        <w:t xml:space="preserve">which</w:t>
      </w:r>
      <w:r>
        <w:t xml:space="preserve"> </w:t>
      </w:r>
      <w:r>
        <w:t xml:space="preserve">are subject to different terms and conditions.</w:t>
      </w:r>
    </w:p>
    <w:p>
      <w:pPr>
        <w:pStyle w:val="BodyText"/>
      </w:pPr>
      <w:r>
        <w:t xml:space="preserve">2.7.</w:t>
      </w:r>
      <w:r>
        <w:t xml:space="preserve"> </w:t>
      </w:r>
      <w:r>
        <w:t xml:space="preserve">“</w:t>
      </w:r>
      <w:r>
        <w:t xml:space="preserve">Redistributable Product</w:t>
      </w:r>
      <w:r>
        <w:t xml:space="preserve">”</w:t>
      </w:r>
      <w:r>
        <w:t xml:space="preserve"> </w:t>
      </w:r>
      <w:r>
        <w:t xml:space="preserve">means an independent module of the Product or the Product as a whole designed to</w:t>
      </w:r>
      <w:r>
        <w:t xml:space="preserve"> </w:t>
      </w:r>
      <w:r>
        <w:t xml:space="preserve">be</w:t>
      </w:r>
      <w:r>
        <w:t xml:space="preserve"> </w:t>
      </w:r>
      <w:r>
        <w:t xml:space="preserve">redistributed and designated by JetBrains as</w:t>
      </w:r>
      <w:r>
        <w:t xml:space="preserve"> </w:t>
      </w:r>
      <w:r>
        <w:t xml:space="preserve">“</w:t>
      </w:r>
      <w:r>
        <w:t xml:space="preserve">Redistributable</w:t>
      </w:r>
      <w:r>
        <w:t xml:space="preserve">”</w:t>
      </w:r>
      <w:r>
        <w:t xml:space="preserve"> </w:t>
      </w:r>
      <w:r>
        <w:t xml:space="preserve">in its name or in its official description.</w:t>
      </w:r>
    </w:p>
    <w:p>
      <w:pPr>
        <w:pStyle w:val="BodyText"/>
      </w:pPr>
      <w:r>
        <w:t xml:space="preserve">2.8</w:t>
      </w:r>
      <w:r>
        <w:t xml:space="preserve"> </w:t>
      </w:r>
      <w:r>
        <w:t xml:space="preserve">“</w:t>
      </w:r>
      <w:r>
        <w:t xml:space="preserve">Subscription Confirmation</w:t>
      </w:r>
      <w:r>
        <w:t xml:space="preserve">”</w:t>
      </w:r>
      <w:r>
        <w:t xml:space="preserve"> </w:t>
      </w:r>
      <w:r>
        <w:t xml:space="preserve">means an email confirming Customer’s rights to access and use Products.</w:t>
      </w:r>
    </w:p>
    <w:p>
      <w:pPr>
        <w:pStyle w:val="BodyText"/>
      </w:pPr>
      <w:r>
        <w:t xml:space="preserve">2.9.</w:t>
      </w:r>
      <w:r>
        <w:t xml:space="preserve"> </w:t>
      </w:r>
      <w:r>
        <w:t xml:space="preserve">“</w:t>
      </w:r>
      <w:r>
        <w:t xml:space="preserve">Toolbox Subscription</w:t>
      </w:r>
      <w:r>
        <w:t xml:space="preserve">”</w:t>
      </w:r>
      <w:r>
        <w:t xml:space="preserve"> </w:t>
      </w:r>
      <w:r>
        <w:t xml:space="preserve">specifies the subscription term and Products provided to Customer.</w:t>
      </w:r>
    </w:p>
    <w:p>
      <w:pPr>
        <w:pStyle w:val="Heading2"/>
      </w:pPr>
      <w:bookmarkStart w:id="25" w:name="grant-of-rights"/>
      <w:bookmarkEnd w:id="25"/>
      <w:r>
        <w:t xml:space="preserve">3. GRANT OF RIGHTS</w:t>
      </w:r>
    </w:p>
    <w:p>
      <w:pPr>
        <w:pStyle w:val="FirstParagraph"/>
      </w:pPr>
      <w:r>
        <w:t xml:space="preserve">3.1. Unless the Toolbox Subscription has expired or this Agreement is terminated in accordance with Section 10,</w:t>
      </w:r>
      <w:r>
        <w:t xml:space="preserve"> </w:t>
      </w:r>
      <w:r>
        <w:t xml:space="preserve">and</w:t>
      </w:r>
      <w:r>
        <w:t xml:space="preserve"> </w:t>
      </w:r>
      <w:r>
        <w:t xml:space="preserve">subject to the terms and conditions specified herein, JetBrains grants You a non-exclusive and non-transferable</w:t>
      </w:r>
      <w:r>
        <w:t xml:space="preserve"> </w:t>
      </w:r>
      <w:r>
        <w:t xml:space="preserve">right to use each Product covered by the Toolbox Subscription for a period of 1 (one) year as follows:</w:t>
      </w:r>
    </w:p>
    <w:p>
      <w:pPr>
        <w:pStyle w:val="BodyText"/>
      </w:pPr>
      <w:r>
        <w:t xml:space="preserve">(A) You may:</w:t>
      </w:r>
    </w:p>
    <w:p>
      <w:pPr>
        <w:pStyle w:val="BodyText"/>
      </w:pPr>
      <w:r>
        <w:t xml:space="preserve">(i) Install and use any version of the Product covered by the Toolbox Subscription on any number of Clients and</w:t>
      </w:r>
      <w:r>
        <w:t xml:space="preserve"> </w:t>
      </w:r>
      <w:r>
        <w:t xml:space="preserve">on</w:t>
      </w:r>
      <w:r>
        <w:t xml:space="preserve"> </w:t>
      </w:r>
      <w:r>
        <w:t xml:space="preserve">any operating system supported by the Product; allow Authorized Users to use the Product solely for the purpose</w:t>
      </w:r>
      <w:r>
        <w:t xml:space="preserve"> </w:t>
      </w:r>
      <w:r>
        <w:t xml:space="preserve">of</w:t>
      </w:r>
      <w:r>
        <w:t xml:space="preserve"> </w:t>
      </w:r>
      <w:r>
        <w:t xml:space="preserve">the development of non-commercial open source projects that meet the Open Source Definition at</w:t>
      </w:r>
      <w:r>
        <w:t xml:space="preserve"> </w:t>
      </w:r>
      <w:hyperlink r:id="rId26">
        <w:r>
          <w:rPr>
            <w:rStyle w:val="Hyperlink"/>
          </w:rPr>
          <w:t xml:space="preserve">http://www.opensource.org/docs/osd</w:t>
        </w:r>
      </w:hyperlink>
      <w:r>
        <w:t xml:space="preserve">. The right to use the</w:t>
      </w:r>
      <w:r>
        <w:t xml:space="preserve"> </w:t>
      </w:r>
      <w:r>
        <w:t xml:space="preserve">Product</w:t>
      </w:r>
      <w:r>
        <w:t xml:space="preserve"> </w:t>
      </w:r>
      <w:r>
        <w:t xml:space="preserve">for any other purposes is expressly prohibited; and</w:t>
      </w:r>
    </w:p>
    <w:p>
      <w:pPr>
        <w:pStyle w:val="BodyText"/>
      </w:pPr>
      <w:r>
        <w:t xml:space="preserve">(ii) Make one backup copy of the Product solely for archival/security backup purposes.</w:t>
      </w:r>
    </w:p>
    <w:p>
      <w:pPr>
        <w:pStyle w:val="BodyText"/>
      </w:pPr>
      <w:r>
        <w:t xml:space="preserve">(B) You may not:</w:t>
      </w:r>
    </w:p>
    <w:p>
      <w:pPr>
        <w:pStyle w:val="BodyText"/>
      </w:pPr>
      <w:r>
        <w:t xml:space="preserve">(i) Rent, lease, reproduce, modify, adapt, create derivative works of, distribute, sell or transfer the Product;</w:t>
      </w:r>
    </w:p>
    <w:p>
      <w:pPr>
        <w:pStyle w:val="BodyText"/>
      </w:pPr>
      <w:r>
        <w:t xml:space="preserve">(ii) Provide access to the Product or Your JetBrains Account or the right to use the Product to a third party;</w:t>
      </w:r>
    </w:p>
    <w:p>
      <w:pPr>
        <w:pStyle w:val="BodyText"/>
      </w:pPr>
      <w:r>
        <w:t xml:space="preserve">(iii) Reverse engineer, decompile, disassemble, modify, translate, or make any attempt to discover the source</w:t>
      </w:r>
      <w:r>
        <w:t xml:space="preserve"> </w:t>
      </w:r>
      <w:r>
        <w:t xml:space="preserve">code</w:t>
      </w:r>
      <w:r>
        <w:t xml:space="preserve"> </w:t>
      </w:r>
      <w:r>
        <w:t xml:space="preserve">of, the Product;</w:t>
      </w:r>
    </w:p>
    <w:p>
      <w:pPr>
        <w:pStyle w:val="BodyText"/>
      </w:pPr>
      <w:r>
        <w:t xml:space="preserve">(iv) Remove or obscure any proprietary or other notices contained in the Product; or</w:t>
      </w:r>
    </w:p>
    <w:p>
      <w:pPr>
        <w:pStyle w:val="BodyText"/>
      </w:pPr>
      <w:r>
        <w:t xml:space="preserve">(v) Use Products for any commercial purposes.</w:t>
      </w:r>
    </w:p>
    <w:p>
      <w:pPr>
        <w:pStyle w:val="BodyText"/>
      </w:pPr>
      <w:r>
        <w:t xml:space="preserve">3.2. Customer acknowledges that no ownership right is conveyed to Customer under this Agreement, irrespective of</w:t>
      </w:r>
      <w:r>
        <w:t xml:space="preserve"> </w:t>
      </w:r>
      <w:r>
        <w:t xml:space="preserve">the</w:t>
      </w:r>
      <w:r>
        <w:t xml:space="preserve"> </w:t>
      </w:r>
      <w:r>
        <w:t xml:space="preserve">use of terms such as</w:t>
      </w:r>
      <w:r>
        <w:t xml:space="preserve"> </w:t>
      </w:r>
      <w:r>
        <w:t xml:space="preserve">“</w:t>
      </w:r>
      <w:r>
        <w:t xml:space="preserve">purchase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sale.</w:t>
      </w:r>
      <w:r>
        <w:t xml:space="preserve">”</w:t>
      </w:r>
      <w:r>
        <w:t xml:space="preserve"> </w:t>
      </w:r>
      <w:r>
        <w:t xml:space="preserve">JetBrains has and retains all rights, title and interest, including</w:t>
      </w:r>
      <w:r>
        <w:t xml:space="preserve"> </w:t>
      </w:r>
      <w:r>
        <w:t xml:space="preserve">all</w:t>
      </w:r>
      <w:r>
        <w:t xml:space="preserve"> </w:t>
      </w:r>
      <w:r>
        <w:t xml:space="preserve">intellectual property rights, in and to the Products and any and all related or underlying technology, and any</w:t>
      </w:r>
      <w:r>
        <w:t xml:space="preserve"> </w:t>
      </w:r>
      <w:r>
        <w:t xml:space="preserve">modifications or derivative works thereof, including without limitation as they may incorporate Feedback (as</w:t>
      </w:r>
      <w:r>
        <w:t xml:space="preserve"> </w:t>
      </w:r>
      <w:r>
        <w:t xml:space="preserve">defined</w:t>
      </w:r>
      <w:r>
        <w:t xml:space="preserve"> </w:t>
      </w:r>
      <w:r>
        <w:t xml:space="preserve">below).</w:t>
      </w:r>
    </w:p>
    <w:p>
      <w:pPr>
        <w:pStyle w:val="BodyText"/>
      </w:pPr>
      <w:r>
        <w:t xml:space="preserve">3.3. Customer agrees to comply with the terms of this Agreement, and to take reasonable measures to prevent use</w:t>
      </w:r>
      <w:r>
        <w:t xml:space="preserve"> </w:t>
      </w:r>
      <w:r>
        <w:t xml:space="preserve">of</w:t>
      </w:r>
      <w:r>
        <w:t xml:space="preserve"> </w:t>
      </w:r>
      <w:r>
        <w:t xml:space="preserve">Products in an inappropriate manner by Authorized Users or access to Products by unauthorized users.</w:t>
      </w:r>
    </w:p>
    <w:p>
      <w:pPr>
        <w:pStyle w:val="BodyText"/>
      </w:pPr>
      <w:r>
        <w:t xml:space="preserve">3.4. If an independent module of the Product or the Product as a whole is a Redistributable Product, the</w:t>
      </w:r>
      <w:r>
        <w:t xml:space="preserve"> </w:t>
      </w:r>
      <w:r>
        <w:t xml:space="preserve">following</w:t>
      </w:r>
      <w:r>
        <w:t xml:space="preserve"> </w:t>
      </w:r>
      <w:r>
        <w:t xml:space="preserve">provisions shall apply in addition to Sections 3.1-3.3:</w:t>
      </w:r>
    </w:p>
    <w:p>
      <w:pPr>
        <w:pStyle w:val="BodyText"/>
      </w:pPr>
      <w:r>
        <w:t xml:space="preserve">(A) You may:</w:t>
      </w:r>
    </w:p>
    <w:p>
      <w:pPr>
        <w:pStyle w:val="BodyText"/>
      </w:pPr>
      <w:r>
        <w:t xml:space="preserve">(i) use the Redistributable Product without quantitative restrictions unless specified otherwise in the terms</w:t>
      </w:r>
      <w:r>
        <w:t xml:space="preserve"> </w:t>
      </w:r>
      <w:r>
        <w:t xml:space="preserve">relating to the use of the particular Redistributable Product;</w:t>
      </w:r>
    </w:p>
    <w:p>
      <w:pPr>
        <w:pStyle w:val="BodyText"/>
      </w:pPr>
      <w:r>
        <w:t xml:space="preserve">(ii) transfer, reproduce, redistribute and provide access to the Redistributable Product to a third party;</w:t>
      </w:r>
    </w:p>
    <w:p>
      <w:pPr>
        <w:pStyle w:val="BodyText"/>
      </w:pPr>
      <w:r>
        <w:t xml:space="preserve">(iii) sell your product containing or using the Redistributable Product to a third party, but not the</w:t>
      </w:r>
      <w:r>
        <w:t xml:space="preserve"> </w:t>
      </w:r>
      <w:r>
        <w:t xml:space="preserve">Redistributable Product as such;</w:t>
      </w:r>
    </w:p>
    <w:p>
      <w:pPr>
        <w:pStyle w:val="BodyText"/>
      </w:pPr>
      <w:r>
        <w:t xml:space="preserve">(iv) redistribute the Redistributable Product onto another Client for legitimate purposes in accordance with</w:t>
      </w:r>
      <w:r>
        <w:t xml:space="preserve"> </w:t>
      </w:r>
      <w:r>
        <w:t xml:space="preserve">applicable law and use the Redistributable Product on that Client, provided that You have received authorization</w:t>
      </w:r>
      <w:r>
        <w:t xml:space="preserve"> </w:t>
      </w:r>
      <w:r>
        <w:t xml:space="preserve">from the owner of such Client to deploy and use the Redistributable Product in this way. You will indemnify</w:t>
      </w:r>
      <w:r>
        <w:t xml:space="preserve"> </w:t>
      </w:r>
      <w:r>
        <w:t xml:space="preserve">JetBrains against any loss, costs or damages arising from Your deployment of the Redistributable Product onto</w:t>
      </w:r>
      <w:r>
        <w:t xml:space="preserve"> </w:t>
      </w:r>
      <w:r>
        <w:t xml:space="preserve">another Client in violation of this clause.</w:t>
      </w:r>
    </w:p>
    <w:p>
      <w:pPr>
        <w:pStyle w:val="BodyText"/>
      </w:pPr>
      <w:r>
        <w:t xml:space="preserve">(B) You hereby agree to ensure that the use of any Redistributable Product you reproduce, redistribute or</w:t>
      </w:r>
      <w:r>
        <w:t xml:space="preserve"> </w:t>
      </w:r>
      <w:r>
        <w:t xml:space="preserve">provide</w:t>
      </w:r>
      <w:r>
        <w:t xml:space="preserve"> </w:t>
      </w:r>
      <w:r>
        <w:t xml:space="preserve">access to, to a third party is governed by an agreement concluded between the relevant third party as a Customer</w:t>
      </w:r>
      <w:r>
        <w:t xml:space="preserve"> </w:t>
      </w:r>
      <w:r>
        <w:t xml:space="preserve">and</w:t>
      </w:r>
      <w:r>
        <w:t xml:space="preserve"> </w:t>
      </w:r>
      <w:r>
        <w:t xml:space="preserve">JetBrains and that such third party is bound by the agreement prior to the use of any such Redistributable</w:t>
      </w:r>
      <w:r>
        <w:t xml:space="preserve"> </w:t>
      </w:r>
      <w:r>
        <w:t xml:space="preserve">Product.</w:t>
      </w:r>
      <w:r>
        <w:t xml:space="preserve"> </w:t>
      </w:r>
      <w:r>
        <w:t xml:space="preserve">JetBrains is the exclusive owner and exclusive licensor of any Redistributable Product. You acknowledge that you</w:t>
      </w:r>
      <w:r>
        <w:t xml:space="preserve"> </w:t>
      </w:r>
      <w:r>
        <w:t xml:space="preserve">are</w:t>
      </w:r>
      <w:r>
        <w:t xml:space="preserve"> </w:t>
      </w:r>
      <w:r>
        <w:t xml:space="preserve">liable to JetBrains for any loss or damages in connection with the breach of this section.</w:t>
      </w:r>
    </w:p>
    <w:p>
      <w:pPr>
        <w:pStyle w:val="Heading2"/>
      </w:pPr>
      <w:bookmarkStart w:id="27" w:name="access-to-products"/>
      <w:bookmarkEnd w:id="27"/>
      <w:r>
        <w:t xml:space="preserve">4. ACCESS TO PRODUCTS</w:t>
      </w:r>
    </w:p>
    <w:p>
      <w:pPr>
        <w:pStyle w:val="FirstParagraph"/>
      </w:pPr>
      <w:r>
        <w:t xml:space="preserve">4.1. You must register for a JetBrains Account and have Internet access in order to access or receive Products,</w:t>
      </w:r>
      <w:r>
        <w:t xml:space="preserve"> </w:t>
      </w:r>
      <w:r>
        <w:t xml:space="preserve">or</w:t>
      </w:r>
      <w:r>
        <w:t xml:space="preserve"> </w:t>
      </w:r>
      <w:r>
        <w:t xml:space="preserve">to renew a subscription. Any registration information that You provide to Us via Your JetBrains Account must be</w:t>
      </w:r>
      <w:r>
        <w:t xml:space="preserve"> </w:t>
      </w:r>
      <w:r>
        <w:t xml:space="preserve">accurate, current and complete. You must also update Your information so that We may send notices, statements</w:t>
      </w:r>
      <w:r>
        <w:t xml:space="preserve"> </w:t>
      </w:r>
      <w:r>
        <w:t xml:space="preserve">and</w:t>
      </w:r>
      <w:r>
        <w:t xml:space="preserve"> </w:t>
      </w:r>
      <w:r>
        <w:t xml:space="preserve">other information to You by email or through Your JetBrains Account. You are responsible for all actions taken</w:t>
      </w:r>
      <w:r>
        <w:t xml:space="preserve"> </w:t>
      </w:r>
      <w:r>
        <w:t xml:space="preserve">through Your accounts.</w:t>
      </w:r>
    </w:p>
    <w:p>
      <w:pPr>
        <w:pStyle w:val="BodyText"/>
      </w:pPr>
      <w:r>
        <w:t xml:space="preserve">4.2. You may use Your JetBrains Account credentials in the Product so We can verify Your rights to use the</w:t>
      </w:r>
      <w:r>
        <w:t xml:space="preserve"> </w:t>
      </w:r>
      <w:r>
        <w:t xml:space="preserve">Product</w:t>
      </w:r>
      <w:r>
        <w:t xml:space="preserve"> </w:t>
      </w:r>
      <w:r>
        <w:t xml:space="preserve">online. You acknowledge and agree that the Product will periodically connect to JetBrains servers to update this</w:t>
      </w:r>
      <w:r>
        <w:t xml:space="preserve"> </w:t>
      </w:r>
      <w:r>
        <w:t xml:space="preserve">information including changes to JetBrains Account credentials and the Toolbox Subscription plan.</w:t>
      </w:r>
    </w:p>
    <w:p>
      <w:pPr>
        <w:pStyle w:val="BodyText"/>
      </w:pPr>
      <w:r>
        <w:t xml:space="preserve">4.3. Alternatively, You may use an offline activation code that You can download in Your JetBrains Account. If</w:t>
      </w:r>
      <w:r>
        <w:t xml:space="preserve"> </w:t>
      </w:r>
      <w:r>
        <w:t xml:space="preserve">you</w:t>
      </w:r>
      <w:r>
        <w:t xml:space="preserve"> </w:t>
      </w:r>
      <w:r>
        <w:t xml:space="preserve">use this option, it is Your responsibility to download a new activation code and apply it to the Product</w:t>
      </w:r>
      <w:r>
        <w:t xml:space="preserve"> </w:t>
      </w:r>
      <w:r>
        <w:t xml:space="preserve">registration screen every time you make changes to the Toolbox Subscription or whenever a Toolbox Subscription</w:t>
      </w:r>
      <w:r>
        <w:t xml:space="preserve"> </w:t>
      </w:r>
      <w:r>
        <w:t xml:space="preserve">is</w:t>
      </w:r>
      <w:r>
        <w:t xml:space="preserve"> </w:t>
      </w:r>
      <w:r>
        <w:t xml:space="preserve">renewed.</w:t>
      </w:r>
    </w:p>
    <w:p>
      <w:pPr>
        <w:pStyle w:val="BodyText"/>
      </w:pPr>
      <w:r>
        <w:t xml:space="preserve">4.4. All deliveries under this Agreement will be electronic. You must have an Internet connection in order to</w:t>
      </w:r>
      <w:r>
        <w:t xml:space="preserve"> </w:t>
      </w:r>
      <w:r>
        <w:t xml:space="preserve">access</w:t>
      </w:r>
      <w:r>
        <w:t xml:space="preserve"> </w:t>
      </w:r>
      <w:r>
        <w:t xml:space="preserve">Your JetBrains Account and to receive any deliveries. For the avoidance of doubt, You are responsible for</w:t>
      </w:r>
      <w:r>
        <w:t xml:space="preserve"> </w:t>
      </w:r>
      <w:r>
        <w:t xml:space="preserve">Product</w:t>
      </w:r>
      <w:r>
        <w:t xml:space="preserve"> </w:t>
      </w:r>
      <w:r>
        <w:t xml:space="preserve">download and installation.</w:t>
      </w:r>
    </w:p>
    <w:p>
      <w:pPr>
        <w:pStyle w:val="Heading2"/>
      </w:pPr>
      <w:bookmarkStart w:id="28" w:name="subscription-renewal"/>
      <w:bookmarkEnd w:id="28"/>
      <w:r>
        <w:t xml:space="preserve">5. SUBSCRIPTION RENEWAL</w:t>
      </w:r>
    </w:p>
    <w:p>
      <w:pPr>
        <w:pStyle w:val="FirstParagraph"/>
      </w:pPr>
      <w:r>
        <w:t xml:space="preserve">5.1. Customer may renew its Product subscription for another year by submitting a written request to JetBrains</w:t>
      </w:r>
      <w:r>
        <w:t xml:space="preserve"> </w:t>
      </w:r>
      <w:r>
        <w:t xml:space="preserve">30</w:t>
      </w:r>
      <w:r>
        <w:t xml:space="preserve"> </w:t>
      </w:r>
      <w:r>
        <w:t xml:space="preserve">(thirty) days prior to the end of the Toolbox Subscription term.</w:t>
      </w:r>
    </w:p>
    <w:p>
      <w:pPr>
        <w:pStyle w:val="BodyText"/>
      </w:pPr>
      <w:r>
        <w:t xml:space="preserve">5.2. If not agreed otherwise in writing between JetBrains and Customer, in the event of subscription renewal the</w:t>
      </w:r>
      <w:r>
        <w:t xml:space="preserve"> </w:t>
      </w:r>
      <w:r>
        <w:t xml:space="preserve">relationship between the parties shall be governed and amended (if applicable) by the terms and conditions of</w:t>
      </w:r>
      <w:r>
        <w:t xml:space="preserve"> </w:t>
      </w:r>
      <w:r>
        <w:t xml:space="preserve">the</w:t>
      </w:r>
      <w:r>
        <w:t xml:space="preserve"> </w:t>
      </w:r>
      <w:r>
        <w:t xml:space="preserve">subscription agreement covering use of the Product available at www.jetbrains.com on the day of subscription</w:t>
      </w:r>
      <w:r>
        <w:t xml:space="preserve"> </w:t>
      </w:r>
      <w:r>
        <w:t xml:space="preserve">renewal.</w:t>
      </w:r>
    </w:p>
    <w:p>
      <w:pPr>
        <w:pStyle w:val="Heading2"/>
      </w:pPr>
      <w:bookmarkStart w:id="29" w:name="feedback"/>
      <w:bookmarkEnd w:id="29"/>
      <w:r>
        <w:t xml:space="preserve">6. FEEDBACK</w:t>
      </w:r>
    </w:p>
    <w:p>
      <w:pPr>
        <w:pStyle w:val="FirstParagraph"/>
      </w:pPr>
      <w:r>
        <w:t xml:space="preserve">You have no obligation to provide Us with ideas, suggestions, or proposals (</w:t>
      </w:r>
      <w:r>
        <w:t xml:space="preserve">“</w:t>
      </w:r>
      <w:r>
        <w:t xml:space="preserve">Feedback</w:t>
      </w:r>
      <w:r>
        <w:t xml:space="preserve">”</w:t>
      </w:r>
      <w:r>
        <w:t xml:space="preserve">). However, if You submit</w:t>
      </w:r>
      <w:r>
        <w:t xml:space="preserve"> </w:t>
      </w:r>
      <w:r>
        <w:t xml:space="preserve">Feedback to Us, then You grant Us a non-exclusive, worldwide, royalty-free license that is sub-licensable and</w:t>
      </w:r>
      <w:r>
        <w:t xml:space="preserve"> </w:t>
      </w:r>
      <w:r>
        <w:t xml:space="preserve">transferable, to make, use, sell, have made, offer to sell, import, reproduce, publicly display, distribute,</w:t>
      </w:r>
      <w:r>
        <w:t xml:space="preserve"> </w:t>
      </w:r>
      <w:r>
        <w:t xml:space="preserve">modify,</w:t>
      </w:r>
      <w:r>
        <w:t xml:space="preserve"> </w:t>
      </w:r>
      <w:r>
        <w:t xml:space="preserve">or publicly perform the Feedback in any manner without any obligation, royalty or restriction based on</w:t>
      </w:r>
      <w:r>
        <w:t xml:space="preserve"> </w:t>
      </w:r>
      <w:r>
        <w:t xml:space="preserve">intellectual</w:t>
      </w:r>
      <w:r>
        <w:t xml:space="preserve"> </w:t>
      </w:r>
      <w:r>
        <w:t xml:space="preserve">property rights or otherwise.</w:t>
      </w:r>
    </w:p>
    <w:p>
      <w:pPr>
        <w:pStyle w:val="Heading2"/>
      </w:pPr>
      <w:bookmarkStart w:id="30" w:name="third-party-software"/>
      <w:bookmarkEnd w:id="30"/>
      <w:r>
        <w:t xml:space="preserve">7. THIRD-PARTY SOFTWARE</w:t>
      </w:r>
    </w:p>
    <w:p>
      <w:pPr>
        <w:pStyle w:val="FirstParagraph"/>
      </w:pPr>
      <w:r>
        <w:t xml:space="preserve">7.1. The Products include code and libraries licensed to Us by third parties, including open source software</w:t>
      </w:r>
      <w:r>
        <w:t xml:space="preserve"> </w:t>
      </w:r>
      <w:r>
        <w:t xml:space="preserve">(</w:t>
      </w:r>
      <w:r>
        <w:t xml:space="preserve">“</w:t>
      </w:r>
      <w:r>
        <w:t xml:space="preserve">Third-Party Software</w:t>
      </w:r>
      <w:r>
        <w:t xml:space="preserve">”</w:t>
      </w:r>
      <w:r>
        <w:t xml:space="preserve">). A list of Third-Party Software included in each Product is available in the</w:t>
      </w:r>
      <w:r>
        <w:t xml:space="preserve"> </w:t>
      </w:r>
      <w:hyperlink r:id="rId31">
        <w:r>
          <w:rPr>
            <w:rStyle w:val="Hyperlink"/>
          </w:rPr>
          <w:t xml:space="preserve">Product documentation</w:t>
        </w:r>
      </w:hyperlink>
      <w:r>
        <w:t xml:space="preserve">. All</w:t>
      </w:r>
      <w:r>
        <w:t xml:space="preserve"> </w:t>
      </w:r>
      <w:r>
        <w:t xml:space="preserve">Third-Party Software is provided to You under the respective terms stipulated in the Product documentation.</w:t>
      </w:r>
    </w:p>
    <w:p>
      <w:pPr>
        <w:pStyle w:val="BodyText"/>
      </w:pPr>
      <w:r>
        <w:t xml:space="preserve">7.2. JETBRAINS PROVIDES NO WARRANTY, EXPRESS OR IMPLIED, WITH RESPECT TO ANY THIRD-PARTY SOFTWARE AND EXPRESSLY</w:t>
      </w:r>
      <w:r>
        <w:t xml:space="preserve"> </w:t>
      </w:r>
      <w:r>
        <w:t xml:space="preserve">DISCLAIMS ANY WARRANTY OR CONDITION OF MERCHANTABILITY, FITNESS FOR A PARTICULAR PURPOSE, TITLE, AND</w:t>
      </w:r>
      <w:r>
        <w:t xml:space="preserve"> </w:t>
      </w:r>
      <w:r>
        <w:t xml:space="preserve">NON-INFRINGEMENT.</w:t>
      </w:r>
    </w:p>
    <w:p>
      <w:pPr>
        <w:pStyle w:val="Heading2"/>
      </w:pPr>
      <w:bookmarkStart w:id="32" w:name="warranty-limitations"/>
      <w:bookmarkEnd w:id="32"/>
      <w:r>
        <w:t xml:space="preserve">8. WARRANTY LIMITATIONS</w:t>
      </w:r>
    </w:p>
    <w:p>
      <w:pPr>
        <w:pStyle w:val="FirstParagraph"/>
      </w:pPr>
      <w:r>
        <w:t xml:space="preserve">8.1 ALL PRODUCTS ARE PROVIDED TO CUSTOMER ON AN</w:t>
      </w:r>
      <w:r>
        <w:t xml:space="preserve"> </w:t>
      </w:r>
      <w:r>
        <w:t xml:space="preserve">“</w:t>
      </w:r>
      <w:r>
        <w:t xml:space="preserve">AS IS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AS AVAILABLE</w:t>
      </w:r>
      <w:r>
        <w:t xml:space="preserve">”</w:t>
      </w:r>
      <w:r>
        <w:t xml:space="preserve"> </w:t>
      </w:r>
      <w:r>
        <w:t xml:space="preserve">BASIS. USE OF THE PRODUCTS IS AT</w:t>
      </w:r>
      <w:r>
        <w:t xml:space="preserve"> </w:t>
      </w:r>
      <w:r>
        <w:t xml:space="preserve">CUSTOMER’S OWN RISK.</w:t>
      </w:r>
    </w:p>
    <w:p>
      <w:pPr>
        <w:pStyle w:val="BodyText"/>
      </w:pPr>
      <w:r>
        <w:t xml:space="preserve">8.2 JETBRAINS MAKES NO WARRANTY AS TO THE PRODUCTS’ USE OR PERFORMANCE. TO THE MAXIMUM EXTENT PERMITTED BY</w:t>
      </w:r>
      <w:r>
        <w:t xml:space="preserve"> </w:t>
      </w:r>
      <w:r>
        <w:t xml:space="preserve">APPLICABLE LAW, JETBRAINS (OR ITS AFFILIATES, SHAREHOLDERS, AGENTS, DIRECTORS, AND EMPLOYEES), ITS LICENSORS,</w:t>
      </w:r>
      <w:r>
        <w:t xml:space="preserve"> </w:t>
      </w:r>
      <w:r>
        <w:t xml:space="preserve">SUPPLIERS (WHICH SHALL INCLUDE THE PROVIDERS OF THIRD PARTY SOFTWARE), AND RESELLERS (COLLECTIVELY HEREUNDER,</w:t>
      </w:r>
      <w:r>
        <w:t xml:space="preserve"> </w:t>
      </w:r>
      <w:r>
        <w:t xml:space="preserve">“</w:t>
      </w:r>
      <w:r>
        <w:t xml:space="preserve">JETBRAINS PARTIES</w:t>
      </w:r>
      <w:r>
        <w:t xml:space="preserve">”</w:t>
      </w:r>
      <w:r>
        <w:t xml:space="preserve">) DISCLAIM ALL WARRANTIES AND CONDITIONS, WHETHER EXPRESS OR IMPLIED (INCLUDING, BUT NOT</w:t>
      </w:r>
      <w:r>
        <w:t xml:space="preserve"> </w:t>
      </w:r>
      <w:r>
        <w:t xml:space="preserve">LIMITED</w:t>
      </w:r>
      <w:r>
        <w:t xml:space="preserve"> </w:t>
      </w:r>
      <w:r>
        <w:t xml:space="preserve">TO, IMPLIED WARRANTIES OF MERCHANTABILITY; FITNESS FOR A PARTICULAR PURPOSE; TITLE; AND NON-INFRINGEMENT) WITH</w:t>
      </w:r>
      <w:r>
        <w:t xml:space="preserve"> </w:t>
      </w:r>
      <w:r>
        <w:t xml:space="preserve">REGARD TO THE PRODUCTS AND THE PROVISION OF OR FAILURE TO PROVIDE SUPPORT SERVICES.</w:t>
      </w:r>
    </w:p>
    <w:p>
      <w:pPr>
        <w:pStyle w:val="BodyText"/>
      </w:pPr>
      <w:r>
        <w:t xml:space="preserve">TO THE MAXIMUM EXTENT PERMITTED BY APPLICABLE LAW, JETBRAINS PARTIES DO NOT REPRESENT OR WARRANT THAT THE</w:t>
      </w:r>
      <w:r>
        <w:t xml:space="preserve"> </w:t>
      </w:r>
      <w:r>
        <w:t xml:space="preserve">PRODUCTS:</w:t>
      </w:r>
      <w:r>
        <w:t xml:space="preserve"> </w:t>
      </w:r>
      <w:r>
        <w:t xml:space="preserve">(A) ARE ACCURATE, RELIABLE OR CORRECT; (B) WILL MEET ANY CUSTOMER REQUIREMENTS; (C) WILL BE AVAILABLE AT ANY</w:t>
      </w:r>
      <w:r>
        <w:t xml:space="preserve"> </w:t>
      </w:r>
      <w:r>
        <w:t xml:space="preserve">PARTICULAR TIME OR LOCATION, UNINTERRUPTED OR SECURE; (D) ARE FREE OF DEFECTS OR ERRORS AND THAT ANY, IF FOUND,</w:t>
      </w:r>
      <w:r>
        <w:t xml:space="preserve"> </w:t>
      </w:r>
      <w:r>
        <w:t xml:space="preserve">WILL</w:t>
      </w:r>
      <w:r>
        <w:t xml:space="preserve"> </w:t>
      </w:r>
      <w:r>
        <w:t xml:space="preserve">BE CORRECTED; AND/OR (E) ARE FREE OF VIRUSES OR OTHER HARMFUL COMPONENTS.</w:t>
      </w:r>
    </w:p>
    <w:p>
      <w:pPr>
        <w:pStyle w:val="BodyText"/>
      </w:pPr>
      <w:r>
        <w:t xml:space="preserve">8.3 ANY CONTENT OR DATA DOWNLOADED OR OTHERWISE OBTAINED THROUGH THE USE OF THE PRODUCTS ARE DOWNLOADED AT</w:t>
      </w:r>
      <w:r>
        <w:t xml:space="preserve"> </w:t>
      </w:r>
      <w:r>
        <w:t xml:space="preserve">CUSTOMER’S OWN RISK; CUSTOMER AGREES IT IS SOLELY RESPONSIBLE FOR ANY DAMAGE TO ITS PROPERTY OR LOSS OF DATA</w:t>
      </w:r>
      <w:r>
        <w:t xml:space="preserve"> </w:t>
      </w:r>
      <w:r>
        <w:t xml:space="preserve">THAT</w:t>
      </w:r>
      <w:r>
        <w:t xml:space="preserve"> </w:t>
      </w:r>
      <w:r>
        <w:t xml:space="preserve">RESULTS FROM SUCH DOWNLOAD.</w:t>
      </w:r>
    </w:p>
    <w:p>
      <w:pPr>
        <w:pStyle w:val="BodyText"/>
      </w:pPr>
      <w:r>
        <w:t xml:space="preserve">8.4 CUSTOMER MAY HAVE OTHER RIGHTS, WHICH VARY FROM JURISDICTION TO JURISDICTION. THIS DOCUMENT IS NOT INTENDED</w:t>
      </w:r>
      <w:r>
        <w:t xml:space="preserve"> </w:t>
      </w:r>
      <w:r>
        <w:t xml:space="preserve">TO</w:t>
      </w:r>
      <w:r>
        <w:t xml:space="preserve"> </w:t>
      </w:r>
      <w:r>
        <w:t xml:space="preserve">ABROGATE SUCH RIGHTS..</w:t>
      </w:r>
    </w:p>
    <w:p>
      <w:pPr>
        <w:pStyle w:val="Heading2"/>
      </w:pPr>
      <w:bookmarkStart w:id="33" w:name="disclaimer-of-damages"/>
      <w:bookmarkEnd w:id="33"/>
      <w:r>
        <w:t xml:space="preserve">9. DISCLAIMER OF DAMAGES</w:t>
      </w:r>
    </w:p>
    <w:p>
      <w:pPr>
        <w:pStyle w:val="FirstParagraph"/>
      </w:pPr>
      <w:r>
        <w:t xml:space="preserve">9.1. TO THE MAXIMUM EXTENT PERMITTED BY APPLICABLE LAW, IN NO EVENT WILL THE JETBRAINS PARTIES BE LIABLE TO</w:t>
      </w:r>
      <w:r>
        <w:t xml:space="preserve"> </w:t>
      </w:r>
      <w:r>
        <w:t xml:space="preserve">CUSTOMER, CUSTOMER’S AFFILIATES, AUTHORIZED USERS, OR ANYONE ELSE FOR: (A) ANY LOSS OF USE, DATA, GOODWILL, OR</w:t>
      </w:r>
      <w:r>
        <w:t xml:space="preserve"> </w:t>
      </w:r>
      <w:r>
        <w:t xml:space="preserve">PROFITS, WHETHER OR NOT FORESEEABLE; (B) ANY LOSS OR DAMAGES IN CONNECTION WITH TERMINATION OR SUSPENSION OF</w:t>
      </w:r>
      <w:r>
        <w:t xml:space="preserve"> </w:t>
      </w:r>
      <w:r>
        <w:t xml:space="preserve">CUSTOMER’S ACCESS TO THE PRODUCTS IN ACCORDANCE WITH THIS AGREEMENT; OR (C) ANY SPECIAL, INCIDENTAL, INDIRECT,</w:t>
      </w:r>
      <w:r>
        <w:t xml:space="preserve"> </w:t>
      </w:r>
      <w:r>
        <w:t xml:space="preserve">CONSEQUENTIAL, EXEMPLARY OR PUNITIVE DAMAGES WHATSOEVER (EVEN IF THE RELEVANT JETBRAINS PARTY HAS BEEN ADVISED</w:t>
      </w:r>
      <w:r>
        <w:t xml:space="preserve"> </w:t>
      </w:r>
      <w:r>
        <w:t xml:space="preserve">OF</w:t>
      </w:r>
      <w:r>
        <w:t xml:space="preserve"> </w:t>
      </w:r>
      <w:r>
        <w:t xml:space="preserve">THE POSSIBILITY OF THESE DAMAGES), INCLUDING THOSE (X) RESULTING FROM LOSS OF USE, DATA, OR PROFITS, WHETHER OR</w:t>
      </w:r>
      <w:r>
        <w:t xml:space="preserve"> </w:t>
      </w:r>
      <w:r>
        <w:t xml:space="preserve">NOT</w:t>
      </w:r>
      <w:r>
        <w:t xml:space="preserve"> </w:t>
      </w:r>
      <w:r>
        <w:t xml:space="preserve">FORESEEABLE, (Y) BASED ON ANY THEORY OF LIABILITY, INCLUDING BREACH OF CONTRACT OR WARRANTY, STRICT LIABILITY,</w:t>
      </w:r>
      <w:r>
        <w:t xml:space="preserve"> </w:t>
      </w:r>
      <w:r>
        <w:t xml:space="preserve">NEGLIGENCE OR OTHER TORTIOUS ACTION, OR (Z) ARISING FROM ANY OTHER CLAIM ARISING OUT OF OR IN CONNECTION WITH</w:t>
      </w:r>
      <w:r>
        <w:t xml:space="preserve"> </w:t>
      </w:r>
      <w:r>
        <w:t xml:space="preserve">CUSTOMER’S USE OF OR ACCESS TO THE PRODUCTS OR SUPPORT. THE FOREGOING LIMITATION OF LIABILITY SHALL APPLY TO THE</w:t>
      </w:r>
      <w:r>
        <w:t xml:space="preserve"> </w:t>
      </w:r>
      <w:r>
        <w:t xml:space="preserve">FULLEST EXTENT PERMITTED BY LAW IN THE APPLICABLE JURISDICTION.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9.2. THE JETBRAINS PARTIES’ TOTAL LIABILITY IN ANY MATTER ARISING OUT OF OR IN RELATION TO THIS AGREEMENT IS</w:t>
      </w:r>
      <w:r>
        <w:t xml:space="preserve"> </w:t>
      </w:r>
      <w:r>
        <w:t xml:space="preserve">LIMITED</w:t>
      </w:r>
      <w:r>
        <w:t xml:space="preserve"> </w:t>
      </w:r>
      <w:r>
        <w:t xml:space="preserve">TO TEN (10) US DOLLARS. THIS LIMITATION WILL APPLY EVEN IF THE JETBRAINS PARTIES HAVE BEEN ADVISED OF THE</w:t>
      </w:r>
      <w:r>
        <w:t xml:space="preserve"> </w:t>
      </w:r>
      <w:r>
        <w:t xml:space="preserve">POSSIBILITY OF LIABILITY EXCEEDING SUCH AN AMOUNT AND NOTWITHSTANDING ANY FAILURE OF THE ESSENTIAL PURPOSE OF</w:t>
      </w:r>
      <w:r>
        <w:t xml:space="preserve"> </w:t>
      </w:r>
      <w:r>
        <w:t xml:space="preserve">ANY</w:t>
      </w:r>
      <w:r>
        <w:t xml:space="preserve"> </w:t>
      </w:r>
      <w:r>
        <w:t xml:space="preserve">LIMITED REMEDY.</w:t>
      </w:r>
    </w:p>
    <w:p>
      <w:pPr>
        <w:pStyle w:val="Heading2"/>
      </w:pPr>
      <w:bookmarkStart w:id="34" w:name="term-and-termination"/>
      <w:bookmarkEnd w:id="34"/>
      <w:r>
        <w:t xml:space="preserve">10. TERM AND TERMINATION</w:t>
      </w:r>
    </w:p>
    <w:p>
      <w:pPr>
        <w:pStyle w:val="FirstParagraph"/>
      </w:pPr>
      <w:r>
        <w:t xml:space="preserve">10.1. The term of this Agreement will commence upon acceptance of this Agreement by Customer as set forth in the</w:t>
      </w:r>
      <w:r>
        <w:t xml:space="preserve"> </w:t>
      </w:r>
      <w:r>
        <w:t xml:space="preserve">preamble above, and will continue for each Product through the end of the applicable subscription period</w:t>
      </w:r>
      <w:r>
        <w:t xml:space="preserve"> </w:t>
      </w:r>
      <w:r>
        <w:t xml:space="preserve">specified</w:t>
      </w:r>
      <w:r>
        <w:t xml:space="preserve"> </w:t>
      </w:r>
      <w:r>
        <w:t xml:space="preserve">in the respective Subscription Confirmation, or in the case of Redistributable Products until terminated by</w:t>
      </w:r>
      <w:r>
        <w:t xml:space="preserve"> </w:t>
      </w:r>
      <w:r>
        <w:t xml:space="preserve">either</w:t>
      </w:r>
      <w:r>
        <w:t xml:space="preserve"> </w:t>
      </w:r>
      <w:r>
        <w:t xml:space="preserve">Customer or JetBrains. This Agreement can be renewed under the terms set forth in Section 5 of this Agreement</w:t>
      </w:r>
      <w:r>
        <w:t xml:space="preserve"> </w:t>
      </w:r>
      <w:r>
        <w:t xml:space="preserve">with</w:t>
      </w:r>
      <w:r>
        <w:t xml:space="preserve"> </w:t>
      </w:r>
      <w:r>
        <w:t xml:space="preserve">respect to a Product for a successive Toolbox Subscription term, unless terminated as set forth herein.</w:t>
      </w:r>
    </w:p>
    <w:p>
      <w:pPr>
        <w:pStyle w:val="BodyText"/>
      </w:pPr>
      <w:r>
        <w:t xml:space="preserve">10.2. You may terminate this Agreement at any time by cancelling the subscription for one or more Products via</w:t>
      </w:r>
      <w:r>
        <w:t xml:space="preserve"> </w:t>
      </w:r>
      <w:r>
        <w:t xml:space="preserve">Your</w:t>
      </w:r>
      <w:r>
        <w:t xml:space="preserve"> </w:t>
      </w:r>
      <w:r>
        <w:t xml:space="preserve">JetBrains Account. If such termination occurs during a then-current subscription period, this Agreement will</w:t>
      </w:r>
      <w:r>
        <w:t xml:space="preserve"> </w:t>
      </w:r>
      <w:r>
        <w:t xml:space="preserve">continue to be effective until the end of that subscription period. In the case of Redistributable Products,</w:t>
      </w:r>
      <w:r>
        <w:t xml:space="preserve"> </w:t>
      </w:r>
      <w:r>
        <w:t xml:space="preserve">Customer may terminate this Agreement with immediate effect by notifying JetBrains of such termination,</w:t>
      </w:r>
      <w:r>
        <w:t xml:space="preserve"> </w:t>
      </w:r>
      <w:r>
        <w:t xml:space="preserve">discontinuing use of the Redistributable Product and deleting all copies of the Redistributable Product from its</w:t>
      </w:r>
      <w:r>
        <w:t xml:space="preserve"> </w:t>
      </w:r>
      <w:r>
        <w:t xml:space="preserve">Clients and archives.</w:t>
      </w:r>
    </w:p>
    <w:p>
      <w:pPr>
        <w:pStyle w:val="BodyText"/>
      </w:pPr>
      <w:r>
        <w:t xml:space="preserve">10.3. JetBrains may terminate this agreement if:</w:t>
      </w:r>
    </w:p>
    <w:p>
      <w:pPr>
        <w:pStyle w:val="BodyText"/>
      </w:pPr>
      <w:r>
        <w:t xml:space="preserve">(A) Customer has materially breached this Agreement and fails to cure such breach within thirty (30) days of</w:t>
      </w:r>
      <w:r>
        <w:t xml:space="preserve"> </w:t>
      </w:r>
      <w:r>
        <w:t xml:space="preserve">written</w:t>
      </w:r>
      <w:r>
        <w:t xml:space="preserve"> </w:t>
      </w:r>
      <w:r>
        <w:t xml:space="preserve">notice thereof;</w:t>
      </w:r>
    </w:p>
    <w:p>
      <w:pPr>
        <w:pStyle w:val="BodyText"/>
      </w:pPr>
      <w:r>
        <w:t xml:space="preserve">(B) JetBrains is required to do so by law (for example, where the provision of the JetBrains Toolbox to Customer</w:t>
      </w:r>
      <w:r>
        <w:t xml:space="preserve"> </w:t>
      </w:r>
      <w:r>
        <w:t xml:space="preserve">is,</w:t>
      </w:r>
      <w:r>
        <w:t xml:space="preserve"> </w:t>
      </w:r>
      <w:r>
        <w:t xml:space="preserve">or becomes, unlawful); or</w:t>
      </w:r>
    </w:p>
    <w:p>
      <w:pPr>
        <w:pStyle w:val="BodyText"/>
      </w:pPr>
      <w:r>
        <w:t xml:space="preserve">(C) JetBrains elects to discontinue to provide the JetBrains Toolbox, in whole or in part.</w:t>
      </w:r>
    </w:p>
    <w:p>
      <w:pPr>
        <w:pStyle w:val="BodyText"/>
      </w:pPr>
      <w:r>
        <w:t xml:space="preserve">10.4. JetBrains will make reasonable effort to notify Customer via an email as follows:</w:t>
      </w:r>
    </w:p>
    <w:p>
      <w:pPr>
        <w:pStyle w:val="BodyText"/>
      </w:pPr>
      <w:r>
        <w:t xml:space="preserve">Thirty (30) days prior to termination of the Agreement in the events specified in Clauses 10.3(B) and 10.3(C)</w:t>
      </w:r>
      <w:r>
        <w:t xml:space="preserve"> </w:t>
      </w:r>
      <w:r>
        <w:t xml:space="preserve">above.</w:t>
      </w:r>
    </w:p>
    <w:p>
      <w:pPr>
        <w:pStyle w:val="Heading2"/>
      </w:pPr>
      <w:bookmarkStart w:id="35" w:name="export-regulations"/>
      <w:bookmarkEnd w:id="35"/>
      <w:r>
        <w:t xml:space="preserve">11. EXPORT REGULATIONS</w:t>
      </w:r>
    </w:p>
    <w:p>
      <w:pPr>
        <w:pStyle w:val="FirstParagraph"/>
      </w:pPr>
      <w:r>
        <w:t xml:space="preserve">Customer shall comply with all applicable laws and regulations with regards to economic sanctions, export</w:t>
      </w:r>
      <w:r>
        <w:t xml:space="preserve"> </w:t>
      </w:r>
      <w:r>
        <w:t xml:space="preserve">controls,</w:t>
      </w:r>
      <w:r>
        <w:t xml:space="preserve"> </w:t>
      </w:r>
      <w:r>
        <w:t xml:space="preserve">import regulations, and trade embargoes (all herein referred to as</w:t>
      </w:r>
      <w:r>
        <w:t xml:space="preserve"> </w:t>
      </w:r>
      <w:r>
        <w:t xml:space="preserve">“</w:t>
      </w:r>
      <w:r>
        <w:t xml:space="preserve">Sanctions</w:t>
      </w:r>
      <w:r>
        <w:t xml:space="preserve">”</w:t>
      </w:r>
      <w:r>
        <w:t xml:space="preserve">), including those of the European</w:t>
      </w:r>
      <w:r>
        <w:t xml:space="preserve"> </w:t>
      </w:r>
      <w:r>
        <w:t xml:space="preserve">Union and United States (specifically the Export Administration Regulations (EAR)). Customer declares that it is</w:t>
      </w:r>
      <w:r>
        <w:t xml:space="preserve"> </w:t>
      </w:r>
      <w:r>
        <w:t xml:space="preserve">not</w:t>
      </w:r>
      <w:r>
        <w:t xml:space="preserve"> </w:t>
      </w:r>
      <w:r>
        <w:t xml:space="preserve">a person targeted by Sanctions nor is it otherwise owned or controlled by or acting on behalf of any person</w:t>
      </w:r>
      <w:r>
        <w:t xml:space="preserve"> </w:t>
      </w:r>
      <w:r>
        <w:t xml:space="preserve">targeted</w:t>
      </w:r>
      <w:r>
        <w:t xml:space="preserve"> </w:t>
      </w:r>
      <w:r>
        <w:t xml:space="preserve">by Sanctions. Further, Customer warrants that it will not download or otherwise export or re-export the</w:t>
      </w:r>
      <w:r>
        <w:t xml:space="preserve"> </w:t>
      </w:r>
      <w:r>
        <w:t xml:space="preserve">JetBrains</w:t>
      </w:r>
      <w:r>
        <w:t xml:space="preserve"> </w:t>
      </w:r>
      <w:r>
        <w:t xml:space="preserve">Toolbox or any related technical data directly or indirectly to any person targeted by Sanctions or download or</w:t>
      </w:r>
      <w:r>
        <w:t xml:space="preserve"> </w:t>
      </w:r>
      <w:r>
        <w:t xml:space="preserve">otherwise use the JetBrains Toolbox for any end-use prohibited or restricted by Sanctions.</w:t>
      </w:r>
    </w:p>
    <w:p>
      <w:pPr>
        <w:pStyle w:val="Heading2"/>
      </w:pPr>
      <w:bookmarkStart w:id="36" w:name="general"/>
      <w:bookmarkEnd w:id="36"/>
      <w:r>
        <w:t xml:space="preserve">12. GENERAL</w:t>
      </w:r>
    </w:p>
    <w:p>
      <w:pPr>
        <w:pStyle w:val="FirstParagraph"/>
      </w:pPr>
      <w:r>
        <w:t xml:space="preserve">12.1. Entire Agreement. This Agreement, including the Third-Party Software license terms, constitutes the entire</w:t>
      </w:r>
      <w:r>
        <w:t xml:space="preserve"> </w:t>
      </w:r>
      <w:r>
        <w:t xml:space="preserve">agreement between the parties concerning its subject matter and supersedes any prior agreements between You and</w:t>
      </w:r>
      <w:r>
        <w:t xml:space="preserve"> </w:t>
      </w:r>
      <w:r>
        <w:t xml:space="preserve">JetBrains regarding Your use of any JetBrains software covered by the JetBrains Toolbox. No purchase order,</w:t>
      </w:r>
      <w:r>
        <w:t xml:space="preserve"> </w:t>
      </w:r>
      <w:r>
        <w:t xml:space="preserve">other</w:t>
      </w:r>
      <w:r>
        <w:t xml:space="preserve"> </w:t>
      </w:r>
      <w:r>
        <w:t xml:space="preserve">ordering document or any handwritten or typewritten text which purports to modify or supplement the printed text</w:t>
      </w:r>
      <w:r>
        <w:t xml:space="preserve"> </w:t>
      </w:r>
      <w:r>
        <w:t xml:space="preserve">of</w:t>
      </w:r>
      <w:r>
        <w:t xml:space="preserve"> </w:t>
      </w:r>
      <w:r>
        <w:t xml:space="preserve">this Agreement or any schedule will add to or vary the terms of this Agreement unless signed by both Customer</w:t>
      </w:r>
      <w:r>
        <w:t xml:space="preserve"> </w:t>
      </w:r>
      <w:r>
        <w:t xml:space="preserve">and</w:t>
      </w:r>
      <w:r>
        <w:t xml:space="preserve"> </w:t>
      </w:r>
      <w:r>
        <w:t xml:space="preserve">JetBrains.</w:t>
      </w:r>
    </w:p>
    <w:p>
      <w:pPr>
        <w:pStyle w:val="BodyText"/>
      </w:pPr>
      <w:r>
        <w:t xml:space="preserve">12.2. Reservation of Rights. JetBrains reserves the right at any time to cease the support of the JetBrains</w:t>
      </w:r>
      <w:r>
        <w:t xml:space="preserve"> </w:t>
      </w:r>
      <w:r>
        <w:t xml:space="preserve">Toolbox</w:t>
      </w:r>
      <w:r>
        <w:t xml:space="preserve"> </w:t>
      </w:r>
      <w:r>
        <w:t xml:space="preserve">and to alter prices, features, specifications, capabilities, functions, terms of use, release dates, general</w:t>
      </w:r>
      <w:r>
        <w:t xml:space="preserve"> </w:t>
      </w:r>
      <w:r>
        <w:t xml:space="preserve">availability or other characteristics of the JetBrains Toolbox.</w:t>
      </w:r>
    </w:p>
    <w:p>
      <w:pPr>
        <w:pStyle w:val="BodyText"/>
      </w:pPr>
      <w:r>
        <w:t xml:space="preserve">12.3. Changes to this Agreement. We may update or modify this Agreement from time to time, including any</w:t>
      </w:r>
      <w:r>
        <w:t xml:space="preserve"> </w:t>
      </w:r>
      <w:r>
        <w:t xml:space="preserve">referenced</w:t>
      </w:r>
      <w:r>
        <w:t xml:space="preserve"> </w:t>
      </w:r>
      <w:r>
        <w:t xml:space="preserve">policies and other documents. If a revision meaningfully reduces Your rights, We will use reasonable efforts to</w:t>
      </w:r>
      <w:r>
        <w:t xml:space="preserve"> </w:t>
      </w:r>
      <w:r>
        <w:t xml:space="preserve">notify You (by, for example, sending an email to the email address of the billing or technical contact You</w:t>
      </w:r>
      <w:r>
        <w:t xml:space="preserve"> </w:t>
      </w:r>
      <w:r>
        <w:t xml:space="preserve">provided</w:t>
      </w:r>
      <w:r>
        <w:t xml:space="preserve"> </w:t>
      </w:r>
      <w:r>
        <w:t xml:space="preserve">to us, posting on our blog, through Your JetBrains Account, or via the Product itself). If We modify this</w:t>
      </w:r>
      <w:r>
        <w:t xml:space="preserve"> </w:t>
      </w:r>
      <w:r>
        <w:t xml:space="preserve">Agreement,</w:t>
      </w:r>
      <w:r>
        <w:t xml:space="preserve"> </w:t>
      </w:r>
      <w:r>
        <w:t xml:space="preserve">the modified version of the Agreement will be effective from the start of the next Toolbox Subscription term. In</w:t>
      </w:r>
      <w:r>
        <w:t xml:space="preserve"> </w:t>
      </w:r>
      <w:r>
        <w:t xml:space="preserve">this case, if You object to the updated Agreement terms, as Your exclusive remedy, You may cancel the Toolbox</w:t>
      </w:r>
      <w:r>
        <w:t xml:space="preserve"> </w:t>
      </w:r>
      <w:r>
        <w:t xml:space="preserve">Subscription. You may be required to click through the updated Agreement to show Your acceptance. For the</w:t>
      </w:r>
      <w:r>
        <w:t xml:space="preserve"> </w:t>
      </w:r>
      <w:r>
        <w:t xml:space="preserve">avoidance</w:t>
      </w:r>
      <w:r>
        <w:t xml:space="preserve"> </w:t>
      </w:r>
      <w:r>
        <w:t xml:space="preserve">of doubt, any Subscription Confirmation is subject to the version of the Agreement in effect on the Subscription</w:t>
      </w:r>
      <w:r>
        <w:t xml:space="preserve"> </w:t>
      </w:r>
      <w:r>
        <w:t xml:space="preserve">Confirmation date.</w:t>
      </w:r>
    </w:p>
    <w:p>
      <w:pPr>
        <w:pStyle w:val="BodyText"/>
      </w:pPr>
      <w:r>
        <w:t xml:space="preserve">12.4. Severability. If a particular term of the Agreement is not enforceable, the unenforceability of that term</w:t>
      </w:r>
      <w:r>
        <w:t xml:space="preserve"> </w:t>
      </w:r>
      <w:r>
        <w:t xml:space="preserve">will</w:t>
      </w:r>
      <w:r>
        <w:t xml:space="preserve"> </w:t>
      </w:r>
      <w:r>
        <w:t xml:space="preserve">not affect any other terms of the Agreement.</w:t>
      </w:r>
    </w:p>
    <w:p>
      <w:pPr>
        <w:pStyle w:val="BodyText"/>
      </w:pPr>
      <w:r>
        <w:t xml:space="preserve">12.5. Headings. Headings and titles are for convenience only and do not affect the interpretation of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12.6. No Waiver. Our failure to enforce or exercise any part of this Agreement is not a waiver of that section.</w:t>
      </w:r>
    </w:p>
    <w:p>
      <w:pPr>
        <w:pStyle w:val="BodyText"/>
      </w:pPr>
      <w:r>
        <w:t xml:space="preserve">12.7. Governing Law. This Agreement will be governed by the laws of the Czech Republic, without regard to</w:t>
      </w:r>
      <w:r>
        <w:t xml:space="preserve"> </w:t>
      </w:r>
      <w:r>
        <w:t xml:space="preserve">conflict</w:t>
      </w:r>
      <w:r>
        <w:t xml:space="preserve"> </w:t>
      </w:r>
      <w:r>
        <w:t xml:space="preserve">of laws principles. Customer agrees that any litigation relating to this Agreement may only be brought in, and</w:t>
      </w:r>
      <w:r>
        <w:t xml:space="preserve"> </w:t>
      </w:r>
      <w:r>
        <w:t xml:space="preserve">will</w:t>
      </w:r>
      <w:r>
        <w:t xml:space="preserve"> </w:t>
      </w:r>
      <w:r>
        <w:t xml:space="preserve">be subject to the jurisdiction of, any competent court of Czech Republic.</w:t>
      </w:r>
    </w:p>
    <w:p>
      <w:pPr>
        <w:pStyle w:val="BodyText"/>
      </w:pPr>
      <w:r>
        <w:t xml:space="preserve">12.8. You declare that You have had sufficient opportunity to review this Agreement, understand the content of</w:t>
      </w:r>
      <w:r>
        <w:t xml:space="preserve"> </w:t>
      </w:r>
      <w:r>
        <w:t xml:space="preserve">all</w:t>
      </w:r>
      <w:r>
        <w:t xml:space="preserve"> </w:t>
      </w:r>
      <w:r>
        <w:t xml:space="preserve">of its clauses, negotiate its terms and seek independent professional legal advice in that respect before</w:t>
      </w:r>
      <w:r>
        <w:t xml:space="preserve"> </w:t>
      </w:r>
      <w:r>
        <w:t xml:space="preserve">entering</w:t>
      </w:r>
      <w:r>
        <w:t xml:space="preserve"> </w:t>
      </w:r>
      <w:r>
        <w:t xml:space="preserve">into it. Consequently, any statutory</w:t>
      </w:r>
      <w:r>
        <w:t xml:space="preserve"> </w:t>
      </w:r>
      <w:r>
        <w:t xml:space="preserve">“</w:t>
      </w:r>
      <w:r>
        <w:t xml:space="preserve">form contract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adhesion contract</w:t>
      </w:r>
      <w:r>
        <w:t xml:space="preserve">”</w:t>
      </w:r>
      <w:r>
        <w:t xml:space="preserve">) regulations shall not be applicable</w:t>
      </w:r>
      <w:r>
        <w:t xml:space="preserve"> </w:t>
      </w:r>
      <w:r>
        <w:t xml:space="preserve">to</w:t>
      </w:r>
      <w:r>
        <w:t xml:space="preserve"> </w:t>
      </w:r>
      <w:r>
        <w:t xml:space="preserve">this Agreement.</w:t>
      </w:r>
    </w:p>
    <w:p>
      <w:pPr>
        <w:pStyle w:val="BodyText"/>
      </w:pPr>
      <w:r>
        <w:t xml:space="preserve">12.9. Notice. JetBrains may deliver any notice to Customer via electronic mail to an email address provided by</w:t>
      </w:r>
      <w:r>
        <w:t xml:space="preserve"> </w:t>
      </w:r>
      <w:r>
        <w:t xml:space="preserve">Customer, JetBrains Account, registered mail, personal delivery or renowned express courier (such as DHL, FedEx</w:t>
      </w:r>
      <w:r>
        <w:t xml:space="preserve"> </w:t>
      </w:r>
      <w:r>
        <w:t xml:space="preserve">or</w:t>
      </w:r>
      <w:r>
        <w:t xml:space="preserve"> </w:t>
      </w:r>
      <w:r>
        <w:t xml:space="preserve">UPS). Any such notice will be deemed to be effective (i) on the day the notice is sent to Customer via email,</w:t>
      </w:r>
      <w:r>
        <w:t xml:space="preserve"> </w:t>
      </w:r>
      <w:r>
        <w:t xml:space="preserve">(ii)</w:t>
      </w:r>
      <w:r>
        <w:t xml:space="preserve"> </w:t>
      </w:r>
      <w:r>
        <w:t xml:space="preserve">upon being uploaded to Your JetBrains Account (irrespective of when Customer actually receives it), (iii) upon</w:t>
      </w:r>
      <w:r>
        <w:t xml:space="preserve"> </w:t>
      </w:r>
      <w:r>
        <w:t xml:space="preserve">personal delivery, (iv) one (1) day after deposit with an express courier, (v) or five (5) days after deposit in</w:t>
      </w:r>
      <w:r>
        <w:t xml:space="preserve"> </w:t>
      </w:r>
      <w:r>
        <w:t xml:space="preserve">the</w:t>
      </w:r>
      <w:r>
        <w:t xml:space="preserve"> </w:t>
      </w:r>
      <w:r>
        <w:t xml:space="preserve">mail, whichever occurs first.</w:t>
      </w:r>
    </w:p>
    <w:p>
      <w:pPr>
        <w:pStyle w:val="BodyText"/>
      </w:pPr>
      <w:r>
        <w:t xml:space="preserve">12.10. Children and minors. If You are under 18 years old, then by entering into this Agreement you explicitly</w:t>
      </w:r>
      <w:r>
        <w:t xml:space="preserve"> </w:t>
      </w:r>
      <w:r>
        <w:t xml:space="preserve">stipulate, that (i) You have legal capacity to conclude this Agreement or that you have valid consent from a</w:t>
      </w:r>
      <w:r>
        <w:t xml:space="preserve"> </w:t>
      </w:r>
      <w:r>
        <w:t xml:space="preserve">parent</w:t>
      </w:r>
      <w:r>
        <w:t xml:space="preserve"> </w:t>
      </w:r>
      <w:r>
        <w:t xml:space="preserve">or legal guardian to do so and (ii) You understand the JetBrains Privacy Policy available at</w:t>
      </w:r>
      <w:r>
        <w:t xml:space="preserve"> </w:t>
      </w:r>
      <w:r>
        <w:t xml:space="preserve">https://www.jetbrains.com/company/privacy.html. You may not enter this Agreement if you are under 13 years old.</w:t>
      </w:r>
      <w:r>
        <w:t xml:space="preserve"> </w:t>
      </w:r>
      <w:r>
        <w:t xml:space="preserve">IF</w:t>
      </w:r>
      <w:r>
        <w:t xml:space="preserve"> </w:t>
      </w:r>
      <w:r>
        <w:t xml:space="preserve">YOU DO NOT UNDERSTAND THIS SECTION, DO NOT UNDERSTAND THE JETBRAINS PRIVACY POLICY OR DO NOT KNOW WHETHER YOU</w:t>
      </w:r>
      <w:r>
        <w:t xml:space="preserve"> </w:t>
      </w:r>
      <w:r>
        <w:t xml:space="preserve">HAVE</w:t>
      </w:r>
      <w:r>
        <w:t xml:space="preserve"> </w:t>
      </w:r>
      <w:r>
        <w:t xml:space="preserve">THE LEGAL CAPACITY TO ACCEPT THESE TERMS, PLEASE ASK YOUR PARENT OR LEGAL GUARDIAN FOR HELP.</w:t>
      </w:r>
    </w:p>
    <w:p>
      <w:pPr>
        <w:pStyle w:val="BodyText"/>
      </w:pPr>
      <w:r>
        <w:t xml:space="preserve">For exceptions or modifications to this Agreement, please contact JetBrains at:</w:t>
      </w:r>
      <w:r>
        <w:br w:type="textWrapping"/>
      </w:r>
      <w:r>
        <w:t xml:space="preserve">Address: Na Hrebenech II 1718/10, Prague, 14000, Czech Republic</w:t>
      </w:r>
      <w:r>
        <w:br w:type="textWrapping"/>
      </w:r>
      <w:r>
        <w:t xml:space="preserve">Fax: +420 241 722 540</w:t>
      </w:r>
      <w:r>
        <w:br w:type="textWrapping"/>
      </w:r>
      <w:r>
        <w:t xml:space="preserve">Email: sales@jetbrains.com</w:t>
      </w:r>
    </w:p>
    <w:sectPr w:rsidR="00981A52" w:rsidSect="00ED17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7619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9E"/>
    <w:pPr>
      <w:spacing w:before="24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2BCA"/>
    <w:pPr>
      <w:keepNext/>
      <w:keepLines/>
      <w:spacing w:before="120" w:after="32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2BCA"/>
    <w:pPr>
      <w:keepNext/>
      <w:keepLines/>
      <w:spacing w:before="300" w:after="3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BCA"/>
    <w:pPr>
      <w:keepNext/>
      <w:keepLines/>
      <w:spacing w:before="280" w:after="2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BCA"/>
    <w:pPr>
      <w:keepNext/>
      <w:keepLines/>
      <w:spacing w:before="300" w:after="3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BCA"/>
    <w:pPr>
      <w:keepNext/>
      <w:keepLines/>
      <w:spacing w:before="320" w:after="320"/>
      <w:outlineLvl w:val="4"/>
    </w:pPr>
    <w:rPr>
      <w:rFonts w:eastAsiaTheme="majorEastAsia" w:cstheme="majorBidi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2BCA"/>
    <w:pPr>
      <w:keepNext/>
      <w:keepLines/>
      <w:spacing w:before="320" w:after="320"/>
      <w:outlineLvl w:val="5"/>
    </w:pPr>
    <w:rPr>
      <w:rFonts w:eastAsiaTheme="majorEastAsia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CA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BCA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BCA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2BCA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2BCA"/>
    <w:rPr>
      <w:rFonts w:ascii="Times New Roman" w:eastAsiaTheme="majorEastAsia" w:hAnsi="Times New Roman" w:cstheme="majorBid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D2BCA"/>
    <w:rPr>
      <w:rFonts w:ascii="Times New Roman" w:eastAsiaTheme="majorEastAsia" w:hAnsi="Times New Roman" w:cstheme="majorBidi"/>
      <w:iCs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www.opensource.org/docs/osd" TargetMode="External" /><Relationship Type="http://schemas.openxmlformats.org/officeDocument/2006/relationships/hyperlink" Id="rId24" Target="https://account.jetbrains.com" TargetMode="External" /><Relationship Type="http://schemas.openxmlformats.org/officeDocument/2006/relationships/hyperlink" Id="rId31" Target="https://confluence.jetbrains.com/display/ALL/Third+Party+Softwar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opensource.org/docs/osd" TargetMode="External" /><Relationship Type="http://schemas.openxmlformats.org/officeDocument/2006/relationships/hyperlink" Id="rId24" Target="https://account.jetbrains.com" TargetMode="External" /><Relationship Type="http://schemas.openxmlformats.org/officeDocument/2006/relationships/hyperlink" Id="rId31" Target="https://confluence.jetbrains.com/display/ALL/Third+Party+Softwa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60</Characters>
  <Application>Microsoft Office Word</Application>
  <DocSecurity>0</DocSecurity>
  <Lines>1</Lines>
  <Paragraphs>1</Paragraphs>
  <ScaleCrop>false</ScaleCrop>
  <Company>IntelliJ Labs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2019-11-21T20:14:13Z</dcterms:created>
  <dcterms:modified xsi:type="dcterms:W3CDTF">2019-11-21T20:14:13Z</dcterms:modified>
</cp:coreProperties>
</file>