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69" w:rsidRPr="00B14AD5" w:rsidRDefault="008E6769" w:rsidP="00756781">
      <w:pPr>
        <w:keepNext/>
        <w:spacing w:after="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B14AD5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COMMUNICATIONS MANAGEMENT PLAN</w:t>
      </w:r>
    </w:p>
    <w:tbl>
      <w:tblPr>
        <w:tblW w:w="13527" w:type="dxa"/>
        <w:tblInd w:w="438" w:type="dxa"/>
        <w:tblLayout w:type="fixed"/>
        <w:tblLook w:val="01E0" w:firstRow="1" w:lastRow="1" w:firstColumn="1" w:lastColumn="1" w:noHBand="0" w:noVBand="0"/>
      </w:tblPr>
      <w:tblGrid>
        <w:gridCol w:w="1600"/>
        <w:gridCol w:w="4038"/>
        <w:gridCol w:w="1893"/>
        <w:gridCol w:w="5996"/>
      </w:tblGrid>
      <w:tr w:rsidR="008E6769" w:rsidRPr="00B14AD5" w:rsidTr="008E6769">
        <w:trPr>
          <w:trHeight w:val="515"/>
        </w:trPr>
        <w:tc>
          <w:tcPr>
            <w:tcW w:w="1600" w:type="dxa"/>
            <w:vAlign w:val="bottom"/>
          </w:tcPr>
          <w:p w:rsidR="008E6769" w:rsidRPr="00B14AD5" w:rsidRDefault="008E6769" w:rsidP="008E6769">
            <w:pPr>
              <w:spacing w:after="0" w:line="240" w:lineRule="auto"/>
              <w:ind w:left="-83" w:right="-21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38" w:type="dxa"/>
            <w:tcBorders>
              <w:bottom w:val="single" w:sz="4" w:space="0" w:color="auto"/>
            </w:tcBorders>
            <w:vAlign w:val="bottom"/>
          </w:tcPr>
          <w:p w:rsidR="008E6769" w:rsidRPr="00B14AD5" w:rsidRDefault="00054752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Yocto+SPDX</w:t>
            </w:r>
          </w:p>
        </w:tc>
        <w:tc>
          <w:tcPr>
            <w:tcW w:w="1893" w:type="dxa"/>
            <w:vAlign w:val="bottom"/>
          </w:tcPr>
          <w:p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996" w:type="dxa"/>
            <w:tcBorders>
              <w:bottom w:val="single" w:sz="4" w:space="0" w:color="auto"/>
            </w:tcBorders>
            <w:vAlign w:val="bottom"/>
          </w:tcPr>
          <w:p w:rsidR="008E6769" w:rsidRPr="00B14AD5" w:rsidRDefault="00054752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January 28, 2015</w:t>
            </w:r>
          </w:p>
        </w:tc>
      </w:tr>
    </w:tbl>
    <w:p w:rsidR="008E6769" w:rsidRPr="00B14AD5" w:rsidRDefault="008E6769" w:rsidP="008E6769">
      <w:pPr>
        <w:spacing w:line="240" w:lineRule="auto"/>
        <w:rPr>
          <w:rFonts w:ascii="HelveticaNeueLT Std Med" w:eastAsia="SimSun" w:hAnsi="HelveticaNeueLT Std Med" w:cs="Calibri"/>
        </w:rPr>
      </w:pPr>
    </w:p>
    <w:tbl>
      <w:tblPr>
        <w:tblW w:w="13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74"/>
        <w:gridCol w:w="2467"/>
        <w:gridCol w:w="1986"/>
        <w:gridCol w:w="2950"/>
      </w:tblGrid>
      <w:tr w:rsidR="00CD460D" w:rsidRPr="00B14AD5" w:rsidTr="00CD460D">
        <w:trPr>
          <w:trHeight w:val="506"/>
        </w:trPr>
        <w:tc>
          <w:tcPr>
            <w:tcW w:w="6074" w:type="dxa"/>
            <w:vAlign w:val="center"/>
          </w:tcPr>
          <w:bookmarkStart w:id="0" w:name="Stakeholder"/>
          <w:p w:rsidR="00CD460D" w:rsidRPr="00B14AD5" w:rsidRDefault="00CD460D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"Stakeholder" \o "List the people or the groups of people who should receive project information."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Stakeholder</w:t>
            </w:r>
            <w:bookmarkEnd w:id="0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  <w:r>
              <w:rPr>
                <w:rFonts w:ascii="HelveticaNeueLT Std Med" w:eastAsia="SimSun" w:hAnsi="HelveticaNeueLT Std Med" w:cs="HelveticaNeueLT Std Med"/>
                <w:b/>
                <w:bCs/>
              </w:rPr>
              <w:t>/Project Group</w:t>
            </w:r>
          </w:p>
        </w:tc>
        <w:bookmarkStart w:id="1" w:name="Information"/>
        <w:tc>
          <w:tcPr>
            <w:tcW w:w="2467" w:type="dxa"/>
            <w:vAlign w:val="center"/>
          </w:tcPr>
          <w:p w:rsidR="00CD460D" w:rsidRPr="00B14AD5" w:rsidRDefault="00CD460D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"Information" \o "Describe the information to be communicated: For example, status reports, project updates, meeting minutes,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Information</w:t>
            </w:r>
            <w:bookmarkEnd w:id="1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Method"/>
        <w:tc>
          <w:tcPr>
            <w:tcW w:w="1986" w:type="dxa"/>
            <w:vAlign w:val="center"/>
          </w:tcPr>
          <w:p w:rsidR="00CD460D" w:rsidRPr="00B14AD5" w:rsidRDefault="00CD460D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"Method" \o "Describe how the information will be delivered. For example, e-mail, meetings, Web meetings,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Method</w:t>
            </w:r>
            <w:bookmarkEnd w:id="2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Timing_or_Frequency"/>
        <w:tc>
          <w:tcPr>
            <w:tcW w:w="2950" w:type="dxa"/>
            <w:vAlign w:val="center"/>
          </w:tcPr>
          <w:p w:rsidR="00CD460D" w:rsidRPr="00B14AD5" w:rsidRDefault="00CD460D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"Timing_or_Frequency" \o "List how often the information is to be provided or under what circumstances."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Timing or Frequency</w:t>
            </w:r>
            <w:bookmarkEnd w:id="3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CD460D" w:rsidRPr="00281AD2" w:rsidTr="00CD460D">
        <w:trPr>
          <w:trHeight w:val="325"/>
        </w:trPr>
        <w:tc>
          <w:tcPr>
            <w:tcW w:w="6074" w:type="dxa"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UNO Yocto+SPDX Group</w:t>
            </w:r>
            <w:r w:rsidR="009D3B7C">
              <w:rPr>
                <w:rFonts w:ascii="HelveticaNeueLT Std Med" w:eastAsia="SimSun" w:hAnsi="HelveticaNeueLT Std Med" w:cs="Calibri"/>
                <w:iCs/>
              </w:rPr>
              <w:t xml:space="preserve"> -Tom Gurney, Tim Strever, Dan Wr</w:t>
            </w:r>
            <w:r w:rsidRPr="00281AD2">
              <w:rPr>
                <w:rFonts w:ascii="HelveticaNeueLT Std Med" w:eastAsia="SimSun" w:hAnsi="HelveticaNeueLT Std Med" w:cs="Calibri"/>
                <w:iCs/>
              </w:rPr>
              <w:t>ight, and Kevin Lumbard</w:t>
            </w:r>
          </w:p>
        </w:tc>
        <w:tc>
          <w:tcPr>
            <w:tcW w:w="2467" w:type="dxa"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Day to Day Business</w:t>
            </w:r>
          </w:p>
        </w:tc>
        <w:tc>
          <w:tcPr>
            <w:tcW w:w="1986" w:type="dxa"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Face to Face Meeting</w:t>
            </w:r>
          </w:p>
        </w:tc>
        <w:tc>
          <w:tcPr>
            <w:tcW w:w="2950" w:type="dxa"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Monday and Wednesday 3pm to 4:15pm</w:t>
            </w:r>
          </w:p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Thursday 12pm to 1pm</w:t>
            </w:r>
          </w:p>
        </w:tc>
      </w:tr>
      <w:tr w:rsidR="00CD460D" w:rsidRPr="00281AD2" w:rsidTr="00CD460D">
        <w:trPr>
          <w:trHeight w:val="261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UNO Yocto+SPDX Group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Day to Day Business</w:t>
            </w: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Group Email</w:t>
            </w: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As needed</w:t>
            </w:r>
          </w:p>
        </w:tc>
      </w:tr>
      <w:tr w:rsidR="00CD460D" w:rsidRPr="00281AD2" w:rsidTr="00CD460D">
        <w:trPr>
          <w:trHeight w:val="352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 xml:space="preserve"> Yocto - </w:t>
            </w:r>
            <w:bookmarkStart w:id="4" w:name="_GoBack"/>
            <w:bookmarkEnd w:id="4"/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 xml:space="preserve">Project Related </w:t>
            </w: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Mailing List</w:t>
            </w: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CD460D" w:rsidRPr="00281AD2" w:rsidTr="00CD460D">
        <w:trPr>
          <w:trHeight w:val="415"/>
        </w:trPr>
        <w:tc>
          <w:tcPr>
            <w:tcW w:w="6074" w:type="dxa"/>
            <w:noWrap/>
          </w:tcPr>
          <w:p w:rsidR="00CD460D" w:rsidRPr="00281AD2" w:rsidRDefault="00CD460D" w:rsidP="00B8538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 SPDX -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Project Related</w:t>
            </w: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Mailing List</w:t>
            </w: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CD460D" w:rsidRPr="00281AD2" w:rsidTr="00CD460D">
        <w:trPr>
          <w:trHeight w:val="116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CD460D" w:rsidRPr="00281AD2" w:rsidTr="00CD460D">
        <w:trPr>
          <w:trHeight w:val="197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CD460D" w:rsidRPr="00281AD2" w:rsidTr="00CD460D">
        <w:trPr>
          <w:trHeight w:val="89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8E6769" w:rsidRPr="00281AD2" w:rsidRDefault="008E6769" w:rsidP="008E6769">
      <w:pPr>
        <w:spacing w:before="80" w:after="0" w:line="240" w:lineRule="auto"/>
        <w:rPr>
          <w:rFonts w:ascii="HelveticaNeueLT Std Med" w:eastAsia="SimSun" w:hAnsi="HelveticaNeueLT Std Med" w:cs="Calibri"/>
        </w:rPr>
      </w:pP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0"/>
        <w:gridCol w:w="8370"/>
      </w:tblGrid>
      <w:tr w:rsidR="008E6769" w:rsidRPr="00281AD2" w:rsidTr="008E6769">
        <w:trPr>
          <w:trHeight w:val="444"/>
        </w:trPr>
        <w:tc>
          <w:tcPr>
            <w:tcW w:w="5130" w:type="dxa"/>
          </w:tcPr>
          <w:bookmarkStart w:id="5" w:name="Assumptions"/>
          <w:p w:rsidR="008E6769" w:rsidRPr="00281AD2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"Assumptions" \o "List any assumptions." </w:instrText>
            </w:r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281AD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Assumptions</w:t>
            </w:r>
            <w:bookmarkEnd w:id="5"/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Constraints"/>
        <w:tc>
          <w:tcPr>
            <w:tcW w:w="8370" w:type="dxa"/>
          </w:tcPr>
          <w:p w:rsidR="008E6769" w:rsidRPr="00281AD2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"Constraints" \o "List any constraints. Constraints can include descriptions of proprietary, secure, or sensitive information and relevant restrictions for distribution." </w:instrText>
            </w:r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281AD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Constraints</w:t>
            </w:r>
            <w:bookmarkEnd w:id="6"/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8E6769" w:rsidRPr="00281AD2" w:rsidTr="008E6769">
        <w:trPr>
          <w:trHeight w:val="144"/>
        </w:trPr>
        <w:tc>
          <w:tcPr>
            <w:tcW w:w="5130" w:type="dxa"/>
            <w:vAlign w:val="center"/>
          </w:tcPr>
          <w:p w:rsidR="008E6769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Urgent tag in subject line requires a response</w:t>
            </w:r>
          </w:p>
        </w:tc>
        <w:tc>
          <w:tcPr>
            <w:tcW w:w="8370" w:type="dxa"/>
            <w:vAlign w:val="center"/>
          </w:tcPr>
          <w:p w:rsidR="008E6769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As soon as possible but it is understood that group members have other obligations.</w:t>
            </w:r>
          </w:p>
        </w:tc>
      </w:tr>
      <w:tr w:rsidR="008E6769" w:rsidRPr="00281AD2" w:rsidTr="008E6769">
        <w:trPr>
          <w:trHeight w:val="144"/>
        </w:trPr>
        <w:tc>
          <w:tcPr>
            <w:tcW w:w="513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281AD2" w:rsidTr="008E6769">
        <w:trPr>
          <w:trHeight w:val="144"/>
        </w:trPr>
        <w:tc>
          <w:tcPr>
            <w:tcW w:w="513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281AD2" w:rsidTr="008E6769">
        <w:trPr>
          <w:trHeight w:val="215"/>
        </w:trPr>
        <w:tc>
          <w:tcPr>
            <w:tcW w:w="513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7" w:name="Glossary_of_Terms_or_Acronyms"/>
    <w:p w:rsidR="008E6769" w:rsidRPr="00281AD2" w:rsidRDefault="00AB62E6" w:rsidP="008E6769">
      <w:pPr>
        <w:spacing w:before="120" w:after="120" w:line="240" w:lineRule="auto"/>
        <w:ind w:left="-207" w:right="-216"/>
        <w:rPr>
          <w:rFonts w:ascii="HelveticaNeueLT Std Med" w:eastAsia="SimSun" w:hAnsi="HelveticaNeueLT Std Med" w:cs="HelveticaNeueLT Std Med"/>
          <w:b/>
          <w:bCs/>
        </w:rPr>
      </w:pPr>
      <w:r w:rsidRPr="00281AD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B14AD5" w:rsidRPr="00281AD2">
        <w:rPr>
          <w:rFonts w:ascii="HelveticaNeueLT Std Med" w:eastAsia="SimSun" w:hAnsi="HelveticaNeueLT Std Med" w:cs="HelveticaNeueLT Std Med"/>
          <w:b/>
          <w:bCs/>
        </w:rPr>
        <w:instrText xml:space="preserve"> HYPERLINK  \l "Glossary_of_Terms_or_Acronyms" \o "List any terms or acronyms unique to the project or that are used in a unique way." </w:instrText>
      </w:r>
      <w:r w:rsidRPr="00281AD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8E6769" w:rsidRPr="00281AD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Glossary of Terms or Acronyms</w:t>
      </w:r>
      <w:r w:rsidRPr="00281AD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0"/>
      </w:tblGrid>
      <w:tr w:rsidR="008E6769" w:rsidRPr="00281AD2" w:rsidTr="008E6769">
        <w:trPr>
          <w:trHeight w:val="1151"/>
        </w:trPr>
        <w:tc>
          <w:tcPr>
            <w:tcW w:w="13500" w:type="dxa"/>
          </w:tcPr>
          <w:bookmarkEnd w:id="7"/>
          <w:p w:rsidR="00054752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  <w:b/>
              </w:rPr>
            </w:pPr>
            <w:r w:rsidRPr="00281AD2">
              <w:rPr>
                <w:rFonts w:ascii="HelveticaNeueLT Std Med" w:eastAsia="SimSun" w:hAnsi="HelveticaNeueLT Std Med" w:cs="Calibri"/>
                <w:b/>
              </w:rPr>
              <w:t>Subject Headers</w:t>
            </w:r>
          </w:p>
          <w:p w:rsidR="00054752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[CSCI 4900]</w:t>
            </w:r>
          </w:p>
          <w:p w:rsidR="008E6769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 xml:space="preserve">[CSCI 4900 : Urgent]   </w:t>
            </w:r>
          </w:p>
        </w:tc>
      </w:tr>
    </w:tbl>
    <w:p w:rsidR="00343E27" w:rsidRPr="00281AD2" w:rsidRDefault="008E6769" w:rsidP="008E6769">
      <w:pPr>
        <w:spacing w:before="240" w:after="240"/>
      </w:pPr>
      <w:r w:rsidRPr="00281AD2">
        <w:rPr>
          <w:rFonts w:ascii="HelveticaNeueLT Std Med" w:eastAsia="SimSun" w:hAnsi="HelveticaNeueLT Std Med" w:cs="HelveticaNeueLT Std Med"/>
        </w:rPr>
        <w:t>Attach relevant communication diagrams or flowcharts.</w:t>
      </w:r>
    </w:p>
    <w:sectPr w:rsidR="00343E27" w:rsidRPr="00281AD2" w:rsidSect="008E6769">
      <w:footerReference w:type="default" r:id="rId7"/>
      <w:pgSz w:w="15840" w:h="12240" w:orient="landscape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5D" w:rsidRDefault="006D405D" w:rsidP="008E6769">
      <w:pPr>
        <w:spacing w:after="0" w:line="240" w:lineRule="auto"/>
      </w:pPr>
      <w:r>
        <w:separator/>
      </w:r>
    </w:p>
  </w:endnote>
  <w:endnote w:type="continuationSeparator" w:id="0">
    <w:p w:rsidR="006D405D" w:rsidRDefault="006D405D" w:rsidP="008E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69" w:rsidRPr="00F860A9" w:rsidRDefault="008E6769" w:rsidP="008E6769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1</w:t>
    </w:r>
  </w:p>
  <w:p w:rsidR="008E6769" w:rsidRDefault="008E6769">
    <w:pPr>
      <w:pStyle w:val="Footer"/>
    </w:pPr>
  </w:p>
  <w:p w:rsidR="008E6769" w:rsidRDefault="008E6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5D" w:rsidRDefault="006D405D" w:rsidP="008E6769">
      <w:pPr>
        <w:spacing w:after="0" w:line="240" w:lineRule="auto"/>
      </w:pPr>
      <w:r>
        <w:separator/>
      </w:r>
    </w:p>
  </w:footnote>
  <w:footnote w:type="continuationSeparator" w:id="0">
    <w:p w:rsidR="006D405D" w:rsidRDefault="006D405D" w:rsidP="008E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69"/>
    <w:rsid w:val="000424C0"/>
    <w:rsid w:val="00047530"/>
    <w:rsid w:val="00054752"/>
    <w:rsid w:val="001922BE"/>
    <w:rsid w:val="00194302"/>
    <w:rsid w:val="00281AD2"/>
    <w:rsid w:val="0039392A"/>
    <w:rsid w:val="003C45E9"/>
    <w:rsid w:val="004335CA"/>
    <w:rsid w:val="004A657B"/>
    <w:rsid w:val="0055677D"/>
    <w:rsid w:val="005B33BB"/>
    <w:rsid w:val="00694B2F"/>
    <w:rsid w:val="006D405D"/>
    <w:rsid w:val="00756781"/>
    <w:rsid w:val="008C03DA"/>
    <w:rsid w:val="008E6769"/>
    <w:rsid w:val="009D3B7C"/>
    <w:rsid w:val="00AB62E6"/>
    <w:rsid w:val="00B14AD5"/>
    <w:rsid w:val="00B21C36"/>
    <w:rsid w:val="00B85389"/>
    <w:rsid w:val="00C32EF6"/>
    <w:rsid w:val="00CD460D"/>
    <w:rsid w:val="00D90C36"/>
    <w:rsid w:val="00E6080F"/>
    <w:rsid w:val="00E831F6"/>
    <w:rsid w:val="00E85FCB"/>
    <w:rsid w:val="00F75A29"/>
    <w:rsid w:val="00F92439"/>
    <w:rsid w:val="00F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7FEFC-8ECD-44AE-B635-7F656BF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69"/>
  </w:style>
  <w:style w:type="paragraph" w:styleId="Footer">
    <w:name w:val="footer"/>
    <w:basedOn w:val="Normal"/>
    <w:link w:val="Foot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69"/>
  </w:style>
  <w:style w:type="character" w:styleId="CommentReference">
    <w:name w:val="annotation reference"/>
    <w:basedOn w:val="DefaultParagraphFont"/>
    <w:uiPriority w:val="99"/>
    <w:semiHidden/>
    <w:unhideWhenUsed/>
    <w:rsid w:val="00FC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01EE-C585-4A18-8A83-DB3CEEBA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Kevin Lumbard</cp:lastModifiedBy>
  <cp:revision>7</cp:revision>
  <dcterms:created xsi:type="dcterms:W3CDTF">2015-01-26T23:27:00Z</dcterms:created>
  <dcterms:modified xsi:type="dcterms:W3CDTF">2015-01-29T19:03:00Z</dcterms:modified>
</cp:coreProperties>
</file>