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3C56" w14:textId="4862B347" w:rsidR="00672C9D" w:rsidRPr="007307C6" w:rsidRDefault="00672C9D" w:rsidP="00672C9D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38C16351" w14:textId="77777777" w:rsidR="00672C9D" w:rsidRPr="007307C6" w:rsidRDefault="00672C9D" w:rsidP="00672C9D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6E0BFD7A" w14:textId="77777777" w:rsidR="00672C9D" w:rsidRPr="000A4A8A" w:rsidRDefault="00672C9D" w:rsidP="00C5341F">
      <w:pPr>
        <w:spacing w:after="4920"/>
        <w:ind w:firstLine="0"/>
        <w:jc w:val="center"/>
        <w:rPr>
          <w:rFonts w:eastAsia="Times New Roman"/>
          <w:sz w:val="32"/>
          <w:szCs w:val="32"/>
          <w:lang w:eastAsia="ru-RU"/>
        </w:rPr>
      </w:pPr>
      <w:bookmarkStart w:id="0" w:name="_Toc137465079"/>
      <w:bookmarkStart w:id="1" w:name="_Toc149282230"/>
      <w:r w:rsidRPr="00912BA4"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 w:rsidRPr="00912BA4"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C5341F">
        <w:rPr>
          <w:rFonts w:eastAsia="Times New Roman"/>
          <w:sz w:val="32"/>
          <w:szCs w:val="32"/>
          <w:lang w:eastAsia="ru-RU"/>
        </w:rPr>
        <w:t xml:space="preserve">2. Построение функциональной модели </w:t>
      </w:r>
      <w:r w:rsidR="00C5341F">
        <w:rPr>
          <w:rFonts w:eastAsia="Times New Roman"/>
          <w:sz w:val="32"/>
          <w:szCs w:val="32"/>
          <w:lang w:val="en-US" w:eastAsia="ru-RU"/>
        </w:rPr>
        <w:t>IDEF</w:t>
      </w:r>
      <w:r w:rsidR="00C5341F" w:rsidRPr="000A4A8A">
        <w:rPr>
          <w:rFonts w:eastAsia="Times New Roman"/>
          <w:sz w:val="32"/>
          <w:szCs w:val="32"/>
          <w:lang w:eastAsia="ru-RU"/>
        </w:rPr>
        <w:t>0</w:t>
      </w:r>
    </w:p>
    <w:p w14:paraId="5D083677" w14:textId="269C07AC" w:rsidR="00672C9D" w:rsidRPr="007307C6" w:rsidRDefault="00672C9D" w:rsidP="00672C9D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</w:t>
      </w:r>
      <w:r w:rsidR="000A4A8A">
        <w:rPr>
          <w:rFonts w:eastAsia="Times New Roman"/>
          <w:lang w:eastAsia="ru-RU"/>
        </w:rPr>
        <w:t>Пузиков</w:t>
      </w:r>
      <w:r>
        <w:rPr>
          <w:rFonts w:eastAsia="Times New Roman"/>
          <w:lang w:eastAsia="ru-RU"/>
        </w:rPr>
        <w:t xml:space="preserve"> </w:t>
      </w:r>
      <w:r w:rsidR="000A4A8A">
        <w:rPr>
          <w:rFonts w:eastAsia="Times New Roman"/>
          <w:lang w:eastAsia="ru-RU"/>
        </w:rPr>
        <w:t>А</w:t>
      </w:r>
      <w:r>
        <w:rPr>
          <w:rFonts w:eastAsia="Times New Roman"/>
          <w:lang w:eastAsia="ru-RU"/>
        </w:rPr>
        <w:t xml:space="preserve">. </w:t>
      </w:r>
      <w:r w:rsidR="000A4A8A">
        <w:rPr>
          <w:rFonts w:eastAsia="Times New Roman"/>
          <w:lang w:eastAsia="ru-RU"/>
        </w:rPr>
        <w:t>А</w:t>
      </w:r>
      <w:r w:rsidRPr="007307C6">
        <w:rPr>
          <w:rFonts w:eastAsia="Times New Roman"/>
          <w:lang w:eastAsia="ru-RU"/>
        </w:rPr>
        <w:t xml:space="preserve">. </w:t>
      </w:r>
    </w:p>
    <w:p w14:paraId="1F1E6AE5" w14:textId="6CCD74FF" w:rsidR="00672C9D" w:rsidRPr="007307C6" w:rsidRDefault="00672C9D" w:rsidP="00672C9D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>
        <w:rPr>
          <w:rFonts w:eastAsia="Times New Roman"/>
          <w:lang w:eastAsia="ru-RU"/>
        </w:rPr>
        <w:t xml:space="preserve">4 курс </w:t>
      </w:r>
      <w:r w:rsidR="000A4A8A">
        <w:rPr>
          <w:rFonts w:eastAsia="Times New Roman"/>
          <w:lang w:eastAsia="ru-RU"/>
        </w:rPr>
        <w:t>6</w:t>
      </w:r>
      <w:r w:rsidRPr="007307C6">
        <w:rPr>
          <w:rFonts w:eastAsia="Times New Roman"/>
          <w:lang w:eastAsia="ru-RU"/>
        </w:rPr>
        <w:t xml:space="preserve"> группа</w:t>
      </w:r>
    </w:p>
    <w:p w14:paraId="6CF789BD" w14:textId="77777777" w:rsidR="00672C9D" w:rsidRPr="007307C6" w:rsidRDefault="00672C9D" w:rsidP="00672C9D">
      <w:pPr>
        <w:spacing w:after="192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Якубенко К. Д.</w:t>
      </w:r>
    </w:p>
    <w:p w14:paraId="77B7ED6C" w14:textId="77777777" w:rsidR="00EE60CD" w:rsidRDefault="00EE60CD" w:rsidP="00672C9D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F6BFA7D" w14:textId="27620DCB" w:rsidR="00672C9D" w:rsidRDefault="00672C9D" w:rsidP="00672C9D">
      <w:pPr>
        <w:spacing w:after="0"/>
        <w:ind w:firstLine="0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4</w:t>
      </w:r>
    </w:p>
    <w:p w14:paraId="51C3F1E8" w14:textId="225A06BE" w:rsidR="00282BB0" w:rsidRPr="004B48B5" w:rsidRDefault="00C5341F" w:rsidP="004B48B5">
      <w:pPr>
        <w:pStyle w:val="1"/>
        <w:numPr>
          <w:ilvl w:val="0"/>
          <w:numId w:val="1"/>
        </w:numPr>
        <w:ind w:left="0" w:firstLine="709"/>
      </w:pPr>
      <w:r>
        <w:lastRenderedPageBreak/>
        <w:t>Тема и цель работы</w:t>
      </w:r>
    </w:p>
    <w:p w14:paraId="510F7B27" w14:textId="77777777" w:rsidR="00282BB0" w:rsidRPr="00282BB0" w:rsidRDefault="00282BB0" w:rsidP="00282BB0">
      <w:pPr>
        <w:spacing w:after="0"/>
      </w:pPr>
      <w:r w:rsidRPr="00282BB0">
        <w:t>Тема дипломного проекта "Программное средство сбора статистики и организации проведения интеллектуальных игр с элементами социальной сети" (PSSIG) направлена на разработку информационной системы для автоматизации процесса проведения интеллектуальных игр, сбора статистики и взаимодействия между пользователями. Основной целью данной работы является создание программного средства, которое позволит организаторам интеллектуальных игр эффективно управлять процессом игры, собирать данные по результатам, а пользователям — взаимодействовать в рамках игры и между собой.</w:t>
      </w:r>
    </w:p>
    <w:p w14:paraId="38774BD9" w14:textId="4AEF17FA" w:rsidR="00282BB0" w:rsidRPr="00D351F3" w:rsidRDefault="00282BB0" w:rsidP="00282BB0">
      <w:pPr>
        <w:spacing w:after="0"/>
      </w:pPr>
      <w:r w:rsidRPr="00282BB0">
        <w:t>Цель разработки заключается в создании платформы, которая упростит организацию и проведение интеллектуальных игр, обеспечит надежный сбор и хранение статистических данных, а также предоставит пользователям возможность обмена опытом и общения через элементы социальной сети. Приложение поможет оптимизировать ключевые процессы, такие как регистрация участников, создание игр, учет результатов и их анализ, предоставляя организаторам удобные инструменты для проведения мероприятий.</w:t>
      </w:r>
    </w:p>
    <w:p w14:paraId="3545AD7D" w14:textId="5252BB7A" w:rsidR="00282BB0" w:rsidRPr="00282BB0" w:rsidRDefault="00282BB0" w:rsidP="00282BB0">
      <w:pPr>
        <w:spacing w:after="0"/>
      </w:pPr>
      <w:r w:rsidRPr="00282BB0">
        <w:t>Основные процессы, которые должны быть автоматизированы в рамках разработки:</w:t>
      </w:r>
    </w:p>
    <w:p w14:paraId="4D1D76F1" w14:textId="266B59A2" w:rsidR="00282BB0" w:rsidRPr="00282BB0" w:rsidRDefault="00282BB0" w:rsidP="00282BB0">
      <w:pPr>
        <w:pStyle w:val="a3"/>
        <w:numPr>
          <w:ilvl w:val="0"/>
          <w:numId w:val="5"/>
        </w:numPr>
        <w:spacing w:after="0"/>
        <w:ind w:left="0" w:firstLine="709"/>
      </w:pPr>
      <w:r>
        <w:t>р</w:t>
      </w:r>
      <w:r w:rsidRPr="00282BB0">
        <w:t>егистрация пользователей и участников игр;</w:t>
      </w:r>
    </w:p>
    <w:p w14:paraId="7E68CFEB" w14:textId="49203E7A" w:rsidR="00282BB0" w:rsidRPr="00282BB0" w:rsidRDefault="00282BB0" w:rsidP="00282BB0">
      <w:pPr>
        <w:pStyle w:val="a3"/>
        <w:numPr>
          <w:ilvl w:val="0"/>
          <w:numId w:val="5"/>
        </w:numPr>
        <w:spacing w:after="0"/>
        <w:ind w:left="0" w:firstLine="709"/>
      </w:pPr>
      <w:r>
        <w:t>с</w:t>
      </w:r>
      <w:r w:rsidRPr="00282BB0">
        <w:t>оздание и настройка интеллектуальных игр;</w:t>
      </w:r>
    </w:p>
    <w:p w14:paraId="15FD5872" w14:textId="0F53F542" w:rsidR="00282BB0" w:rsidRPr="00282BB0" w:rsidRDefault="00282BB0" w:rsidP="00282BB0">
      <w:pPr>
        <w:pStyle w:val="a3"/>
        <w:numPr>
          <w:ilvl w:val="0"/>
          <w:numId w:val="5"/>
        </w:numPr>
        <w:spacing w:after="0"/>
        <w:ind w:left="0" w:firstLine="709"/>
      </w:pPr>
      <w:r>
        <w:t>у</w:t>
      </w:r>
      <w:r w:rsidRPr="00282BB0">
        <w:t>чет и хранение результатов игр;</w:t>
      </w:r>
    </w:p>
    <w:p w14:paraId="3336BA72" w14:textId="1E04DABE" w:rsidR="00282BB0" w:rsidRPr="00282BB0" w:rsidRDefault="00282BB0" w:rsidP="00282BB0">
      <w:pPr>
        <w:pStyle w:val="a3"/>
        <w:numPr>
          <w:ilvl w:val="0"/>
          <w:numId w:val="5"/>
        </w:numPr>
        <w:spacing w:after="0"/>
        <w:ind w:left="0" w:firstLine="709"/>
      </w:pPr>
      <w:r>
        <w:t>ф</w:t>
      </w:r>
      <w:r w:rsidRPr="00282BB0">
        <w:t>ормирование статистических отчетов;</w:t>
      </w:r>
    </w:p>
    <w:p w14:paraId="559B879F" w14:textId="670430A1" w:rsidR="00282BB0" w:rsidRPr="00282BB0" w:rsidRDefault="00282BB0" w:rsidP="00282BB0">
      <w:pPr>
        <w:pStyle w:val="a3"/>
        <w:numPr>
          <w:ilvl w:val="0"/>
          <w:numId w:val="5"/>
        </w:numPr>
        <w:spacing w:after="0"/>
        <w:ind w:left="0" w:firstLine="709"/>
      </w:pPr>
      <w:r>
        <w:t>в</w:t>
      </w:r>
      <w:r w:rsidRPr="00282BB0">
        <w:t xml:space="preserve">заимодействие участников в рамках игры и в </w:t>
      </w:r>
      <w:proofErr w:type="spellStart"/>
      <w:r w:rsidRPr="00282BB0">
        <w:t>межигровом</w:t>
      </w:r>
      <w:proofErr w:type="spellEnd"/>
      <w:r w:rsidRPr="00282BB0">
        <w:t xml:space="preserve"> пространстве;</w:t>
      </w:r>
    </w:p>
    <w:p w14:paraId="4AAEC14B" w14:textId="4154C80C" w:rsidR="00282BB0" w:rsidRPr="00282BB0" w:rsidRDefault="00282BB0" w:rsidP="00282BB0">
      <w:pPr>
        <w:pStyle w:val="a3"/>
        <w:numPr>
          <w:ilvl w:val="0"/>
          <w:numId w:val="5"/>
        </w:numPr>
        <w:spacing w:after="0"/>
        <w:ind w:left="0" w:firstLine="709"/>
      </w:pPr>
      <w:r>
        <w:t>у</w:t>
      </w:r>
      <w:r w:rsidRPr="00282BB0">
        <w:t>правление профилями пользователей и модерацией контента.</w:t>
      </w:r>
    </w:p>
    <w:p w14:paraId="2D3A2E9E" w14:textId="77777777" w:rsidR="00282BB0" w:rsidRPr="00282BB0" w:rsidRDefault="00282BB0" w:rsidP="00282BB0">
      <w:pPr>
        <w:spacing w:after="0"/>
      </w:pPr>
      <w:r w:rsidRPr="00282BB0">
        <w:t>Разработанная информационная система будет поддерживать многопользовательскую среду, где участники могут общаться, обсуждать игры, делиться достижениями и результатами, тем самым создавая активное сообщество вокруг интеллектуальных игр.</w:t>
      </w:r>
    </w:p>
    <w:p w14:paraId="39D6CA8F" w14:textId="5177B7CC" w:rsidR="00633B0B" w:rsidRDefault="00282BB0" w:rsidP="00282BB0">
      <w:pPr>
        <w:spacing w:after="0"/>
      </w:pPr>
      <w:r w:rsidRPr="00282BB0">
        <w:t>Методология разработки будет включать в себя проектирование функциональных модулей на основе трехуровневой архитектуры, что обеспечит четкое разделение бизнес-логики, данных и пользовательского интерфейса.</w:t>
      </w:r>
      <w:r w:rsidR="00633B0B">
        <w:br w:type="page"/>
      </w:r>
    </w:p>
    <w:p w14:paraId="0025A5BF" w14:textId="77777777" w:rsidR="00672C9D" w:rsidRPr="005E63F7" w:rsidRDefault="00C5341F" w:rsidP="00672C9D">
      <w:pPr>
        <w:pStyle w:val="1"/>
        <w:numPr>
          <w:ilvl w:val="0"/>
          <w:numId w:val="1"/>
        </w:numPr>
        <w:ind w:left="0" w:firstLine="709"/>
      </w:pPr>
      <w:r>
        <w:lastRenderedPageBreak/>
        <w:t>Описание функциональных требований</w:t>
      </w:r>
    </w:p>
    <w:p w14:paraId="57E765AD" w14:textId="77777777" w:rsidR="00E33A56" w:rsidRPr="00E33A56" w:rsidRDefault="00E33A56" w:rsidP="00E33A56">
      <w:pPr>
        <w:spacing w:after="0"/>
      </w:pPr>
      <w:r w:rsidRPr="00E33A56">
        <w:t>Функциональные требования к системе «Программное средство сбора статистики и организации проведения интеллектуальных игр с элементами социальной сети» (PSSIG) разделяются по ролям, которые выполняют пользователи. Каждая роль — будь то участник, организатор, администратор или гость — имеет свой уникальный набор возможностей, направленных на выполнение ключевых задач в системе.</w:t>
      </w:r>
    </w:p>
    <w:p w14:paraId="63348326" w14:textId="77777777" w:rsidR="00E33A56" w:rsidRPr="00E33A56" w:rsidRDefault="00E33A56" w:rsidP="00E33A56">
      <w:pPr>
        <w:spacing w:after="0"/>
      </w:pPr>
      <w:r w:rsidRPr="00E33A56">
        <w:t>Функционал для участника:</w:t>
      </w:r>
    </w:p>
    <w:p w14:paraId="709838D2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Регистрация и авторизация: Участники могут создавать личные аккаунты, авторизоваться для участия в играх и взаимодействовать с системой.</w:t>
      </w:r>
    </w:p>
    <w:p w14:paraId="1AC8BF56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Просмотр и участие в интеллектуальных играх: Участники могут находить доступные игры, просматривать их описание и участвовать в них.</w:t>
      </w:r>
    </w:p>
    <w:p w14:paraId="22610136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Просмотр результатов игр</w:t>
      </w:r>
      <w:proofErr w:type="gramStart"/>
      <w:r w:rsidRPr="00E33A56">
        <w:t>: После</w:t>
      </w:r>
      <w:proofErr w:type="gramEnd"/>
      <w:r w:rsidRPr="00E33A56">
        <w:t xml:space="preserve"> окончания игры участники могут просматривать свои результаты и статистику.</w:t>
      </w:r>
    </w:p>
    <w:p w14:paraId="7E784C94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Взаимодействие с другими пользователями: Участники могут общаться, оставлять комментарии, делиться мнениями и обсуждать результаты игр.</w:t>
      </w:r>
    </w:p>
    <w:p w14:paraId="681ED368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Редактирование профиля: Возможность редактировать личную информацию, загружать фото и добавлять описание.</w:t>
      </w:r>
    </w:p>
    <w:p w14:paraId="01A1308D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Функционал для организатора:</w:t>
      </w:r>
    </w:p>
    <w:p w14:paraId="1FD036B0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Регистрация и авторизация: Организаторы могут создавать свои аккаунты и получать доступ к дополнительным функциям для управления играми.</w:t>
      </w:r>
    </w:p>
    <w:p w14:paraId="11CED0E3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Создание и настройка игр: Возможность создавать новые интеллектуальные игры, настраивать параметры, добавлять вопросы и задания.</w:t>
      </w:r>
    </w:p>
    <w:p w14:paraId="4630565D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Управление участниками: Организаторы могут добавлять и исключать участников из игры, а также управлять их ролями.</w:t>
      </w:r>
    </w:p>
    <w:p w14:paraId="476E1154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Просмотр статистики и отчетов: Организаторы могут получать детализированные отчеты по каждому мероприятию, включая статистику ответов и итоговых результатов.</w:t>
      </w:r>
    </w:p>
    <w:p w14:paraId="649B9616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Взаимодействие с участниками: Возможность оповещать участников о начале игры, предоставлять комментарии и обратную связь.</w:t>
      </w:r>
    </w:p>
    <w:p w14:paraId="10498727" w14:textId="77777777" w:rsidR="00E33A56" w:rsidRPr="00E33A56" w:rsidRDefault="00E33A56" w:rsidP="00E33A56">
      <w:pPr>
        <w:spacing w:after="0"/>
      </w:pPr>
      <w:r w:rsidRPr="00E33A56">
        <w:t>Функционал для гостя:</w:t>
      </w:r>
    </w:p>
    <w:p w14:paraId="6FD2A554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Просмотр игр и результатов: Гости могут просматривать список проведенных и предстоящих игр, видеть результаты и рейтинги участников.</w:t>
      </w:r>
    </w:p>
    <w:p w14:paraId="7F1D7043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Просмотр информации о пользователях: Возможность просмотра общедоступных профилей участников и организаторов.</w:t>
      </w:r>
    </w:p>
    <w:p w14:paraId="2768B825" w14:textId="77777777" w:rsidR="00E33A56" w:rsidRPr="00E33A56" w:rsidRDefault="00E33A56" w:rsidP="00E33A56">
      <w:pPr>
        <w:pStyle w:val="a3"/>
        <w:numPr>
          <w:ilvl w:val="0"/>
          <w:numId w:val="5"/>
        </w:numPr>
        <w:spacing w:after="0"/>
        <w:ind w:left="0" w:firstLine="709"/>
      </w:pPr>
      <w:r w:rsidRPr="00E33A56">
        <w:t>Регистрация: Гости могут зарегистрироваться в системе для участия в играх или стать организаторами.</w:t>
      </w:r>
    </w:p>
    <w:p w14:paraId="00288C9C" w14:textId="77777777" w:rsidR="00672C9D" w:rsidRPr="005E63F7" w:rsidRDefault="00560F87" w:rsidP="00672C9D">
      <w:pPr>
        <w:pStyle w:val="1"/>
        <w:numPr>
          <w:ilvl w:val="0"/>
          <w:numId w:val="1"/>
        </w:numPr>
        <w:ind w:left="0" w:firstLine="709"/>
      </w:pPr>
      <w:r>
        <w:lastRenderedPageBreak/>
        <w:t>Описание программных средств</w:t>
      </w:r>
    </w:p>
    <w:p w14:paraId="4F76303A" w14:textId="77777777" w:rsidR="00D351F3" w:rsidRPr="00D351F3" w:rsidRDefault="00D351F3" w:rsidP="00D351F3">
      <w:pPr>
        <w:spacing w:after="0"/>
      </w:pPr>
      <w:r w:rsidRPr="00D351F3">
        <w:t>Для разработки и функционирования системы «Программное средство сбора статистики и организации проведения интеллектуальных игр с элементами социальной сети» (PSSIG) были использованы различные программные средства и технологии, обеспечивающие полноценную работу всех компонентов и удобство использования системы.</w:t>
      </w:r>
    </w:p>
    <w:p w14:paraId="0425125E" w14:textId="77777777" w:rsidR="00D351F3" w:rsidRPr="00D351F3" w:rsidRDefault="00D351F3" w:rsidP="00D351F3">
      <w:pPr>
        <w:spacing w:after="0"/>
      </w:pPr>
      <w:r w:rsidRPr="00D351F3">
        <w:t>Клиентская часть</w:t>
      </w:r>
      <w:proofErr w:type="gramStart"/>
      <w:r w:rsidRPr="00D351F3">
        <w:t>: Для</w:t>
      </w:r>
      <w:proofErr w:type="gramEnd"/>
      <w:r w:rsidRPr="00D351F3">
        <w:t xml:space="preserve"> разработки интерфейса веб-приложения используется </w:t>
      </w:r>
      <w:proofErr w:type="spellStart"/>
      <w:r w:rsidRPr="00D351F3">
        <w:t>React</w:t>
      </w:r>
      <w:proofErr w:type="spellEnd"/>
      <w:r w:rsidRPr="00D351F3">
        <w:t xml:space="preserve"> на </w:t>
      </w:r>
      <w:proofErr w:type="spellStart"/>
      <w:r w:rsidRPr="00D351F3">
        <w:t>TypeScript</w:t>
      </w:r>
      <w:proofErr w:type="spellEnd"/>
      <w:r w:rsidRPr="00D351F3">
        <w:t xml:space="preserve"> с применением библиотеки </w:t>
      </w:r>
      <w:proofErr w:type="spellStart"/>
      <w:r w:rsidRPr="00D351F3">
        <w:t>Shadcn</w:t>
      </w:r>
      <w:proofErr w:type="spellEnd"/>
      <w:r w:rsidRPr="00D351F3">
        <w:t xml:space="preserve"> UI, что позволяет создавать современный, отзывчивый и удобный пользовательский интерфейс. Эти инструменты обеспечивают гибкость и масштабируемость </w:t>
      </w:r>
      <w:proofErr w:type="spellStart"/>
      <w:r w:rsidRPr="00D351F3">
        <w:t>фронтенда</w:t>
      </w:r>
      <w:proofErr w:type="spellEnd"/>
      <w:r w:rsidRPr="00D351F3">
        <w:t>, что особенно важно для проектов, рассчитанных на активное взаимодействие пользователей с системой.</w:t>
      </w:r>
    </w:p>
    <w:p w14:paraId="1D3E45D7" w14:textId="77777777" w:rsidR="00D351F3" w:rsidRPr="00D351F3" w:rsidRDefault="00D351F3" w:rsidP="00D351F3">
      <w:pPr>
        <w:spacing w:after="0"/>
      </w:pPr>
      <w:r w:rsidRPr="00D351F3">
        <w:t>Серверная часть: Основой серверной части является ASP.NET Core Web API, который обеспечивает выполнение всех бизнес-логик и обработку запросов к системе. Веб-API построен на основе архитектурного стиля REST, что делает его удобным для интеграции с любыми клиентскими приложениями. Особое внимание уделено поддержке HATEOAS, что позволяет улучшить взаимодействие между клиентами и сервером, предоставляя дополнительные ссылки для упрощения навигации и выполнения действий в рамках API.</w:t>
      </w:r>
    </w:p>
    <w:p w14:paraId="790A0A97" w14:textId="77777777" w:rsidR="00D351F3" w:rsidRPr="00D351F3" w:rsidRDefault="00D351F3" w:rsidP="00D351F3">
      <w:pPr>
        <w:spacing w:after="0"/>
      </w:pPr>
      <w:r w:rsidRPr="00D351F3">
        <w:t>Управление данными</w:t>
      </w:r>
      <w:proofErr w:type="gramStart"/>
      <w:r w:rsidRPr="00D351F3">
        <w:t>: Для</w:t>
      </w:r>
      <w:proofErr w:type="gramEnd"/>
      <w:r w:rsidRPr="00D351F3">
        <w:t xml:space="preserve"> работы с базой данных и хранения всей информации о пользователях, играх и результатах используется </w:t>
      </w:r>
      <w:proofErr w:type="spellStart"/>
      <w:r w:rsidRPr="00D351F3">
        <w:t>Entity</w:t>
      </w:r>
      <w:proofErr w:type="spellEnd"/>
      <w:r w:rsidRPr="00D351F3">
        <w:t xml:space="preserve"> Framework Core — ORM-инструмент, который упрощает взаимодействие с базами данных и делает работу с данными более гибкой и эффективной. Система поддерживает использование реляционных баз данных, таких как </w:t>
      </w:r>
      <w:proofErr w:type="spellStart"/>
      <w:r w:rsidRPr="00D351F3">
        <w:t>PostgreSQL</w:t>
      </w:r>
      <w:proofErr w:type="spellEnd"/>
      <w:r w:rsidRPr="00D351F3">
        <w:t>, что обеспечивает высокую производительность и надежность работы системы.</w:t>
      </w:r>
    </w:p>
    <w:p w14:paraId="1145399F" w14:textId="77777777" w:rsidR="00D351F3" w:rsidRPr="00D351F3" w:rsidRDefault="00D351F3" w:rsidP="00D351F3">
      <w:pPr>
        <w:spacing w:after="0"/>
      </w:pPr>
      <w:r w:rsidRPr="00D351F3">
        <w:t>Кэширование данных</w:t>
      </w:r>
      <w:proofErr w:type="gramStart"/>
      <w:r w:rsidRPr="00D351F3">
        <w:t>: Для</w:t>
      </w:r>
      <w:proofErr w:type="gramEnd"/>
      <w:r w:rsidRPr="00D351F3">
        <w:t xml:space="preserve"> оптимизации работы и уменьшения нагрузки на сервер используется </w:t>
      </w:r>
      <w:proofErr w:type="spellStart"/>
      <w:r w:rsidRPr="00D351F3">
        <w:t>Redis</w:t>
      </w:r>
      <w:proofErr w:type="spellEnd"/>
      <w:r w:rsidRPr="00D351F3">
        <w:t xml:space="preserve"> в качестве инструмента для кэширования данных. Это решение позволяет значительно сократить время отклика системы при частых запросах к данным, таких как статистика игр или результаты.</w:t>
      </w:r>
    </w:p>
    <w:p w14:paraId="27C0387E" w14:textId="77777777" w:rsidR="00D351F3" w:rsidRPr="00D351F3" w:rsidRDefault="00D351F3" w:rsidP="00D351F3">
      <w:pPr>
        <w:spacing w:after="0"/>
      </w:pPr>
      <w:r w:rsidRPr="00D351F3">
        <w:t xml:space="preserve">API Gateway и </w:t>
      </w:r>
      <w:proofErr w:type="spellStart"/>
      <w:r w:rsidRPr="00D351F3">
        <w:t>Nginx</w:t>
      </w:r>
      <w:proofErr w:type="spellEnd"/>
      <w:proofErr w:type="gramStart"/>
      <w:r w:rsidRPr="00D351F3">
        <w:t>: Для</w:t>
      </w:r>
      <w:proofErr w:type="gramEnd"/>
      <w:r w:rsidRPr="00D351F3">
        <w:t xml:space="preserve"> маршрутизации и балансировки нагрузки в системе используется API Gateway в связке с </w:t>
      </w:r>
      <w:proofErr w:type="spellStart"/>
      <w:r w:rsidRPr="00D351F3">
        <w:t>Nginx</w:t>
      </w:r>
      <w:proofErr w:type="spellEnd"/>
      <w:r w:rsidRPr="00D351F3">
        <w:t>. Это позволяет разделять потоки данных между различными сервисами, управлять доступом к API и обеспечивать надежную работу системы при высоких нагрузках.</w:t>
      </w:r>
    </w:p>
    <w:p w14:paraId="1444084D" w14:textId="77777777" w:rsidR="00D351F3" w:rsidRPr="00D351F3" w:rsidRDefault="00D351F3" w:rsidP="00D351F3">
      <w:pPr>
        <w:spacing w:after="0"/>
      </w:pPr>
      <w:r w:rsidRPr="00D351F3">
        <w:t>Публикация и управление: Веб-приложение и серверная часть публикуются на сервере с помощью IIS (Internet Information Services), что предоставляет гибкие возможности для настройки и управления сервисами. Система поддерживает HTTPS-протокол для защиты данных пользователей и обеспечения безопасности взаимодействий.</w:t>
      </w:r>
    </w:p>
    <w:p w14:paraId="1E047F71" w14:textId="15894DB1" w:rsidR="00560F87" w:rsidRPr="00156437" w:rsidRDefault="00560F87" w:rsidP="00D351F3">
      <w:pPr>
        <w:spacing w:after="0"/>
        <w:ind w:firstLine="0"/>
      </w:pPr>
    </w:p>
    <w:p w14:paraId="2D99C946" w14:textId="77777777" w:rsidR="00560F87" w:rsidRDefault="00560F87">
      <w:pPr>
        <w:spacing w:line="259" w:lineRule="auto"/>
        <w:ind w:firstLine="0"/>
        <w:jc w:val="left"/>
      </w:pPr>
      <w:r>
        <w:br w:type="page"/>
      </w:r>
    </w:p>
    <w:p w14:paraId="7FCB573F" w14:textId="77777777" w:rsidR="00672C9D" w:rsidRPr="005E63F7" w:rsidRDefault="00560F87" w:rsidP="00672C9D">
      <w:pPr>
        <w:pStyle w:val="1"/>
        <w:numPr>
          <w:ilvl w:val="0"/>
          <w:numId w:val="1"/>
        </w:numPr>
        <w:ind w:left="0" w:firstLine="709"/>
      </w:pPr>
      <w:r>
        <w:lastRenderedPageBreak/>
        <w:t>Описание практического задания</w:t>
      </w:r>
    </w:p>
    <w:p w14:paraId="40219842" w14:textId="77777777" w:rsidR="00FE59BB" w:rsidRPr="00FE59BB" w:rsidRDefault="00FE59BB" w:rsidP="00FE59BB">
      <w:pPr>
        <w:spacing w:after="0"/>
      </w:pPr>
      <w:r w:rsidRPr="00FE59BB">
        <w:t>Для построения функциональной модели IDEF0 программного средства сбора статистики и организации проведения интеллектуальных игр с элементами социальной сети (PSSIG) необходимо выделить основную бизнес-функцию и создать два уровня диаграмм: контекстную диаграмму и диаграмму первого уровня декомпозиции.</w:t>
      </w:r>
    </w:p>
    <w:p w14:paraId="63DADFA3" w14:textId="77777777" w:rsidR="00FE59BB" w:rsidRPr="00FE59BB" w:rsidRDefault="00FE59BB" w:rsidP="00FE59BB">
      <w:pPr>
        <w:spacing w:after="0"/>
      </w:pPr>
      <w:r w:rsidRPr="00FE59BB">
        <w:t>Основной бизнес-функцией системы PSSIG является организация и проведение интеллектуальных игр с последующим сбором статистики. Эта функция находится на самом верхнем, абстрактном уровне (A0) модели IDEF0 и представляет собой процесс управления играми, включая их планирование, участие пользователей и обработку результатов. На данном уровне мы рассмотрим общие элементы, такие как входы, выходы, механизмы и управление, связанные с основным процессом.</w:t>
      </w:r>
    </w:p>
    <w:p w14:paraId="5EC24AE0" w14:textId="77777777" w:rsidR="00FE59BB" w:rsidRPr="00156437" w:rsidRDefault="00FE59BB" w:rsidP="00FE59BB">
      <w:pPr>
        <w:spacing w:after="0"/>
      </w:pPr>
      <w:r w:rsidRPr="00FE59BB">
        <w:t>Контекстная диаграмма (A0) для PSSIG описывает процесс «Организация и проведение интеллектуальных игр», как показано на рисунке 4.1.</w:t>
      </w:r>
    </w:p>
    <w:p w14:paraId="3570E6CB" w14:textId="28A1B828" w:rsidR="00FE59BB" w:rsidRPr="00156437" w:rsidRDefault="00A207E6" w:rsidP="00A207E6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32800D13" wp14:editId="645FFF06">
            <wp:extent cx="4319752" cy="2919875"/>
            <wp:effectExtent l="0" t="0" r="5080" b="0"/>
            <wp:docPr id="12372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48" cy="29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6B55" w14:textId="77777777" w:rsidR="00FE59BB" w:rsidRPr="00FE59BB" w:rsidRDefault="00FE59BB" w:rsidP="00FE59BB">
      <w:pPr>
        <w:spacing w:after="280"/>
        <w:ind w:firstLine="0"/>
        <w:jc w:val="center"/>
      </w:pPr>
      <w:r w:rsidRPr="00FE59BB">
        <w:t>Рисунок 4.1 – Контекстная диаграмма</w:t>
      </w:r>
    </w:p>
    <w:p w14:paraId="708594A9" w14:textId="77777777" w:rsidR="00FE59BB" w:rsidRPr="00FE59BB" w:rsidRDefault="00FE59BB" w:rsidP="00FE59BB">
      <w:pPr>
        <w:spacing w:after="0"/>
      </w:pPr>
      <w:r w:rsidRPr="00FE59BB">
        <w:t>Входами для этой функции являются данные от пользователей: информация о регистрации, запросы на участие в играх и статистика предыдущих игр. Выходами служат результаты игр, рейтинг игроков и обновленная статистика. Механизмами, поддерживающими выполнение функции, являются пользователи, ведущие игры и веб-приложение, через которое происходит взаимодействие. Управляющими элементами для данной бизнес-функции служат правила игры, расписание мероприятий и доступность игровых сессий.</w:t>
      </w:r>
    </w:p>
    <w:p w14:paraId="4FA5101A" w14:textId="77777777" w:rsidR="00FE59BB" w:rsidRPr="00FE59BB" w:rsidRDefault="00FE59BB" w:rsidP="00FE59BB">
      <w:pPr>
        <w:spacing w:after="0"/>
      </w:pPr>
      <w:r w:rsidRPr="00FE59BB">
        <w:t xml:space="preserve">Для более детального представления бизнес-функции «Организация и проведение интеллектуальных игр» строится диаграмма первого уровня </w:t>
      </w:r>
      <w:r w:rsidRPr="00FE59BB">
        <w:lastRenderedPageBreak/>
        <w:t>декомпозиции. Она раскрывает основные этапы процесса и состоит из нескольких функциональных блоков. На первом уровне декомпозиции можно выделить следующие ключевые блоки: создание игры (A0.1), участие в игре (A0.2), проведение игры (A0.3) и сбор статистики (A0.4).</w:t>
      </w:r>
    </w:p>
    <w:p w14:paraId="217EE92F" w14:textId="5077D9A4" w:rsidR="00FE59BB" w:rsidRDefault="00FE59BB" w:rsidP="00057AB8">
      <w:pPr>
        <w:spacing w:after="0"/>
      </w:pPr>
      <w:r w:rsidRPr="00FE59BB">
        <w:t>Каждый из этих блоков связан с соответствующими входами, выходами, управлением и механизмами, как представлено на рисунке 4.2.</w:t>
      </w:r>
    </w:p>
    <w:p w14:paraId="7B5F24BD" w14:textId="4B18D059" w:rsidR="00057AB8" w:rsidRPr="00156437" w:rsidRDefault="00057AB8" w:rsidP="00057AB8">
      <w:pPr>
        <w:spacing w:before="280" w:after="240"/>
      </w:pPr>
      <w:r>
        <w:rPr>
          <w:noProof/>
        </w:rPr>
        <w:drawing>
          <wp:inline distT="0" distB="0" distL="0" distR="0" wp14:anchorId="47B9CAEE" wp14:editId="5A132247">
            <wp:extent cx="5311718" cy="2940405"/>
            <wp:effectExtent l="0" t="0" r="3810" b="0"/>
            <wp:docPr id="15138638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059" cy="29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8BCF" w14:textId="77777777" w:rsidR="00FE59BB" w:rsidRPr="00FE59BB" w:rsidRDefault="00FE59BB" w:rsidP="00FE59BB">
      <w:pPr>
        <w:spacing w:after="280"/>
        <w:ind w:firstLine="0"/>
        <w:jc w:val="center"/>
      </w:pPr>
      <w:r w:rsidRPr="00FE59BB">
        <w:t>Рисунок 4.2 – Диаграмма первого уровня декомпозиции</w:t>
      </w:r>
    </w:p>
    <w:p w14:paraId="22684F34" w14:textId="77777777" w:rsidR="00FE59BB" w:rsidRPr="00FE59BB" w:rsidRDefault="00FE59BB" w:rsidP="005C2942">
      <w:pPr>
        <w:spacing w:after="0"/>
      </w:pPr>
      <w:r w:rsidRPr="00FE59BB">
        <w:t>В блоке «Создание игры» (A0.1) входом является запрос на создание игры от пользователя, а механизмами — веб-приложение и администратор игры. Управляющими факторами для этого блока выступают правила игры и доступные временные слоты для проведения. На выходе получается созданная игровая сессия.</w:t>
      </w:r>
    </w:p>
    <w:p w14:paraId="16B350EA" w14:textId="77777777" w:rsidR="00FE59BB" w:rsidRPr="00FE59BB" w:rsidRDefault="00FE59BB" w:rsidP="005C2942">
      <w:pPr>
        <w:spacing w:after="0"/>
      </w:pPr>
      <w:r w:rsidRPr="00FE59BB">
        <w:t>Следующий блок «Участие в игре» (A0.2) предполагает, что пользователи регистрируются для участия в игре. Входом для этого блока является созданная игровая сессия, а выходом — список участников. Механизмами выступают пользователи и веб-приложение. Управление обеспечивается правилами игры и условиями участия.</w:t>
      </w:r>
    </w:p>
    <w:p w14:paraId="7833DE5F" w14:textId="77777777" w:rsidR="00FE59BB" w:rsidRPr="00FE59BB" w:rsidRDefault="00FE59BB" w:rsidP="005C2942">
      <w:pPr>
        <w:spacing w:after="0"/>
      </w:pPr>
      <w:r w:rsidRPr="00FE59BB">
        <w:t>Третий блок «Проведение игры» (A0.3) включает сам процесс проведения игры, где пользователи взаимодействуют через онлайн-платформу, а ведущий управляет процессом. Входом здесь является список участников, а выходом — результаты игры. Механизмами выступают ведущий, пользователи и веб-приложение, а управление осуществляется правилами игры и регламентом сессии.</w:t>
      </w:r>
    </w:p>
    <w:p w14:paraId="499ACF3E" w14:textId="6D511157" w:rsidR="00D371F0" w:rsidRDefault="00FE59BB" w:rsidP="005C2942">
      <w:pPr>
        <w:spacing w:after="0"/>
      </w:pPr>
      <w:r w:rsidRPr="00FE59BB">
        <w:t>Последний блок «Сбор статистики» (A0.4) предполагает анализ результатов игры и их сохранение в базе данных. Входом служат результаты игры, а выходом — обновленная статистика и рейтинг участников. Механизмами являются веб-приложение и база данных, а управление — алгоритмы анализа данных и правила обработки статистики.</w:t>
      </w:r>
    </w:p>
    <w:p w14:paraId="530D5C9B" w14:textId="77777777" w:rsidR="00D371F0" w:rsidRPr="00A8299B" w:rsidRDefault="00D371F0" w:rsidP="00C219E1">
      <w:pPr>
        <w:keepNext/>
        <w:keepLines/>
        <w:spacing w:after="360"/>
        <w:ind w:firstLine="0"/>
        <w:jc w:val="center"/>
        <w:outlineLvl w:val="0"/>
        <w:rPr>
          <w:b/>
          <w:bCs/>
          <w:highlight w:val="yellow"/>
        </w:rPr>
      </w:pPr>
      <w:bookmarkStart w:id="2" w:name="_Toc166448569"/>
      <w:r w:rsidRPr="00A8299B">
        <w:rPr>
          <w:b/>
          <w:bCs/>
        </w:rPr>
        <w:lastRenderedPageBreak/>
        <w:t>З</w:t>
      </w:r>
      <w:r>
        <w:rPr>
          <w:b/>
          <w:bCs/>
        </w:rPr>
        <w:t>аключение</w:t>
      </w:r>
      <w:bookmarkEnd w:id="2"/>
    </w:p>
    <w:p w14:paraId="6729D072" w14:textId="77777777" w:rsidR="00FE59BB" w:rsidRPr="00FE59BB" w:rsidRDefault="00FE59BB" w:rsidP="00FE59BB">
      <w:pPr>
        <w:spacing w:after="0"/>
      </w:pPr>
      <w:r w:rsidRPr="00FE59BB">
        <w:t>В ходе разработки программного средства для сбора статистики и организации проведения интеллектуальных игр с элементами социальной сети (PSSIG) была достигнута основная цель – создание системы, которая предоставляет пользователям удобные инструменты для участия в интеллектуальных играх, обмена знаниями и социального взаимодействия. В процессе работы над проектом были реализованы ключевые функции, такие как регистрация и авторизация пользователей, создание и управление играми, сбор статистики по играм, а также социальные функции, позволяющие пользователям взаимодействовать друг с другом в рамках сообщества.</w:t>
      </w:r>
    </w:p>
    <w:p w14:paraId="4A2EA64A" w14:textId="77777777" w:rsidR="00FE59BB" w:rsidRPr="00FE59BB" w:rsidRDefault="00FE59BB" w:rsidP="00FE59BB">
      <w:pPr>
        <w:spacing w:after="0"/>
      </w:pPr>
      <w:r w:rsidRPr="00FE59BB">
        <w:t xml:space="preserve">Проект был разработан с использованием современных технологий, таких как ASP.NET Core Web API для серверной части, </w:t>
      </w:r>
      <w:proofErr w:type="spellStart"/>
      <w:r w:rsidRPr="00FE59BB">
        <w:t>React</w:t>
      </w:r>
      <w:proofErr w:type="spellEnd"/>
      <w:r w:rsidRPr="00FE59BB">
        <w:t xml:space="preserve"> на </w:t>
      </w:r>
      <w:proofErr w:type="spellStart"/>
      <w:r w:rsidRPr="00FE59BB">
        <w:t>TypeScript</w:t>
      </w:r>
      <w:proofErr w:type="spellEnd"/>
      <w:r w:rsidRPr="00FE59BB">
        <w:t xml:space="preserve"> для клиентской части, и </w:t>
      </w:r>
      <w:proofErr w:type="spellStart"/>
      <w:r w:rsidRPr="00FE59BB">
        <w:t>Entity</w:t>
      </w:r>
      <w:proofErr w:type="spellEnd"/>
      <w:r w:rsidRPr="00FE59BB">
        <w:t xml:space="preserve"> Framework Core для работы с базой данных. Эти инструменты обеспечивают высокую производительность, гибкость и масштабируемость системы. Интеграция с </w:t>
      </w:r>
      <w:proofErr w:type="spellStart"/>
      <w:r w:rsidRPr="00FE59BB">
        <w:t>Redis</w:t>
      </w:r>
      <w:proofErr w:type="spellEnd"/>
      <w:r w:rsidRPr="00FE59BB">
        <w:t xml:space="preserve"> для кэширования и использование API Gateway с </w:t>
      </w:r>
      <w:proofErr w:type="spellStart"/>
      <w:r w:rsidRPr="00FE59BB">
        <w:t>Nginx</w:t>
      </w:r>
      <w:proofErr w:type="spellEnd"/>
      <w:r w:rsidRPr="00FE59BB">
        <w:t xml:space="preserve"> для маршрутизации запросов позволяют эффективно управлять нагрузкой на систему и улучшать её производительность.</w:t>
      </w:r>
    </w:p>
    <w:p w14:paraId="7AAE4EE7" w14:textId="77777777" w:rsidR="00FE59BB" w:rsidRPr="00FE59BB" w:rsidRDefault="00FE59BB" w:rsidP="00FE59BB">
      <w:pPr>
        <w:spacing w:after="0"/>
      </w:pPr>
      <w:r w:rsidRPr="00FE59BB">
        <w:t>Построение архитектуры на основе трёхуровневой модели – слой данных, слой бизнес-логики и слой представления – обеспечило чёткое разделение обязанностей и улучшило управляемость проекта. Это дало возможность легко добавлять новые функции и адаптировать систему под разные сценарии использования, что открывает перспективы для дальнейшего развития и масштабирования приложения.</w:t>
      </w:r>
    </w:p>
    <w:p w14:paraId="0C15F4F3" w14:textId="77777777" w:rsidR="00FE59BB" w:rsidRPr="00FE59BB" w:rsidRDefault="00FE59BB" w:rsidP="00FE59BB">
      <w:pPr>
        <w:spacing w:after="0"/>
      </w:pPr>
      <w:r w:rsidRPr="00FE59BB">
        <w:t>Моделирование процессов взаимодействия и игры в рамках PSSIG помогло выделить ключевые моменты, влияющие на успешное проведение игр и взаимодействие пользователей. Эти элементы были учтены при разработке системы для того, чтобы предоставить пользователям удобный и эффективный инструмент для игры и общения.</w:t>
      </w:r>
    </w:p>
    <w:p w14:paraId="4162B9A9" w14:textId="77777777" w:rsidR="00FE59BB" w:rsidRPr="00FE59BB" w:rsidRDefault="00FE59BB" w:rsidP="00FE59BB">
      <w:pPr>
        <w:spacing w:after="0"/>
      </w:pPr>
      <w:r w:rsidRPr="00FE59BB">
        <w:t>Завершив работу над проектом, можно сделать вывод, что разработанная система PSSIG не только успешно выполняет свою основную задачу, но и предоставляет широкие возможности для расширения функционала в будущем. Это включает интеграцию новых игровых режимов, улучшение интерфейсов взаимодействия с пользователями, а также добавление дополнительных элементов социальной сети для повышения вовлечённости пользователей и создания активного сообщества участников.</w:t>
      </w:r>
    </w:p>
    <w:p w14:paraId="570A6D8D" w14:textId="610DBD73" w:rsidR="00C219E1" w:rsidRPr="00D371F0" w:rsidRDefault="00C219E1" w:rsidP="00FE59BB">
      <w:pPr>
        <w:spacing w:after="0"/>
      </w:pPr>
    </w:p>
    <w:sectPr w:rsidR="00C219E1" w:rsidRPr="00D3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4DB2229E"/>
    <w:lvl w:ilvl="0" w:tplc="D8387E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C7C6979A"/>
    <w:lvl w:ilvl="0" w:tplc="C5167C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5063E"/>
    <w:multiLevelType w:val="multilevel"/>
    <w:tmpl w:val="72B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2590B"/>
    <w:multiLevelType w:val="multilevel"/>
    <w:tmpl w:val="6EA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25404"/>
    <w:multiLevelType w:val="hybridMultilevel"/>
    <w:tmpl w:val="54FA7F4E"/>
    <w:lvl w:ilvl="0" w:tplc="B428F1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61545E"/>
    <w:multiLevelType w:val="multilevel"/>
    <w:tmpl w:val="ACA8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BFE1C90"/>
    <w:multiLevelType w:val="hybridMultilevel"/>
    <w:tmpl w:val="F21A7D80"/>
    <w:lvl w:ilvl="0" w:tplc="E2DA65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CD18A5"/>
    <w:multiLevelType w:val="multilevel"/>
    <w:tmpl w:val="4EE4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6529D"/>
    <w:multiLevelType w:val="multilevel"/>
    <w:tmpl w:val="15F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7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12524B7"/>
    <w:multiLevelType w:val="hybridMultilevel"/>
    <w:tmpl w:val="742EA278"/>
    <w:lvl w:ilvl="0" w:tplc="69B845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535208"/>
    <w:multiLevelType w:val="hybridMultilevel"/>
    <w:tmpl w:val="F4087B58"/>
    <w:lvl w:ilvl="0" w:tplc="2C38A5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B31AC6"/>
    <w:multiLevelType w:val="hybridMultilevel"/>
    <w:tmpl w:val="A25AE18A"/>
    <w:lvl w:ilvl="0" w:tplc="3C8C0F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997029"/>
    <w:multiLevelType w:val="multilevel"/>
    <w:tmpl w:val="3A62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2FCB"/>
    <w:multiLevelType w:val="multilevel"/>
    <w:tmpl w:val="6676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874668">
    <w:abstractNumId w:val="15"/>
  </w:num>
  <w:num w:numId="2" w16cid:durableId="863715389">
    <w:abstractNumId w:val="9"/>
  </w:num>
  <w:num w:numId="3" w16cid:durableId="1790123653">
    <w:abstractNumId w:val="8"/>
  </w:num>
  <w:num w:numId="4" w16cid:durableId="1470322018">
    <w:abstractNumId w:val="0"/>
  </w:num>
  <w:num w:numId="5" w16cid:durableId="1642343368">
    <w:abstractNumId w:val="10"/>
  </w:num>
  <w:num w:numId="6" w16cid:durableId="535192894">
    <w:abstractNumId w:val="11"/>
  </w:num>
  <w:num w:numId="7" w16cid:durableId="1909267047">
    <w:abstractNumId w:val="16"/>
  </w:num>
  <w:num w:numId="8" w16cid:durableId="1285842586">
    <w:abstractNumId w:val="3"/>
  </w:num>
  <w:num w:numId="9" w16cid:durableId="350375291">
    <w:abstractNumId w:val="17"/>
  </w:num>
  <w:num w:numId="10" w16cid:durableId="409231432">
    <w:abstractNumId w:val="18"/>
  </w:num>
  <w:num w:numId="11" w16cid:durableId="1436097313">
    <w:abstractNumId w:val="1"/>
  </w:num>
  <w:num w:numId="12" w16cid:durableId="1553543479">
    <w:abstractNumId w:val="12"/>
  </w:num>
  <w:num w:numId="13" w16cid:durableId="665791794">
    <w:abstractNumId w:val="6"/>
  </w:num>
  <w:num w:numId="14" w16cid:durableId="1899439585">
    <w:abstractNumId w:val="2"/>
  </w:num>
  <w:num w:numId="15" w16cid:durableId="1660689413">
    <w:abstractNumId w:val="7"/>
  </w:num>
  <w:num w:numId="16" w16cid:durableId="2137794380">
    <w:abstractNumId w:val="5"/>
  </w:num>
  <w:num w:numId="17" w16cid:durableId="347214437">
    <w:abstractNumId w:val="14"/>
  </w:num>
  <w:num w:numId="18" w16cid:durableId="1951816830">
    <w:abstractNumId w:val="19"/>
  </w:num>
  <w:num w:numId="19" w16cid:durableId="345375630">
    <w:abstractNumId w:val="4"/>
  </w:num>
  <w:num w:numId="20" w16cid:durableId="214395489">
    <w:abstractNumId w:val="20"/>
  </w:num>
  <w:num w:numId="21" w16cid:durableId="5072578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3F"/>
    <w:rsid w:val="00050FAB"/>
    <w:rsid w:val="00057AB8"/>
    <w:rsid w:val="000A2B3F"/>
    <w:rsid w:val="000A4A8A"/>
    <w:rsid w:val="000E72F4"/>
    <w:rsid w:val="00114C33"/>
    <w:rsid w:val="00156437"/>
    <w:rsid w:val="00171C32"/>
    <w:rsid w:val="00177741"/>
    <w:rsid w:val="0026248B"/>
    <w:rsid w:val="00282BB0"/>
    <w:rsid w:val="00370F6D"/>
    <w:rsid w:val="004B48B5"/>
    <w:rsid w:val="004D2B37"/>
    <w:rsid w:val="00560F87"/>
    <w:rsid w:val="005643C5"/>
    <w:rsid w:val="00581241"/>
    <w:rsid w:val="0058340B"/>
    <w:rsid w:val="005908D3"/>
    <w:rsid w:val="005C2942"/>
    <w:rsid w:val="00633B0B"/>
    <w:rsid w:val="00672C9D"/>
    <w:rsid w:val="006E63F9"/>
    <w:rsid w:val="00820DE7"/>
    <w:rsid w:val="008C0FBC"/>
    <w:rsid w:val="00912BA4"/>
    <w:rsid w:val="009B1075"/>
    <w:rsid w:val="00A207E6"/>
    <w:rsid w:val="00A55C84"/>
    <w:rsid w:val="00B75642"/>
    <w:rsid w:val="00BF0B66"/>
    <w:rsid w:val="00C219E1"/>
    <w:rsid w:val="00C42E76"/>
    <w:rsid w:val="00C5341F"/>
    <w:rsid w:val="00CC2A66"/>
    <w:rsid w:val="00CF5393"/>
    <w:rsid w:val="00D351F3"/>
    <w:rsid w:val="00D371F0"/>
    <w:rsid w:val="00D60CE3"/>
    <w:rsid w:val="00D80342"/>
    <w:rsid w:val="00DB281A"/>
    <w:rsid w:val="00E33A56"/>
    <w:rsid w:val="00EE60CD"/>
    <w:rsid w:val="00F93224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8D41"/>
  <w15:chartTrackingRefBased/>
  <w15:docId w15:val="{F0AA86F7-02A3-4B2D-8115-C59C93D4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820DE7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72C9D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72C9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672C9D"/>
    <w:pPr>
      <w:ind w:left="720"/>
      <w:contextualSpacing/>
    </w:pPr>
  </w:style>
  <w:style w:type="paragraph" w:customStyle="1" w:styleId="a4">
    <w:name w:val="Для текста"/>
    <w:basedOn w:val="a"/>
    <w:link w:val="a5"/>
    <w:qFormat/>
    <w:rsid w:val="00D371F0"/>
    <w:pPr>
      <w:spacing w:after="0"/>
    </w:pPr>
    <w:rPr>
      <w:rFonts w:cstheme="minorBidi"/>
      <w:szCs w:val="22"/>
    </w:rPr>
  </w:style>
  <w:style w:type="character" w:customStyle="1" w:styleId="a5">
    <w:name w:val="Для текста Знак"/>
    <w:basedOn w:val="a0"/>
    <w:link w:val="a4"/>
    <w:rsid w:val="00D371F0"/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282BB0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59B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6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User</cp:lastModifiedBy>
  <cp:revision>18</cp:revision>
  <dcterms:created xsi:type="dcterms:W3CDTF">2024-09-20T06:37:00Z</dcterms:created>
  <dcterms:modified xsi:type="dcterms:W3CDTF">2024-10-05T05:18:00Z</dcterms:modified>
</cp:coreProperties>
</file>