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F49F5" w14:textId="07FB2E56" w:rsidR="00EA0824" w:rsidRPr="00CF5D8B" w:rsidRDefault="00B309C4" w:rsidP="00EA0824">
      <w:pPr>
        <w:pStyle w:val="xmsonormal"/>
        <w:shd w:val="clear" w:color="auto" w:fill="FFFFFF"/>
        <w:spacing w:before="0" w:beforeAutospacing="0" w:after="0" w:afterAutospacing="0"/>
        <w:textAlignment w:val="center"/>
        <w:rPr>
          <w:rFonts w:asciiTheme="minorHAnsi" w:eastAsia="SimSun" w:hAnsiTheme="minorHAnsi" w:cstheme="minorHAnsi"/>
          <w:b/>
          <w:bCs/>
          <w:color w:val="000000"/>
        </w:rPr>
      </w:pPr>
      <w:r w:rsidRPr="00CF5D8B">
        <w:rPr>
          <w:rFonts w:asciiTheme="minorHAnsi" w:eastAsia="SimSun" w:hAnsiTheme="minorHAnsi" w:cstheme="minorHAnsi"/>
          <w:b/>
          <w:bCs/>
          <w:color w:val="000000"/>
        </w:rPr>
        <w:t>Guidelines</w:t>
      </w:r>
      <w:r w:rsidR="00EA0824" w:rsidRPr="00CF5D8B">
        <w:rPr>
          <w:rFonts w:asciiTheme="minorHAnsi" w:eastAsia="SimSun" w:hAnsiTheme="minorHAnsi" w:cstheme="minorHAnsi"/>
          <w:b/>
          <w:bCs/>
          <w:color w:val="000000"/>
        </w:rPr>
        <w:t xml:space="preserve"> for Undergraduate Student </w:t>
      </w:r>
      <w:r w:rsidR="00DD4668" w:rsidRPr="00CF5D8B">
        <w:rPr>
          <w:rFonts w:asciiTheme="minorHAnsi" w:eastAsia="SimSun" w:hAnsiTheme="minorHAnsi" w:cstheme="minorHAnsi"/>
          <w:b/>
          <w:bCs/>
          <w:color w:val="000000"/>
        </w:rPr>
        <w:t>Absence</w:t>
      </w:r>
      <w:r w:rsidR="00EA0824" w:rsidRPr="00CF5D8B">
        <w:rPr>
          <w:rFonts w:asciiTheme="minorHAnsi" w:eastAsia="SimSun" w:hAnsiTheme="minorHAnsi" w:cstheme="minorHAnsi"/>
          <w:b/>
          <w:bCs/>
          <w:color w:val="000000"/>
        </w:rPr>
        <w:t xml:space="preserve"> </w:t>
      </w:r>
      <w:r w:rsidR="00933A3B" w:rsidRPr="00CF5D8B">
        <w:rPr>
          <w:rFonts w:asciiTheme="minorHAnsi" w:eastAsia="SimSun" w:hAnsiTheme="minorHAnsi" w:cstheme="minorHAnsi"/>
          <w:b/>
          <w:bCs/>
          <w:color w:val="000000"/>
        </w:rPr>
        <w:t xml:space="preserve">(Updated </w:t>
      </w:r>
      <w:r w:rsidR="00D906F9">
        <w:rPr>
          <w:rFonts w:asciiTheme="minorHAnsi" w:eastAsia="SimSun" w:hAnsiTheme="minorHAnsi" w:cstheme="minorHAnsi"/>
          <w:b/>
          <w:bCs/>
          <w:color w:val="000000"/>
          <w:lang w:eastAsia="zh-CN"/>
        </w:rPr>
        <w:t>August</w:t>
      </w:r>
      <w:r w:rsidR="00A51FD7" w:rsidRPr="00CF5D8B">
        <w:rPr>
          <w:rFonts w:asciiTheme="minorHAnsi" w:eastAsia="SimSun" w:hAnsiTheme="minorHAnsi" w:cstheme="minorHAnsi" w:hint="eastAsia"/>
          <w:b/>
          <w:bCs/>
          <w:color w:val="000000"/>
          <w:lang w:eastAsia="zh-CN"/>
        </w:rPr>
        <w:t xml:space="preserve"> </w:t>
      </w:r>
      <w:r w:rsidR="00A51FD7" w:rsidRPr="00CF5D8B">
        <w:rPr>
          <w:rFonts w:asciiTheme="minorHAnsi" w:eastAsia="SimSun" w:hAnsiTheme="minorHAnsi" w:cstheme="minorHAnsi"/>
          <w:b/>
          <w:bCs/>
          <w:color w:val="000000"/>
        </w:rPr>
        <w:t>1, 202</w:t>
      </w:r>
      <w:r w:rsidR="00D906F9">
        <w:rPr>
          <w:rFonts w:asciiTheme="minorHAnsi" w:eastAsia="SimSun" w:hAnsiTheme="minorHAnsi" w:cstheme="minorHAnsi"/>
          <w:b/>
          <w:bCs/>
          <w:color w:val="000000"/>
        </w:rPr>
        <w:t>4</w:t>
      </w:r>
      <w:r w:rsidR="00933A3B" w:rsidRPr="00CF5D8B">
        <w:rPr>
          <w:rFonts w:asciiTheme="minorHAnsi" w:eastAsia="SimSun" w:hAnsiTheme="minorHAnsi" w:cstheme="minorHAnsi"/>
          <w:b/>
          <w:bCs/>
          <w:color w:val="000000"/>
        </w:rPr>
        <w:t>)</w:t>
      </w:r>
    </w:p>
    <w:p w14:paraId="07B3F240" w14:textId="77777777" w:rsidR="00EA0824" w:rsidRPr="00CF5D8B" w:rsidRDefault="00EA0824" w:rsidP="00EA0824">
      <w:pPr>
        <w:pStyle w:val="xmsonormal"/>
        <w:shd w:val="clear" w:color="auto" w:fill="FFFFFF"/>
        <w:spacing w:before="0" w:beforeAutospacing="0" w:after="0" w:afterAutospacing="0"/>
        <w:textAlignment w:val="center"/>
        <w:rPr>
          <w:rFonts w:asciiTheme="minorHAnsi" w:eastAsia="SimSun" w:hAnsiTheme="minorHAnsi" w:cstheme="minorHAnsi"/>
          <w:color w:val="000000"/>
        </w:rPr>
      </w:pPr>
    </w:p>
    <w:p w14:paraId="37FF34E9" w14:textId="649343E2" w:rsidR="00EA0824" w:rsidRPr="00CF5D8B" w:rsidRDefault="00EA0824" w:rsidP="00D02AAD">
      <w:pPr>
        <w:pStyle w:val="xmsonormal"/>
        <w:numPr>
          <w:ilvl w:val="0"/>
          <w:numId w:val="2"/>
        </w:numPr>
        <w:shd w:val="clear" w:color="auto" w:fill="FFFFFF"/>
        <w:spacing w:before="0" w:beforeAutospacing="0" w:after="0" w:afterAutospacing="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 xml:space="preserve">Students are </w:t>
      </w:r>
      <w:r w:rsidR="00354384" w:rsidRPr="00CF5D8B">
        <w:rPr>
          <w:rFonts w:asciiTheme="minorHAnsi" w:eastAsia="SimSun" w:hAnsiTheme="minorHAnsi" w:cstheme="minorHAnsi"/>
          <w:color w:val="000000"/>
        </w:rPr>
        <w:t>expected</w:t>
      </w:r>
      <w:r w:rsidRPr="00CF5D8B">
        <w:rPr>
          <w:rFonts w:asciiTheme="minorHAnsi" w:eastAsia="SimSun" w:hAnsiTheme="minorHAnsi" w:cstheme="minorHAnsi"/>
          <w:color w:val="000000"/>
        </w:rPr>
        <w:t xml:space="preserve"> to contact </w:t>
      </w:r>
      <w:r w:rsidR="00754C49" w:rsidRPr="00CF5D8B">
        <w:rPr>
          <w:rFonts w:asciiTheme="minorHAnsi" w:eastAsia="SimSun" w:hAnsiTheme="minorHAnsi" w:cstheme="minorHAnsi"/>
          <w:color w:val="000000"/>
        </w:rPr>
        <w:t>instructors</w:t>
      </w:r>
      <w:r w:rsidRPr="00CF5D8B">
        <w:rPr>
          <w:rFonts w:asciiTheme="minorHAnsi" w:eastAsia="SimSun" w:hAnsiTheme="minorHAnsi" w:cstheme="minorHAnsi"/>
          <w:color w:val="000000"/>
        </w:rPr>
        <w:t xml:space="preserve"> </w:t>
      </w:r>
      <w:r w:rsidR="00D02AAD" w:rsidRPr="00CF5D8B">
        <w:rPr>
          <w:rFonts w:asciiTheme="minorHAnsi" w:eastAsia="SimSun" w:hAnsiTheme="minorHAnsi" w:cstheme="minorHAnsi"/>
          <w:color w:val="000000"/>
        </w:rPr>
        <w:t xml:space="preserve">directly </w:t>
      </w:r>
      <w:r w:rsidRPr="00CF5D8B">
        <w:rPr>
          <w:rFonts w:asciiTheme="minorHAnsi" w:eastAsia="SimSun" w:hAnsiTheme="minorHAnsi" w:cstheme="minorHAnsi"/>
          <w:color w:val="000000"/>
        </w:rPr>
        <w:t xml:space="preserve">in </w:t>
      </w:r>
      <w:r w:rsidR="00D02AAD" w:rsidRPr="00CF5D8B">
        <w:rPr>
          <w:rFonts w:asciiTheme="minorHAnsi" w:eastAsia="SimSun" w:hAnsiTheme="minorHAnsi" w:cstheme="minorHAnsi"/>
          <w:color w:val="000000"/>
        </w:rPr>
        <w:t>advance, if possible,</w:t>
      </w:r>
      <w:r w:rsidR="00A015EF" w:rsidRPr="00CF5D8B">
        <w:rPr>
          <w:rFonts w:asciiTheme="minorHAnsi" w:eastAsia="SimSun" w:hAnsiTheme="minorHAnsi" w:cstheme="minorHAnsi"/>
          <w:color w:val="000000"/>
        </w:rPr>
        <w:t xml:space="preserve"> </w:t>
      </w:r>
      <w:r w:rsidR="00D02AAD" w:rsidRPr="00CF5D8B">
        <w:rPr>
          <w:rFonts w:asciiTheme="minorHAnsi" w:eastAsia="SimSun" w:hAnsiTheme="minorHAnsi" w:cstheme="minorHAnsi"/>
          <w:color w:val="000000"/>
        </w:rPr>
        <w:t xml:space="preserve">of any absence. </w:t>
      </w:r>
      <w:r w:rsidR="007E7F31" w:rsidRPr="00CF5D8B">
        <w:rPr>
          <w:rFonts w:asciiTheme="minorHAnsi" w:eastAsia="SimSun" w:hAnsiTheme="minorHAnsi" w:cstheme="minorHAnsi"/>
          <w:color w:val="000000"/>
        </w:rPr>
        <w:t xml:space="preserve">Except under extenuating circumstances (e.g., the student is incapacitated), </w:t>
      </w:r>
      <w:r w:rsidR="007E7F31">
        <w:rPr>
          <w:rFonts w:asciiTheme="minorHAnsi" w:eastAsia="SimSun" w:hAnsiTheme="minorHAnsi" w:cstheme="minorHAnsi"/>
          <w:color w:val="000000"/>
        </w:rPr>
        <w:t>instructors</w:t>
      </w:r>
      <w:r w:rsidR="007E7F31" w:rsidRPr="00CF5D8B">
        <w:rPr>
          <w:rFonts w:asciiTheme="minorHAnsi" w:eastAsia="SimSun" w:hAnsiTheme="minorHAnsi" w:cstheme="minorHAnsi"/>
          <w:color w:val="000000"/>
        </w:rPr>
        <w:t xml:space="preserve"> must be notified prior to the start of the class meeting; absences are not accommodated retroactively.  </w:t>
      </w:r>
    </w:p>
    <w:p w14:paraId="0FDD35FF" w14:textId="77777777" w:rsidR="00D02AAD" w:rsidRPr="00CF5D8B" w:rsidRDefault="00D02AAD" w:rsidP="00D02AAD">
      <w:pPr>
        <w:pStyle w:val="xmsonormal"/>
        <w:shd w:val="clear" w:color="auto" w:fill="FFFFFF"/>
        <w:spacing w:before="0" w:beforeAutospacing="0" w:after="0" w:afterAutospacing="0"/>
        <w:ind w:left="720"/>
        <w:textAlignment w:val="center"/>
        <w:rPr>
          <w:rFonts w:asciiTheme="minorHAnsi" w:eastAsia="SimSun" w:hAnsiTheme="minorHAnsi" w:cstheme="minorHAnsi"/>
          <w:color w:val="000000"/>
        </w:rPr>
      </w:pPr>
    </w:p>
    <w:p w14:paraId="4018E5ED" w14:textId="4E34C844" w:rsidR="00EA0824" w:rsidRPr="00CF5D8B" w:rsidRDefault="007E7F31" w:rsidP="00574A2C">
      <w:pPr>
        <w:pStyle w:val="xmsonormal"/>
        <w:numPr>
          <w:ilvl w:val="0"/>
          <w:numId w:val="2"/>
        </w:numPr>
        <w:shd w:val="clear" w:color="auto" w:fill="FFFFFF"/>
        <w:spacing w:before="0" w:beforeAutospacing="0" w:after="0" w:afterAutospacing="0"/>
        <w:textAlignment w:val="center"/>
        <w:rPr>
          <w:rFonts w:asciiTheme="minorHAnsi" w:eastAsia="SimSun" w:hAnsiTheme="minorHAnsi" w:cstheme="minorHAnsi"/>
          <w:color w:val="000000"/>
        </w:rPr>
      </w:pPr>
      <w:r>
        <w:rPr>
          <w:rFonts w:asciiTheme="minorHAnsi" w:eastAsia="SimSun" w:hAnsiTheme="minorHAnsi" w:cstheme="minorHAnsi"/>
          <w:color w:val="000000"/>
        </w:rPr>
        <w:t>Half</w:t>
      </w:r>
      <w:r w:rsidR="00EA0824" w:rsidRPr="00CF5D8B">
        <w:rPr>
          <w:rFonts w:asciiTheme="minorHAnsi" w:eastAsia="SimSun" w:hAnsiTheme="minorHAnsi" w:cstheme="minorHAnsi"/>
          <w:color w:val="000000"/>
        </w:rPr>
        <w:t xml:space="preserve">-day or 1-day </w:t>
      </w:r>
      <w:r w:rsidR="00DD4668" w:rsidRPr="00CF5D8B">
        <w:rPr>
          <w:rFonts w:asciiTheme="minorHAnsi" w:eastAsia="SimSun" w:hAnsiTheme="minorHAnsi" w:cstheme="minorHAnsi"/>
          <w:color w:val="000000"/>
        </w:rPr>
        <w:t>absence</w:t>
      </w:r>
      <w:r>
        <w:rPr>
          <w:rFonts w:asciiTheme="minorHAnsi" w:eastAsia="SimSun" w:hAnsiTheme="minorHAnsi" w:cstheme="minorHAnsi"/>
          <w:color w:val="000000"/>
        </w:rPr>
        <w:t>s</w:t>
      </w:r>
      <w:r w:rsidR="00DD4668" w:rsidRPr="00CF5D8B">
        <w:rPr>
          <w:rFonts w:asciiTheme="minorHAnsi" w:eastAsia="SimSun" w:hAnsiTheme="minorHAnsi" w:cstheme="minorHAnsi"/>
          <w:color w:val="000000"/>
        </w:rPr>
        <w:t xml:space="preserve"> due to an illness</w:t>
      </w:r>
      <w:r w:rsidR="00A51FD7" w:rsidRPr="00CF5D8B">
        <w:rPr>
          <w:rFonts w:asciiTheme="minorHAnsi" w:eastAsia="SimSun" w:hAnsiTheme="minorHAnsi" w:cstheme="minorHAnsi"/>
          <w:color w:val="000000"/>
        </w:rPr>
        <w:t xml:space="preserve"> are generally handled </w:t>
      </w:r>
      <w:r>
        <w:rPr>
          <w:rFonts w:asciiTheme="minorHAnsi" w:eastAsia="SimSun" w:hAnsiTheme="minorHAnsi" w:cstheme="minorHAnsi"/>
          <w:color w:val="000000"/>
        </w:rPr>
        <w:t xml:space="preserve">directly </w:t>
      </w:r>
      <w:r w:rsidR="00A51FD7" w:rsidRPr="00CF5D8B">
        <w:rPr>
          <w:rFonts w:asciiTheme="minorHAnsi" w:eastAsia="SimSun" w:hAnsiTheme="minorHAnsi" w:cstheme="minorHAnsi"/>
          <w:color w:val="000000"/>
        </w:rPr>
        <w:t>between student and instructor, although t</w:t>
      </w:r>
      <w:r w:rsidR="00402A93" w:rsidRPr="00CF5D8B">
        <w:rPr>
          <w:rFonts w:asciiTheme="minorHAnsi" w:eastAsia="SimSun" w:hAnsiTheme="minorHAnsi" w:cstheme="minorHAnsi"/>
          <w:color w:val="000000"/>
        </w:rPr>
        <w:t xml:space="preserve">he instructor </w:t>
      </w:r>
      <w:r w:rsidR="00AC2C0A" w:rsidRPr="00CF5D8B">
        <w:rPr>
          <w:rFonts w:asciiTheme="minorHAnsi" w:eastAsia="SimSun" w:hAnsiTheme="minorHAnsi" w:cstheme="minorHAnsi"/>
          <w:color w:val="000000"/>
        </w:rPr>
        <w:t>may require</w:t>
      </w:r>
      <w:r w:rsidR="00402A93" w:rsidRPr="00CF5D8B">
        <w:rPr>
          <w:rFonts w:asciiTheme="minorHAnsi" w:eastAsia="SimSun" w:hAnsiTheme="minorHAnsi" w:cstheme="minorHAnsi"/>
          <w:color w:val="000000"/>
        </w:rPr>
        <w:t xml:space="preserve"> official documentation</w:t>
      </w:r>
      <w:r w:rsidR="00AC2C0A" w:rsidRPr="00CF5D8B">
        <w:rPr>
          <w:rFonts w:asciiTheme="minorHAnsi" w:eastAsia="SimSun" w:hAnsiTheme="minorHAnsi" w:cstheme="minorHAnsi"/>
          <w:color w:val="000000"/>
        </w:rPr>
        <w:t xml:space="preserve"> for approval of </w:t>
      </w:r>
      <w:r w:rsidR="00A51FD7" w:rsidRPr="00CF5D8B">
        <w:rPr>
          <w:rFonts w:asciiTheme="minorHAnsi" w:eastAsia="SimSun" w:hAnsiTheme="minorHAnsi" w:cstheme="minorHAnsi"/>
          <w:color w:val="000000"/>
        </w:rPr>
        <w:t xml:space="preserve">a </w:t>
      </w:r>
      <w:r w:rsidR="00AC2C0A" w:rsidRPr="00CF5D8B">
        <w:rPr>
          <w:rFonts w:asciiTheme="minorHAnsi" w:eastAsia="SimSun" w:hAnsiTheme="minorHAnsi" w:cstheme="minorHAnsi"/>
          <w:color w:val="000000"/>
        </w:rPr>
        <w:t xml:space="preserve">missed </w:t>
      </w:r>
      <w:r w:rsidR="00A51FD7" w:rsidRPr="00CF5D8B">
        <w:rPr>
          <w:rFonts w:asciiTheme="minorHAnsi" w:eastAsia="SimSun" w:hAnsiTheme="minorHAnsi" w:cstheme="minorHAnsi"/>
          <w:color w:val="000000"/>
        </w:rPr>
        <w:t>quiz, test, presentation, or other in-class graded work.</w:t>
      </w:r>
      <w:r w:rsidR="00AC2C0A" w:rsidRPr="00CF5D8B">
        <w:rPr>
          <w:rFonts w:asciiTheme="minorHAnsi" w:eastAsia="SimSun" w:hAnsiTheme="minorHAnsi" w:cstheme="minorHAnsi"/>
          <w:color w:val="000000"/>
        </w:rPr>
        <w:t xml:space="preserve"> </w:t>
      </w:r>
    </w:p>
    <w:p w14:paraId="63D771D1" w14:textId="77777777" w:rsidR="00A51FD7" w:rsidRPr="00CF5D8B" w:rsidRDefault="00A51FD7" w:rsidP="00A51FD7">
      <w:pPr>
        <w:pStyle w:val="xmsonormal"/>
        <w:shd w:val="clear" w:color="auto" w:fill="FFFFFF"/>
        <w:spacing w:before="0" w:beforeAutospacing="0" w:after="0" w:afterAutospacing="0"/>
        <w:textAlignment w:val="center"/>
        <w:rPr>
          <w:rFonts w:asciiTheme="minorHAnsi" w:eastAsia="SimSun" w:hAnsiTheme="minorHAnsi" w:cstheme="minorHAnsi"/>
          <w:color w:val="000000"/>
        </w:rPr>
      </w:pPr>
    </w:p>
    <w:p w14:paraId="375BB3D0" w14:textId="473CCA16" w:rsidR="00EA0824" w:rsidRPr="00CF5D8B" w:rsidRDefault="00600F7E" w:rsidP="00670AEC">
      <w:pPr>
        <w:pStyle w:val="xmsonormal"/>
        <w:numPr>
          <w:ilvl w:val="0"/>
          <w:numId w:val="2"/>
        </w:numPr>
        <w:shd w:val="clear" w:color="auto" w:fill="FFFFFF"/>
        <w:spacing w:before="0" w:beforeAutospacing="0" w:after="0" w:afterAutospacing="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 xml:space="preserve">If </w:t>
      </w:r>
      <w:r w:rsidR="00F86396" w:rsidRPr="00CF5D8B">
        <w:rPr>
          <w:rFonts w:asciiTheme="minorHAnsi" w:eastAsia="SimSun" w:hAnsiTheme="minorHAnsi" w:cstheme="minorHAnsi"/>
          <w:color w:val="000000"/>
        </w:rPr>
        <w:t xml:space="preserve">a </w:t>
      </w:r>
      <w:r w:rsidR="00EA0824" w:rsidRPr="00CF5D8B">
        <w:rPr>
          <w:rFonts w:asciiTheme="minorHAnsi" w:eastAsia="SimSun" w:hAnsiTheme="minorHAnsi" w:cstheme="minorHAnsi"/>
          <w:color w:val="000000"/>
        </w:rPr>
        <w:t xml:space="preserve">student will be out for </w:t>
      </w:r>
      <w:r w:rsidR="00020514" w:rsidRPr="00CF5D8B">
        <w:rPr>
          <w:rFonts w:asciiTheme="minorHAnsi" w:eastAsia="SimSun" w:hAnsiTheme="minorHAnsi" w:cstheme="minorHAnsi"/>
          <w:color w:val="000000"/>
        </w:rPr>
        <w:t>2 or more</w:t>
      </w:r>
      <w:r w:rsidR="00EA0824" w:rsidRPr="00CF5D8B">
        <w:rPr>
          <w:rFonts w:asciiTheme="minorHAnsi" w:eastAsia="SimSun" w:hAnsiTheme="minorHAnsi" w:cstheme="minorHAnsi"/>
          <w:color w:val="000000"/>
        </w:rPr>
        <w:t xml:space="preserve"> consecutive </w:t>
      </w:r>
      <w:r w:rsidR="00020514" w:rsidRPr="00CF5D8B">
        <w:rPr>
          <w:rFonts w:asciiTheme="minorHAnsi" w:eastAsia="SimSun" w:hAnsiTheme="minorHAnsi" w:cstheme="minorHAnsi"/>
          <w:color w:val="000000"/>
        </w:rPr>
        <w:t>instructional</w:t>
      </w:r>
      <w:r w:rsidR="00261933" w:rsidRPr="00CF5D8B">
        <w:rPr>
          <w:rFonts w:asciiTheme="minorHAnsi" w:eastAsia="SimSun" w:hAnsiTheme="minorHAnsi" w:cstheme="minorHAnsi"/>
          <w:color w:val="000000"/>
        </w:rPr>
        <w:t xml:space="preserve"> </w:t>
      </w:r>
      <w:r w:rsidR="00EA0824" w:rsidRPr="00CF5D8B">
        <w:rPr>
          <w:rFonts w:asciiTheme="minorHAnsi" w:eastAsia="SimSun" w:hAnsiTheme="minorHAnsi" w:cstheme="minorHAnsi"/>
          <w:color w:val="000000"/>
        </w:rPr>
        <w:t xml:space="preserve">days, </w:t>
      </w:r>
      <w:r w:rsidR="00CF5D8B" w:rsidRPr="00CF5D8B">
        <w:rPr>
          <w:rFonts w:asciiTheme="minorHAnsi" w:eastAsia="SimSun" w:hAnsiTheme="minorHAnsi" w:cstheme="minorHAnsi"/>
          <w:color w:val="000000"/>
        </w:rPr>
        <w:t>they</w:t>
      </w:r>
      <w:r w:rsidR="00F86396" w:rsidRPr="00CF5D8B">
        <w:rPr>
          <w:rFonts w:asciiTheme="minorHAnsi" w:eastAsia="SimSun" w:hAnsiTheme="minorHAnsi" w:cstheme="minorHAnsi"/>
          <w:color w:val="000000"/>
        </w:rPr>
        <w:t xml:space="preserve"> should obtain</w:t>
      </w:r>
      <w:r w:rsidR="00EA0824" w:rsidRPr="00CF5D8B">
        <w:rPr>
          <w:rFonts w:asciiTheme="minorHAnsi" w:eastAsia="SimSun" w:hAnsiTheme="minorHAnsi" w:cstheme="minorHAnsi"/>
          <w:color w:val="000000"/>
        </w:rPr>
        <w:t xml:space="preserve"> officia</w:t>
      </w:r>
      <w:r w:rsidR="00A83892" w:rsidRPr="00CF5D8B">
        <w:rPr>
          <w:rFonts w:asciiTheme="minorHAnsi" w:eastAsia="SimSun" w:hAnsiTheme="minorHAnsi" w:cstheme="minorHAnsi"/>
          <w:color w:val="000000"/>
        </w:rPr>
        <w:t xml:space="preserve">l documentation from </w:t>
      </w:r>
      <w:r w:rsidR="00EA0824" w:rsidRPr="00CF5D8B">
        <w:rPr>
          <w:rFonts w:asciiTheme="minorHAnsi" w:eastAsia="SimSun" w:hAnsiTheme="minorHAnsi" w:cstheme="minorHAnsi"/>
          <w:color w:val="000000"/>
        </w:rPr>
        <w:t xml:space="preserve">either Campus </w:t>
      </w:r>
      <w:r w:rsidR="00261933" w:rsidRPr="00CF5D8B">
        <w:rPr>
          <w:rFonts w:asciiTheme="minorHAnsi" w:eastAsia="SimSun" w:hAnsiTheme="minorHAnsi" w:cstheme="minorHAnsi"/>
          <w:color w:val="000000"/>
        </w:rPr>
        <w:t>Health Services</w:t>
      </w:r>
      <w:r w:rsidR="00557504" w:rsidRPr="00CF5D8B">
        <w:rPr>
          <w:rFonts w:asciiTheme="minorHAnsi" w:eastAsia="SimSun" w:hAnsiTheme="minorHAnsi" w:cstheme="minorHAnsi"/>
          <w:color w:val="000000"/>
        </w:rPr>
        <w:t>/Counseling and Psychological Service</w:t>
      </w:r>
      <w:r w:rsidR="001F2CDB" w:rsidRPr="00CF5D8B">
        <w:rPr>
          <w:rFonts w:asciiTheme="minorHAnsi" w:eastAsia="SimSun" w:hAnsiTheme="minorHAnsi" w:cstheme="minorHAnsi"/>
          <w:color w:val="000000"/>
        </w:rPr>
        <w:t>s</w:t>
      </w:r>
      <w:r w:rsidR="00EA0824" w:rsidRPr="00CF5D8B">
        <w:rPr>
          <w:rFonts w:asciiTheme="minorHAnsi" w:eastAsia="SimSun" w:hAnsiTheme="minorHAnsi" w:cstheme="minorHAnsi"/>
          <w:color w:val="000000"/>
        </w:rPr>
        <w:t xml:space="preserve"> or from </w:t>
      </w:r>
      <w:r w:rsidR="00A83892" w:rsidRPr="00CF5D8B">
        <w:rPr>
          <w:rFonts w:asciiTheme="minorHAnsi" w:eastAsia="SimSun" w:hAnsiTheme="minorHAnsi" w:cstheme="minorHAnsi"/>
          <w:color w:val="000000"/>
        </w:rPr>
        <w:t xml:space="preserve">an external </w:t>
      </w:r>
      <w:r w:rsidR="006D7F6F" w:rsidRPr="00CF5D8B">
        <w:rPr>
          <w:rFonts w:asciiTheme="minorHAnsi" w:eastAsia="SimSun" w:hAnsiTheme="minorHAnsi" w:cstheme="minorHAnsi"/>
          <w:color w:val="000000"/>
        </w:rPr>
        <w:t>health care provider</w:t>
      </w:r>
      <w:r w:rsidR="00261933" w:rsidRPr="00CF5D8B">
        <w:rPr>
          <w:rFonts w:asciiTheme="minorHAnsi" w:eastAsia="SimSun" w:hAnsiTheme="minorHAnsi" w:cstheme="minorHAnsi"/>
          <w:color w:val="000000"/>
        </w:rPr>
        <w:t xml:space="preserve">.  </w:t>
      </w:r>
      <w:r w:rsidR="00883F4D" w:rsidRPr="00CF5D8B">
        <w:rPr>
          <w:rFonts w:asciiTheme="minorHAnsi" w:eastAsia="SimSun" w:hAnsiTheme="minorHAnsi" w:cstheme="minorHAnsi"/>
          <w:color w:val="000000"/>
        </w:rPr>
        <w:t>The Campus Health Services</w:t>
      </w:r>
      <w:r w:rsidR="001F2CDB" w:rsidRPr="00CF5D8B">
        <w:rPr>
          <w:rFonts w:asciiTheme="minorHAnsi" w:eastAsia="SimSun" w:hAnsiTheme="minorHAnsi" w:cstheme="minorHAnsi"/>
          <w:color w:val="000000"/>
        </w:rPr>
        <w:t>/Counseling and Psychological Services</w:t>
      </w:r>
      <w:r w:rsidR="00883F4D" w:rsidRPr="00CF5D8B">
        <w:rPr>
          <w:rFonts w:asciiTheme="minorHAnsi" w:eastAsia="SimSun" w:hAnsiTheme="minorHAnsi" w:cstheme="minorHAnsi"/>
          <w:color w:val="000000"/>
        </w:rPr>
        <w:t xml:space="preserve"> can provide recommendations based on the student’s condition</w:t>
      </w:r>
      <w:r w:rsidR="00CA636B">
        <w:rPr>
          <w:rFonts w:asciiTheme="minorHAnsi" w:eastAsia="SimSun" w:hAnsiTheme="minorHAnsi" w:cstheme="minorHAnsi"/>
          <w:color w:val="000000"/>
        </w:rPr>
        <w:t xml:space="preserve"> and documentation</w:t>
      </w:r>
      <w:r w:rsidR="00883F4D" w:rsidRPr="00CF5D8B">
        <w:rPr>
          <w:rFonts w:asciiTheme="minorHAnsi" w:eastAsia="SimSun" w:hAnsiTheme="minorHAnsi" w:cstheme="minorHAnsi"/>
          <w:color w:val="000000"/>
        </w:rPr>
        <w:t xml:space="preserve">, and notify the Dean of </w:t>
      </w:r>
      <w:r w:rsidR="00144CB4">
        <w:rPr>
          <w:rFonts w:asciiTheme="minorHAnsi" w:eastAsia="SimSun" w:hAnsiTheme="minorHAnsi" w:cstheme="minorHAnsi"/>
          <w:color w:val="000000"/>
        </w:rPr>
        <w:t>Academic Services</w:t>
      </w:r>
      <w:r w:rsidR="00883F4D" w:rsidRPr="00CF5D8B">
        <w:rPr>
          <w:rFonts w:asciiTheme="minorHAnsi" w:eastAsia="SimSun" w:hAnsiTheme="minorHAnsi" w:cstheme="minorHAnsi"/>
          <w:color w:val="000000"/>
        </w:rPr>
        <w:t xml:space="preserve"> </w:t>
      </w:r>
      <w:r w:rsidR="00FF3934" w:rsidRPr="00CF5D8B">
        <w:rPr>
          <w:rFonts w:asciiTheme="minorHAnsi" w:eastAsia="SimSun" w:hAnsiTheme="minorHAnsi" w:cstheme="minorHAnsi"/>
          <w:color w:val="000000"/>
        </w:rPr>
        <w:t>or designee</w:t>
      </w:r>
      <w:r w:rsidR="00CF5D8B" w:rsidRPr="00CF5D8B">
        <w:rPr>
          <w:rFonts w:asciiTheme="minorHAnsi" w:eastAsia="SimSun" w:hAnsiTheme="minorHAnsi" w:cstheme="minorHAnsi"/>
          <w:color w:val="000000"/>
        </w:rPr>
        <w:t>,</w:t>
      </w:r>
      <w:r w:rsidR="00FF3934" w:rsidRPr="00CF5D8B">
        <w:rPr>
          <w:rFonts w:asciiTheme="minorHAnsi" w:eastAsia="SimSun" w:hAnsiTheme="minorHAnsi" w:cstheme="minorHAnsi"/>
          <w:color w:val="000000"/>
        </w:rPr>
        <w:t xml:space="preserve"> </w:t>
      </w:r>
      <w:r w:rsidR="00670AEC" w:rsidRPr="00CF5D8B">
        <w:rPr>
          <w:rFonts w:asciiTheme="minorHAnsi" w:eastAsia="SimSun" w:hAnsiTheme="minorHAnsi" w:cstheme="minorHAnsi"/>
          <w:color w:val="000000"/>
        </w:rPr>
        <w:t xml:space="preserve">who </w:t>
      </w:r>
      <w:r w:rsidR="00CA636B">
        <w:rPr>
          <w:rFonts w:asciiTheme="minorHAnsi" w:eastAsia="SimSun" w:hAnsiTheme="minorHAnsi" w:cstheme="minorHAnsi"/>
          <w:color w:val="000000"/>
        </w:rPr>
        <w:t>will</w:t>
      </w:r>
      <w:r w:rsidR="00670AEC" w:rsidRPr="00CF5D8B">
        <w:rPr>
          <w:rFonts w:asciiTheme="minorHAnsi" w:eastAsia="SimSun" w:hAnsiTheme="minorHAnsi" w:cstheme="minorHAnsi"/>
          <w:color w:val="000000"/>
        </w:rPr>
        <w:t xml:space="preserve"> then coordinate with the student’s </w:t>
      </w:r>
      <w:r w:rsidR="005E6CF6" w:rsidRPr="00CF5D8B">
        <w:rPr>
          <w:rFonts w:asciiTheme="minorHAnsi" w:eastAsia="SimSun" w:hAnsiTheme="minorHAnsi" w:cstheme="minorHAnsi"/>
          <w:color w:val="000000"/>
        </w:rPr>
        <w:t>instructor</w:t>
      </w:r>
      <w:r w:rsidR="00E76315" w:rsidRPr="00CF5D8B">
        <w:rPr>
          <w:rFonts w:asciiTheme="minorHAnsi" w:eastAsia="SimSun" w:hAnsiTheme="minorHAnsi" w:cstheme="minorHAnsi"/>
          <w:color w:val="000000"/>
        </w:rPr>
        <w:t>s</w:t>
      </w:r>
      <w:r w:rsidR="00670AEC" w:rsidRPr="00CF5D8B">
        <w:rPr>
          <w:rFonts w:asciiTheme="minorHAnsi" w:eastAsia="SimSun" w:hAnsiTheme="minorHAnsi" w:cstheme="minorHAnsi"/>
          <w:color w:val="000000"/>
        </w:rPr>
        <w:t xml:space="preserve"> and academic advisor</w:t>
      </w:r>
      <w:r w:rsidR="00213549" w:rsidRPr="00CF5D8B">
        <w:rPr>
          <w:rFonts w:asciiTheme="minorHAnsi" w:eastAsia="SimSun" w:hAnsiTheme="minorHAnsi" w:cstheme="minorHAnsi"/>
          <w:color w:val="000000"/>
        </w:rPr>
        <w:t xml:space="preserve"> to </w:t>
      </w:r>
      <w:r w:rsidR="00290E98" w:rsidRPr="00CF5D8B">
        <w:rPr>
          <w:rFonts w:asciiTheme="minorHAnsi" w:eastAsia="SimSun" w:hAnsiTheme="minorHAnsi" w:cstheme="minorHAnsi"/>
          <w:color w:val="000000"/>
        </w:rPr>
        <w:t xml:space="preserve">support the student. </w:t>
      </w:r>
      <w:r w:rsidR="00670AEC" w:rsidRPr="00CF5D8B">
        <w:rPr>
          <w:rFonts w:asciiTheme="minorHAnsi" w:eastAsia="SimSun" w:hAnsiTheme="minorHAnsi" w:cstheme="minorHAnsi"/>
          <w:color w:val="000000"/>
        </w:rPr>
        <w:t xml:space="preserve"> </w:t>
      </w:r>
    </w:p>
    <w:p w14:paraId="0067A3CD" w14:textId="0D5610B4" w:rsidR="00E608F5" w:rsidRPr="00CF5D8B" w:rsidRDefault="00E608F5" w:rsidP="00FF3934">
      <w:pPr>
        <w:pStyle w:val="xmsonormal"/>
        <w:numPr>
          <w:ilvl w:val="1"/>
          <w:numId w:val="2"/>
        </w:numPr>
        <w:shd w:val="clear" w:color="auto" w:fill="FFFFFF"/>
        <w:spacing w:before="0" w:beforeAutospacing="0" w:after="0" w:afterAutospacing="0"/>
        <w:textAlignment w:val="center"/>
        <w:rPr>
          <w:rFonts w:asciiTheme="minorHAnsi" w:eastAsia="SimSun" w:hAnsiTheme="minorHAnsi" w:cstheme="minorHAnsi"/>
          <w:color w:val="000000"/>
        </w:rPr>
      </w:pPr>
      <w:r>
        <w:rPr>
          <w:rFonts w:asciiTheme="minorHAnsi" w:eastAsia="SimSun" w:hAnsiTheme="minorHAnsi" w:cstheme="minorHAnsi"/>
          <w:color w:val="000000"/>
        </w:rPr>
        <w:t>Longer periods of absences might necessitate a medical course withdrawal or medical leave of absence.</w:t>
      </w:r>
    </w:p>
    <w:p w14:paraId="4D0792AF" w14:textId="77777777" w:rsidR="00A51FD7" w:rsidRPr="00CF5D8B" w:rsidRDefault="00A51FD7" w:rsidP="00A51FD7">
      <w:pPr>
        <w:pStyle w:val="xmsonormal"/>
        <w:shd w:val="clear" w:color="auto" w:fill="FFFFFF"/>
        <w:spacing w:before="0" w:beforeAutospacing="0" w:after="0" w:afterAutospacing="0"/>
        <w:ind w:left="1440"/>
        <w:textAlignment w:val="center"/>
        <w:rPr>
          <w:rFonts w:asciiTheme="minorHAnsi" w:eastAsia="SimSun" w:hAnsiTheme="minorHAnsi" w:cstheme="minorHAnsi"/>
          <w:color w:val="000000"/>
        </w:rPr>
      </w:pPr>
    </w:p>
    <w:p w14:paraId="39C85876" w14:textId="33EE7662" w:rsidR="00A51FD7" w:rsidRPr="00CF5D8B" w:rsidRDefault="00A51FD7" w:rsidP="00A51FD7">
      <w:pPr>
        <w:pStyle w:val="xmsonormal"/>
        <w:numPr>
          <w:ilvl w:val="0"/>
          <w:numId w:val="2"/>
        </w:numPr>
        <w:shd w:val="clear" w:color="auto" w:fill="FFFFFF"/>
        <w:spacing w:before="0" w:beforeAutospacing="0" w:after="0" w:afterAutospacing="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Students with approved academic accommodations should refer to their Instructor Accommodation Letter.  They should contact the Student Accessibility Services Office (SASO) at Duke Kunshan University with any questions or concerns.</w:t>
      </w:r>
    </w:p>
    <w:p w14:paraId="78816832" w14:textId="77777777" w:rsidR="00FF3934" w:rsidRPr="00CF5D8B" w:rsidRDefault="00FF3934" w:rsidP="00EA0824">
      <w:pPr>
        <w:pStyle w:val="xmsonormal"/>
        <w:shd w:val="clear" w:color="auto" w:fill="FFFFFF"/>
        <w:spacing w:before="0" w:beforeAutospacing="0" w:after="0" w:afterAutospacing="0"/>
        <w:ind w:hanging="360"/>
        <w:textAlignment w:val="center"/>
        <w:rPr>
          <w:rFonts w:asciiTheme="minorHAnsi" w:eastAsia="SimSun" w:hAnsiTheme="minorHAnsi" w:cstheme="minorHAnsi"/>
          <w:color w:val="000000"/>
        </w:rPr>
      </w:pPr>
    </w:p>
    <w:p w14:paraId="3D819782" w14:textId="4288289E" w:rsidR="005B38B8" w:rsidRPr="00CF5D8B" w:rsidRDefault="00FF3934" w:rsidP="00B671EA">
      <w:pPr>
        <w:pStyle w:val="xmsonormal"/>
        <w:numPr>
          <w:ilvl w:val="0"/>
          <w:numId w:val="4"/>
        </w:numPr>
        <w:shd w:val="clear" w:color="auto" w:fill="FFFFFF"/>
        <w:spacing w:before="0" w:beforeAutospacing="0" w:after="0" w:afterAutospacing="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Faculty are encouraged to reach out</w:t>
      </w:r>
      <w:r w:rsidR="008A5625" w:rsidRPr="00CF5D8B">
        <w:rPr>
          <w:rFonts w:asciiTheme="minorHAnsi" w:eastAsia="SimSun" w:hAnsiTheme="minorHAnsi" w:cstheme="minorHAnsi"/>
          <w:color w:val="000000"/>
        </w:rPr>
        <w:t xml:space="preserve"> to students who miss </w:t>
      </w:r>
      <w:r w:rsidRPr="00CF5D8B">
        <w:rPr>
          <w:rFonts w:asciiTheme="minorHAnsi" w:eastAsia="SimSun" w:hAnsiTheme="minorHAnsi" w:cstheme="minorHAnsi"/>
          <w:color w:val="000000"/>
        </w:rPr>
        <w:t>two</w:t>
      </w:r>
      <w:r w:rsidR="008A5625" w:rsidRPr="00CF5D8B">
        <w:rPr>
          <w:rFonts w:asciiTheme="minorHAnsi" w:eastAsia="SimSun" w:hAnsiTheme="minorHAnsi" w:cstheme="minorHAnsi"/>
          <w:color w:val="000000"/>
        </w:rPr>
        <w:t xml:space="preserve"> or more classes</w:t>
      </w:r>
      <w:r w:rsidRPr="00CF5D8B">
        <w:rPr>
          <w:rFonts w:asciiTheme="minorHAnsi" w:eastAsia="SimSun" w:hAnsiTheme="minorHAnsi" w:cstheme="minorHAnsi"/>
          <w:color w:val="000000"/>
        </w:rPr>
        <w:t xml:space="preserve"> </w:t>
      </w:r>
      <w:r w:rsidR="008A5625" w:rsidRPr="00CF5D8B">
        <w:rPr>
          <w:rFonts w:asciiTheme="minorHAnsi" w:eastAsia="SimSun" w:hAnsiTheme="minorHAnsi" w:cstheme="minorHAnsi"/>
          <w:color w:val="000000"/>
        </w:rPr>
        <w:t>consecutively</w:t>
      </w:r>
      <w:r w:rsidR="00DD4668" w:rsidRPr="00CF5D8B">
        <w:rPr>
          <w:rFonts w:asciiTheme="minorHAnsi" w:eastAsia="SimSun" w:hAnsiTheme="minorHAnsi" w:cstheme="minorHAnsi"/>
          <w:color w:val="000000"/>
        </w:rPr>
        <w:t xml:space="preserve"> to check in</w:t>
      </w:r>
      <w:r w:rsidRPr="00CF5D8B">
        <w:rPr>
          <w:rFonts w:asciiTheme="minorHAnsi" w:eastAsia="SimSun" w:hAnsiTheme="minorHAnsi" w:cstheme="minorHAnsi"/>
          <w:color w:val="000000"/>
        </w:rPr>
        <w:t xml:space="preserve">.  </w:t>
      </w:r>
      <w:r w:rsidR="00DD4668" w:rsidRPr="00CF5D8B">
        <w:rPr>
          <w:rFonts w:asciiTheme="minorHAnsi" w:eastAsia="SimSun" w:hAnsiTheme="minorHAnsi" w:cstheme="minorHAnsi"/>
          <w:color w:val="000000"/>
        </w:rPr>
        <w:t>Example: “I am writing to see how you are as you have missed a couple of classes.”</w:t>
      </w:r>
    </w:p>
    <w:p w14:paraId="7C8B08DD" w14:textId="77777777" w:rsidR="00DD4668" w:rsidRPr="00CF5D8B" w:rsidRDefault="00DD4668" w:rsidP="00B652E4">
      <w:pPr>
        <w:pStyle w:val="xmsonormal"/>
        <w:shd w:val="clear" w:color="auto" w:fill="FFFFFF"/>
        <w:spacing w:before="0" w:beforeAutospacing="0" w:after="0" w:afterAutospacing="0"/>
        <w:textAlignment w:val="center"/>
        <w:rPr>
          <w:rFonts w:asciiTheme="minorHAnsi" w:eastAsia="SimSun" w:hAnsiTheme="minorHAnsi" w:cstheme="minorHAnsi"/>
          <w:color w:val="000000"/>
        </w:rPr>
      </w:pPr>
    </w:p>
    <w:p w14:paraId="498385EB" w14:textId="1BC0E207" w:rsidR="005B38B8" w:rsidRPr="00CF5D8B" w:rsidRDefault="00DE5852" w:rsidP="005B38B8">
      <w:pPr>
        <w:pStyle w:val="xmsonormal"/>
        <w:shd w:val="clear" w:color="auto" w:fill="FFFFFF"/>
        <w:spacing w:before="0" w:beforeAutospacing="0" w:after="0" w:afterAutospacing="0"/>
        <w:ind w:left="360" w:hanging="360"/>
        <w:textAlignment w:val="center"/>
        <w:rPr>
          <w:rFonts w:asciiTheme="minorHAnsi" w:eastAsia="SimSun" w:hAnsiTheme="minorHAnsi" w:cstheme="minorHAnsi"/>
          <w:color w:val="000000"/>
        </w:rPr>
      </w:pPr>
      <w:r w:rsidRPr="00CF5D8B">
        <w:rPr>
          <w:rFonts w:asciiTheme="minorHAnsi" w:eastAsia="SimSun" w:hAnsiTheme="minorHAnsi" w:cstheme="minorHAnsi"/>
          <w:b/>
          <w:bCs/>
          <w:color w:val="000000"/>
        </w:rPr>
        <w:t>Class attendance and Missed Work</w:t>
      </w:r>
      <w:r w:rsidR="005B38B8" w:rsidRPr="00CF5D8B">
        <w:rPr>
          <w:rFonts w:asciiTheme="minorHAnsi" w:eastAsia="SimSun" w:hAnsiTheme="minorHAnsi" w:cstheme="minorHAnsi"/>
          <w:color w:val="000000"/>
        </w:rPr>
        <w:t>*</w:t>
      </w:r>
    </w:p>
    <w:p w14:paraId="4905C16B" w14:textId="77777777" w:rsidR="00CF5D8B" w:rsidRPr="00CF5D8B" w:rsidRDefault="00CF5D8B" w:rsidP="00CF5D8B">
      <w:pPr>
        <w:pStyle w:val="xmsonormal"/>
        <w:shd w:val="clear" w:color="auto" w:fill="FFFFFF"/>
        <w:spacing w:after="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 xml:space="preserve">Responsibility for class attendance rests with individual students, and since regular and punctual class attendance is expected, students must accept the consequences of failure to attend. Instructors who are concerned about a student’s attendance should first reach out to the student. If in their opinion, the student absence is excessive, instructors may contact the student's academic advisor and/or the Office of Undergraduate Advising. </w:t>
      </w:r>
    </w:p>
    <w:p w14:paraId="7CDA0A0C" w14:textId="77777777" w:rsidR="00CF5D8B" w:rsidRPr="00CF5D8B" w:rsidRDefault="00CF5D8B" w:rsidP="00CF5D8B">
      <w:pPr>
        <w:pStyle w:val="xmsonormal"/>
        <w:shd w:val="clear" w:color="auto" w:fill="FFFFFF"/>
        <w:spacing w:after="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 xml:space="preserve">Missed work associated with absence from class is accommodated in two circumstances: 1) illness or other extraordinary personal circumstance, and 2) religious observance. Missed work associated with any other absence is not covered by this policy. In courses where a defined number of absences is permitted, students should make judicious use of them and save them for unavoidable circumstances. Students are encouraged to discuss any absence, planned or unexpected, with their instructor to determine whether accommodation is possible. The nature of the accommodation, if any, is to be determined by the faculty member in accordance with </w:t>
      </w:r>
      <w:r w:rsidRPr="00CF5D8B">
        <w:rPr>
          <w:rFonts w:asciiTheme="minorHAnsi" w:eastAsia="SimSun" w:hAnsiTheme="minorHAnsi" w:cstheme="minorHAnsi"/>
          <w:color w:val="000000"/>
        </w:rPr>
        <w:lastRenderedPageBreak/>
        <w:t xml:space="preserve">their attendance policy as outlined in the course syllabus. It should be noted that personal travel arrangements, including before or after school breaks, are not an excuse for missed work or class absences; students are advised to consult the syllabus when making such arrangements to avoid missing class or graded work. Except under extenuating circumstances (e.g., the student is incapacitated), faculty must be notified prior to the start of the class meeting; absences are not accommodated retroactively.  </w:t>
      </w:r>
    </w:p>
    <w:p w14:paraId="53C068F1" w14:textId="359C1DED" w:rsidR="00CF5D8B" w:rsidRPr="00CF5D8B" w:rsidRDefault="00CF5D8B" w:rsidP="00CF5D8B">
      <w:pPr>
        <w:pStyle w:val="xmsonormal"/>
        <w:shd w:val="clear" w:color="auto" w:fill="FFFFFF"/>
        <w:spacing w:after="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 xml:space="preserve">If a student will miss 2 or more consecutive instructional days due to illness, s/he should obtain official documentation from either Campus Health Services/Counseling and Psychological Services or from an external health care provider.  The Campus Health Services/Counseling and Psychological Services will work with the Dean of </w:t>
      </w:r>
      <w:r w:rsidR="00144CB4">
        <w:rPr>
          <w:rFonts w:asciiTheme="minorHAnsi" w:eastAsia="SimSun" w:hAnsiTheme="minorHAnsi" w:cstheme="minorHAnsi"/>
          <w:color w:val="000000"/>
        </w:rPr>
        <w:t>Academic Services</w:t>
      </w:r>
      <w:r w:rsidRPr="00CF5D8B">
        <w:rPr>
          <w:rFonts w:asciiTheme="minorHAnsi" w:eastAsia="SimSun" w:hAnsiTheme="minorHAnsi" w:cstheme="minorHAnsi"/>
          <w:color w:val="000000"/>
        </w:rPr>
        <w:t xml:space="preserve"> or designee to review the documentation and coordinate with the student’s instructors and academic advisor to support the student. Absences of a single day or less due to illness are generally handled directly between the student and faculty. </w:t>
      </w:r>
    </w:p>
    <w:p w14:paraId="67F0A116" w14:textId="77777777" w:rsidR="00A015EF" w:rsidRPr="00CF5D8B" w:rsidRDefault="00A015EF" w:rsidP="00A015EF">
      <w:pPr>
        <w:pStyle w:val="xmsonormal"/>
        <w:shd w:val="clear" w:color="auto" w:fill="FFFFFF"/>
        <w:spacing w:before="0" w:beforeAutospacing="0" w:after="0" w:afterAutospacing="0"/>
        <w:textAlignment w:val="center"/>
        <w:rPr>
          <w:rFonts w:asciiTheme="minorHAnsi" w:eastAsia="SimSun" w:hAnsiTheme="minorHAnsi" w:cstheme="minorHAnsi"/>
          <w:color w:val="000000"/>
        </w:rPr>
      </w:pPr>
    </w:p>
    <w:p w14:paraId="35417837" w14:textId="2038307D" w:rsidR="00FF6A9D" w:rsidRPr="00CF5D8B" w:rsidRDefault="001B3F1C" w:rsidP="008A56F6">
      <w:pPr>
        <w:pStyle w:val="xmsonormal"/>
        <w:shd w:val="clear" w:color="auto" w:fill="FFFFFF"/>
        <w:spacing w:before="0" w:beforeAutospacing="0" w:after="0" w:afterAutospacing="0"/>
        <w:ind w:left="360" w:hanging="360"/>
        <w:textAlignment w:val="center"/>
        <w:rPr>
          <w:rFonts w:asciiTheme="minorHAnsi" w:eastAsia="SimSun" w:hAnsiTheme="minorHAnsi" w:cstheme="minorHAnsi"/>
          <w:color w:val="000000"/>
        </w:rPr>
      </w:pPr>
      <w:r w:rsidRPr="00CF5D8B">
        <w:rPr>
          <w:rFonts w:asciiTheme="minorHAnsi" w:eastAsia="SimSun" w:hAnsiTheme="minorHAnsi" w:cstheme="minorHAnsi"/>
          <w:color w:val="000000"/>
        </w:rPr>
        <w:t>*</w:t>
      </w:r>
      <w:r w:rsidR="00BC485E" w:rsidRPr="00CF5D8B">
        <w:rPr>
          <w:rFonts w:asciiTheme="minorHAnsi" w:eastAsia="SimSun" w:hAnsiTheme="minorHAnsi" w:cstheme="minorHAnsi"/>
          <w:color w:val="000000"/>
        </w:rPr>
        <w:t xml:space="preserve">DKU </w:t>
      </w:r>
      <w:r w:rsidRPr="00CF5D8B">
        <w:rPr>
          <w:rFonts w:asciiTheme="minorHAnsi" w:eastAsia="SimSun" w:hAnsiTheme="minorHAnsi" w:cstheme="minorHAnsi"/>
          <w:color w:val="000000"/>
        </w:rPr>
        <w:t xml:space="preserve">Undergraduate Bulletin: </w:t>
      </w:r>
      <w:r w:rsidR="00A015EF" w:rsidRPr="00CF5D8B">
        <w:rPr>
          <w:rFonts w:asciiTheme="minorHAnsi" w:eastAsia="SimSun" w:hAnsiTheme="minorHAnsi" w:cstheme="minorHAnsi"/>
          <w:color w:val="000000"/>
        </w:rPr>
        <w:t>Academic Procedures and Information</w:t>
      </w:r>
    </w:p>
    <w:sectPr w:rsidR="00FF6A9D" w:rsidRPr="00CF5D8B" w:rsidSect="00E714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77D34" w14:textId="77777777" w:rsidR="00627029" w:rsidRDefault="00627029" w:rsidP="00EA0824">
      <w:r>
        <w:separator/>
      </w:r>
    </w:p>
  </w:endnote>
  <w:endnote w:type="continuationSeparator" w:id="0">
    <w:p w14:paraId="7D20FC7C" w14:textId="77777777" w:rsidR="00627029" w:rsidRDefault="00627029" w:rsidP="00EA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ED511" w14:textId="77777777" w:rsidR="00EA0824" w:rsidRDefault="00EA0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0AEE2" w14:textId="77777777" w:rsidR="00EA0824" w:rsidRDefault="00EA0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C679" w14:textId="77777777" w:rsidR="00EA0824" w:rsidRDefault="00EA0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1660D" w14:textId="77777777" w:rsidR="00627029" w:rsidRDefault="00627029" w:rsidP="00EA0824">
      <w:r>
        <w:separator/>
      </w:r>
    </w:p>
  </w:footnote>
  <w:footnote w:type="continuationSeparator" w:id="0">
    <w:p w14:paraId="6D6D6E7C" w14:textId="77777777" w:rsidR="00627029" w:rsidRDefault="00627029" w:rsidP="00EA0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7F83F" w14:textId="2E42C1E0" w:rsidR="00EA0824" w:rsidRDefault="00EA0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0E39D" w14:textId="79B4F5B3" w:rsidR="00EA0824" w:rsidRDefault="00EA08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9CA09" w14:textId="52146CF0" w:rsidR="00EA0824" w:rsidRDefault="00EA0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B98"/>
    <w:multiLevelType w:val="hybridMultilevel"/>
    <w:tmpl w:val="383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2481"/>
    <w:multiLevelType w:val="hybridMultilevel"/>
    <w:tmpl w:val="6EF6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07661"/>
    <w:multiLevelType w:val="hybridMultilevel"/>
    <w:tmpl w:val="80EA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A07AD"/>
    <w:multiLevelType w:val="hybridMultilevel"/>
    <w:tmpl w:val="5A6A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20788"/>
    <w:multiLevelType w:val="hybridMultilevel"/>
    <w:tmpl w:val="54B64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2934662">
    <w:abstractNumId w:val="3"/>
  </w:num>
  <w:num w:numId="2" w16cid:durableId="21521709">
    <w:abstractNumId w:val="2"/>
  </w:num>
  <w:num w:numId="3" w16cid:durableId="194346770">
    <w:abstractNumId w:val="4"/>
  </w:num>
  <w:num w:numId="4" w16cid:durableId="1126659456">
    <w:abstractNumId w:val="0"/>
  </w:num>
  <w:num w:numId="5" w16cid:durableId="1923369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24"/>
    <w:rsid w:val="00020514"/>
    <w:rsid w:val="000246B2"/>
    <w:rsid w:val="00144CB4"/>
    <w:rsid w:val="001B3F1C"/>
    <w:rsid w:val="001F2CDB"/>
    <w:rsid w:val="00213549"/>
    <w:rsid w:val="00261933"/>
    <w:rsid w:val="00281B10"/>
    <w:rsid w:val="00290E98"/>
    <w:rsid w:val="002F16DA"/>
    <w:rsid w:val="00354384"/>
    <w:rsid w:val="00402A93"/>
    <w:rsid w:val="0040736A"/>
    <w:rsid w:val="0048342B"/>
    <w:rsid w:val="004A313D"/>
    <w:rsid w:val="00557504"/>
    <w:rsid w:val="00567173"/>
    <w:rsid w:val="0059484A"/>
    <w:rsid w:val="005A26E9"/>
    <w:rsid w:val="005B38B8"/>
    <w:rsid w:val="005E6CF6"/>
    <w:rsid w:val="00600F7E"/>
    <w:rsid w:val="0061438A"/>
    <w:rsid w:val="00627029"/>
    <w:rsid w:val="00656975"/>
    <w:rsid w:val="00670AEC"/>
    <w:rsid w:val="0068530C"/>
    <w:rsid w:val="006C6877"/>
    <w:rsid w:val="006D7F6F"/>
    <w:rsid w:val="00754C49"/>
    <w:rsid w:val="00770CBC"/>
    <w:rsid w:val="007E7F31"/>
    <w:rsid w:val="008102CE"/>
    <w:rsid w:val="00877636"/>
    <w:rsid w:val="00883F4D"/>
    <w:rsid w:val="008A3621"/>
    <w:rsid w:val="008A5625"/>
    <w:rsid w:val="008A56F6"/>
    <w:rsid w:val="00907819"/>
    <w:rsid w:val="00910369"/>
    <w:rsid w:val="00933A3B"/>
    <w:rsid w:val="009349FB"/>
    <w:rsid w:val="00945ADC"/>
    <w:rsid w:val="0097734A"/>
    <w:rsid w:val="00997BF4"/>
    <w:rsid w:val="00A015EF"/>
    <w:rsid w:val="00A124FB"/>
    <w:rsid w:val="00A228E1"/>
    <w:rsid w:val="00A309BF"/>
    <w:rsid w:val="00A51FD7"/>
    <w:rsid w:val="00A542B7"/>
    <w:rsid w:val="00A63BAE"/>
    <w:rsid w:val="00A83892"/>
    <w:rsid w:val="00AC2C0A"/>
    <w:rsid w:val="00AE446E"/>
    <w:rsid w:val="00B309C4"/>
    <w:rsid w:val="00B36960"/>
    <w:rsid w:val="00B652E4"/>
    <w:rsid w:val="00BC485E"/>
    <w:rsid w:val="00BE536B"/>
    <w:rsid w:val="00CA636B"/>
    <w:rsid w:val="00CA6737"/>
    <w:rsid w:val="00CF5D8B"/>
    <w:rsid w:val="00D02AAD"/>
    <w:rsid w:val="00D0591D"/>
    <w:rsid w:val="00D27A10"/>
    <w:rsid w:val="00D906F9"/>
    <w:rsid w:val="00D932F7"/>
    <w:rsid w:val="00D94CAB"/>
    <w:rsid w:val="00DB168E"/>
    <w:rsid w:val="00DB6558"/>
    <w:rsid w:val="00DD4668"/>
    <w:rsid w:val="00DE5852"/>
    <w:rsid w:val="00E608F5"/>
    <w:rsid w:val="00E71443"/>
    <w:rsid w:val="00E76315"/>
    <w:rsid w:val="00E82CE5"/>
    <w:rsid w:val="00EA0824"/>
    <w:rsid w:val="00ED59A0"/>
    <w:rsid w:val="00F06800"/>
    <w:rsid w:val="00F86396"/>
    <w:rsid w:val="00FF3934"/>
    <w:rsid w:val="00FF6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C5A7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A082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EA0824"/>
    <w:pPr>
      <w:tabs>
        <w:tab w:val="center" w:pos="4680"/>
        <w:tab w:val="right" w:pos="9360"/>
      </w:tabs>
    </w:pPr>
  </w:style>
  <w:style w:type="character" w:customStyle="1" w:styleId="HeaderChar">
    <w:name w:val="Header Char"/>
    <w:basedOn w:val="DefaultParagraphFont"/>
    <w:link w:val="Header"/>
    <w:uiPriority w:val="99"/>
    <w:rsid w:val="00EA0824"/>
  </w:style>
  <w:style w:type="paragraph" w:styleId="Footer">
    <w:name w:val="footer"/>
    <w:basedOn w:val="Normal"/>
    <w:link w:val="FooterChar"/>
    <w:uiPriority w:val="99"/>
    <w:unhideWhenUsed/>
    <w:rsid w:val="00EA0824"/>
    <w:pPr>
      <w:tabs>
        <w:tab w:val="center" w:pos="4680"/>
        <w:tab w:val="right" w:pos="9360"/>
      </w:tabs>
    </w:pPr>
  </w:style>
  <w:style w:type="character" w:customStyle="1" w:styleId="FooterChar">
    <w:name w:val="Footer Char"/>
    <w:basedOn w:val="DefaultParagraphFont"/>
    <w:link w:val="Footer"/>
    <w:uiPriority w:val="99"/>
    <w:rsid w:val="00EA0824"/>
  </w:style>
  <w:style w:type="paragraph" w:styleId="ListParagraph">
    <w:name w:val="List Paragraph"/>
    <w:basedOn w:val="Normal"/>
    <w:uiPriority w:val="34"/>
    <w:qFormat/>
    <w:rsid w:val="00FF6A9D"/>
    <w:pPr>
      <w:ind w:left="720"/>
      <w:contextualSpacing/>
    </w:pPr>
  </w:style>
  <w:style w:type="table" w:styleId="TableGrid">
    <w:name w:val="Table Grid"/>
    <w:basedOn w:val="TableNormal"/>
    <w:uiPriority w:val="39"/>
    <w:rsid w:val="00FF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58105">
      <w:bodyDiv w:val="1"/>
      <w:marLeft w:val="0"/>
      <w:marRight w:val="0"/>
      <w:marTop w:val="0"/>
      <w:marBottom w:val="0"/>
      <w:divBdr>
        <w:top w:val="none" w:sz="0" w:space="0" w:color="auto"/>
        <w:left w:val="none" w:sz="0" w:space="0" w:color="auto"/>
        <w:bottom w:val="none" w:sz="0" w:space="0" w:color="auto"/>
        <w:right w:val="none" w:sz="0" w:space="0" w:color="auto"/>
      </w:divBdr>
    </w:div>
    <w:div w:id="1820001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3335</Characters>
  <Application>Microsoft Office Word</Application>
  <DocSecurity>0</DocSecurity>
  <Lines>370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Lingling Wang</cp:lastModifiedBy>
  <cp:revision>3</cp:revision>
  <cp:lastPrinted>2018-11-26T01:27:00Z</cp:lastPrinted>
  <dcterms:created xsi:type="dcterms:W3CDTF">2025-01-06T03:17:00Z</dcterms:created>
  <dcterms:modified xsi:type="dcterms:W3CDTF">2025-01-06T05:01:00Z</dcterms:modified>
</cp:coreProperties>
</file>