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FE6EE">
      <w:pPr>
        <w:spacing w:line="360" w:lineRule="auto"/>
        <w:jc w:val="center"/>
        <w:rPr>
          <w:rFonts w:hint="eastAsia"/>
          <w:sz w:val="72"/>
          <w:szCs w:val="72"/>
        </w:rPr>
      </w:pPr>
      <w:bookmarkStart w:id="17" w:name="_GoBack"/>
      <w:bookmarkEnd w:id="17"/>
    </w:p>
    <w:p w14:paraId="75E3D167">
      <w:pPr>
        <w:spacing w:line="360" w:lineRule="auto"/>
        <w:jc w:val="center"/>
        <w:rPr>
          <w:rFonts w:hint="eastAsia"/>
          <w:sz w:val="72"/>
          <w:szCs w:val="72"/>
        </w:rPr>
      </w:pPr>
    </w:p>
    <w:p w14:paraId="25EE36BC">
      <w:pPr>
        <w:spacing w:line="360" w:lineRule="auto"/>
        <w:jc w:val="center"/>
        <w:rPr>
          <w:rFonts w:hint="eastAsia"/>
          <w:sz w:val="72"/>
          <w:szCs w:val="72"/>
        </w:rPr>
      </w:pPr>
    </w:p>
    <w:p w14:paraId="1C2B2556">
      <w:pPr>
        <w:spacing w:line="360" w:lineRule="auto"/>
        <w:jc w:val="center"/>
        <w:rPr>
          <w:rFonts w:hint="eastAsia" w:ascii="黑体" w:eastAsia="黑体"/>
          <w:b/>
          <w:bCs/>
          <w:sz w:val="72"/>
          <w:szCs w:val="72"/>
        </w:rPr>
      </w:pPr>
      <w:r>
        <w:rPr>
          <w:rFonts w:hint="eastAsia" w:ascii="黑体" w:eastAsia="黑体"/>
          <w:b/>
          <w:bCs/>
          <w:sz w:val="72"/>
          <w:szCs w:val="72"/>
        </w:rPr>
        <w:t>待测软件名称：网上书店系统（JavaWeb MVC）</w:t>
      </w:r>
    </w:p>
    <w:p w14:paraId="78F6110E">
      <w:pPr>
        <w:spacing w:line="360" w:lineRule="auto"/>
        <w:jc w:val="center"/>
        <w:rPr>
          <w:rFonts w:hint="eastAsia" w:ascii="黑体" w:eastAsia="黑体"/>
          <w:b/>
          <w:bCs/>
          <w:sz w:val="48"/>
          <w:szCs w:val="48"/>
        </w:rPr>
      </w:pPr>
    </w:p>
    <w:p w14:paraId="72D46994">
      <w:pPr>
        <w:spacing w:line="360" w:lineRule="auto"/>
        <w:jc w:val="center"/>
        <w:rPr>
          <w:rFonts w:hint="eastAsia" w:ascii="黑体" w:eastAsia="黑体"/>
          <w:b/>
          <w:bCs/>
          <w:sz w:val="48"/>
          <w:szCs w:val="48"/>
        </w:rPr>
      </w:pPr>
      <w:r>
        <w:rPr>
          <w:rFonts w:hint="eastAsia" w:ascii="黑体" w:eastAsia="黑体"/>
          <w:b/>
          <w:bCs/>
          <w:sz w:val="48"/>
          <w:szCs w:val="48"/>
        </w:rPr>
        <w:t>功能测试缺陷报告书</w:t>
      </w:r>
    </w:p>
    <w:p w14:paraId="5E6F6989">
      <w:pPr>
        <w:spacing w:line="360" w:lineRule="auto"/>
        <w:jc w:val="center"/>
        <w:rPr>
          <w:rFonts w:hint="eastAsia"/>
          <w:sz w:val="48"/>
          <w:szCs w:val="48"/>
        </w:rPr>
      </w:pPr>
    </w:p>
    <w:p w14:paraId="3F2F3003">
      <w:pPr>
        <w:spacing w:line="360" w:lineRule="auto"/>
        <w:jc w:val="center"/>
        <w:rPr>
          <w:rFonts w:hint="eastAsia"/>
          <w:sz w:val="48"/>
          <w:szCs w:val="48"/>
        </w:rPr>
      </w:pPr>
    </w:p>
    <w:p w14:paraId="3EC5838B">
      <w:pPr>
        <w:spacing w:line="360" w:lineRule="auto"/>
        <w:jc w:val="center"/>
        <w:rPr>
          <w:rFonts w:hint="eastAsia"/>
          <w:sz w:val="48"/>
          <w:szCs w:val="48"/>
        </w:rPr>
      </w:pPr>
    </w:p>
    <w:p w14:paraId="607911B5">
      <w:pPr>
        <w:spacing w:line="360" w:lineRule="auto"/>
        <w:jc w:val="center"/>
        <w:rPr>
          <w:rFonts w:hint="eastAsia"/>
          <w:sz w:val="48"/>
          <w:szCs w:val="48"/>
        </w:rPr>
      </w:pPr>
    </w:p>
    <w:p w14:paraId="174BF117">
      <w:pPr>
        <w:spacing w:line="360" w:lineRule="auto"/>
        <w:jc w:val="center"/>
        <w:rPr>
          <w:rFonts w:hint="eastAsia"/>
          <w:sz w:val="48"/>
          <w:szCs w:val="48"/>
        </w:rPr>
      </w:pPr>
    </w:p>
    <w:p w14:paraId="29F057FE">
      <w:pPr>
        <w:spacing w:line="360" w:lineRule="auto"/>
        <w:jc w:val="center"/>
        <w:rPr>
          <w:rFonts w:hint="eastAsia"/>
          <w:sz w:val="48"/>
          <w:szCs w:val="48"/>
        </w:rPr>
      </w:pPr>
    </w:p>
    <w:p w14:paraId="598BDD1F">
      <w:pPr>
        <w:spacing w:line="360" w:lineRule="auto"/>
        <w:jc w:val="center"/>
        <w:rPr>
          <w:rFonts w:hint="eastAsia"/>
          <w:sz w:val="48"/>
          <w:szCs w:val="48"/>
        </w:rPr>
      </w:pPr>
    </w:p>
    <w:p w14:paraId="5DBEE577">
      <w:pPr>
        <w:spacing w:line="360" w:lineRule="auto"/>
        <w:jc w:val="center"/>
        <w:rPr>
          <w:rFonts w:hint="eastAsia"/>
          <w:sz w:val="48"/>
          <w:szCs w:val="48"/>
        </w:rPr>
      </w:pPr>
    </w:p>
    <w:p w14:paraId="30B1B9B3">
      <w:pPr>
        <w:spacing w:line="360" w:lineRule="auto"/>
        <w:rPr>
          <w:rFonts w:hint="eastAsia"/>
          <w:sz w:val="48"/>
          <w:szCs w:val="48"/>
        </w:rPr>
      </w:pPr>
    </w:p>
    <w:tbl>
      <w:tblPr>
        <w:tblStyle w:val="12"/>
        <w:tblW w:w="7425" w:type="dxa"/>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108" w:type="dxa"/>
          <w:bottom w:w="0" w:type="dxa"/>
          <w:right w:w="108" w:type="dxa"/>
        </w:tblCellMar>
      </w:tblPr>
      <w:tblGrid>
        <w:gridCol w:w="1427"/>
        <w:gridCol w:w="1260"/>
        <w:gridCol w:w="3600"/>
        <w:gridCol w:w="1138"/>
      </w:tblGrid>
      <w:tr w14:paraId="437C349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1427" w:type="dxa"/>
            <w:shd w:val="clear" w:color="auto" w:fill="E6E6E6"/>
            <w:noWrap w:val="0"/>
            <w:vAlign w:val="center"/>
          </w:tcPr>
          <w:p w14:paraId="3189FC42">
            <w:pPr>
              <w:pStyle w:val="16"/>
              <w:rPr>
                <w:sz w:val="21"/>
                <w:szCs w:val="21"/>
              </w:rPr>
            </w:pPr>
            <w:r>
              <w:rPr>
                <w:rFonts w:hint="eastAsia"/>
                <w:sz w:val="21"/>
                <w:szCs w:val="21"/>
              </w:rPr>
              <w:t>日  期</w:t>
            </w:r>
          </w:p>
        </w:tc>
        <w:tc>
          <w:tcPr>
            <w:tcW w:w="1260" w:type="dxa"/>
            <w:shd w:val="clear" w:color="auto" w:fill="E6E6E6"/>
            <w:noWrap w:val="0"/>
            <w:vAlign w:val="center"/>
          </w:tcPr>
          <w:p w14:paraId="3757B1FA">
            <w:pPr>
              <w:pStyle w:val="16"/>
              <w:rPr>
                <w:sz w:val="21"/>
                <w:szCs w:val="21"/>
              </w:rPr>
            </w:pPr>
            <w:r>
              <w:rPr>
                <w:rFonts w:hint="eastAsia"/>
                <w:sz w:val="21"/>
                <w:szCs w:val="21"/>
              </w:rPr>
              <w:t>版  本</w:t>
            </w:r>
          </w:p>
        </w:tc>
        <w:tc>
          <w:tcPr>
            <w:tcW w:w="3600" w:type="dxa"/>
            <w:shd w:val="clear" w:color="auto" w:fill="E6E6E6"/>
            <w:noWrap w:val="0"/>
            <w:vAlign w:val="center"/>
          </w:tcPr>
          <w:p w14:paraId="162C6FE7">
            <w:pPr>
              <w:pStyle w:val="16"/>
              <w:rPr>
                <w:sz w:val="21"/>
                <w:szCs w:val="21"/>
              </w:rPr>
            </w:pPr>
            <w:r>
              <w:rPr>
                <w:rFonts w:hint="eastAsia"/>
                <w:sz w:val="21"/>
                <w:szCs w:val="21"/>
              </w:rPr>
              <w:t>说明</w:t>
            </w:r>
          </w:p>
        </w:tc>
        <w:tc>
          <w:tcPr>
            <w:tcW w:w="1138" w:type="dxa"/>
            <w:shd w:val="clear" w:color="auto" w:fill="E6E6E6"/>
            <w:noWrap w:val="0"/>
            <w:vAlign w:val="center"/>
          </w:tcPr>
          <w:p w14:paraId="05E0F3C3">
            <w:pPr>
              <w:pStyle w:val="16"/>
              <w:rPr>
                <w:sz w:val="21"/>
                <w:szCs w:val="21"/>
              </w:rPr>
            </w:pPr>
            <w:r>
              <w:rPr>
                <w:rFonts w:hint="eastAsia"/>
                <w:sz w:val="21"/>
                <w:szCs w:val="21"/>
              </w:rPr>
              <w:t>作  者</w:t>
            </w:r>
          </w:p>
        </w:tc>
      </w:tr>
      <w:tr w14:paraId="02CA872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75" w:hRule="atLeast"/>
          <w:jc w:val="center"/>
        </w:trPr>
        <w:tc>
          <w:tcPr>
            <w:tcW w:w="1427" w:type="dxa"/>
            <w:noWrap w:val="0"/>
            <w:vAlign w:val="center"/>
          </w:tcPr>
          <w:p w14:paraId="3C23BE4F">
            <w:r>
              <w:t>2026-09-14</w:t>
            </w:r>
          </w:p>
        </w:tc>
        <w:tc>
          <w:tcPr>
            <w:tcW w:w="1260" w:type="dxa"/>
            <w:noWrap w:val="0"/>
            <w:vAlign w:val="center"/>
          </w:tcPr>
          <w:p w14:paraId="3858A1FB">
            <w:r>
              <w:t>1.0</w:t>
            </w:r>
          </w:p>
        </w:tc>
        <w:tc>
          <w:tcPr>
            <w:tcW w:w="3600" w:type="dxa"/>
            <w:noWrap w:val="0"/>
            <w:vAlign w:val="center"/>
          </w:tcPr>
          <w:p w14:paraId="458994DF">
            <w:r>
              <w:t>初稿：M3+M6共12条自动化用例与首轮实测</w:t>
            </w:r>
          </w:p>
        </w:tc>
        <w:tc>
          <w:tcPr>
            <w:tcW w:w="1138" w:type="dxa"/>
            <w:noWrap w:val="0"/>
            <w:vAlign w:val="center"/>
          </w:tcPr>
          <w:p w14:paraId="2DF16012">
            <w:r>
              <w:t>丙</w:t>
            </w:r>
          </w:p>
        </w:tc>
      </w:tr>
      <w:tr w14:paraId="0D5AE79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42" w:hRule="atLeast"/>
          <w:jc w:val="center"/>
        </w:trPr>
        <w:tc>
          <w:tcPr>
            <w:tcW w:w="1427" w:type="dxa"/>
            <w:noWrap w:val="0"/>
            <w:vAlign w:val="center"/>
          </w:tcPr>
          <w:p w14:paraId="74D2E9B7">
            <w:r>
              <w:t>2026-09-15</w:t>
            </w:r>
          </w:p>
        </w:tc>
        <w:tc>
          <w:tcPr>
            <w:tcW w:w="1260" w:type="dxa"/>
            <w:noWrap w:val="0"/>
            <w:vAlign w:val="center"/>
          </w:tcPr>
          <w:p w14:paraId="7B382298">
            <w:r>
              <w:t>1.1</w:t>
            </w:r>
          </w:p>
        </w:tc>
        <w:tc>
          <w:tcPr>
            <w:tcW w:w="3600" w:type="dxa"/>
            <w:noWrap w:val="0"/>
            <w:vAlign w:val="center"/>
          </w:tcPr>
          <w:p w14:paraId="63906EB6">
            <w:r>
              <w:t>修复测试工具会话保持问题后复测，确认8个缺陷</w:t>
            </w:r>
          </w:p>
        </w:tc>
        <w:tc>
          <w:tcPr>
            <w:tcW w:w="1138" w:type="dxa"/>
            <w:noWrap w:val="0"/>
            <w:vAlign w:val="center"/>
          </w:tcPr>
          <w:p w14:paraId="4B6F5D6B">
            <w:r>
              <w:t>丙</w:t>
            </w:r>
          </w:p>
        </w:tc>
      </w:tr>
      <w:tr w14:paraId="0228E2B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38" w:hRule="atLeast"/>
          <w:jc w:val="center"/>
        </w:trPr>
        <w:tc>
          <w:tcPr>
            <w:tcW w:w="1427" w:type="dxa"/>
            <w:noWrap w:val="0"/>
            <w:vAlign w:val="center"/>
          </w:tcPr>
          <w:p w14:paraId="50E0865F">
            <w:pPr>
              <w:spacing w:line="360" w:lineRule="auto"/>
              <w:jc w:val="center"/>
              <w:rPr>
                <w:szCs w:val="21"/>
              </w:rPr>
            </w:pPr>
          </w:p>
        </w:tc>
        <w:tc>
          <w:tcPr>
            <w:tcW w:w="1260" w:type="dxa"/>
            <w:noWrap w:val="0"/>
            <w:vAlign w:val="center"/>
          </w:tcPr>
          <w:p w14:paraId="7D3C7199">
            <w:pPr>
              <w:spacing w:line="360" w:lineRule="auto"/>
              <w:jc w:val="center"/>
              <w:rPr>
                <w:szCs w:val="21"/>
              </w:rPr>
            </w:pPr>
          </w:p>
        </w:tc>
        <w:tc>
          <w:tcPr>
            <w:tcW w:w="3600" w:type="dxa"/>
            <w:noWrap w:val="0"/>
            <w:vAlign w:val="center"/>
          </w:tcPr>
          <w:p w14:paraId="7DACC902">
            <w:pPr>
              <w:spacing w:line="360" w:lineRule="auto"/>
              <w:jc w:val="center"/>
              <w:rPr>
                <w:szCs w:val="21"/>
              </w:rPr>
            </w:pPr>
          </w:p>
        </w:tc>
        <w:tc>
          <w:tcPr>
            <w:tcW w:w="1138" w:type="dxa"/>
            <w:noWrap w:val="0"/>
            <w:vAlign w:val="center"/>
          </w:tcPr>
          <w:p w14:paraId="552334BB">
            <w:pPr>
              <w:spacing w:line="360" w:lineRule="auto"/>
              <w:jc w:val="center"/>
              <w:rPr>
                <w:rFonts w:hint="eastAsia"/>
                <w:szCs w:val="21"/>
              </w:rPr>
            </w:pPr>
          </w:p>
        </w:tc>
      </w:tr>
      <w:tr w14:paraId="7B222D2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62" w:hRule="atLeast"/>
          <w:jc w:val="center"/>
        </w:trPr>
        <w:tc>
          <w:tcPr>
            <w:tcW w:w="1427" w:type="dxa"/>
            <w:noWrap w:val="0"/>
            <w:vAlign w:val="center"/>
          </w:tcPr>
          <w:p w14:paraId="795B5D4A">
            <w:pPr>
              <w:spacing w:line="360" w:lineRule="auto"/>
              <w:jc w:val="center"/>
              <w:rPr>
                <w:szCs w:val="21"/>
              </w:rPr>
            </w:pPr>
          </w:p>
        </w:tc>
        <w:tc>
          <w:tcPr>
            <w:tcW w:w="1260" w:type="dxa"/>
            <w:noWrap w:val="0"/>
            <w:vAlign w:val="center"/>
          </w:tcPr>
          <w:p w14:paraId="3A195B52">
            <w:pPr>
              <w:spacing w:line="360" w:lineRule="auto"/>
              <w:jc w:val="center"/>
              <w:rPr>
                <w:rFonts w:hint="eastAsia"/>
                <w:szCs w:val="21"/>
              </w:rPr>
            </w:pPr>
          </w:p>
        </w:tc>
        <w:tc>
          <w:tcPr>
            <w:tcW w:w="3600" w:type="dxa"/>
            <w:noWrap w:val="0"/>
            <w:vAlign w:val="center"/>
          </w:tcPr>
          <w:p w14:paraId="15072F5D">
            <w:pPr>
              <w:spacing w:line="360" w:lineRule="auto"/>
              <w:jc w:val="center"/>
              <w:rPr>
                <w:szCs w:val="21"/>
              </w:rPr>
            </w:pPr>
          </w:p>
        </w:tc>
        <w:tc>
          <w:tcPr>
            <w:tcW w:w="1138" w:type="dxa"/>
            <w:noWrap w:val="0"/>
            <w:vAlign w:val="center"/>
          </w:tcPr>
          <w:p w14:paraId="4A930806">
            <w:pPr>
              <w:spacing w:line="360" w:lineRule="auto"/>
              <w:jc w:val="center"/>
              <w:rPr>
                <w:rFonts w:hint="eastAsia"/>
                <w:szCs w:val="21"/>
              </w:rPr>
            </w:pPr>
          </w:p>
        </w:tc>
      </w:tr>
    </w:tbl>
    <w:p w14:paraId="3DCFA48C">
      <w:pPr>
        <w:pStyle w:val="10"/>
        <w:spacing w:line="360" w:lineRule="auto"/>
        <w:rPr>
          <w:b w:val="0"/>
          <w:bCs w:val="0"/>
          <w:caps w:val="0"/>
          <w:sz w:val="44"/>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400D936D">
      <w:pPr>
        <w:spacing w:line="360" w:lineRule="auto"/>
        <w:jc w:val="center"/>
        <w:rPr>
          <w:rFonts w:hint="eastAsia" w:ascii="黑体" w:eastAsia="黑体"/>
          <w:b/>
          <w:sz w:val="28"/>
          <w:szCs w:val="28"/>
        </w:rPr>
      </w:pPr>
      <w:r>
        <w:rPr>
          <w:rFonts w:hint="eastAsia" w:ascii="黑体" w:eastAsia="黑体"/>
          <w:b/>
          <w:sz w:val="28"/>
          <w:szCs w:val="28"/>
        </w:rPr>
        <w:t>目  录</w:t>
      </w:r>
    </w:p>
    <w:p w14:paraId="2B963F51">
      <w:pPr>
        <w:pStyle w:val="10"/>
        <w:tabs>
          <w:tab w:val="right" w:leader="dot" w:pos="8306"/>
          <w:tab w:val="clear" w:pos="8296"/>
        </w:tabs>
      </w:pPr>
      <w:r>
        <w:rPr>
          <w:b w:val="0"/>
          <w:bCs w:val="0"/>
          <w:caps w:val="0"/>
          <w:sz w:val="44"/>
        </w:rPr>
        <w:fldChar w:fldCharType="begin"/>
      </w:r>
      <w:r>
        <w:rPr>
          <w:b w:val="0"/>
          <w:bCs w:val="0"/>
          <w:caps w:val="0"/>
          <w:sz w:val="44"/>
        </w:rPr>
        <w:instrText xml:space="preserve"> TOC \o "1-3" \h \z </w:instrText>
      </w:r>
      <w:r>
        <w:rPr>
          <w:b w:val="0"/>
          <w:bCs w:val="0"/>
          <w:caps w:val="0"/>
          <w:sz w:val="44"/>
        </w:rPr>
        <w:fldChar w:fldCharType="separate"/>
      </w:r>
      <w:r>
        <w:rPr>
          <w:bCs w:val="0"/>
          <w:caps w:val="0"/>
        </w:rPr>
        <w:fldChar w:fldCharType="begin"/>
      </w:r>
      <w:r>
        <w:rPr>
          <w:bCs w:val="0"/>
          <w:caps w:val="0"/>
        </w:rPr>
        <w:instrText xml:space="preserve"> HYPERLINK \l _Toc9963 </w:instrText>
      </w:r>
      <w:r>
        <w:rPr>
          <w:bCs w:val="0"/>
          <w:caps w:val="0"/>
        </w:rPr>
        <w:fldChar w:fldCharType="separate"/>
      </w:r>
      <w:r>
        <w:rPr>
          <w:rFonts w:hint="eastAsia"/>
        </w:rPr>
        <w:t>1引言</w:t>
      </w:r>
      <w:r>
        <w:tab/>
      </w:r>
      <w:r>
        <w:fldChar w:fldCharType="begin"/>
      </w:r>
      <w:r>
        <w:instrText xml:space="preserve"> PAGEREF _Toc9963 \h </w:instrText>
      </w:r>
      <w:r>
        <w:fldChar w:fldCharType="separate"/>
      </w:r>
      <w:r>
        <w:t>4</w:t>
      </w:r>
      <w:r>
        <w:fldChar w:fldCharType="end"/>
      </w:r>
      <w:r>
        <w:rPr>
          <w:bCs w:val="0"/>
          <w:caps w:val="0"/>
        </w:rPr>
        <w:fldChar w:fldCharType="end"/>
      </w:r>
    </w:p>
    <w:p w14:paraId="127CE4C7">
      <w:pPr>
        <w:pStyle w:val="11"/>
        <w:tabs>
          <w:tab w:val="right" w:leader="dot" w:pos="8306"/>
        </w:tabs>
      </w:pPr>
      <w:r>
        <w:rPr>
          <w:bCs w:val="0"/>
          <w:caps w:val="0"/>
        </w:rPr>
        <w:fldChar w:fldCharType="begin"/>
      </w:r>
      <w:r>
        <w:rPr>
          <w:bCs w:val="0"/>
          <w:caps w:val="0"/>
        </w:rPr>
        <w:instrText xml:space="preserve"> HYPERLINK \l _Toc6884 </w:instrText>
      </w:r>
      <w:r>
        <w:rPr>
          <w:bCs w:val="0"/>
          <w:caps w:val="0"/>
        </w:rPr>
        <w:fldChar w:fldCharType="separate"/>
      </w:r>
      <w:r>
        <w:rPr>
          <w:rFonts w:hint="eastAsia"/>
        </w:rPr>
        <w:t>1.1编写目的</w:t>
      </w:r>
      <w:r>
        <w:tab/>
      </w:r>
      <w:r>
        <w:fldChar w:fldCharType="begin"/>
      </w:r>
      <w:r>
        <w:instrText xml:space="preserve"> PAGEREF _Toc6884 \h </w:instrText>
      </w:r>
      <w:r>
        <w:fldChar w:fldCharType="separate"/>
      </w:r>
      <w:r>
        <w:t>4</w:t>
      </w:r>
      <w:r>
        <w:fldChar w:fldCharType="end"/>
      </w:r>
      <w:r>
        <w:rPr>
          <w:bCs w:val="0"/>
          <w:caps w:val="0"/>
        </w:rPr>
        <w:fldChar w:fldCharType="end"/>
      </w:r>
    </w:p>
    <w:p w14:paraId="03420BC3">
      <w:pPr>
        <w:pStyle w:val="11"/>
        <w:tabs>
          <w:tab w:val="right" w:leader="dot" w:pos="8306"/>
        </w:tabs>
      </w:pPr>
      <w:r>
        <w:rPr>
          <w:bCs w:val="0"/>
          <w:caps w:val="0"/>
        </w:rPr>
        <w:fldChar w:fldCharType="begin"/>
      </w:r>
      <w:r>
        <w:rPr>
          <w:bCs w:val="0"/>
          <w:caps w:val="0"/>
        </w:rPr>
        <w:instrText xml:space="preserve"> HYPERLINK \l _Toc2687 </w:instrText>
      </w:r>
      <w:r>
        <w:rPr>
          <w:bCs w:val="0"/>
          <w:caps w:val="0"/>
        </w:rPr>
        <w:fldChar w:fldCharType="separate"/>
      </w:r>
      <w:r>
        <w:rPr>
          <w:rFonts w:hint="eastAsia"/>
        </w:rPr>
        <w:t>1.2背景</w:t>
      </w:r>
      <w:r>
        <w:tab/>
      </w:r>
      <w:r>
        <w:fldChar w:fldCharType="begin"/>
      </w:r>
      <w:r>
        <w:instrText xml:space="preserve"> PAGEREF _Toc2687 \h </w:instrText>
      </w:r>
      <w:r>
        <w:fldChar w:fldCharType="separate"/>
      </w:r>
      <w:r>
        <w:t>4</w:t>
      </w:r>
      <w:r>
        <w:fldChar w:fldCharType="end"/>
      </w:r>
      <w:r>
        <w:rPr>
          <w:bCs w:val="0"/>
          <w:caps w:val="0"/>
        </w:rPr>
        <w:fldChar w:fldCharType="end"/>
      </w:r>
    </w:p>
    <w:p w14:paraId="76DBDBDC">
      <w:pPr>
        <w:pStyle w:val="11"/>
        <w:tabs>
          <w:tab w:val="right" w:leader="dot" w:pos="8306"/>
        </w:tabs>
      </w:pPr>
      <w:r>
        <w:rPr>
          <w:bCs w:val="0"/>
          <w:caps w:val="0"/>
        </w:rPr>
        <w:fldChar w:fldCharType="begin"/>
      </w:r>
      <w:r>
        <w:rPr>
          <w:bCs w:val="0"/>
          <w:caps w:val="0"/>
        </w:rPr>
        <w:instrText xml:space="preserve"> HYPERLINK \l _Toc22282 </w:instrText>
      </w:r>
      <w:r>
        <w:rPr>
          <w:bCs w:val="0"/>
          <w:caps w:val="0"/>
        </w:rPr>
        <w:fldChar w:fldCharType="separate"/>
      </w:r>
      <w:r>
        <w:rPr>
          <w:rFonts w:hint="eastAsia"/>
        </w:rPr>
        <w:t>1.3定义</w:t>
      </w:r>
      <w:r>
        <w:tab/>
      </w:r>
      <w:r>
        <w:fldChar w:fldCharType="begin"/>
      </w:r>
      <w:r>
        <w:instrText xml:space="preserve"> PAGEREF _Toc22282 \h </w:instrText>
      </w:r>
      <w:r>
        <w:fldChar w:fldCharType="separate"/>
      </w:r>
      <w:r>
        <w:t>4</w:t>
      </w:r>
      <w:r>
        <w:fldChar w:fldCharType="end"/>
      </w:r>
      <w:r>
        <w:rPr>
          <w:bCs w:val="0"/>
          <w:caps w:val="0"/>
        </w:rPr>
        <w:fldChar w:fldCharType="end"/>
      </w:r>
    </w:p>
    <w:p w14:paraId="1CBDF285">
      <w:pPr>
        <w:pStyle w:val="11"/>
        <w:tabs>
          <w:tab w:val="right" w:leader="dot" w:pos="8306"/>
        </w:tabs>
      </w:pPr>
      <w:r>
        <w:rPr>
          <w:bCs w:val="0"/>
          <w:caps w:val="0"/>
        </w:rPr>
        <w:fldChar w:fldCharType="begin"/>
      </w:r>
      <w:r>
        <w:rPr>
          <w:bCs w:val="0"/>
          <w:caps w:val="0"/>
        </w:rPr>
        <w:instrText xml:space="preserve"> HYPERLINK \l _Toc25988 </w:instrText>
      </w:r>
      <w:r>
        <w:rPr>
          <w:bCs w:val="0"/>
          <w:caps w:val="0"/>
        </w:rPr>
        <w:fldChar w:fldCharType="separate"/>
      </w:r>
      <w:r>
        <w:rPr>
          <w:rFonts w:hint="eastAsia"/>
        </w:rPr>
        <w:t>1.4参考资料</w:t>
      </w:r>
      <w:r>
        <w:tab/>
      </w:r>
      <w:r>
        <w:fldChar w:fldCharType="begin"/>
      </w:r>
      <w:r>
        <w:instrText xml:space="preserve"> PAGEREF _Toc25988 \h </w:instrText>
      </w:r>
      <w:r>
        <w:fldChar w:fldCharType="separate"/>
      </w:r>
      <w:r>
        <w:t>4</w:t>
      </w:r>
      <w:r>
        <w:fldChar w:fldCharType="end"/>
      </w:r>
      <w:r>
        <w:rPr>
          <w:bCs w:val="0"/>
          <w:caps w:val="0"/>
        </w:rPr>
        <w:fldChar w:fldCharType="end"/>
      </w:r>
    </w:p>
    <w:p w14:paraId="7AF6F678">
      <w:pPr>
        <w:pStyle w:val="10"/>
        <w:tabs>
          <w:tab w:val="right" w:leader="dot" w:pos="8306"/>
          <w:tab w:val="clear" w:pos="8296"/>
        </w:tabs>
      </w:pPr>
      <w:r>
        <w:rPr>
          <w:bCs w:val="0"/>
          <w:caps w:val="0"/>
        </w:rPr>
        <w:fldChar w:fldCharType="begin"/>
      </w:r>
      <w:r>
        <w:rPr>
          <w:bCs w:val="0"/>
          <w:caps w:val="0"/>
        </w:rPr>
        <w:instrText xml:space="preserve"> HYPERLINK \l _Toc19250 </w:instrText>
      </w:r>
      <w:r>
        <w:rPr>
          <w:bCs w:val="0"/>
          <w:caps w:val="0"/>
        </w:rPr>
        <w:fldChar w:fldCharType="separate"/>
      </w:r>
      <w:r>
        <w:rPr>
          <w:rFonts w:hint="eastAsia"/>
        </w:rPr>
        <w:t>2测试环境</w:t>
      </w:r>
      <w:r>
        <w:tab/>
      </w:r>
      <w:r>
        <w:fldChar w:fldCharType="begin"/>
      </w:r>
      <w:r>
        <w:instrText xml:space="preserve"> PAGEREF _Toc19250 \h </w:instrText>
      </w:r>
      <w:r>
        <w:fldChar w:fldCharType="separate"/>
      </w:r>
      <w:r>
        <w:t>5</w:t>
      </w:r>
      <w:r>
        <w:fldChar w:fldCharType="end"/>
      </w:r>
      <w:r>
        <w:rPr>
          <w:bCs w:val="0"/>
          <w:caps w:val="0"/>
        </w:rPr>
        <w:fldChar w:fldCharType="end"/>
      </w:r>
    </w:p>
    <w:p w14:paraId="1BAD8853">
      <w:pPr>
        <w:pStyle w:val="11"/>
        <w:tabs>
          <w:tab w:val="right" w:leader="dot" w:pos="8306"/>
        </w:tabs>
      </w:pPr>
      <w:r>
        <w:rPr>
          <w:bCs w:val="0"/>
          <w:caps w:val="0"/>
        </w:rPr>
        <w:fldChar w:fldCharType="begin"/>
      </w:r>
      <w:r>
        <w:rPr>
          <w:bCs w:val="0"/>
          <w:caps w:val="0"/>
        </w:rPr>
        <w:instrText xml:space="preserve"> HYPERLINK \l _Toc24201 </w:instrText>
      </w:r>
      <w:r>
        <w:rPr>
          <w:bCs w:val="0"/>
          <w:caps w:val="0"/>
        </w:rPr>
        <w:fldChar w:fldCharType="separate"/>
      </w:r>
      <w:r>
        <w:rPr>
          <w:rFonts w:hint="eastAsia"/>
        </w:rPr>
        <w:t>2.1硬件环境</w:t>
      </w:r>
      <w:r>
        <w:tab/>
      </w:r>
      <w:r>
        <w:fldChar w:fldCharType="begin"/>
      </w:r>
      <w:r>
        <w:instrText xml:space="preserve"> PAGEREF _Toc24201 \h </w:instrText>
      </w:r>
      <w:r>
        <w:fldChar w:fldCharType="separate"/>
      </w:r>
      <w:r>
        <w:t>5</w:t>
      </w:r>
      <w:r>
        <w:fldChar w:fldCharType="end"/>
      </w:r>
      <w:r>
        <w:rPr>
          <w:bCs w:val="0"/>
          <w:caps w:val="0"/>
        </w:rPr>
        <w:fldChar w:fldCharType="end"/>
      </w:r>
    </w:p>
    <w:p w14:paraId="12CB0C75">
      <w:pPr>
        <w:pStyle w:val="11"/>
        <w:tabs>
          <w:tab w:val="right" w:leader="dot" w:pos="8306"/>
        </w:tabs>
      </w:pPr>
      <w:r>
        <w:rPr>
          <w:bCs w:val="0"/>
          <w:caps w:val="0"/>
        </w:rPr>
        <w:fldChar w:fldCharType="begin"/>
      </w:r>
      <w:r>
        <w:rPr>
          <w:bCs w:val="0"/>
          <w:caps w:val="0"/>
        </w:rPr>
        <w:instrText xml:space="preserve"> HYPERLINK \l _Toc12369 </w:instrText>
      </w:r>
      <w:r>
        <w:rPr>
          <w:bCs w:val="0"/>
          <w:caps w:val="0"/>
        </w:rPr>
        <w:fldChar w:fldCharType="separate"/>
      </w:r>
      <w:r>
        <w:rPr>
          <w:rFonts w:hint="eastAsia"/>
        </w:rPr>
        <w:t>2.2软件环境</w:t>
      </w:r>
      <w:r>
        <w:tab/>
      </w:r>
      <w:r>
        <w:fldChar w:fldCharType="begin"/>
      </w:r>
      <w:r>
        <w:instrText xml:space="preserve"> PAGEREF _Toc12369 \h </w:instrText>
      </w:r>
      <w:r>
        <w:fldChar w:fldCharType="separate"/>
      </w:r>
      <w:r>
        <w:t>5</w:t>
      </w:r>
      <w:r>
        <w:fldChar w:fldCharType="end"/>
      </w:r>
      <w:r>
        <w:rPr>
          <w:bCs w:val="0"/>
          <w:caps w:val="0"/>
        </w:rPr>
        <w:fldChar w:fldCharType="end"/>
      </w:r>
    </w:p>
    <w:p w14:paraId="207D82CB">
      <w:pPr>
        <w:pStyle w:val="10"/>
        <w:tabs>
          <w:tab w:val="right" w:leader="dot" w:pos="8306"/>
          <w:tab w:val="clear" w:pos="8296"/>
        </w:tabs>
      </w:pPr>
      <w:r>
        <w:rPr>
          <w:bCs w:val="0"/>
          <w:caps w:val="0"/>
        </w:rPr>
        <w:fldChar w:fldCharType="begin"/>
      </w:r>
      <w:r>
        <w:rPr>
          <w:bCs w:val="0"/>
          <w:caps w:val="0"/>
        </w:rPr>
        <w:instrText xml:space="preserve"> HYPERLINK \l _Toc19654 </w:instrText>
      </w:r>
      <w:r>
        <w:rPr>
          <w:bCs w:val="0"/>
          <w:caps w:val="0"/>
        </w:rPr>
        <w:fldChar w:fldCharType="separate"/>
      </w:r>
      <w:r>
        <w:rPr>
          <w:rFonts w:hint="eastAsia"/>
        </w:rPr>
        <w:t>3  功能测试（自动化集成测试）</w:t>
      </w:r>
      <w:r>
        <w:tab/>
      </w:r>
      <w:r>
        <w:fldChar w:fldCharType="begin"/>
      </w:r>
      <w:r>
        <w:instrText xml:space="preserve"> PAGEREF _Toc19654 \h </w:instrText>
      </w:r>
      <w:r>
        <w:fldChar w:fldCharType="separate"/>
      </w:r>
      <w:r>
        <w:t>5</w:t>
      </w:r>
      <w:r>
        <w:fldChar w:fldCharType="end"/>
      </w:r>
      <w:r>
        <w:rPr>
          <w:bCs w:val="0"/>
          <w:caps w:val="0"/>
        </w:rPr>
        <w:fldChar w:fldCharType="end"/>
      </w:r>
    </w:p>
    <w:p w14:paraId="175848A3">
      <w:pPr>
        <w:pStyle w:val="11"/>
        <w:tabs>
          <w:tab w:val="right" w:leader="dot" w:pos="8306"/>
        </w:tabs>
      </w:pPr>
      <w:r>
        <w:rPr>
          <w:bCs w:val="0"/>
          <w:caps w:val="0"/>
        </w:rPr>
        <w:fldChar w:fldCharType="begin"/>
      </w:r>
      <w:r>
        <w:rPr>
          <w:bCs w:val="0"/>
          <w:caps w:val="0"/>
        </w:rPr>
        <w:instrText xml:space="preserve"> HYPERLINK \l _Toc25198 </w:instrText>
      </w:r>
      <w:r>
        <w:rPr>
          <w:bCs w:val="0"/>
          <w:caps w:val="0"/>
        </w:rPr>
        <w:fldChar w:fldCharType="separate"/>
      </w:r>
      <w:r>
        <w:rPr>
          <w:rFonts w:hint="eastAsia"/>
        </w:rPr>
        <w:t>3.1被测软件</w:t>
      </w:r>
      <w:r>
        <w:tab/>
      </w:r>
      <w:r>
        <w:fldChar w:fldCharType="begin"/>
      </w:r>
      <w:r>
        <w:instrText xml:space="preserve"> PAGEREF _Toc25198 \h </w:instrText>
      </w:r>
      <w:r>
        <w:fldChar w:fldCharType="separate"/>
      </w:r>
      <w:r>
        <w:t>5</w:t>
      </w:r>
      <w:r>
        <w:fldChar w:fldCharType="end"/>
      </w:r>
      <w:r>
        <w:rPr>
          <w:bCs w:val="0"/>
          <w:caps w:val="0"/>
        </w:rPr>
        <w:fldChar w:fldCharType="end"/>
      </w:r>
    </w:p>
    <w:p w14:paraId="6B847424">
      <w:pPr>
        <w:pStyle w:val="11"/>
        <w:tabs>
          <w:tab w:val="right" w:leader="dot" w:pos="8306"/>
        </w:tabs>
      </w:pPr>
      <w:r>
        <w:rPr>
          <w:bCs w:val="0"/>
          <w:caps w:val="0"/>
        </w:rPr>
        <w:fldChar w:fldCharType="begin"/>
      </w:r>
      <w:r>
        <w:rPr>
          <w:bCs w:val="0"/>
          <w:caps w:val="0"/>
        </w:rPr>
        <w:instrText xml:space="preserve"> HYPERLINK \l _Toc16143 </w:instrText>
      </w:r>
      <w:r>
        <w:rPr>
          <w:bCs w:val="0"/>
          <w:caps w:val="0"/>
        </w:rPr>
        <w:fldChar w:fldCharType="separate"/>
      </w:r>
      <w:r>
        <w:rPr>
          <w:rFonts w:hint="eastAsia"/>
        </w:rPr>
        <w:t>3.2测试策略</w:t>
      </w:r>
      <w:r>
        <w:tab/>
      </w:r>
      <w:r>
        <w:fldChar w:fldCharType="begin"/>
      </w:r>
      <w:r>
        <w:instrText xml:space="preserve"> PAGEREF _Toc16143 \h </w:instrText>
      </w:r>
      <w:r>
        <w:fldChar w:fldCharType="separate"/>
      </w:r>
      <w:r>
        <w:t>5</w:t>
      </w:r>
      <w:r>
        <w:fldChar w:fldCharType="end"/>
      </w:r>
      <w:r>
        <w:rPr>
          <w:bCs w:val="0"/>
          <w:caps w:val="0"/>
        </w:rPr>
        <w:fldChar w:fldCharType="end"/>
      </w:r>
    </w:p>
    <w:p w14:paraId="3177751A">
      <w:pPr>
        <w:pStyle w:val="11"/>
        <w:tabs>
          <w:tab w:val="right" w:leader="dot" w:pos="8306"/>
        </w:tabs>
      </w:pPr>
      <w:r>
        <w:rPr>
          <w:bCs w:val="0"/>
          <w:caps w:val="0"/>
        </w:rPr>
        <w:fldChar w:fldCharType="begin"/>
      </w:r>
      <w:r>
        <w:rPr>
          <w:bCs w:val="0"/>
          <w:caps w:val="0"/>
        </w:rPr>
        <w:instrText xml:space="preserve"> HYPERLINK \l _Toc29779 </w:instrText>
      </w:r>
      <w:r>
        <w:rPr>
          <w:bCs w:val="0"/>
          <w:caps w:val="0"/>
        </w:rPr>
        <w:fldChar w:fldCharType="separate"/>
      </w:r>
      <w:r>
        <w:rPr>
          <w:rFonts w:hint="eastAsia"/>
        </w:rPr>
        <w:t>3.3执行步骤</w:t>
      </w:r>
      <w:r>
        <w:tab/>
      </w:r>
      <w:r>
        <w:fldChar w:fldCharType="begin"/>
      </w:r>
      <w:r>
        <w:instrText xml:space="preserve"> PAGEREF _Toc29779 \h </w:instrText>
      </w:r>
      <w:r>
        <w:fldChar w:fldCharType="separate"/>
      </w:r>
      <w:r>
        <w:t>5</w:t>
      </w:r>
      <w:r>
        <w:fldChar w:fldCharType="end"/>
      </w:r>
      <w:r>
        <w:rPr>
          <w:bCs w:val="0"/>
          <w:caps w:val="0"/>
        </w:rPr>
        <w:fldChar w:fldCharType="end"/>
      </w:r>
    </w:p>
    <w:p w14:paraId="3D241EFB">
      <w:pPr>
        <w:pStyle w:val="11"/>
        <w:tabs>
          <w:tab w:val="right" w:leader="dot" w:pos="8306"/>
        </w:tabs>
      </w:pPr>
      <w:r>
        <w:rPr>
          <w:bCs w:val="0"/>
          <w:caps w:val="0"/>
        </w:rPr>
        <w:fldChar w:fldCharType="begin"/>
      </w:r>
      <w:r>
        <w:rPr>
          <w:bCs w:val="0"/>
          <w:caps w:val="0"/>
        </w:rPr>
        <w:instrText xml:space="preserve"> HYPERLINK \l _Toc18241 </w:instrText>
      </w:r>
      <w:r>
        <w:rPr>
          <w:bCs w:val="0"/>
          <w:caps w:val="0"/>
        </w:rPr>
        <w:fldChar w:fldCharType="separate"/>
      </w:r>
      <w:r>
        <w:rPr>
          <w:rFonts w:hint="eastAsia"/>
        </w:rPr>
        <w:t>3.4缺陷表</w:t>
      </w:r>
      <w:r>
        <w:tab/>
      </w:r>
      <w:r>
        <w:fldChar w:fldCharType="begin"/>
      </w:r>
      <w:r>
        <w:instrText xml:space="preserve"> PAGEREF _Toc18241 \h </w:instrText>
      </w:r>
      <w:r>
        <w:fldChar w:fldCharType="separate"/>
      </w:r>
      <w:r>
        <w:t>6</w:t>
      </w:r>
      <w:r>
        <w:fldChar w:fldCharType="end"/>
      </w:r>
      <w:r>
        <w:rPr>
          <w:bCs w:val="0"/>
          <w:caps w:val="0"/>
        </w:rPr>
        <w:fldChar w:fldCharType="end"/>
      </w:r>
    </w:p>
    <w:p w14:paraId="6454271B">
      <w:pPr>
        <w:pStyle w:val="6"/>
        <w:tabs>
          <w:tab w:val="right" w:leader="dot" w:pos="8306"/>
        </w:tabs>
      </w:pPr>
      <w:r>
        <w:rPr>
          <w:bCs w:val="0"/>
          <w:caps w:val="0"/>
        </w:rPr>
        <w:fldChar w:fldCharType="begin"/>
      </w:r>
      <w:r>
        <w:rPr>
          <w:bCs w:val="0"/>
          <w:caps w:val="0"/>
        </w:rPr>
        <w:instrText xml:space="preserve"> HYPERLINK \l _Toc14775 </w:instrText>
      </w:r>
      <w:r>
        <w:rPr>
          <w:bCs w:val="0"/>
          <w:caps w:val="0"/>
        </w:rPr>
        <w:fldChar w:fldCharType="separate"/>
      </w:r>
      <w:r>
        <w:rPr>
          <w:rFonts w:hint="eastAsia" w:eastAsia="黑体"/>
          <w:szCs w:val="28"/>
        </w:rPr>
        <w:t>3.4.1  M3 图书浏览与检索</w:t>
      </w:r>
      <w:r>
        <w:tab/>
      </w:r>
      <w:r>
        <w:fldChar w:fldCharType="begin"/>
      </w:r>
      <w:r>
        <w:instrText xml:space="preserve"> PAGEREF _Toc14775 \h </w:instrText>
      </w:r>
      <w:r>
        <w:fldChar w:fldCharType="separate"/>
      </w:r>
      <w:r>
        <w:t>6</w:t>
      </w:r>
      <w:r>
        <w:fldChar w:fldCharType="end"/>
      </w:r>
      <w:r>
        <w:rPr>
          <w:bCs w:val="0"/>
          <w:caps w:val="0"/>
        </w:rPr>
        <w:fldChar w:fldCharType="end"/>
      </w:r>
    </w:p>
    <w:p w14:paraId="2ACB7252">
      <w:pPr>
        <w:pStyle w:val="6"/>
        <w:tabs>
          <w:tab w:val="right" w:leader="dot" w:pos="8306"/>
        </w:tabs>
      </w:pPr>
      <w:r>
        <w:rPr>
          <w:bCs w:val="0"/>
          <w:caps w:val="0"/>
        </w:rPr>
        <w:fldChar w:fldCharType="begin"/>
      </w:r>
      <w:r>
        <w:rPr>
          <w:bCs w:val="0"/>
          <w:caps w:val="0"/>
        </w:rPr>
        <w:instrText xml:space="preserve"> HYPERLINK \l _Toc5697 </w:instrText>
      </w:r>
      <w:r>
        <w:rPr>
          <w:bCs w:val="0"/>
          <w:caps w:val="0"/>
        </w:rPr>
        <w:fldChar w:fldCharType="separate"/>
      </w:r>
      <w:r>
        <w:rPr>
          <w:rFonts w:eastAsia="黑体"/>
          <w:szCs w:val="28"/>
        </w:rPr>
        <w:t>表3.4.1  001-分页参数pageSize为0或负数时服务端500错误</w:t>
      </w:r>
      <w:r>
        <w:tab/>
      </w:r>
      <w:r>
        <w:fldChar w:fldCharType="begin"/>
      </w:r>
      <w:r>
        <w:instrText xml:space="preserve"> PAGEREF _Toc5697 \h </w:instrText>
      </w:r>
      <w:r>
        <w:fldChar w:fldCharType="separate"/>
      </w:r>
      <w:r>
        <w:t>6</w:t>
      </w:r>
      <w:r>
        <w:fldChar w:fldCharType="end"/>
      </w:r>
      <w:r>
        <w:rPr>
          <w:bCs w:val="0"/>
          <w:caps w:val="0"/>
        </w:rPr>
        <w:fldChar w:fldCharType="end"/>
      </w:r>
    </w:p>
    <w:p w14:paraId="78EAC3F6">
      <w:pPr>
        <w:pStyle w:val="6"/>
        <w:tabs>
          <w:tab w:val="right" w:leader="dot" w:pos="8306"/>
        </w:tabs>
      </w:pPr>
      <w:r>
        <w:rPr>
          <w:bCs w:val="0"/>
          <w:caps w:val="0"/>
        </w:rPr>
        <w:fldChar w:fldCharType="begin"/>
      </w:r>
      <w:r>
        <w:rPr>
          <w:bCs w:val="0"/>
          <w:caps w:val="0"/>
        </w:rPr>
        <w:instrText xml:space="preserve"> HYPERLINK \l _Toc17362 </w:instrText>
      </w:r>
      <w:r>
        <w:rPr>
          <w:bCs w:val="0"/>
          <w:caps w:val="0"/>
        </w:rPr>
        <w:fldChar w:fldCharType="separate"/>
      </w:r>
      <w:r>
        <w:rPr>
          <w:rFonts w:hint="eastAsia" w:eastAsia="黑体"/>
          <w:szCs w:val="28"/>
        </w:rPr>
        <w:t>3.4.2  M6 后台管理</w:t>
      </w:r>
      <w:r>
        <w:tab/>
      </w:r>
      <w:r>
        <w:fldChar w:fldCharType="begin"/>
      </w:r>
      <w:r>
        <w:instrText xml:space="preserve"> PAGEREF _Toc17362 \h </w:instrText>
      </w:r>
      <w:r>
        <w:fldChar w:fldCharType="separate"/>
      </w:r>
      <w:r>
        <w:t>12</w:t>
      </w:r>
      <w:r>
        <w:fldChar w:fldCharType="end"/>
      </w:r>
      <w:r>
        <w:rPr>
          <w:bCs w:val="0"/>
          <w:caps w:val="0"/>
        </w:rPr>
        <w:fldChar w:fldCharType="end"/>
      </w:r>
    </w:p>
    <w:p w14:paraId="67DC9611">
      <w:pPr>
        <w:pStyle w:val="11"/>
        <w:tabs>
          <w:tab w:val="right" w:leader="dot" w:pos="8306"/>
        </w:tabs>
      </w:pPr>
      <w:r>
        <w:rPr>
          <w:bCs w:val="0"/>
          <w:caps w:val="0"/>
        </w:rPr>
        <w:fldChar w:fldCharType="begin"/>
      </w:r>
      <w:r>
        <w:rPr>
          <w:bCs w:val="0"/>
          <w:caps w:val="0"/>
        </w:rPr>
        <w:instrText xml:space="preserve"> HYPERLINK \l _Toc5314 </w:instrText>
      </w:r>
      <w:r>
        <w:rPr>
          <w:bCs w:val="0"/>
          <w:caps w:val="0"/>
        </w:rPr>
        <w:fldChar w:fldCharType="separate"/>
      </w:r>
      <w:r>
        <w:rPr>
          <w:rFonts w:hint="eastAsia"/>
        </w:rPr>
        <w:t>3.5结果分析和结论</w:t>
      </w:r>
      <w:r>
        <w:tab/>
      </w:r>
      <w:r>
        <w:fldChar w:fldCharType="begin"/>
      </w:r>
      <w:r>
        <w:instrText xml:space="preserve"> PAGEREF _Toc5314 \h </w:instrText>
      </w:r>
      <w:r>
        <w:fldChar w:fldCharType="separate"/>
      </w:r>
      <w:r>
        <w:t>16</w:t>
      </w:r>
      <w:r>
        <w:fldChar w:fldCharType="end"/>
      </w:r>
      <w:r>
        <w:rPr>
          <w:bCs w:val="0"/>
          <w:caps w:val="0"/>
        </w:rPr>
        <w:fldChar w:fldCharType="end"/>
      </w:r>
    </w:p>
    <w:p w14:paraId="5A92BE81">
      <w:pPr>
        <w:pStyle w:val="10"/>
        <w:spacing w:line="360" w:lineRule="auto"/>
        <w:rPr>
          <w:b w:val="0"/>
          <w:bCs w:val="0"/>
          <w:caps w:val="0"/>
          <w:sz w:val="44"/>
        </w:rPr>
        <w:sectPr>
          <w:pgSz w:w="11906" w:h="16838"/>
          <w:pgMar w:top="1440" w:right="1800" w:bottom="1440" w:left="1800" w:header="851" w:footer="992" w:gutter="0"/>
          <w:cols w:space="425" w:num="1"/>
          <w:docGrid w:type="lines" w:linePitch="312" w:charSpace="0"/>
        </w:sectPr>
      </w:pPr>
      <w:r>
        <w:rPr>
          <w:bCs w:val="0"/>
          <w:caps w:val="0"/>
        </w:rPr>
        <w:fldChar w:fldCharType="end"/>
      </w:r>
    </w:p>
    <w:p w14:paraId="5E38F4B6">
      <w:pPr>
        <w:pStyle w:val="2"/>
        <w:spacing w:line="360" w:lineRule="auto"/>
      </w:pPr>
      <w:bookmarkStart w:id="0" w:name="_Toc9963"/>
      <w:r>
        <w:rPr>
          <w:rFonts w:hint="eastAsia"/>
        </w:rPr>
        <w:t>1引言</w:t>
      </w:r>
      <w:bookmarkEnd w:id="0"/>
    </w:p>
    <w:p w14:paraId="16BDB72B">
      <w:pPr>
        <w:pStyle w:val="3"/>
        <w:spacing w:line="360" w:lineRule="auto"/>
        <w:rPr>
          <w:rFonts w:hint="eastAsia"/>
        </w:rPr>
      </w:pPr>
      <w:bookmarkStart w:id="1" w:name="_Toc6884"/>
      <w:r>
        <w:rPr>
          <w:rFonts w:hint="eastAsia"/>
        </w:rPr>
        <w:t>1.1编写目的</w:t>
      </w:r>
      <w:bookmarkEnd w:id="1"/>
    </w:p>
    <w:p w14:paraId="5F6D9250">
      <w:pPr>
        <w:spacing w:line="360" w:lineRule="auto"/>
        <w:ind w:firstLine="420"/>
        <w:rPr>
          <w:rFonts w:hint="eastAsia"/>
        </w:rPr>
      </w:pPr>
      <w:r>
        <w:rPr>
          <w:rFonts w:hint="eastAsia"/>
        </w:rPr>
        <w:t>本文档记录在软件测试教学平台项目的系统测试过程中所发现的所有缺陷。预期的读者范围包括：</w:t>
      </w:r>
    </w:p>
    <w:p w14:paraId="416F7A93">
      <w:pPr>
        <w:numPr>
          <w:ilvl w:val="0"/>
          <w:numId w:val="1"/>
        </w:numPr>
        <w:spacing w:line="360" w:lineRule="auto"/>
        <w:rPr>
          <w:rFonts w:hint="eastAsia"/>
        </w:rPr>
      </w:pPr>
      <w:r>
        <w:rPr>
          <w:rFonts w:hint="eastAsia"/>
        </w:rPr>
        <w:t>项目经理</w:t>
      </w:r>
    </w:p>
    <w:p w14:paraId="4F851A53">
      <w:pPr>
        <w:numPr>
          <w:ilvl w:val="0"/>
          <w:numId w:val="1"/>
        </w:numPr>
        <w:spacing w:line="360" w:lineRule="auto"/>
        <w:rPr>
          <w:rFonts w:hint="eastAsia"/>
        </w:rPr>
      </w:pPr>
      <w:r>
        <w:rPr>
          <w:rFonts w:hint="eastAsia"/>
        </w:rPr>
        <w:t>测试经理</w:t>
      </w:r>
    </w:p>
    <w:p w14:paraId="72444AE4">
      <w:pPr>
        <w:numPr>
          <w:ilvl w:val="0"/>
          <w:numId w:val="1"/>
        </w:numPr>
        <w:spacing w:line="360" w:lineRule="auto"/>
        <w:rPr>
          <w:rFonts w:hint="eastAsia"/>
        </w:rPr>
      </w:pPr>
      <w:r>
        <w:rPr>
          <w:rFonts w:hint="eastAsia"/>
        </w:rPr>
        <w:t>开发人员</w:t>
      </w:r>
    </w:p>
    <w:p w14:paraId="76657BDE">
      <w:pPr>
        <w:pStyle w:val="3"/>
        <w:spacing w:line="360" w:lineRule="auto"/>
        <w:rPr>
          <w:rFonts w:hint="eastAsia"/>
        </w:rPr>
      </w:pPr>
      <w:bookmarkStart w:id="2" w:name="_Toc2687"/>
      <w:r>
        <w:rPr>
          <w:rFonts w:hint="eastAsia"/>
        </w:rPr>
        <w:t>1.2背景</w:t>
      </w:r>
      <w:bookmarkEnd w:id="2"/>
    </w:p>
    <w:p w14:paraId="71C5EC61">
      <w:pPr>
        <w:spacing w:line="360" w:lineRule="auto"/>
        <w:ind w:firstLine="420"/>
        <w:rPr>
          <w:rFonts w:hint="eastAsia"/>
        </w:rPr>
      </w:pPr>
      <w:r>
        <w:rPr>
          <w:rFonts w:hint="eastAsia"/>
        </w:rPr>
        <w:t>说明：本软件是</w:t>
      </w:r>
      <w:r>
        <w:rPr>
          <w:rFonts w:hint="eastAsia"/>
          <w:color w:val="0000FF"/>
        </w:rPr>
        <w:t>（此处说明软件的名称）</w:t>
      </w:r>
      <w:r>
        <w:rPr>
          <w:rFonts w:hint="eastAsia"/>
        </w:rPr>
        <w:t>，采用</w:t>
      </w:r>
      <w:r>
        <w:rPr>
          <w:rFonts w:hint="eastAsia"/>
          <w:color w:val="0000FF"/>
        </w:rPr>
        <w:t>（此处说明采用的开发软件平台）</w:t>
      </w:r>
      <w:r>
        <w:rPr>
          <w:rFonts w:hint="eastAsia"/>
        </w:rPr>
        <w:t>来开发。</w:t>
      </w:r>
    </w:p>
    <w:p w14:paraId="5D54B456">
      <w:pPr>
        <w:spacing w:line="360" w:lineRule="auto"/>
        <w:ind w:firstLine="420"/>
        <w:rPr>
          <w:rFonts w:hint="eastAsia"/>
        </w:rPr>
      </w:pPr>
      <w:r>
        <w:rPr>
          <w:rFonts w:hint="eastAsia"/>
        </w:rPr>
        <w:t>本软件名称：网上书店系统（Java/Servlet/JSP，MVC架构，Tomcat部署，MySQL存储）</w:t>
      </w:r>
    </w:p>
    <w:p w14:paraId="4533E88D">
      <w:pPr>
        <w:spacing w:line="360" w:lineRule="auto"/>
        <w:ind w:firstLine="420"/>
        <w:rPr>
          <w:rFonts w:hint="eastAsia"/>
        </w:rPr>
      </w:pPr>
      <w:r>
        <w:rPr>
          <w:rFonts w:hint="eastAsia"/>
        </w:rPr>
        <w:t>本项目的任务提出者：《软件测试与质量保证实践》课程（武剑洁）</w:t>
      </w:r>
    </w:p>
    <w:p w14:paraId="7CF2ED2C">
      <w:pPr>
        <w:spacing w:line="360" w:lineRule="auto"/>
        <w:ind w:firstLine="420"/>
        <w:rPr>
          <w:rFonts w:hint="eastAsia"/>
        </w:rPr>
      </w:pPr>
      <w:r>
        <w:rPr>
          <w:rFonts w:hint="eastAsia"/>
        </w:rPr>
        <w:t>开发者：网上书店原项目作者（开源学习项目）；测试小组第三组</w:t>
      </w:r>
    </w:p>
    <w:p w14:paraId="6A6CD92C">
      <w:pPr>
        <w:spacing w:line="360" w:lineRule="auto"/>
        <w:ind w:firstLine="420"/>
        <w:rPr>
          <w:rFonts w:hint="eastAsia"/>
        </w:rPr>
      </w:pPr>
      <w:r>
        <w:rPr>
          <w:rFonts w:hint="eastAsia"/>
        </w:rPr>
        <w:t>用户：书店顾客（浏览、购物车、下单）与书店管理员（图书/用户/订单管理）</w:t>
      </w:r>
    </w:p>
    <w:p w14:paraId="7FDC0E21">
      <w:pPr>
        <w:spacing w:line="360" w:lineRule="auto"/>
        <w:ind w:firstLine="420"/>
        <w:rPr>
          <w:rFonts w:hint="eastAsia"/>
        </w:rPr>
      </w:pPr>
      <w:r>
        <w:rPr>
          <w:rFonts w:hint="eastAsia"/>
        </w:rPr>
        <w:t>实现网络：</w:t>
      </w:r>
      <w:r>
        <w:rPr>
          <w:rFonts w:hint="eastAsia"/>
          <w:color w:val="0000FF"/>
        </w:rPr>
        <w:t>（此项可选）</w:t>
      </w:r>
    </w:p>
    <w:p w14:paraId="264992E0">
      <w:pPr>
        <w:pStyle w:val="3"/>
        <w:spacing w:line="360" w:lineRule="auto"/>
        <w:rPr>
          <w:rFonts w:hint="eastAsia"/>
        </w:rPr>
      </w:pPr>
      <w:bookmarkStart w:id="3" w:name="_Toc22282"/>
      <w:r>
        <w:rPr>
          <w:rFonts w:hint="eastAsia"/>
        </w:rPr>
        <w:t>1.3定义</w:t>
      </w:r>
      <w:bookmarkEnd w:id="3"/>
    </w:p>
    <w:p w14:paraId="141FE00C">
      <w:pPr>
        <w:spacing w:line="360" w:lineRule="auto"/>
        <w:ind w:firstLine="420" w:firstLineChars="200"/>
        <w:rPr>
          <w:rFonts w:hint="eastAsia"/>
        </w:rPr>
      </w:pPr>
      <w:r>
        <w:rPr>
          <w:rFonts w:hint="eastAsia"/>
          <w:color w:val="0000FF"/>
        </w:rPr>
        <w:t>OK/POK/NG/NT：用例执行结果代号（通过/部分通过/不通过/用例有误）。BS-IT-nnn：集成测试用例编号规则（本项目）。M3/M6：图书浏览与检索模块/后台管理模块。</w:t>
      </w:r>
    </w:p>
    <w:p w14:paraId="6C6EA17E">
      <w:pPr>
        <w:pStyle w:val="3"/>
        <w:spacing w:line="360" w:lineRule="auto"/>
      </w:pPr>
      <w:bookmarkStart w:id="4" w:name="_Toc25988"/>
      <w:r>
        <w:rPr>
          <w:rFonts w:hint="eastAsia"/>
        </w:rPr>
        <w:t>1.4参考资料</w:t>
      </w:r>
      <w:bookmarkEnd w:id="4"/>
    </w:p>
    <w:p w14:paraId="6B503B25">
      <w:pPr>
        <w:rPr>
          <w:rFonts w:hint="eastAsia"/>
        </w:rPr>
      </w:pP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8"/>
        <w:gridCol w:w="1980"/>
        <w:gridCol w:w="2325"/>
        <w:gridCol w:w="1206"/>
        <w:gridCol w:w="1905"/>
      </w:tblGrid>
      <w:tr w14:paraId="007CF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noWrap w:val="0"/>
            <w:vAlign w:val="center"/>
          </w:tcPr>
          <w:p w14:paraId="77C18CDE">
            <w:pPr>
              <w:jc w:val="center"/>
              <w:rPr>
                <w:rFonts w:hint="eastAsia"/>
              </w:rPr>
            </w:pPr>
            <w:r>
              <w:rPr>
                <w:rFonts w:hint="eastAsia"/>
              </w:rPr>
              <w:t>序号</w:t>
            </w:r>
          </w:p>
        </w:tc>
        <w:tc>
          <w:tcPr>
            <w:tcW w:w="1980" w:type="dxa"/>
            <w:noWrap w:val="0"/>
            <w:vAlign w:val="center"/>
          </w:tcPr>
          <w:p w14:paraId="423966C5">
            <w:pPr>
              <w:jc w:val="center"/>
              <w:rPr>
                <w:rFonts w:hint="eastAsia"/>
              </w:rPr>
            </w:pPr>
            <w:r>
              <w:rPr>
                <w:rFonts w:hint="eastAsia"/>
              </w:rPr>
              <w:t>标题</w:t>
            </w:r>
          </w:p>
        </w:tc>
        <w:tc>
          <w:tcPr>
            <w:tcW w:w="2325" w:type="dxa"/>
            <w:noWrap w:val="0"/>
            <w:vAlign w:val="center"/>
          </w:tcPr>
          <w:p w14:paraId="37BF062C">
            <w:pPr>
              <w:jc w:val="center"/>
              <w:rPr>
                <w:rFonts w:hint="eastAsia"/>
              </w:rPr>
            </w:pPr>
            <w:r>
              <w:rPr>
                <w:rFonts w:hint="eastAsia"/>
              </w:rPr>
              <w:t>文件名称</w:t>
            </w:r>
          </w:p>
        </w:tc>
        <w:tc>
          <w:tcPr>
            <w:tcW w:w="1206" w:type="dxa"/>
            <w:noWrap w:val="0"/>
            <w:vAlign w:val="center"/>
          </w:tcPr>
          <w:p w14:paraId="08A5A24F">
            <w:pPr>
              <w:jc w:val="center"/>
              <w:rPr>
                <w:rFonts w:hint="eastAsia"/>
              </w:rPr>
            </w:pPr>
            <w:r>
              <w:rPr>
                <w:rFonts w:hint="eastAsia"/>
              </w:rPr>
              <w:t>发表日期</w:t>
            </w:r>
          </w:p>
        </w:tc>
        <w:tc>
          <w:tcPr>
            <w:tcW w:w="1905" w:type="dxa"/>
            <w:noWrap w:val="0"/>
            <w:vAlign w:val="center"/>
          </w:tcPr>
          <w:p w14:paraId="6B30E084">
            <w:pPr>
              <w:jc w:val="center"/>
              <w:rPr>
                <w:rFonts w:hint="eastAsia"/>
              </w:rPr>
            </w:pPr>
            <w:r>
              <w:rPr>
                <w:rFonts w:hint="eastAsia"/>
              </w:rPr>
              <w:t>资料来源</w:t>
            </w:r>
          </w:p>
        </w:tc>
      </w:tr>
      <w:tr w14:paraId="550E0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noWrap w:val="0"/>
            <w:vAlign w:val="center"/>
          </w:tcPr>
          <w:p w14:paraId="065B74D3">
            <w:r>
              <w:t>1</w:t>
            </w:r>
          </w:p>
        </w:tc>
        <w:tc>
          <w:tcPr>
            <w:tcW w:w="1980" w:type="dxa"/>
            <w:noWrap w:val="0"/>
            <w:vAlign w:val="center"/>
          </w:tcPr>
          <w:p w14:paraId="4145B7F0">
            <w:r>
              <w:t>网上书店系统项目说明</w:t>
            </w:r>
          </w:p>
        </w:tc>
        <w:tc>
          <w:tcPr>
            <w:tcW w:w="2325" w:type="dxa"/>
            <w:noWrap w:val="0"/>
            <w:vAlign w:val="center"/>
          </w:tcPr>
          <w:p w14:paraId="20BB4FA6">
            <w:r>
              <w:t>网上书店项目/readme.md</w:t>
            </w:r>
          </w:p>
        </w:tc>
        <w:tc>
          <w:tcPr>
            <w:tcW w:w="1206" w:type="dxa"/>
            <w:noWrap w:val="0"/>
            <w:vAlign w:val="center"/>
          </w:tcPr>
          <w:p w14:paraId="395C435D">
            <w:r>
              <w:t>2022-09</w:t>
            </w:r>
          </w:p>
        </w:tc>
        <w:tc>
          <w:tcPr>
            <w:tcW w:w="1905" w:type="dxa"/>
            <w:noWrap w:val="0"/>
            <w:vAlign w:val="center"/>
          </w:tcPr>
          <w:p w14:paraId="09D439E8">
            <w:r>
              <w:t>开源项目</w:t>
            </w:r>
          </w:p>
        </w:tc>
      </w:tr>
      <w:tr w14:paraId="19718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noWrap w:val="0"/>
            <w:vAlign w:val="center"/>
          </w:tcPr>
          <w:p w14:paraId="78631C51">
            <w:r>
              <w:t>2</w:t>
            </w:r>
          </w:p>
        </w:tc>
        <w:tc>
          <w:tcPr>
            <w:tcW w:w="1980" w:type="dxa"/>
            <w:noWrap w:val="0"/>
            <w:vAlign w:val="center"/>
          </w:tcPr>
          <w:p w14:paraId="5E40DAEA">
            <w:r>
              <w:t>测试模块划分与分工</w:t>
            </w:r>
          </w:p>
        </w:tc>
        <w:tc>
          <w:tcPr>
            <w:tcW w:w="2325" w:type="dxa"/>
            <w:noWrap w:val="0"/>
            <w:vAlign w:val="center"/>
          </w:tcPr>
          <w:p w14:paraId="71D57A93">
            <w:r>
              <w:t>测试模块划分与分工.md</w:t>
            </w:r>
          </w:p>
        </w:tc>
        <w:tc>
          <w:tcPr>
            <w:tcW w:w="1206" w:type="dxa"/>
            <w:noWrap w:val="0"/>
            <w:vAlign w:val="center"/>
          </w:tcPr>
          <w:p w14:paraId="11D18BB0">
            <w:r>
              <w:t>2026-09</w:t>
            </w:r>
          </w:p>
        </w:tc>
        <w:tc>
          <w:tcPr>
            <w:tcW w:w="1905" w:type="dxa"/>
            <w:noWrap w:val="0"/>
            <w:vAlign w:val="center"/>
          </w:tcPr>
          <w:p w14:paraId="35502C9A">
            <w:r>
              <w:t>课程小组</w:t>
            </w:r>
          </w:p>
        </w:tc>
      </w:tr>
      <w:tr w14:paraId="75295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noWrap w:val="0"/>
            <w:vAlign w:val="center"/>
          </w:tcPr>
          <w:p w14:paraId="0DAC47CB">
            <w:r>
              <w:t>3</w:t>
            </w:r>
          </w:p>
        </w:tc>
        <w:tc>
          <w:tcPr>
            <w:tcW w:w="1980" w:type="dxa"/>
            <w:noWrap w:val="0"/>
            <w:vAlign w:val="center"/>
          </w:tcPr>
          <w:p w14:paraId="5C4B1245">
            <w:r>
              <w:t>实践作业文档模板2026</w:t>
            </w:r>
          </w:p>
        </w:tc>
        <w:tc>
          <w:tcPr>
            <w:tcW w:w="2325" w:type="dxa"/>
            <w:noWrap w:val="0"/>
            <w:vAlign w:val="center"/>
          </w:tcPr>
          <w:p w14:paraId="01DED5AF">
            <w:r>
              <w:t>软件测试实践作业/实践作业-文档模板2026</w:t>
            </w:r>
          </w:p>
        </w:tc>
        <w:tc>
          <w:tcPr>
            <w:tcW w:w="1206" w:type="dxa"/>
            <w:noWrap w:val="0"/>
            <w:vAlign w:val="center"/>
          </w:tcPr>
          <w:p w14:paraId="3B9DB16C">
            <w:r>
              <w:t>2026-09</w:t>
            </w:r>
          </w:p>
        </w:tc>
        <w:tc>
          <w:tcPr>
            <w:tcW w:w="1905" w:type="dxa"/>
            <w:noWrap w:val="0"/>
            <w:vAlign w:val="center"/>
          </w:tcPr>
          <w:p w14:paraId="3ABF524A">
            <w:r>
              <w:t>课程</w:t>
            </w:r>
          </w:p>
        </w:tc>
      </w:tr>
      <w:tr w14:paraId="74B86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noWrap w:val="0"/>
            <w:vAlign w:val="center"/>
          </w:tcPr>
          <w:p w14:paraId="4358D992">
            <w:pPr>
              <w:jc w:val="center"/>
              <w:rPr>
                <w:rFonts w:hint="eastAsia"/>
              </w:rPr>
            </w:pPr>
          </w:p>
        </w:tc>
        <w:tc>
          <w:tcPr>
            <w:tcW w:w="1980" w:type="dxa"/>
            <w:noWrap w:val="0"/>
            <w:vAlign w:val="center"/>
          </w:tcPr>
          <w:p w14:paraId="5AB19BF8">
            <w:pPr>
              <w:jc w:val="center"/>
              <w:rPr>
                <w:rFonts w:hint="eastAsia"/>
              </w:rPr>
            </w:pPr>
          </w:p>
        </w:tc>
        <w:tc>
          <w:tcPr>
            <w:tcW w:w="2325" w:type="dxa"/>
            <w:noWrap w:val="0"/>
            <w:vAlign w:val="center"/>
          </w:tcPr>
          <w:p w14:paraId="590F8EAD">
            <w:pPr>
              <w:jc w:val="center"/>
              <w:rPr>
                <w:rFonts w:hint="eastAsia"/>
              </w:rPr>
            </w:pPr>
          </w:p>
        </w:tc>
        <w:tc>
          <w:tcPr>
            <w:tcW w:w="1206" w:type="dxa"/>
            <w:noWrap w:val="0"/>
            <w:vAlign w:val="center"/>
          </w:tcPr>
          <w:p w14:paraId="05F9E998">
            <w:pPr>
              <w:jc w:val="center"/>
              <w:rPr>
                <w:rFonts w:hint="eastAsia"/>
              </w:rPr>
            </w:pPr>
          </w:p>
        </w:tc>
        <w:tc>
          <w:tcPr>
            <w:tcW w:w="1905" w:type="dxa"/>
            <w:noWrap w:val="0"/>
            <w:vAlign w:val="center"/>
          </w:tcPr>
          <w:p w14:paraId="1B30E7FA">
            <w:pPr>
              <w:jc w:val="center"/>
              <w:rPr>
                <w:rFonts w:hint="eastAsia"/>
              </w:rPr>
            </w:pPr>
          </w:p>
        </w:tc>
      </w:tr>
      <w:tr w14:paraId="64223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48" w:type="dxa"/>
            <w:noWrap w:val="0"/>
            <w:vAlign w:val="center"/>
          </w:tcPr>
          <w:p w14:paraId="0E861E40">
            <w:pPr>
              <w:jc w:val="center"/>
              <w:rPr>
                <w:rFonts w:hint="eastAsia"/>
              </w:rPr>
            </w:pPr>
          </w:p>
        </w:tc>
        <w:tc>
          <w:tcPr>
            <w:tcW w:w="1980" w:type="dxa"/>
            <w:noWrap w:val="0"/>
            <w:vAlign w:val="center"/>
          </w:tcPr>
          <w:p w14:paraId="56126B82">
            <w:pPr>
              <w:jc w:val="center"/>
              <w:rPr>
                <w:rFonts w:hint="eastAsia"/>
              </w:rPr>
            </w:pPr>
          </w:p>
        </w:tc>
        <w:tc>
          <w:tcPr>
            <w:tcW w:w="2325" w:type="dxa"/>
            <w:noWrap w:val="0"/>
            <w:vAlign w:val="center"/>
          </w:tcPr>
          <w:p w14:paraId="135C2A52">
            <w:pPr>
              <w:jc w:val="center"/>
              <w:rPr>
                <w:rFonts w:hint="eastAsia"/>
              </w:rPr>
            </w:pPr>
          </w:p>
        </w:tc>
        <w:tc>
          <w:tcPr>
            <w:tcW w:w="1206" w:type="dxa"/>
            <w:noWrap w:val="0"/>
            <w:vAlign w:val="center"/>
          </w:tcPr>
          <w:p w14:paraId="1F646485">
            <w:pPr>
              <w:jc w:val="center"/>
              <w:rPr>
                <w:rFonts w:hint="eastAsia"/>
              </w:rPr>
            </w:pPr>
          </w:p>
        </w:tc>
        <w:tc>
          <w:tcPr>
            <w:tcW w:w="1905" w:type="dxa"/>
            <w:noWrap w:val="0"/>
            <w:vAlign w:val="center"/>
          </w:tcPr>
          <w:p w14:paraId="59EFADEE">
            <w:pPr>
              <w:jc w:val="center"/>
              <w:rPr>
                <w:rFonts w:hint="eastAsia"/>
              </w:rPr>
            </w:pPr>
          </w:p>
        </w:tc>
      </w:tr>
    </w:tbl>
    <w:p w14:paraId="0FBDFF85">
      <w:pPr>
        <w:pStyle w:val="2"/>
        <w:spacing w:line="360" w:lineRule="auto"/>
        <w:rPr>
          <w:rFonts w:hint="eastAsia"/>
        </w:rPr>
      </w:pPr>
      <w:bookmarkStart w:id="5" w:name="_Toc19250"/>
      <w:r>
        <w:rPr>
          <w:rFonts w:hint="eastAsia"/>
        </w:rPr>
        <w:t>2测试环境</w:t>
      </w:r>
      <w:bookmarkEnd w:id="5"/>
    </w:p>
    <w:p w14:paraId="2534E61A">
      <w:pPr>
        <w:pStyle w:val="3"/>
        <w:spacing w:line="360" w:lineRule="auto"/>
        <w:rPr>
          <w:rFonts w:hint="eastAsia"/>
        </w:rPr>
      </w:pPr>
      <w:bookmarkStart w:id="6" w:name="_Toc24201"/>
      <w:r>
        <w:rPr>
          <w:rFonts w:hint="eastAsia"/>
        </w:rPr>
        <w:t>2.1硬件环境</w:t>
      </w:r>
      <w:bookmarkEnd w:id="6"/>
    </w:p>
    <w:p w14:paraId="3ED014A0">
      <w:pPr>
        <w:spacing w:line="360" w:lineRule="auto"/>
        <w:ind w:firstLine="420" w:firstLineChars="200"/>
        <w:rPr>
          <w:rFonts w:hint="eastAsia"/>
          <w:color w:val="0000FF"/>
        </w:rPr>
      </w:pPr>
      <w:r>
        <w:rPr>
          <w:rFonts w:hint="eastAsia"/>
          <w:color w:val="0000FF"/>
        </w:rPr>
        <w:t>普通PC即可（本次测试：CPU 12代酷睿、内存16GB、SSD），无特殊硬件要求。</w:t>
      </w:r>
    </w:p>
    <w:p w14:paraId="3A49ABF0">
      <w:pPr>
        <w:pStyle w:val="3"/>
        <w:spacing w:line="360" w:lineRule="auto"/>
        <w:rPr>
          <w:rFonts w:hint="eastAsia"/>
        </w:rPr>
      </w:pPr>
      <w:bookmarkStart w:id="7" w:name="_Toc12369"/>
      <w:r>
        <w:rPr>
          <w:rFonts w:hint="eastAsia"/>
        </w:rPr>
        <w:t>2.2软件环境</w:t>
      </w:r>
      <w:bookmarkEnd w:id="7"/>
    </w:p>
    <w:p w14:paraId="3D50EEDE">
      <w:pPr>
        <w:spacing w:line="360" w:lineRule="auto"/>
        <w:ind w:firstLine="420" w:firstLineChars="200"/>
        <w:rPr>
          <w:rFonts w:hint="eastAsia"/>
          <w:color w:val="0000FF"/>
        </w:rPr>
      </w:pPr>
      <w:r>
        <w:rPr>
          <w:rFonts w:hint="eastAsia"/>
          <w:color w:val="0000FF"/>
        </w:rPr>
        <w:t>操作系统 Windows 11；JDK 11（测试进程）；Tomcat 9.0（context path=/Book，端口8080）；MySQL 8.0（库名book，账号bookstore）；JUnit 4.12 + hamcrest 1.3；测试脚本仓库tests/目录，run-tests.bat一键执行。</w:t>
      </w:r>
    </w:p>
    <w:p w14:paraId="08641EEB">
      <w:pPr>
        <w:pStyle w:val="2"/>
        <w:spacing w:line="360" w:lineRule="auto"/>
        <w:rPr>
          <w:rFonts w:hint="eastAsia"/>
        </w:rPr>
      </w:pPr>
      <w:bookmarkStart w:id="8" w:name="_Toc19654"/>
      <w:r>
        <w:rPr>
          <w:rFonts w:hint="eastAsia"/>
        </w:rPr>
        <w:t>3  功能测试（自动化集成测试）</w:t>
      </w:r>
      <w:bookmarkEnd w:id="8"/>
    </w:p>
    <w:p w14:paraId="1D0F4524">
      <w:pPr>
        <w:pStyle w:val="3"/>
        <w:spacing w:line="360" w:lineRule="auto"/>
        <w:rPr>
          <w:rFonts w:hint="eastAsia"/>
        </w:rPr>
      </w:pPr>
      <w:bookmarkStart w:id="9" w:name="_Toc25198"/>
      <w:r>
        <w:rPr>
          <w:rFonts w:hint="eastAsia"/>
        </w:rPr>
        <w:t>3.1被测软件</w:t>
      </w:r>
      <w:bookmarkEnd w:id="9"/>
    </w:p>
    <w:p w14:paraId="35888C38">
      <w:pPr>
        <w:spacing w:line="360" w:lineRule="auto"/>
        <w:ind w:firstLine="420" w:firstLineChars="200"/>
        <w:rPr>
          <w:rFonts w:hint="eastAsia"/>
          <w:color w:val="0000FF"/>
        </w:rPr>
      </w:pPr>
      <w:r>
        <w:rPr>
          <w:rFonts w:hint="eastAsia"/>
          <w:color w:val="0000FF"/>
        </w:rPr>
        <w:t>被测对象为网上书店系统，源码位于仓库 网上书店项目/，编译后部署于本机Tomcat 9（http://localhost:8080/Book/），数据库由 sql/bookstore.sql 初始化（29本图书、admin账号）。</w:t>
      </w:r>
    </w:p>
    <w:p w14:paraId="4CA4FEF5">
      <w:pPr>
        <w:pStyle w:val="3"/>
        <w:spacing w:line="360" w:lineRule="auto"/>
        <w:rPr>
          <w:rFonts w:hint="eastAsia"/>
        </w:rPr>
      </w:pPr>
      <w:bookmarkStart w:id="10" w:name="_Toc16143"/>
      <w:r>
        <w:rPr>
          <w:rFonts w:hint="eastAsia"/>
        </w:rPr>
        <w:t>3.2测试策略</w:t>
      </w:r>
      <w:bookmarkEnd w:id="10"/>
    </w:p>
    <w:p w14:paraId="120342A8">
      <w:pPr>
        <w:spacing w:line="360" w:lineRule="auto"/>
        <w:ind w:firstLine="420" w:firstLineChars="200"/>
        <w:rPr>
          <w:rFonts w:hint="eastAsia"/>
        </w:rPr>
      </w:pPr>
      <w:r>
        <w:rPr>
          <w:rFonts w:hint="eastAsia"/>
        </w:rPr>
        <w:t>本次测试针对M3图书浏览与检索、M6后台管理两个模块的全部12条用例展开（BS-IT-041~046、BS-IT-101~106），优先级为高的测试项全覆盖；方法采用边界值法、等价类法与场景法结合，全部用例经JUnit自动化执行。</w:t>
      </w:r>
      <w:r>
        <w:rPr>
          <w:rFonts w:hint="eastAsia"/>
          <w:color w:val="0000FF"/>
        </w:rPr>
        <w:t>（应根据实际的策略来撰写。）</w:t>
      </w:r>
    </w:p>
    <w:p w14:paraId="36010E0E">
      <w:pPr>
        <w:pStyle w:val="3"/>
        <w:spacing w:line="360" w:lineRule="auto"/>
        <w:rPr>
          <w:rFonts w:hint="eastAsia"/>
        </w:rPr>
      </w:pPr>
      <w:bookmarkStart w:id="11" w:name="_Toc29779"/>
      <w:r>
        <w:rPr>
          <w:rFonts w:hint="eastAsia"/>
        </w:rPr>
        <w:t>3.3执行步骤</w:t>
      </w:r>
      <w:bookmarkEnd w:id="11"/>
    </w:p>
    <w:p w14:paraId="2080BEDF">
      <w:pPr>
        <w:spacing w:line="360" w:lineRule="auto"/>
        <w:ind w:firstLine="420" w:firstLineChars="200"/>
        <w:rPr>
          <w:rFonts w:hint="eastAsia"/>
          <w:color w:val="0000FF"/>
        </w:rPr>
      </w:pPr>
      <w:r>
        <w:rPr>
          <w:rFonts w:hint="eastAsia"/>
          <w:color w:val="0000FF"/>
        </w:rPr>
        <w:t>1. 启动MySQL并导入bookstore.sql；2. 编译项目并部署到Tomcat（/Book）；3. 运行 tests\run-tests.bat 一键编译并执行12条自动化用例；4. 对NG用例用curl/浏览器人工复核，确认缺陷后登记于3.4节。</w:t>
      </w:r>
    </w:p>
    <w:p w14:paraId="7912ABD8">
      <w:pPr>
        <w:pStyle w:val="3"/>
        <w:spacing w:line="360" w:lineRule="auto"/>
        <w:rPr>
          <w:rFonts w:hint="eastAsia"/>
        </w:rPr>
      </w:pPr>
      <w:bookmarkStart w:id="12" w:name="_Toc18241"/>
      <w:r>
        <w:rPr>
          <w:rFonts w:hint="eastAsia"/>
        </w:rPr>
        <w:t>3.4缺陷表</w:t>
      </w:r>
      <w:bookmarkEnd w:id="12"/>
    </w:p>
    <w:p w14:paraId="3C8F1417">
      <w:pPr>
        <w:pStyle w:val="4"/>
        <w:spacing w:before="60" w:after="60" w:line="360" w:lineRule="auto"/>
        <w:rPr>
          <w:rFonts w:hint="eastAsia" w:eastAsia="黑体"/>
          <w:sz w:val="28"/>
          <w:szCs w:val="28"/>
        </w:rPr>
      </w:pPr>
      <w:bookmarkStart w:id="13" w:name="_Toc14775"/>
      <w:r>
        <w:rPr>
          <w:rFonts w:hint="eastAsia" w:eastAsia="黑体"/>
          <w:sz w:val="28"/>
          <w:szCs w:val="28"/>
        </w:rPr>
        <w:t>3.4.1  M3 图书浏览与检索</w:t>
      </w:r>
      <w:bookmarkEnd w:id="13"/>
    </w:p>
    <w:p w14:paraId="7760179E">
      <w:pPr>
        <w:spacing w:line="360" w:lineRule="auto"/>
        <w:ind w:firstLine="420" w:firstLineChars="200"/>
        <w:rPr>
          <w:rFonts w:hint="eastAsia"/>
        </w:rPr>
      </w:pPr>
      <w:r>
        <w:rPr>
          <w:rFonts w:hint="eastAsia"/>
        </w:rPr>
        <w:t>M3模块确认缺陷5个，如表3.4.1~3.4.5所示。</w:t>
      </w:r>
      <w:r>
        <w:rPr>
          <w:rFonts w:hint="eastAsia"/>
          <w:color w:val="0000FF"/>
        </w:rPr>
        <w:t>（这里给出了</w:t>
      </w:r>
      <w:r>
        <w:rPr>
          <w:color w:val="0000FF"/>
        </w:rPr>
        <w:t>1</w:t>
      </w:r>
      <w:r>
        <w:rPr>
          <w:rFonts w:hint="eastAsia"/>
          <w:color w:val="0000FF"/>
        </w:rPr>
        <w:t>个缺陷的例子，可仿照此格式来撰写缺陷报告。）</w:t>
      </w:r>
    </w:p>
    <w:p w14:paraId="65FDD2C5">
      <w:pPr>
        <w:pStyle w:val="4"/>
        <w:spacing w:before="60" w:after="60" w:line="360" w:lineRule="auto"/>
        <w:rPr>
          <w:rFonts w:eastAsia="黑体"/>
          <w:sz w:val="28"/>
          <w:szCs w:val="28"/>
        </w:rPr>
      </w:pPr>
      <w:bookmarkStart w:id="14" w:name="_Toc5697"/>
      <w:r>
        <w:rPr>
          <w:rFonts w:eastAsia="黑体"/>
          <w:sz w:val="28"/>
          <w:szCs w:val="28"/>
        </w:rPr>
        <w:t>表3.4.1  001-分页参数pageSize为0或负数时服务端500错误</w:t>
      </w:r>
      <w:bookmarkEnd w:id="14"/>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09"/>
        <w:gridCol w:w="1372"/>
        <w:gridCol w:w="213"/>
        <w:gridCol w:w="386"/>
        <w:gridCol w:w="747"/>
        <w:gridCol w:w="688"/>
        <w:gridCol w:w="504"/>
        <w:gridCol w:w="153"/>
        <w:gridCol w:w="798"/>
        <w:gridCol w:w="1002"/>
      </w:tblGrid>
      <w:tr w14:paraId="5B5D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023B750C">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53B18AB8">
            <w:r>
              <w:t>2026-09-15</w:t>
            </w:r>
          </w:p>
        </w:tc>
        <w:tc>
          <w:tcPr>
            <w:tcW w:w="1881" w:type="dxa"/>
            <w:gridSpan w:val="3"/>
            <w:shd w:val="clear" w:color="auto" w:fill="CCCCCC"/>
            <w:noWrap w:val="0"/>
            <w:vAlign w:val="center"/>
          </w:tcPr>
          <w:p w14:paraId="794BEBDF">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4737B75F">
            <w:pPr>
              <w:tabs>
                <w:tab w:val="right" w:leader="dot" w:pos="8296"/>
              </w:tabs>
              <w:spacing w:before="120" w:after="120"/>
              <w:jc w:val="center"/>
              <w:rPr>
                <w:bCs/>
                <w:sz w:val="18"/>
                <w:szCs w:val="18"/>
              </w:rPr>
            </w:pPr>
          </w:p>
        </w:tc>
      </w:tr>
      <w:tr w14:paraId="2EC0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36FE21AE">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252D5D28">
            <w:r>
              <w:t>M3</w:t>
            </w:r>
          </w:p>
        </w:tc>
        <w:tc>
          <w:tcPr>
            <w:tcW w:w="1881" w:type="dxa"/>
            <w:gridSpan w:val="3"/>
            <w:shd w:val="clear" w:color="auto" w:fill="CCCCCC"/>
            <w:noWrap w:val="0"/>
            <w:vAlign w:val="center"/>
          </w:tcPr>
          <w:p w14:paraId="56168EED">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5CEBB817">
            <w:pPr>
              <w:tabs>
                <w:tab w:val="right" w:leader="dot" w:pos="8296"/>
              </w:tabs>
              <w:spacing w:before="120" w:after="120"/>
              <w:jc w:val="center"/>
              <w:rPr>
                <w:bCs/>
                <w:sz w:val="18"/>
                <w:szCs w:val="18"/>
              </w:rPr>
            </w:pPr>
          </w:p>
        </w:tc>
      </w:tr>
      <w:tr w14:paraId="1AA7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6C58276">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1B40A040">
            <w:r>
              <w:t>图书分页</w:t>
            </w:r>
          </w:p>
        </w:tc>
      </w:tr>
      <w:tr w14:paraId="5113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161D5B7C">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5AA445B6">
            <w:r>
              <w:t>分页参数应容错非法取值</w:t>
            </w:r>
          </w:p>
        </w:tc>
      </w:tr>
      <w:tr w14:paraId="4C4C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1989DCA3">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78C01B51">
            <w:r>
              <w:t>BS-IT-042</w:t>
            </w:r>
          </w:p>
        </w:tc>
      </w:tr>
      <w:tr w14:paraId="7B12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6E184149">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61E60EB8">
            <w:r>
              <w:t>高</w:t>
            </w:r>
          </w:p>
        </w:tc>
        <w:tc>
          <w:tcPr>
            <w:tcW w:w="1390" w:type="dxa"/>
            <w:gridSpan w:val="3"/>
            <w:tcBorders>
              <w:bottom w:val="single" w:color="auto" w:sz="4" w:space="0"/>
            </w:tcBorders>
            <w:shd w:val="clear" w:color="auto" w:fill="D9D9D9"/>
            <w:noWrap w:val="0"/>
            <w:vAlign w:val="center"/>
          </w:tcPr>
          <w:p w14:paraId="5BCD79F4">
            <w:r>
              <w:t>打开</w:t>
            </w:r>
          </w:p>
        </w:tc>
        <w:tc>
          <w:tcPr>
            <w:tcW w:w="1390" w:type="dxa"/>
            <w:gridSpan w:val="3"/>
            <w:tcBorders>
              <w:bottom w:val="single" w:color="auto" w:sz="4" w:space="0"/>
            </w:tcBorders>
            <w:shd w:val="clear" w:color="auto" w:fill="auto"/>
            <w:noWrap w:val="0"/>
            <w:vAlign w:val="center"/>
          </w:tcPr>
          <w:p w14:paraId="09588AA9">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74220909">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6CD9A078">
            <w:pPr>
              <w:tabs>
                <w:tab w:val="right" w:leader="dot" w:pos="8296"/>
              </w:tabs>
              <w:spacing w:before="120" w:after="120"/>
              <w:rPr>
                <w:bCs/>
                <w:sz w:val="18"/>
                <w:szCs w:val="18"/>
              </w:rPr>
            </w:pPr>
            <w:r>
              <w:rPr>
                <w:rFonts w:hint="eastAsia"/>
                <w:bCs/>
                <w:sz w:val="18"/>
                <w:szCs w:val="18"/>
              </w:rPr>
              <w:t>关闭</w:t>
            </w:r>
          </w:p>
        </w:tc>
      </w:tr>
      <w:tr w14:paraId="76B5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2578DF4A">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42FD254E">
            <w:r>
              <w:t>开发组（作业中暂未分配）</w:t>
            </w:r>
          </w:p>
        </w:tc>
      </w:tr>
      <w:tr w14:paraId="6A4A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09A8207F">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0D96C6E7">
            <w:r>
              <w:t>项目组全体成员</w:t>
            </w:r>
          </w:p>
        </w:tc>
      </w:tr>
      <w:tr w14:paraId="5AB1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413C30A4">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2C9281E0">
            <w:r>
              <w:t>分页参数pageSize为0或负数时服务端500错误</w:t>
            </w:r>
          </w:p>
        </w:tc>
      </w:tr>
      <w:tr w14:paraId="624E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5EDF9D92">
            <w:r>
              <w:t>1. GET /Book/client/bookServlet?action=page&amp;pageNo=1&amp;pageSize=0 返回HTTP 500；pageSize=-1同样500。</w:t>
            </w:r>
          </w:p>
          <w:p w14:paraId="37B6D921">
            <w:r>
              <w:t>2. 复现：浏览器或curl直接访问上述URL即可，无需登录。</w:t>
            </w:r>
          </w:p>
          <w:p w14:paraId="2E8CF8C1">
            <w:r>
              <w:t>3. 根因：pageSize=0时BookServiceImpl.page()中pageTotalCount%pageSize抛除零ArithmeticException；pageSize=-1时pageTotal为负→pageNo归一为负→LIMIT起始/条数为负→MySQL语法错误（BookServiceImpl.java第59、63-68行）。</w:t>
            </w:r>
          </w:p>
          <w:p w14:paraId="6AE34954"/>
          <w:p w14:paraId="20F1FAA3">
            <w:r>
              <w:t>预期结果：</w:t>
            </w:r>
          </w:p>
          <w:p w14:paraId="28373D14">
            <w:r>
              <w:t>非法pageSize应容错为默认每页4条，正常返回列表页（HTTP 200）。</w:t>
            </w:r>
          </w:p>
          <w:p w14:paraId="3FC8CDC6"/>
          <w:p w14:paraId="71520F24">
            <w:r>
              <w:t>实际结果：</w:t>
            </w:r>
          </w:p>
          <w:p w14:paraId="6D53E0CD">
            <w:r>
              <w:t>HTTP 500服务器错误页。</w:t>
            </w:r>
          </w:p>
        </w:tc>
      </w:tr>
      <w:tr w14:paraId="56C4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21F0C81F">
            <w:r>
              <w:t>无（运行tests\run-tests.bat输出可复现）</w:t>
            </w:r>
          </w:p>
        </w:tc>
        <w:tc>
          <w:tcPr>
            <w:tcW w:w="6014" w:type="dxa"/>
            <w:gridSpan w:val="9"/>
            <w:tcBorders>
              <w:left w:val="nil"/>
              <w:bottom w:val="single" w:color="auto" w:sz="4" w:space="0"/>
            </w:tcBorders>
            <w:shd w:val="clear" w:color="auto" w:fill="auto"/>
            <w:noWrap w:val="0"/>
            <w:vAlign w:val="center"/>
          </w:tcPr>
          <w:p w14:paraId="0CAA898B">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79B2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750A9633">
            <w:r>
              <w:t>无</w:t>
            </w:r>
          </w:p>
        </w:tc>
        <w:tc>
          <w:tcPr>
            <w:tcW w:w="6014" w:type="dxa"/>
            <w:gridSpan w:val="9"/>
            <w:tcBorders>
              <w:left w:val="nil"/>
            </w:tcBorders>
            <w:shd w:val="clear" w:color="auto" w:fill="auto"/>
            <w:noWrap w:val="0"/>
            <w:vAlign w:val="center"/>
          </w:tcPr>
          <w:p w14:paraId="3055324C">
            <w:pPr>
              <w:tabs>
                <w:tab w:val="right" w:leader="dot" w:pos="8296"/>
              </w:tabs>
              <w:spacing w:before="120" w:after="120"/>
              <w:rPr>
                <w:bCs/>
                <w:sz w:val="18"/>
                <w:szCs w:val="18"/>
              </w:rPr>
            </w:pPr>
            <w:r>
              <w:rPr>
                <w:bCs/>
                <w:sz w:val="18"/>
                <w:szCs w:val="18"/>
              </w:rPr>
              <w:t>无</w:t>
            </w:r>
          </w:p>
        </w:tc>
      </w:tr>
      <w:tr w14:paraId="078E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4B704350">
            <w:r>
              <w:t>修复验证：改为pageSize=0/-1/abc均应200且每页4条；运行tests\run-tests.bat复测test042应通过。</w:t>
            </w:r>
          </w:p>
        </w:tc>
        <w:tc>
          <w:tcPr>
            <w:tcW w:w="6014" w:type="dxa"/>
            <w:gridSpan w:val="9"/>
            <w:tcBorders>
              <w:left w:val="nil"/>
            </w:tcBorders>
            <w:shd w:val="clear" w:color="auto" w:fill="auto"/>
            <w:noWrap w:val="0"/>
            <w:vAlign w:val="center"/>
          </w:tcPr>
          <w:p w14:paraId="0818E71C">
            <w:pPr>
              <w:tabs>
                <w:tab w:val="right" w:leader="dot" w:pos="8296"/>
              </w:tabs>
              <w:spacing w:before="120" w:after="120"/>
              <w:rPr>
                <w:bCs/>
                <w:sz w:val="18"/>
                <w:szCs w:val="18"/>
              </w:rPr>
            </w:pPr>
          </w:p>
        </w:tc>
      </w:tr>
      <w:tr w14:paraId="2233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0362CB67">
            <w:pPr>
              <w:tabs>
                <w:tab w:val="right" w:leader="dot" w:pos="8296"/>
              </w:tabs>
              <w:spacing w:before="120" w:after="120"/>
              <w:rPr>
                <w:bCs/>
                <w:sz w:val="18"/>
                <w:szCs w:val="18"/>
              </w:rPr>
            </w:pPr>
            <w:r>
              <w:rPr>
                <w:rFonts w:hint="eastAsia"/>
                <w:bCs/>
                <w:sz w:val="18"/>
                <w:szCs w:val="18"/>
              </w:rPr>
              <w:t>解决</w:t>
            </w:r>
          </w:p>
        </w:tc>
      </w:tr>
      <w:tr w14:paraId="1F97F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312C556A">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3C4E7BA4">
            <w:r>
              <w:t>未修复</w:t>
            </w:r>
          </w:p>
        </w:tc>
        <w:tc>
          <w:tcPr>
            <w:tcW w:w="2005" w:type="dxa"/>
            <w:gridSpan w:val="3"/>
            <w:tcBorders>
              <w:left w:val="nil"/>
            </w:tcBorders>
            <w:shd w:val="clear" w:color="auto" w:fill="D9D9D9"/>
            <w:noWrap w:val="0"/>
            <w:vAlign w:val="center"/>
          </w:tcPr>
          <w:p w14:paraId="748E6E49">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08D547F8">
            <w:pPr>
              <w:tabs>
                <w:tab w:val="right" w:leader="dot" w:pos="8296"/>
              </w:tabs>
              <w:spacing w:before="120" w:after="120"/>
              <w:rPr>
                <w:rFonts w:hint="eastAsia"/>
                <w:bCs/>
                <w:sz w:val="18"/>
                <w:szCs w:val="18"/>
              </w:rPr>
            </w:pPr>
          </w:p>
        </w:tc>
      </w:tr>
      <w:tr w14:paraId="632D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1873B415">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16419D84">
            <w:r>
              <w:t>建议方案（见下）</w:t>
            </w:r>
          </w:p>
        </w:tc>
        <w:tc>
          <w:tcPr>
            <w:tcW w:w="2005" w:type="dxa"/>
            <w:gridSpan w:val="3"/>
            <w:tcBorders>
              <w:left w:val="nil"/>
            </w:tcBorders>
            <w:shd w:val="clear" w:color="auto" w:fill="D9D9D9"/>
            <w:noWrap w:val="0"/>
            <w:vAlign w:val="center"/>
          </w:tcPr>
          <w:p w14:paraId="128E5FD9">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7AE3D465">
            <w:pPr>
              <w:tabs>
                <w:tab w:val="right" w:leader="dot" w:pos="8296"/>
              </w:tabs>
              <w:spacing w:before="120" w:after="120"/>
              <w:rPr>
                <w:bCs/>
                <w:sz w:val="18"/>
                <w:szCs w:val="18"/>
              </w:rPr>
            </w:pPr>
          </w:p>
        </w:tc>
      </w:tr>
      <w:tr w14:paraId="37FB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508DEAEF">
            <w:r>
              <w:t>WebUtils.parseInt已兜底非数字；需再对解析结果做下界校验：if (pageSize &lt; 1) pageSize = Page.PAGE_SIZE;</w:t>
            </w:r>
          </w:p>
        </w:tc>
        <w:tc>
          <w:tcPr>
            <w:tcW w:w="6014" w:type="dxa"/>
            <w:gridSpan w:val="9"/>
            <w:tcBorders>
              <w:left w:val="nil"/>
            </w:tcBorders>
            <w:shd w:val="clear" w:color="auto" w:fill="auto"/>
            <w:noWrap w:val="0"/>
            <w:vAlign w:val="center"/>
          </w:tcPr>
          <w:p w14:paraId="63462D2A">
            <w:pPr>
              <w:tabs>
                <w:tab w:val="right" w:leader="dot" w:pos="8296"/>
              </w:tabs>
              <w:spacing w:before="120" w:after="120"/>
              <w:rPr>
                <w:rFonts w:hint="eastAsia"/>
                <w:bCs/>
                <w:sz w:val="18"/>
                <w:szCs w:val="18"/>
              </w:rPr>
            </w:pPr>
          </w:p>
        </w:tc>
      </w:tr>
      <w:tr w14:paraId="65FE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5D00DEAE">
            <w:r>
              <w:t>——</w:t>
            </w:r>
          </w:p>
        </w:tc>
        <w:tc>
          <w:tcPr>
            <w:tcW w:w="6014" w:type="dxa"/>
            <w:gridSpan w:val="9"/>
            <w:tcBorders>
              <w:left w:val="nil"/>
            </w:tcBorders>
            <w:shd w:val="clear" w:color="auto" w:fill="auto"/>
            <w:noWrap w:val="0"/>
            <w:vAlign w:val="center"/>
          </w:tcPr>
          <w:p w14:paraId="6A825F56">
            <w:pPr>
              <w:tabs>
                <w:tab w:val="right" w:leader="dot" w:pos="8296"/>
              </w:tabs>
              <w:spacing w:before="120" w:after="120"/>
              <w:rPr>
                <w:bCs/>
                <w:sz w:val="18"/>
                <w:szCs w:val="18"/>
              </w:rPr>
            </w:pPr>
          </w:p>
        </w:tc>
      </w:tr>
    </w:tbl>
    <w:p w14:paraId="2C92B357">
      <w:pPr>
        <w:pStyle w:val="6"/>
        <w:tabs>
          <w:tab w:val="right" w:leader="dot" w:pos="8296"/>
        </w:tabs>
        <w:rPr>
          <w:rFonts w:ascii="等线" w:hAnsi="等线" w:eastAsia="等线"/>
          <w:szCs w:val="22"/>
        </w:rPr>
      </w:pPr>
      <w:r>
        <w:rPr>
          <w:rStyle w:val="15"/>
        </w:rPr>
        <w:t>表3.4.2  002-搜索结果翻页链接未URL编码，含空格/&amp;的搜索条件丢失</w:t>
      </w:r>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104"/>
        <w:gridCol w:w="1388"/>
        <w:gridCol w:w="216"/>
        <w:gridCol w:w="337"/>
        <w:gridCol w:w="650"/>
        <w:gridCol w:w="707"/>
        <w:gridCol w:w="388"/>
        <w:gridCol w:w="118"/>
        <w:gridCol w:w="816"/>
        <w:gridCol w:w="1030"/>
      </w:tblGrid>
      <w:tr w14:paraId="0EE9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4690D904">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57A13045">
            <w:r>
              <w:t>2026-09-15</w:t>
            </w:r>
          </w:p>
        </w:tc>
        <w:tc>
          <w:tcPr>
            <w:tcW w:w="1881" w:type="dxa"/>
            <w:gridSpan w:val="3"/>
            <w:shd w:val="clear" w:color="auto" w:fill="CCCCCC"/>
            <w:noWrap w:val="0"/>
            <w:vAlign w:val="center"/>
          </w:tcPr>
          <w:p w14:paraId="24ADC27E">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043507B7">
            <w:pPr>
              <w:tabs>
                <w:tab w:val="right" w:leader="dot" w:pos="8296"/>
              </w:tabs>
              <w:spacing w:before="120" w:after="120"/>
              <w:jc w:val="center"/>
              <w:rPr>
                <w:bCs/>
                <w:sz w:val="18"/>
                <w:szCs w:val="18"/>
              </w:rPr>
            </w:pPr>
          </w:p>
        </w:tc>
      </w:tr>
      <w:tr w14:paraId="01BB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DEB59F4">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6C215610">
            <w:r>
              <w:t>M3</w:t>
            </w:r>
          </w:p>
        </w:tc>
        <w:tc>
          <w:tcPr>
            <w:tcW w:w="1881" w:type="dxa"/>
            <w:gridSpan w:val="3"/>
            <w:shd w:val="clear" w:color="auto" w:fill="CCCCCC"/>
            <w:noWrap w:val="0"/>
            <w:vAlign w:val="center"/>
          </w:tcPr>
          <w:p w14:paraId="6DC8D73C">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37AC07BB">
            <w:pPr>
              <w:tabs>
                <w:tab w:val="right" w:leader="dot" w:pos="8296"/>
              </w:tabs>
              <w:spacing w:before="120" w:after="120"/>
              <w:jc w:val="center"/>
              <w:rPr>
                <w:bCs/>
                <w:sz w:val="18"/>
                <w:szCs w:val="18"/>
              </w:rPr>
            </w:pPr>
          </w:p>
        </w:tc>
      </w:tr>
      <w:tr w14:paraId="0261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6B308BC">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28A2EAF3">
            <w:r>
              <w:t>图书搜索</w:t>
            </w:r>
          </w:p>
        </w:tc>
      </w:tr>
      <w:tr w14:paraId="22C1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1F91B3C7">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7B19A604">
            <w:r>
              <w:t>搜索翻页应保持搜索条件完整传递</w:t>
            </w:r>
          </w:p>
        </w:tc>
      </w:tr>
      <w:tr w14:paraId="2486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AAE1692">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152431C0">
            <w:r>
              <w:t>BS-IT-044</w:t>
            </w:r>
          </w:p>
        </w:tc>
      </w:tr>
      <w:tr w14:paraId="718B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06A3F068">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20C99030">
            <w:r>
              <w:t>高</w:t>
            </w:r>
          </w:p>
        </w:tc>
        <w:tc>
          <w:tcPr>
            <w:tcW w:w="1390" w:type="dxa"/>
            <w:gridSpan w:val="3"/>
            <w:tcBorders>
              <w:bottom w:val="single" w:color="auto" w:sz="4" w:space="0"/>
            </w:tcBorders>
            <w:shd w:val="clear" w:color="auto" w:fill="D9D9D9"/>
            <w:noWrap w:val="0"/>
            <w:vAlign w:val="center"/>
          </w:tcPr>
          <w:p w14:paraId="1AF24B65">
            <w:r>
              <w:t>打开</w:t>
            </w:r>
          </w:p>
        </w:tc>
        <w:tc>
          <w:tcPr>
            <w:tcW w:w="1390" w:type="dxa"/>
            <w:gridSpan w:val="3"/>
            <w:tcBorders>
              <w:bottom w:val="single" w:color="auto" w:sz="4" w:space="0"/>
            </w:tcBorders>
            <w:shd w:val="clear" w:color="auto" w:fill="auto"/>
            <w:noWrap w:val="0"/>
            <w:vAlign w:val="center"/>
          </w:tcPr>
          <w:p w14:paraId="10C78A02">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1392C01F">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75E44AD4">
            <w:pPr>
              <w:tabs>
                <w:tab w:val="right" w:leader="dot" w:pos="8296"/>
              </w:tabs>
              <w:spacing w:before="120" w:after="120"/>
              <w:rPr>
                <w:bCs/>
                <w:sz w:val="18"/>
                <w:szCs w:val="18"/>
              </w:rPr>
            </w:pPr>
            <w:r>
              <w:rPr>
                <w:rFonts w:hint="eastAsia"/>
                <w:bCs/>
                <w:sz w:val="18"/>
                <w:szCs w:val="18"/>
              </w:rPr>
              <w:t>关闭</w:t>
            </w:r>
          </w:p>
        </w:tc>
      </w:tr>
      <w:tr w14:paraId="3665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1C0D8CE3">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7196D4F9">
            <w:r>
              <w:t>开发组（作业中暂未分配）</w:t>
            </w:r>
          </w:p>
        </w:tc>
      </w:tr>
      <w:tr w14:paraId="5BEC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2DE6F59D">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70BBDC26">
            <w:r>
              <w:t>项目组全体成员</w:t>
            </w:r>
          </w:p>
        </w:tc>
      </w:tr>
      <w:tr w14:paraId="67C2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4A6CC66B">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2586BB55">
            <w:r>
              <w:t>搜索结果翻页链接未URL编码，含空格/&amp;的搜索条件丢失</w:t>
            </w:r>
          </w:p>
        </w:tc>
      </w:tr>
      <w:tr w14:paraId="08A0D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6500F4D9">
            <w:r>
              <w:t>1. 访问 /Book/client/bookServlet?action=pageByNameOrAuthor&amp;nameorauthor=%E4%B8%89%20%E4%BD%93（搜索"三 体"）。</w:t>
            </w:r>
          </w:p>
          <w:p w14:paraId="0EECFEF2">
            <w:r>
              <w:t>2. 页面翻页链接href形如 client/bookServlet?action=pageByNameOrAuthor&amp;nameorauthor=三 体&amp;pageNo=2，空格未编码。</w:t>
            </w:r>
          </w:p>
          <w:p w14:paraId="464659BC">
            <w:r>
              <w:t>3. 点击"下一页"后搜索词被截断为"三"；含&amp;的搜索词（如a&amp;b）后段被解析为独立参数，搜索条件丢失。</w:t>
            </w:r>
          </w:p>
          <w:p w14:paraId="1C9D7D7A">
            <w:r>
              <w:t>4. 根因：ClientBookServlet.java第46-49行将原始参数值直接拼接进分页URL，未调用URLEncoder.encode。</w:t>
            </w:r>
          </w:p>
          <w:p w14:paraId="57A09AAF"/>
          <w:p w14:paraId="4954F9EB">
            <w:r>
              <w:t>预期结果：</w:t>
            </w:r>
          </w:p>
          <w:p w14:paraId="70FA8035">
            <w:r>
              <w:t>翻页链接对参数值做URL编码（空格→%20、&amp;→%26），点击后搜索条件完整传递。</w:t>
            </w:r>
          </w:p>
          <w:p w14:paraId="049D2800"/>
          <w:p w14:paraId="59F90430">
            <w:r>
              <w:t>实际结果：</w:t>
            </w:r>
          </w:p>
          <w:p w14:paraId="2413E198">
            <w:r>
              <w:t>翻页后搜索条件丢失，结果与无条件列表一致或错误。</w:t>
            </w:r>
          </w:p>
        </w:tc>
      </w:tr>
      <w:tr w14:paraId="0AD8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2E5AE709">
            <w:r>
              <w:t>无（运行tests\run-tests.bat输出可复现）</w:t>
            </w:r>
          </w:p>
        </w:tc>
        <w:tc>
          <w:tcPr>
            <w:tcW w:w="6014" w:type="dxa"/>
            <w:gridSpan w:val="9"/>
            <w:tcBorders>
              <w:left w:val="nil"/>
              <w:bottom w:val="single" w:color="auto" w:sz="4" w:space="0"/>
            </w:tcBorders>
            <w:shd w:val="clear" w:color="auto" w:fill="auto"/>
            <w:noWrap w:val="0"/>
            <w:vAlign w:val="center"/>
          </w:tcPr>
          <w:p w14:paraId="03CE1483">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01805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B9B21CF">
            <w:r>
              <w:t>无</w:t>
            </w:r>
          </w:p>
        </w:tc>
        <w:tc>
          <w:tcPr>
            <w:tcW w:w="6014" w:type="dxa"/>
            <w:gridSpan w:val="9"/>
            <w:tcBorders>
              <w:left w:val="nil"/>
            </w:tcBorders>
            <w:shd w:val="clear" w:color="auto" w:fill="auto"/>
            <w:noWrap w:val="0"/>
            <w:vAlign w:val="center"/>
          </w:tcPr>
          <w:p w14:paraId="055B8E8F">
            <w:pPr>
              <w:tabs>
                <w:tab w:val="right" w:leader="dot" w:pos="8296"/>
              </w:tabs>
              <w:spacing w:before="120" w:after="120"/>
              <w:rPr>
                <w:bCs/>
                <w:sz w:val="18"/>
                <w:szCs w:val="18"/>
              </w:rPr>
            </w:pPr>
            <w:r>
              <w:rPr>
                <w:bCs/>
                <w:sz w:val="18"/>
                <w:szCs w:val="18"/>
              </w:rPr>
              <w:t>无</w:t>
            </w:r>
          </w:p>
        </w:tc>
      </w:tr>
      <w:tr w14:paraId="1922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39484977">
            <w:r>
              <w:t>修复验证：修复后搜索"三 体"点下一页，参数完整、结果仍按关键词过滤；run-tests.bat复测test044应通过。</w:t>
            </w:r>
          </w:p>
        </w:tc>
        <w:tc>
          <w:tcPr>
            <w:tcW w:w="6014" w:type="dxa"/>
            <w:gridSpan w:val="9"/>
            <w:tcBorders>
              <w:left w:val="nil"/>
            </w:tcBorders>
            <w:shd w:val="clear" w:color="auto" w:fill="auto"/>
            <w:noWrap w:val="0"/>
            <w:vAlign w:val="center"/>
          </w:tcPr>
          <w:p w14:paraId="5437D96A">
            <w:pPr>
              <w:tabs>
                <w:tab w:val="right" w:leader="dot" w:pos="8296"/>
              </w:tabs>
              <w:spacing w:before="120" w:after="120"/>
              <w:rPr>
                <w:bCs/>
                <w:sz w:val="18"/>
                <w:szCs w:val="18"/>
              </w:rPr>
            </w:pPr>
          </w:p>
        </w:tc>
      </w:tr>
      <w:tr w14:paraId="05C5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60BE419F">
            <w:pPr>
              <w:tabs>
                <w:tab w:val="right" w:leader="dot" w:pos="8296"/>
              </w:tabs>
              <w:spacing w:before="120" w:after="120"/>
              <w:rPr>
                <w:bCs/>
                <w:sz w:val="18"/>
                <w:szCs w:val="18"/>
              </w:rPr>
            </w:pPr>
            <w:r>
              <w:rPr>
                <w:rFonts w:hint="eastAsia"/>
                <w:bCs/>
                <w:sz w:val="18"/>
                <w:szCs w:val="18"/>
              </w:rPr>
              <w:t>解决</w:t>
            </w:r>
          </w:p>
        </w:tc>
      </w:tr>
      <w:tr w14:paraId="132E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2041D9D7">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66FB4D70">
            <w:r>
              <w:t>未修复</w:t>
            </w:r>
          </w:p>
        </w:tc>
        <w:tc>
          <w:tcPr>
            <w:tcW w:w="2005" w:type="dxa"/>
            <w:gridSpan w:val="3"/>
            <w:tcBorders>
              <w:left w:val="nil"/>
            </w:tcBorders>
            <w:shd w:val="clear" w:color="auto" w:fill="D9D9D9"/>
            <w:noWrap w:val="0"/>
            <w:vAlign w:val="center"/>
          </w:tcPr>
          <w:p w14:paraId="60791B12">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1374C7BA">
            <w:pPr>
              <w:tabs>
                <w:tab w:val="right" w:leader="dot" w:pos="8296"/>
              </w:tabs>
              <w:spacing w:before="120" w:after="120"/>
              <w:rPr>
                <w:rFonts w:hint="eastAsia"/>
                <w:bCs/>
                <w:sz w:val="18"/>
                <w:szCs w:val="18"/>
              </w:rPr>
            </w:pPr>
          </w:p>
        </w:tc>
      </w:tr>
      <w:tr w14:paraId="1531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EC74C43">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7720974E">
            <w:r>
              <w:t>建议方案（见下）</w:t>
            </w:r>
          </w:p>
        </w:tc>
        <w:tc>
          <w:tcPr>
            <w:tcW w:w="2005" w:type="dxa"/>
            <w:gridSpan w:val="3"/>
            <w:tcBorders>
              <w:left w:val="nil"/>
            </w:tcBorders>
            <w:shd w:val="clear" w:color="auto" w:fill="D9D9D9"/>
            <w:noWrap w:val="0"/>
            <w:vAlign w:val="center"/>
          </w:tcPr>
          <w:p w14:paraId="17DB84F3">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04E65622">
            <w:pPr>
              <w:tabs>
                <w:tab w:val="right" w:leader="dot" w:pos="8296"/>
              </w:tabs>
              <w:spacing w:before="120" w:after="120"/>
              <w:rPr>
                <w:bCs/>
                <w:sz w:val="18"/>
                <w:szCs w:val="18"/>
              </w:rPr>
            </w:pPr>
          </w:p>
        </w:tc>
      </w:tr>
      <w:tr w14:paraId="2D62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347160FA">
            <w:r>
              <w:t>拼接前对参数值URLEncoder.encode(v, "UTF-8")；pageByPrice的min/max拼接同理。</w:t>
            </w:r>
          </w:p>
        </w:tc>
        <w:tc>
          <w:tcPr>
            <w:tcW w:w="6014" w:type="dxa"/>
            <w:gridSpan w:val="9"/>
            <w:tcBorders>
              <w:left w:val="nil"/>
            </w:tcBorders>
            <w:shd w:val="clear" w:color="auto" w:fill="auto"/>
            <w:noWrap w:val="0"/>
            <w:vAlign w:val="center"/>
          </w:tcPr>
          <w:p w14:paraId="1D0DAC2D">
            <w:pPr>
              <w:tabs>
                <w:tab w:val="right" w:leader="dot" w:pos="8296"/>
              </w:tabs>
              <w:spacing w:before="120" w:after="120"/>
              <w:rPr>
                <w:rFonts w:hint="eastAsia"/>
                <w:bCs/>
                <w:sz w:val="18"/>
                <w:szCs w:val="18"/>
              </w:rPr>
            </w:pPr>
          </w:p>
        </w:tc>
      </w:tr>
      <w:tr w14:paraId="1C76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262A7072">
            <w:r>
              <w:t>——</w:t>
            </w:r>
          </w:p>
        </w:tc>
        <w:tc>
          <w:tcPr>
            <w:tcW w:w="6014" w:type="dxa"/>
            <w:gridSpan w:val="9"/>
            <w:tcBorders>
              <w:left w:val="nil"/>
            </w:tcBorders>
            <w:shd w:val="clear" w:color="auto" w:fill="auto"/>
            <w:noWrap w:val="0"/>
            <w:vAlign w:val="center"/>
          </w:tcPr>
          <w:p w14:paraId="76FBF250">
            <w:pPr>
              <w:tabs>
                <w:tab w:val="right" w:leader="dot" w:pos="8296"/>
              </w:tabs>
              <w:spacing w:before="120" w:after="120"/>
              <w:rPr>
                <w:bCs/>
                <w:sz w:val="18"/>
                <w:szCs w:val="18"/>
              </w:rPr>
            </w:pPr>
          </w:p>
        </w:tc>
      </w:tr>
    </w:tbl>
    <w:p w14:paraId="0986D858">
      <w:pPr>
        <w:pStyle w:val="6"/>
        <w:tabs>
          <w:tab w:val="right" w:leader="dot" w:pos="8296"/>
        </w:tabs>
        <w:rPr>
          <w:rFonts w:ascii="等线" w:hAnsi="等线" w:eastAsia="等线"/>
          <w:szCs w:val="22"/>
        </w:rPr>
      </w:pPr>
      <w:r>
        <w:rPr>
          <w:rStyle w:val="15"/>
        </w:rPr>
        <w:t>表3.4.3  003-价格区间min&gt;max无校验无提示，静默返回空列表</w:t>
      </w:r>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111"/>
        <w:gridCol w:w="1375"/>
        <w:gridCol w:w="214"/>
        <w:gridCol w:w="383"/>
        <w:gridCol w:w="742"/>
        <w:gridCol w:w="686"/>
        <w:gridCol w:w="500"/>
        <w:gridCol w:w="152"/>
        <w:gridCol w:w="796"/>
        <w:gridCol w:w="998"/>
      </w:tblGrid>
      <w:tr w14:paraId="695C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38C08BC4">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55571373">
            <w:r>
              <w:t>2026-09-15</w:t>
            </w:r>
          </w:p>
        </w:tc>
        <w:tc>
          <w:tcPr>
            <w:tcW w:w="1881" w:type="dxa"/>
            <w:gridSpan w:val="3"/>
            <w:shd w:val="clear" w:color="auto" w:fill="CCCCCC"/>
            <w:noWrap w:val="0"/>
            <w:vAlign w:val="center"/>
          </w:tcPr>
          <w:p w14:paraId="09CA0F83">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0A02A36E">
            <w:pPr>
              <w:tabs>
                <w:tab w:val="right" w:leader="dot" w:pos="8296"/>
              </w:tabs>
              <w:spacing w:before="120" w:after="120"/>
              <w:jc w:val="center"/>
              <w:rPr>
                <w:bCs/>
                <w:sz w:val="18"/>
                <w:szCs w:val="18"/>
              </w:rPr>
            </w:pPr>
          </w:p>
        </w:tc>
      </w:tr>
      <w:tr w14:paraId="1251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16C12EE8">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54DC6D5A">
            <w:r>
              <w:t>M3</w:t>
            </w:r>
          </w:p>
        </w:tc>
        <w:tc>
          <w:tcPr>
            <w:tcW w:w="1881" w:type="dxa"/>
            <w:gridSpan w:val="3"/>
            <w:shd w:val="clear" w:color="auto" w:fill="CCCCCC"/>
            <w:noWrap w:val="0"/>
            <w:vAlign w:val="center"/>
          </w:tcPr>
          <w:p w14:paraId="2ED8E38D">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4A0BC38B">
            <w:pPr>
              <w:tabs>
                <w:tab w:val="right" w:leader="dot" w:pos="8296"/>
              </w:tabs>
              <w:spacing w:before="120" w:after="120"/>
              <w:jc w:val="center"/>
              <w:rPr>
                <w:bCs/>
                <w:sz w:val="18"/>
                <w:szCs w:val="18"/>
              </w:rPr>
            </w:pPr>
          </w:p>
        </w:tc>
      </w:tr>
      <w:tr w14:paraId="4AD2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48EE693A">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37962751">
            <w:r>
              <w:t>价格筛选</w:t>
            </w:r>
          </w:p>
        </w:tc>
      </w:tr>
      <w:tr w14:paraId="4D15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B37F57B">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79ECE9C9">
            <w:r>
              <w:t>价格区间参数应做合法性校验</w:t>
            </w:r>
          </w:p>
        </w:tc>
      </w:tr>
      <w:tr w14:paraId="361B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59D54CFF">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1ED53F98">
            <w:r>
              <w:t>BS-IT-045</w:t>
            </w:r>
          </w:p>
        </w:tc>
      </w:tr>
      <w:tr w14:paraId="2983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27442EC4">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6562F4A2">
            <w:r>
              <w:t>中</w:t>
            </w:r>
          </w:p>
        </w:tc>
        <w:tc>
          <w:tcPr>
            <w:tcW w:w="1390" w:type="dxa"/>
            <w:gridSpan w:val="3"/>
            <w:tcBorders>
              <w:bottom w:val="single" w:color="auto" w:sz="4" w:space="0"/>
            </w:tcBorders>
            <w:shd w:val="clear" w:color="auto" w:fill="D9D9D9"/>
            <w:noWrap w:val="0"/>
            <w:vAlign w:val="center"/>
          </w:tcPr>
          <w:p w14:paraId="1C213AED">
            <w:r>
              <w:t>打开</w:t>
            </w:r>
          </w:p>
        </w:tc>
        <w:tc>
          <w:tcPr>
            <w:tcW w:w="1390" w:type="dxa"/>
            <w:gridSpan w:val="3"/>
            <w:tcBorders>
              <w:bottom w:val="single" w:color="auto" w:sz="4" w:space="0"/>
            </w:tcBorders>
            <w:shd w:val="clear" w:color="auto" w:fill="auto"/>
            <w:noWrap w:val="0"/>
            <w:vAlign w:val="center"/>
          </w:tcPr>
          <w:p w14:paraId="649B91E1">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7549AD81">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36ECC267">
            <w:pPr>
              <w:tabs>
                <w:tab w:val="right" w:leader="dot" w:pos="8296"/>
              </w:tabs>
              <w:spacing w:before="120" w:after="120"/>
              <w:rPr>
                <w:bCs/>
                <w:sz w:val="18"/>
                <w:szCs w:val="18"/>
              </w:rPr>
            </w:pPr>
            <w:r>
              <w:rPr>
                <w:rFonts w:hint="eastAsia"/>
                <w:bCs/>
                <w:sz w:val="18"/>
                <w:szCs w:val="18"/>
              </w:rPr>
              <w:t>关闭</w:t>
            </w:r>
          </w:p>
        </w:tc>
      </w:tr>
      <w:tr w14:paraId="4D82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43E46C61">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56CF0A7F">
            <w:r>
              <w:t>开发组（作业中暂未分配）</w:t>
            </w:r>
          </w:p>
        </w:tc>
      </w:tr>
      <w:tr w14:paraId="336D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20137A69">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35253B39">
            <w:r>
              <w:t>项目组全体成员</w:t>
            </w:r>
          </w:p>
        </w:tc>
      </w:tr>
      <w:tr w14:paraId="4DE1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46F6AA9E">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57AD4098">
            <w:r>
              <w:t>价格区间min&gt;max无校验无提示，静默返回空列表</w:t>
            </w:r>
          </w:p>
        </w:tc>
      </w:tr>
      <w:tr w14:paraId="5977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1E15B415">
            <w:r>
              <w:t>1. 访问 /Book/client/bookServlet?action=pageByPrice&amp;min=100&amp;max=10。</w:t>
            </w:r>
          </w:p>
          <w:p w14:paraId="63CAC829">
            <w:r>
              <w:t>2. 页面显示空列表，无任何错误或提示，用户无从得知区间设置错误。</w:t>
            </w:r>
          </w:p>
          <w:p w14:paraId="4433AA25">
            <w:r>
              <w:t>3. 根因：BETWEEN 100 AND 10恒为假，ClientBookServlet.pageByPrice()与BookServiceImpl对min&gt;max未做任何校验。</w:t>
            </w:r>
          </w:p>
          <w:p w14:paraId="171D71D2"/>
          <w:p w14:paraId="61765C44">
            <w:r>
              <w:t>预期结果：</w:t>
            </w:r>
          </w:p>
          <w:p w14:paraId="33AB139A">
            <w:r>
              <w:t>给出可见提示（如"价格区间设置有误"）或自动交换min/max归一化处理。</w:t>
            </w:r>
          </w:p>
          <w:p w14:paraId="4284F92E"/>
          <w:p w14:paraId="44461793">
            <w:r>
              <w:t>实际结果：</w:t>
            </w:r>
          </w:p>
          <w:p w14:paraId="67A7D4B5">
            <w:r>
              <w:t>静默空列表。</w:t>
            </w:r>
          </w:p>
        </w:tc>
      </w:tr>
      <w:tr w14:paraId="5ABA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4D48DABA">
            <w:r>
              <w:t>无（运行tests\run-tests.bat输出可复现）</w:t>
            </w:r>
          </w:p>
        </w:tc>
        <w:tc>
          <w:tcPr>
            <w:tcW w:w="6014" w:type="dxa"/>
            <w:gridSpan w:val="9"/>
            <w:tcBorders>
              <w:left w:val="nil"/>
              <w:bottom w:val="single" w:color="auto" w:sz="4" w:space="0"/>
            </w:tcBorders>
            <w:shd w:val="clear" w:color="auto" w:fill="auto"/>
            <w:noWrap w:val="0"/>
            <w:vAlign w:val="center"/>
          </w:tcPr>
          <w:p w14:paraId="0BAC6366">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45FA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1343B5C3">
            <w:r>
              <w:t>BUG-M3-004（同一用例BS-IT-045的另一处参数缺陷）</w:t>
            </w:r>
          </w:p>
        </w:tc>
        <w:tc>
          <w:tcPr>
            <w:tcW w:w="6014" w:type="dxa"/>
            <w:gridSpan w:val="9"/>
            <w:tcBorders>
              <w:left w:val="nil"/>
            </w:tcBorders>
            <w:shd w:val="clear" w:color="auto" w:fill="auto"/>
            <w:noWrap w:val="0"/>
            <w:vAlign w:val="center"/>
          </w:tcPr>
          <w:p w14:paraId="0DCEBF3E">
            <w:pPr>
              <w:tabs>
                <w:tab w:val="right" w:leader="dot" w:pos="8296"/>
              </w:tabs>
              <w:spacing w:before="120" w:after="120"/>
              <w:rPr>
                <w:bCs/>
                <w:sz w:val="18"/>
                <w:szCs w:val="18"/>
              </w:rPr>
            </w:pPr>
            <w:r>
              <w:rPr>
                <w:bCs/>
                <w:sz w:val="18"/>
                <w:szCs w:val="18"/>
              </w:rPr>
              <w:t>无</w:t>
            </w:r>
          </w:p>
        </w:tc>
      </w:tr>
      <w:tr w14:paraId="2D6A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2105899E">
            <w:r>
              <w:t>修复验证：min=100&amp;max=10应显示提示或返回10~100区间图书；run-tests.bat复测test045相应断言应通过。</w:t>
            </w:r>
          </w:p>
        </w:tc>
        <w:tc>
          <w:tcPr>
            <w:tcW w:w="6014" w:type="dxa"/>
            <w:gridSpan w:val="9"/>
            <w:tcBorders>
              <w:left w:val="nil"/>
            </w:tcBorders>
            <w:shd w:val="clear" w:color="auto" w:fill="auto"/>
            <w:noWrap w:val="0"/>
            <w:vAlign w:val="center"/>
          </w:tcPr>
          <w:p w14:paraId="5B5023A1">
            <w:pPr>
              <w:tabs>
                <w:tab w:val="right" w:leader="dot" w:pos="8296"/>
              </w:tabs>
              <w:spacing w:before="120" w:after="120"/>
              <w:rPr>
                <w:bCs/>
                <w:sz w:val="18"/>
                <w:szCs w:val="18"/>
              </w:rPr>
            </w:pPr>
          </w:p>
        </w:tc>
      </w:tr>
      <w:tr w14:paraId="7A33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70546D69">
            <w:pPr>
              <w:tabs>
                <w:tab w:val="right" w:leader="dot" w:pos="8296"/>
              </w:tabs>
              <w:spacing w:before="120" w:after="120"/>
              <w:rPr>
                <w:bCs/>
                <w:sz w:val="18"/>
                <w:szCs w:val="18"/>
              </w:rPr>
            </w:pPr>
            <w:r>
              <w:rPr>
                <w:rFonts w:hint="eastAsia"/>
                <w:bCs/>
                <w:sz w:val="18"/>
                <w:szCs w:val="18"/>
              </w:rPr>
              <w:t>解决</w:t>
            </w:r>
          </w:p>
        </w:tc>
      </w:tr>
      <w:tr w14:paraId="7072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5EB9E76C">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6FAB24A4">
            <w:r>
              <w:t>未修复</w:t>
            </w:r>
          </w:p>
        </w:tc>
        <w:tc>
          <w:tcPr>
            <w:tcW w:w="2005" w:type="dxa"/>
            <w:gridSpan w:val="3"/>
            <w:tcBorders>
              <w:left w:val="nil"/>
            </w:tcBorders>
            <w:shd w:val="clear" w:color="auto" w:fill="D9D9D9"/>
            <w:noWrap w:val="0"/>
            <w:vAlign w:val="center"/>
          </w:tcPr>
          <w:p w14:paraId="3E818A01">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5EE2F32F">
            <w:pPr>
              <w:tabs>
                <w:tab w:val="right" w:leader="dot" w:pos="8296"/>
              </w:tabs>
              <w:spacing w:before="120" w:after="120"/>
              <w:rPr>
                <w:rFonts w:hint="eastAsia"/>
                <w:bCs/>
                <w:sz w:val="18"/>
                <w:szCs w:val="18"/>
              </w:rPr>
            </w:pPr>
          </w:p>
        </w:tc>
      </w:tr>
      <w:tr w14:paraId="5154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396235F">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2945D8EA">
            <w:r>
              <w:t>建议方案（见下）</w:t>
            </w:r>
          </w:p>
        </w:tc>
        <w:tc>
          <w:tcPr>
            <w:tcW w:w="2005" w:type="dxa"/>
            <w:gridSpan w:val="3"/>
            <w:tcBorders>
              <w:left w:val="nil"/>
            </w:tcBorders>
            <w:shd w:val="clear" w:color="auto" w:fill="D9D9D9"/>
            <w:noWrap w:val="0"/>
            <w:vAlign w:val="center"/>
          </w:tcPr>
          <w:p w14:paraId="613C7F6F">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3B225A9F">
            <w:pPr>
              <w:tabs>
                <w:tab w:val="right" w:leader="dot" w:pos="8296"/>
              </w:tabs>
              <w:spacing w:before="120" w:after="120"/>
              <w:rPr>
                <w:bCs/>
                <w:sz w:val="18"/>
                <w:szCs w:val="18"/>
              </w:rPr>
            </w:pPr>
          </w:p>
        </w:tc>
      </w:tr>
      <w:tr w14:paraId="4D2B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34EA0801">
            <w:r>
              <w:t>Service层加if (min &gt; max)交换两值或返回提示信息。</w:t>
            </w:r>
          </w:p>
        </w:tc>
        <w:tc>
          <w:tcPr>
            <w:tcW w:w="6014" w:type="dxa"/>
            <w:gridSpan w:val="9"/>
            <w:tcBorders>
              <w:left w:val="nil"/>
            </w:tcBorders>
            <w:shd w:val="clear" w:color="auto" w:fill="auto"/>
            <w:noWrap w:val="0"/>
            <w:vAlign w:val="center"/>
          </w:tcPr>
          <w:p w14:paraId="1CDE2779">
            <w:pPr>
              <w:tabs>
                <w:tab w:val="right" w:leader="dot" w:pos="8296"/>
              </w:tabs>
              <w:spacing w:before="120" w:after="120"/>
              <w:rPr>
                <w:rFonts w:hint="eastAsia"/>
                <w:bCs/>
                <w:sz w:val="18"/>
                <w:szCs w:val="18"/>
              </w:rPr>
            </w:pPr>
          </w:p>
        </w:tc>
      </w:tr>
      <w:tr w14:paraId="121C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4F7C7A39">
            <w:r>
              <w:t>——</w:t>
            </w:r>
          </w:p>
        </w:tc>
        <w:tc>
          <w:tcPr>
            <w:tcW w:w="6014" w:type="dxa"/>
            <w:gridSpan w:val="9"/>
            <w:tcBorders>
              <w:left w:val="nil"/>
            </w:tcBorders>
            <w:shd w:val="clear" w:color="auto" w:fill="auto"/>
            <w:noWrap w:val="0"/>
            <w:vAlign w:val="center"/>
          </w:tcPr>
          <w:p w14:paraId="69627CAA">
            <w:pPr>
              <w:tabs>
                <w:tab w:val="right" w:leader="dot" w:pos="8296"/>
              </w:tabs>
              <w:spacing w:before="120" w:after="120"/>
              <w:rPr>
                <w:bCs/>
                <w:sz w:val="18"/>
                <w:szCs w:val="18"/>
              </w:rPr>
            </w:pPr>
          </w:p>
        </w:tc>
      </w:tr>
    </w:tbl>
    <w:p w14:paraId="4B7317C2">
      <w:pPr>
        <w:pStyle w:val="6"/>
        <w:tabs>
          <w:tab w:val="right" w:leader="dot" w:pos="8296"/>
        </w:tabs>
        <w:rPr>
          <w:rFonts w:ascii="等线" w:hAnsi="等线" w:eastAsia="等线"/>
          <w:szCs w:val="22"/>
        </w:rPr>
      </w:pPr>
      <w:r>
        <w:rPr>
          <w:rStyle w:val="15"/>
        </w:rPr>
        <w:t>表3.4.4  004-价格筛选参数仅支持整数，小数价格静默失效</w:t>
      </w:r>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123"/>
        <w:gridCol w:w="1358"/>
        <w:gridCol w:w="211"/>
        <w:gridCol w:w="363"/>
        <w:gridCol w:w="702"/>
        <w:gridCol w:w="660"/>
        <w:gridCol w:w="470"/>
        <w:gridCol w:w="143"/>
        <w:gridCol w:w="771"/>
        <w:gridCol w:w="958"/>
      </w:tblGrid>
      <w:tr w14:paraId="5EE8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4398D12C">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3F31AF4B">
            <w:r>
              <w:t>2026-09-15</w:t>
            </w:r>
          </w:p>
        </w:tc>
        <w:tc>
          <w:tcPr>
            <w:tcW w:w="1881" w:type="dxa"/>
            <w:gridSpan w:val="3"/>
            <w:shd w:val="clear" w:color="auto" w:fill="CCCCCC"/>
            <w:noWrap w:val="0"/>
            <w:vAlign w:val="center"/>
          </w:tcPr>
          <w:p w14:paraId="3C43583E">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0520AD43">
            <w:pPr>
              <w:tabs>
                <w:tab w:val="right" w:leader="dot" w:pos="8296"/>
              </w:tabs>
              <w:spacing w:before="120" w:after="120"/>
              <w:jc w:val="center"/>
              <w:rPr>
                <w:bCs/>
                <w:sz w:val="18"/>
                <w:szCs w:val="18"/>
              </w:rPr>
            </w:pPr>
          </w:p>
        </w:tc>
      </w:tr>
      <w:tr w14:paraId="3543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5350225D">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5F904CBF">
            <w:r>
              <w:t>M3</w:t>
            </w:r>
          </w:p>
        </w:tc>
        <w:tc>
          <w:tcPr>
            <w:tcW w:w="1881" w:type="dxa"/>
            <w:gridSpan w:val="3"/>
            <w:shd w:val="clear" w:color="auto" w:fill="CCCCCC"/>
            <w:noWrap w:val="0"/>
            <w:vAlign w:val="center"/>
          </w:tcPr>
          <w:p w14:paraId="4FB3AE2A">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66F3EEC0">
            <w:pPr>
              <w:tabs>
                <w:tab w:val="right" w:leader="dot" w:pos="8296"/>
              </w:tabs>
              <w:spacing w:before="120" w:after="120"/>
              <w:jc w:val="center"/>
              <w:rPr>
                <w:bCs/>
                <w:sz w:val="18"/>
                <w:szCs w:val="18"/>
              </w:rPr>
            </w:pPr>
          </w:p>
        </w:tc>
      </w:tr>
      <w:tr w14:paraId="634F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88CD5B0">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03DC0A70">
            <w:r>
              <w:t>价格筛选</w:t>
            </w:r>
          </w:p>
        </w:tc>
      </w:tr>
      <w:tr w14:paraId="410C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0CD4574">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1E92FD45">
            <w:r>
              <w:t>价格参数应支持小数（价格为DECIMAL类型）</w:t>
            </w:r>
          </w:p>
        </w:tc>
      </w:tr>
      <w:tr w14:paraId="40D1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5BD14522">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7AFB99B5">
            <w:r>
              <w:t>BS-IT-045</w:t>
            </w:r>
          </w:p>
        </w:tc>
      </w:tr>
      <w:tr w14:paraId="6A82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76009F89">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6DF5876C">
            <w:r>
              <w:t>中</w:t>
            </w:r>
          </w:p>
        </w:tc>
        <w:tc>
          <w:tcPr>
            <w:tcW w:w="1390" w:type="dxa"/>
            <w:gridSpan w:val="3"/>
            <w:tcBorders>
              <w:bottom w:val="single" w:color="auto" w:sz="4" w:space="0"/>
            </w:tcBorders>
            <w:shd w:val="clear" w:color="auto" w:fill="D9D9D9"/>
            <w:noWrap w:val="0"/>
            <w:vAlign w:val="center"/>
          </w:tcPr>
          <w:p w14:paraId="0D054D4F">
            <w:r>
              <w:t>打开</w:t>
            </w:r>
          </w:p>
        </w:tc>
        <w:tc>
          <w:tcPr>
            <w:tcW w:w="1390" w:type="dxa"/>
            <w:gridSpan w:val="3"/>
            <w:tcBorders>
              <w:bottom w:val="single" w:color="auto" w:sz="4" w:space="0"/>
            </w:tcBorders>
            <w:shd w:val="clear" w:color="auto" w:fill="auto"/>
            <w:noWrap w:val="0"/>
            <w:vAlign w:val="center"/>
          </w:tcPr>
          <w:p w14:paraId="62636BE3">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2E20E31A">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19D92DE4">
            <w:pPr>
              <w:tabs>
                <w:tab w:val="right" w:leader="dot" w:pos="8296"/>
              </w:tabs>
              <w:spacing w:before="120" w:after="120"/>
              <w:rPr>
                <w:bCs/>
                <w:sz w:val="18"/>
                <w:szCs w:val="18"/>
              </w:rPr>
            </w:pPr>
            <w:r>
              <w:rPr>
                <w:rFonts w:hint="eastAsia"/>
                <w:bCs/>
                <w:sz w:val="18"/>
                <w:szCs w:val="18"/>
              </w:rPr>
              <w:t>关闭</w:t>
            </w:r>
          </w:p>
        </w:tc>
      </w:tr>
      <w:tr w14:paraId="0C0B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501C5A07">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76BEEEE0">
            <w:r>
              <w:t>开发组（作业中暂未分配）</w:t>
            </w:r>
          </w:p>
        </w:tc>
      </w:tr>
      <w:tr w14:paraId="19AE2A0C">
        <w:tblPrEx>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4932DDD5">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5588B38D">
            <w:r>
              <w:t>项目组全体成员</w:t>
            </w:r>
          </w:p>
        </w:tc>
      </w:tr>
      <w:tr w14:paraId="3D25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12C06289">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3DC48ADB">
            <w:r>
              <w:t>价格筛选参数仅支持整数，小数价格静默失效</w:t>
            </w:r>
          </w:p>
        </w:tc>
      </w:tr>
      <w:tr w14:paraId="40B2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2C9B9076">
            <w:r>
              <w:t>1. 访问 /Book/client/bookServlet?action=pageByPrice&amp;min=56.5&amp;max=56.5（库中《三体》恰为56.5元）。</w:t>
            </w:r>
          </w:p>
          <w:p w14:paraId="3D033E04">
            <w:r>
              <w:t>2. 返回的不是该书，而是全部图书的第一页——筛选条件被完全忽略。</w:t>
            </w:r>
          </w:p>
          <w:p w14:paraId="4250E649">
            <w:r>
              <w:t>3. 根因：WebUtils.parseInt按int解析"56.5"抛NumberFormatException，被catch后静默返回默认值min=0、max=Integer.MAX_VALUE，等价于取消筛选（WebUtils.java parseInt）。</w:t>
            </w:r>
          </w:p>
          <w:p w14:paraId="478E2D71"/>
          <w:p w14:paraId="73A97A00">
            <w:r>
              <w:t>预期结果：</w:t>
            </w:r>
          </w:p>
          <w:p w14:paraId="5A3CFD30">
            <w:r>
              <w:t>小数价格参数正常参与筛选，精确命中56.5元的书。</w:t>
            </w:r>
          </w:p>
          <w:p w14:paraId="65EE4BA6"/>
          <w:p w14:paraId="5630C3CD">
            <w:r>
              <w:t>实际结果：</w:t>
            </w:r>
          </w:p>
          <w:p w14:paraId="05805ABE">
            <w:r>
              <w:t>筛选失效，返回全部图书。</w:t>
            </w:r>
          </w:p>
        </w:tc>
      </w:tr>
      <w:tr w14:paraId="4897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00A190EA">
            <w:r>
              <w:t>无（运行tests\run-tests.bat输出可复现）</w:t>
            </w:r>
          </w:p>
        </w:tc>
        <w:tc>
          <w:tcPr>
            <w:tcW w:w="6014" w:type="dxa"/>
            <w:gridSpan w:val="9"/>
            <w:tcBorders>
              <w:left w:val="nil"/>
              <w:bottom w:val="single" w:color="auto" w:sz="4" w:space="0"/>
            </w:tcBorders>
            <w:shd w:val="clear" w:color="auto" w:fill="auto"/>
            <w:noWrap w:val="0"/>
            <w:vAlign w:val="center"/>
          </w:tcPr>
          <w:p w14:paraId="7F8DDA1D">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0A25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FC7D7A5">
            <w:r>
              <w:t>BUG-M3-003（同一用例BS-IT-045）</w:t>
            </w:r>
          </w:p>
        </w:tc>
        <w:tc>
          <w:tcPr>
            <w:tcW w:w="6014" w:type="dxa"/>
            <w:gridSpan w:val="9"/>
            <w:tcBorders>
              <w:left w:val="nil"/>
            </w:tcBorders>
            <w:shd w:val="clear" w:color="auto" w:fill="auto"/>
            <w:noWrap w:val="0"/>
            <w:vAlign w:val="center"/>
          </w:tcPr>
          <w:p w14:paraId="435F7085">
            <w:pPr>
              <w:tabs>
                <w:tab w:val="right" w:leader="dot" w:pos="8296"/>
              </w:tabs>
              <w:spacing w:before="120" w:after="120"/>
              <w:rPr>
                <w:bCs/>
                <w:sz w:val="18"/>
                <w:szCs w:val="18"/>
              </w:rPr>
            </w:pPr>
            <w:r>
              <w:rPr>
                <w:bCs/>
                <w:sz w:val="18"/>
                <w:szCs w:val="18"/>
              </w:rPr>
              <w:t>无</w:t>
            </w:r>
          </w:p>
        </w:tc>
      </w:tr>
      <w:tr w14:paraId="068C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4B3918C0">
            <w:r>
              <w:t>修复验证：min=56.5&amp;max=56.5仅返回《三体》；run-tests.bat复测test045应通过。</w:t>
            </w:r>
          </w:p>
        </w:tc>
        <w:tc>
          <w:tcPr>
            <w:tcW w:w="6014" w:type="dxa"/>
            <w:gridSpan w:val="9"/>
            <w:tcBorders>
              <w:left w:val="nil"/>
            </w:tcBorders>
            <w:shd w:val="clear" w:color="auto" w:fill="auto"/>
            <w:noWrap w:val="0"/>
            <w:vAlign w:val="center"/>
          </w:tcPr>
          <w:p w14:paraId="6DB78536">
            <w:pPr>
              <w:tabs>
                <w:tab w:val="right" w:leader="dot" w:pos="8296"/>
              </w:tabs>
              <w:spacing w:before="120" w:after="120"/>
              <w:rPr>
                <w:bCs/>
                <w:sz w:val="18"/>
                <w:szCs w:val="18"/>
              </w:rPr>
            </w:pPr>
          </w:p>
        </w:tc>
      </w:tr>
      <w:tr w14:paraId="1C75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3D131E2A">
            <w:pPr>
              <w:tabs>
                <w:tab w:val="right" w:leader="dot" w:pos="8296"/>
              </w:tabs>
              <w:spacing w:before="120" w:after="120"/>
              <w:rPr>
                <w:bCs/>
                <w:sz w:val="18"/>
                <w:szCs w:val="18"/>
              </w:rPr>
            </w:pPr>
            <w:r>
              <w:rPr>
                <w:rFonts w:hint="eastAsia"/>
                <w:bCs/>
                <w:sz w:val="18"/>
                <w:szCs w:val="18"/>
              </w:rPr>
              <w:t>解决</w:t>
            </w:r>
          </w:p>
        </w:tc>
      </w:tr>
      <w:tr w14:paraId="6883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61DEE03B">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5224DC36">
            <w:r>
              <w:t>未修复</w:t>
            </w:r>
          </w:p>
        </w:tc>
        <w:tc>
          <w:tcPr>
            <w:tcW w:w="2005" w:type="dxa"/>
            <w:gridSpan w:val="3"/>
            <w:tcBorders>
              <w:left w:val="nil"/>
            </w:tcBorders>
            <w:shd w:val="clear" w:color="auto" w:fill="D9D9D9"/>
            <w:noWrap w:val="0"/>
            <w:vAlign w:val="center"/>
          </w:tcPr>
          <w:p w14:paraId="289A0543">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53FC71F3">
            <w:pPr>
              <w:tabs>
                <w:tab w:val="right" w:leader="dot" w:pos="8296"/>
              </w:tabs>
              <w:spacing w:before="120" w:after="120"/>
              <w:rPr>
                <w:rFonts w:hint="eastAsia"/>
                <w:bCs/>
                <w:sz w:val="18"/>
                <w:szCs w:val="18"/>
              </w:rPr>
            </w:pPr>
          </w:p>
        </w:tc>
      </w:tr>
      <w:tr w14:paraId="727E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2295D5C8">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515B771A">
            <w:r>
              <w:t>建议方案（见下）</w:t>
            </w:r>
          </w:p>
        </w:tc>
        <w:tc>
          <w:tcPr>
            <w:tcW w:w="2005" w:type="dxa"/>
            <w:gridSpan w:val="3"/>
            <w:tcBorders>
              <w:left w:val="nil"/>
            </w:tcBorders>
            <w:shd w:val="clear" w:color="auto" w:fill="D9D9D9"/>
            <w:noWrap w:val="0"/>
            <w:vAlign w:val="center"/>
          </w:tcPr>
          <w:p w14:paraId="76077FB1">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5963F4D5">
            <w:pPr>
              <w:tabs>
                <w:tab w:val="right" w:leader="dot" w:pos="8296"/>
              </w:tabs>
              <w:spacing w:before="120" w:after="120"/>
              <w:rPr>
                <w:bCs/>
                <w:sz w:val="18"/>
                <w:szCs w:val="18"/>
              </w:rPr>
            </w:pPr>
          </w:p>
        </w:tc>
      </w:tr>
      <w:tr w14:paraId="6840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186A6A33">
            <w:r>
              <w:t>价格参数改用new BigDecimal(str)解析（异常时回退默认0~MAX）。</w:t>
            </w:r>
          </w:p>
        </w:tc>
        <w:tc>
          <w:tcPr>
            <w:tcW w:w="6014" w:type="dxa"/>
            <w:gridSpan w:val="9"/>
            <w:tcBorders>
              <w:left w:val="nil"/>
            </w:tcBorders>
            <w:shd w:val="clear" w:color="auto" w:fill="auto"/>
            <w:noWrap w:val="0"/>
            <w:vAlign w:val="center"/>
          </w:tcPr>
          <w:p w14:paraId="5D057825">
            <w:pPr>
              <w:tabs>
                <w:tab w:val="right" w:leader="dot" w:pos="8296"/>
              </w:tabs>
              <w:spacing w:before="120" w:after="120"/>
              <w:rPr>
                <w:rFonts w:hint="eastAsia"/>
                <w:bCs/>
                <w:sz w:val="18"/>
                <w:szCs w:val="18"/>
              </w:rPr>
            </w:pPr>
          </w:p>
        </w:tc>
      </w:tr>
      <w:tr w14:paraId="046E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328085BD">
            <w:r>
              <w:t>——</w:t>
            </w:r>
          </w:p>
        </w:tc>
        <w:tc>
          <w:tcPr>
            <w:tcW w:w="6014" w:type="dxa"/>
            <w:gridSpan w:val="9"/>
            <w:tcBorders>
              <w:left w:val="nil"/>
            </w:tcBorders>
            <w:shd w:val="clear" w:color="auto" w:fill="auto"/>
            <w:noWrap w:val="0"/>
            <w:vAlign w:val="center"/>
          </w:tcPr>
          <w:p w14:paraId="2E803B98">
            <w:pPr>
              <w:tabs>
                <w:tab w:val="right" w:leader="dot" w:pos="8296"/>
              </w:tabs>
              <w:spacing w:before="120" w:after="120"/>
              <w:rPr>
                <w:bCs/>
                <w:sz w:val="18"/>
                <w:szCs w:val="18"/>
              </w:rPr>
            </w:pPr>
          </w:p>
        </w:tc>
      </w:tr>
    </w:tbl>
    <w:p w14:paraId="01FFC9D1">
      <w:pPr>
        <w:pStyle w:val="6"/>
        <w:tabs>
          <w:tab w:val="right" w:leader="dot" w:pos="8296"/>
        </w:tabs>
        <w:rPr>
          <w:rFonts w:ascii="等线" w:hAnsi="等线" w:eastAsia="等线"/>
          <w:szCs w:val="22"/>
        </w:rPr>
      </w:pPr>
      <w:r>
        <w:rPr>
          <w:rStyle w:val="15"/>
        </w:rPr>
        <w:t>表3.4.5  005-销量榜单SQL使用LIMIT 1,50，跳过销量第一名</w:t>
      </w:r>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02"/>
        <w:gridCol w:w="1385"/>
        <w:gridCol w:w="216"/>
        <w:gridCol w:w="397"/>
        <w:gridCol w:w="769"/>
        <w:gridCol w:w="704"/>
        <w:gridCol w:w="520"/>
        <w:gridCol w:w="158"/>
        <w:gridCol w:w="813"/>
        <w:gridCol w:w="1025"/>
      </w:tblGrid>
      <w:tr w14:paraId="3902E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1CBBDB80">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5E4735DD">
            <w:r>
              <w:t>2026-09-15</w:t>
            </w:r>
          </w:p>
        </w:tc>
        <w:tc>
          <w:tcPr>
            <w:tcW w:w="1881" w:type="dxa"/>
            <w:gridSpan w:val="3"/>
            <w:shd w:val="clear" w:color="auto" w:fill="CCCCCC"/>
            <w:noWrap w:val="0"/>
            <w:vAlign w:val="center"/>
          </w:tcPr>
          <w:p w14:paraId="1F4EF979">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7D6355D8">
            <w:pPr>
              <w:tabs>
                <w:tab w:val="right" w:leader="dot" w:pos="8296"/>
              </w:tabs>
              <w:spacing w:before="120" w:after="120"/>
              <w:jc w:val="center"/>
              <w:rPr>
                <w:bCs/>
                <w:sz w:val="18"/>
                <w:szCs w:val="18"/>
              </w:rPr>
            </w:pPr>
          </w:p>
        </w:tc>
      </w:tr>
      <w:tr w14:paraId="0E4F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CA41183">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6B142791">
            <w:r>
              <w:t>M3</w:t>
            </w:r>
          </w:p>
        </w:tc>
        <w:tc>
          <w:tcPr>
            <w:tcW w:w="1881" w:type="dxa"/>
            <w:gridSpan w:val="3"/>
            <w:shd w:val="clear" w:color="auto" w:fill="CCCCCC"/>
            <w:noWrap w:val="0"/>
            <w:vAlign w:val="center"/>
          </w:tcPr>
          <w:p w14:paraId="5339D923">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0A5727B1">
            <w:pPr>
              <w:tabs>
                <w:tab w:val="right" w:leader="dot" w:pos="8296"/>
              </w:tabs>
              <w:spacing w:before="120" w:after="120"/>
              <w:jc w:val="center"/>
              <w:rPr>
                <w:bCs/>
                <w:sz w:val="18"/>
                <w:szCs w:val="18"/>
              </w:rPr>
            </w:pPr>
          </w:p>
        </w:tc>
      </w:tr>
      <w:tr w14:paraId="2B57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4C7AC57">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68F34C46">
            <w:r>
              <w:t>销量榜单</w:t>
            </w:r>
          </w:p>
        </w:tc>
      </w:tr>
      <w:tr w14:paraId="43C8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5582D008">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01C1F85D">
            <w:r>
              <w:t>榜单应包含销量第一名且降序排列</w:t>
            </w:r>
          </w:p>
        </w:tc>
      </w:tr>
      <w:tr w14:paraId="7293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044FCC1C">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53A6B814">
            <w:r>
              <w:t>BS-IT-046</w:t>
            </w:r>
          </w:p>
        </w:tc>
      </w:tr>
      <w:tr w14:paraId="2CFF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1ED00A53">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4D55585D">
            <w:r>
              <w:t>中</w:t>
            </w:r>
          </w:p>
        </w:tc>
        <w:tc>
          <w:tcPr>
            <w:tcW w:w="1390" w:type="dxa"/>
            <w:gridSpan w:val="3"/>
            <w:tcBorders>
              <w:bottom w:val="single" w:color="auto" w:sz="4" w:space="0"/>
            </w:tcBorders>
            <w:shd w:val="clear" w:color="auto" w:fill="D9D9D9"/>
            <w:noWrap w:val="0"/>
            <w:vAlign w:val="center"/>
          </w:tcPr>
          <w:p w14:paraId="020B3F16">
            <w:r>
              <w:t>打开</w:t>
            </w:r>
          </w:p>
        </w:tc>
        <w:tc>
          <w:tcPr>
            <w:tcW w:w="1390" w:type="dxa"/>
            <w:gridSpan w:val="3"/>
            <w:tcBorders>
              <w:bottom w:val="single" w:color="auto" w:sz="4" w:space="0"/>
            </w:tcBorders>
            <w:shd w:val="clear" w:color="auto" w:fill="auto"/>
            <w:noWrap w:val="0"/>
            <w:vAlign w:val="center"/>
          </w:tcPr>
          <w:p w14:paraId="3EA1DFF4">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153C4953">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64F21E6C">
            <w:pPr>
              <w:tabs>
                <w:tab w:val="right" w:leader="dot" w:pos="8296"/>
              </w:tabs>
              <w:spacing w:before="120" w:after="120"/>
              <w:rPr>
                <w:bCs/>
                <w:sz w:val="18"/>
                <w:szCs w:val="18"/>
              </w:rPr>
            </w:pPr>
            <w:r>
              <w:rPr>
                <w:rFonts w:hint="eastAsia"/>
                <w:bCs/>
                <w:sz w:val="18"/>
                <w:szCs w:val="18"/>
              </w:rPr>
              <w:t>关闭</w:t>
            </w:r>
          </w:p>
        </w:tc>
      </w:tr>
      <w:tr w14:paraId="0FC0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0427AD7B">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25761090">
            <w:r>
              <w:t>开发组（作业中暂未分配）</w:t>
            </w:r>
          </w:p>
        </w:tc>
      </w:tr>
      <w:tr w14:paraId="1CAE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9FCD96B">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264361EB">
            <w:r>
              <w:t>项目组全体成员</w:t>
            </w:r>
          </w:p>
        </w:tc>
      </w:tr>
      <w:tr w14:paraId="3725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632AB9B9">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6AC55384">
            <w:r>
              <w:t>销量榜单SQL使用LIMIT 1,50，跳过销量第一名</w:t>
            </w:r>
          </w:p>
        </w:tc>
      </w:tr>
      <w:tr w14:paraId="0130B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7BE106A0">
            <w:r>
              <w:t>1. 造数：UPDATE t_book SET sales=999 WHERE id=1（《解忧杂货店》销量改为全库最高）。</w:t>
            </w:r>
          </w:p>
          <w:p w14:paraId="2B9A7136">
            <w:r>
              <w:t>2. 访问 /Book/client/bookServlet?action=pageOrder，榜单中找不到《解忧杂货店》，从原第二名开始展示。</w:t>
            </w:r>
          </w:p>
          <w:p w14:paraId="0FADAACB">
            <w:r>
              <w:t>3. 测试后还原：UPDATE t_book SET sales=100 WHERE id=1。</w:t>
            </w:r>
          </w:p>
          <w:p w14:paraId="212B5FA2">
            <w:r>
              <w:t>4. 根因：BookDaoImpl.java第88行 queryForPageItemsOrder()的SQL为 ORDER BY sales DESC LIMIT 1,50，偏移量1跳过第一行。</w:t>
            </w:r>
          </w:p>
          <w:p w14:paraId="0079179F"/>
          <w:p w14:paraId="34FDE5AF">
            <w:r>
              <w:t>预期结果：</w:t>
            </w:r>
          </w:p>
          <w:p w14:paraId="08C50739">
            <w:r>
              <w:t>榜单包含销量第一名，按销量降序排列。</w:t>
            </w:r>
          </w:p>
          <w:p w14:paraId="17DAD1AC"/>
          <w:p w14:paraId="26297254">
            <w:r>
              <w:t>实际结果：</w:t>
            </w:r>
          </w:p>
          <w:p w14:paraId="589D3BF4">
            <w:r>
              <w:t>第一名缺失。</w:t>
            </w:r>
          </w:p>
        </w:tc>
      </w:tr>
      <w:tr w14:paraId="3101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470DCFFF">
            <w:r>
              <w:t>无（运行tests\run-tests.bat输出可复现）</w:t>
            </w:r>
          </w:p>
        </w:tc>
        <w:tc>
          <w:tcPr>
            <w:tcW w:w="6014" w:type="dxa"/>
            <w:gridSpan w:val="9"/>
            <w:tcBorders>
              <w:left w:val="nil"/>
              <w:bottom w:val="single" w:color="auto" w:sz="4" w:space="0"/>
            </w:tcBorders>
            <w:shd w:val="clear" w:color="auto" w:fill="auto"/>
            <w:noWrap w:val="0"/>
            <w:vAlign w:val="center"/>
          </w:tcPr>
          <w:p w14:paraId="296DBA58">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1CA9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4C0B3544">
            <w:r>
              <w:t>无</w:t>
            </w:r>
          </w:p>
        </w:tc>
        <w:tc>
          <w:tcPr>
            <w:tcW w:w="6014" w:type="dxa"/>
            <w:gridSpan w:val="9"/>
            <w:tcBorders>
              <w:left w:val="nil"/>
            </w:tcBorders>
            <w:shd w:val="clear" w:color="auto" w:fill="auto"/>
            <w:noWrap w:val="0"/>
            <w:vAlign w:val="center"/>
          </w:tcPr>
          <w:p w14:paraId="23A4692A">
            <w:pPr>
              <w:tabs>
                <w:tab w:val="right" w:leader="dot" w:pos="8296"/>
              </w:tabs>
              <w:spacing w:before="120" w:after="120"/>
              <w:rPr>
                <w:bCs/>
                <w:sz w:val="18"/>
                <w:szCs w:val="18"/>
              </w:rPr>
            </w:pPr>
            <w:r>
              <w:rPr>
                <w:bCs/>
                <w:sz w:val="18"/>
                <w:szCs w:val="18"/>
              </w:rPr>
              <w:t>无</w:t>
            </w:r>
          </w:p>
        </w:tc>
      </w:tr>
      <w:tr w14:paraId="0C6D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25F801BA">
            <w:r>
              <w:t>修复验证：修复后重复上述步骤，榜单第一名即销量最高的书；run-tests.bat复测test046应通过。</w:t>
            </w:r>
          </w:p>
        </w:tc>
        <w:tc>
          <w:tcPr>
            <w:tcW w:w="6014" w:type="dxa"/>
            <w:gridSpan w:val="9"/>
            <w:tcBorders>
              <w:left w:val="nil"/>
            </w:tcBorders>
            <w:shd w:val="clear" w:color="auto" w:fill="auto"/>
            <w:noWrap w:val="0"/>
            <w:vAlign w:val="center"/>
          </w:tcPr>
          <w:p w14:paraId="5BFF3F9C">
            <w:pPr>
              <w:tabs>
                <w:tab w:val="right" w:leader="dot" w:pos="8296"/>
              </w:tabs>
              <w:spacing w:before="120" w:after="120"/>
              <w:rPr>
                <w:bCs/>
                <w:sz w:val="18"/>
                <w:szCs w:val="18"/>
              </w:rPr>
            </w:pPr>
          </w:p>
        </w:tc>
      </w:tr>
      <w:tr w14:paraId="2021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62716DFA">
            <w:pPr>
              <w:tabs>
                <w:tab w:val="right" w:leader="dot" w:pos="8296"/>
              </w:tabs>
              <w:spacing w:before="120" w:after="120"/>
              <w:rPr>
                <w:bCs/>
                <w:sz w:val="18"/>
                <w:szCs w:val="18"/>
              </w:rPr>
            </w:pPr>
            <w:r>
              <w:rPr>
                <w:rFonts w:hint="eastAsia"/>
                <w:bCs/>
                <w:sz w:val="18"/>
                <w:szCs w:val="18"/>
              </w:rPr>
              <w:t>解决</w:t>
            </w:r>
          </w:p>
        </w:tc>
      </w:tr>
      <w:tr w14:paraId="55BB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179E4D7">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79190F25">
            <w:r>
              <w:t>未修复</w:t>
            </w:r>
          </w:p>
        </w:tc>
        <w:tc>
          <w:tcPr>
            <w:tcW w:w="2005" w:type="dxa"/>
            <w:gridSpan w:val="3"/>
            <w:tcBorders>
              <w:left w:val="nil"/>
            </w:tcBorders>
            <w:shd w:val="clear" w:color="auto" w:fill="D9D9D9"/>
            <w:noWrap w:val="0"/>
            <w:vAlign w:val="center"/>
          </w:tcPr>
          <w:p w14:paraId="7785B9D3">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1701A2B6">
            <w:pPr>
              <w:tabs>
                <w:tab w:val="right" w:leader="dot" w:pos="8296"/>
              </w:tabs>
              <w:spacing w:before="120" w:after="120"/>
              <w:rPr>
                <w:rFonts w:hint="eastAsia"/>
                <w:bCs/>
                <w:sz w:val="18"/>
                <w:szCs w:val="18"/>
              </w:rPr>
            </w:pPr>
          </w:p>
        </w:tc>
      </w:tr>
      <w:tr w14:paraId="22AA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7729F433">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7B14B905">
            <w:r>
              <w:t>建议方案（见下）</w:t>
            </w:r>
          </w:p>
        </w:tc>
        <w:tc>
          <w:tcPr>
            <w:tcW w:w="2005" w:type="dxa"/>
            <w:gridSpan w:val="3"/>
            <w:tcBorders>
              <w:left w:val="nil"/>
            </w:tcBorders>
            <w:shd w:val="clear" w:color="auto" w:fill="D9D9D9"/>
            <w:noWrap w:val="0"/>
            <w:vAlign w:val="center"/>
          </w:tcPr>
          <w:p w14:paraId="0010501B">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7128A2D1">
            <w:pPr>
              <w:tabs>
                <w:tab w:val="right" w:leader="dot" w:pos="8296"/>
              </w:tabs>
              <w:spacing w:before="120" w:after="120"/>
              <w:rPr>
                <w:bCs/>
                <w:sz w:val="18"/>
                <w:szCs w:val="18"/>
              </w:rPr>
            </w:pPr>
          </w:p>
        </w:tc>
      </w:tr>
      <w:tr w14:paraId="1F27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8221AA0">
            <w:r>
              <w:t>LIMIT 1,50 改为 LIMIT 50。</w:t>
            </w:r>
          </w:p>
        </w:tc>
        <w:tc>
          <w:tcPr>
            <w:tcW w:w="6014" w:type="dxa"/>
            <w:gridSpan w:val="9"/>
            <w:tcBorders>
              <w:left w:val="nil"/>
            </w:tcBorders>
            <w:shd w:val="clear" w:color="auto" w:fill="auto"/>
            <w:noWrap w:val="0"/>
            <w:vAlign w:val="center"/>
          </w:tcPr>
          <w:p w14:paraId="60ADF382">
            <w:pPr>
              <w:tabs>
                <w:tab w:val="right" w:leader="dot" w:pos="8296"/>
              </w:tabs>
              <w:spacing w:before="120" w:after="120"/>
              <w:rPr>
                <w:rFonts w:hint="eastAsia"/>
                <w:bCs/>
                <w:sz w:val="18"/>
                <w:szCs w:val="18"/>
              </w:rPr>
            </w:pPr>
          </w:p>
        </w:tc>
      </w:tr>
      <w:tr w14:paraId="762F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629D3F8F">
            <w:r>
              <w:t>——</w:t>
            </w:r>
          </w:p>
        </w:tc>
        <w:tc>
          <w:tcPr>
            <w:tcW w:w="6014" w:type="dxa"/>
            <w:gridSpan w:val="9"/>
            <w:tcBorders>
              <w:left w:val="nil"/>
            </w:tcBorders>
            <w:shd w:val="clear" w:color="auto" w:fill="auto"/>
            <w:noWrap w:val="0"/>
            <w:vAlign w:val="center"/>
          </w:tcPr>
          <w:p w14:paraId="7F5CA1C8">
            <w:pPr>
              <w:tabs>
                <w:tab w:val="right" w:leader="dot" w:pos="8296"/>
              </w:tabs>
              <w:spacing w:before="120" w:after="120"/>
              <w:rPr>
                <w:bCs/>
                <w:sz w:val="18"/>
                <w:szCs w:val="18"/>
              </w:rPr>
            </w:pPr>
          </w:p>
        </w:tc>
      </w:tr>
    </w:tbl>
    <w:p w14:paraId="033074CB">
      <w:pPr>
        <w:pStyle w:val="4"/>
        <w:spacing w:before="60" w:after="60" w:line="360" w:lineRule="auto"/>
        <w:rPr>
          <w:rFonts w:hint="eastAsia" w:eastAsia="黑体"/>
          <w:sz w:val="28"/>
          <w:szCs w:val="28"/>
        </w:rPr>
      </w:pPr>
      <w:bookmarkStart w:id="15" w:name="_Toc17362"/>
      <w:r>
        <w:rPr>
          <w:rFonts w:hint="eastAsia" w:eastAsia="黑体"/>
          <w:sz w:val="28"/>
          <w:szCs w:val="28"/>
        </w:rPr>
        <w:t>3.4.2  M6 后台管理</w:t>
      </w:r>
      <w:bookmarkEnd w:id="15"/>
    </w:p>
    <w:p w14:paraId="3F399562">
      <w:pPr>
        <w:pStyle w:val="6"/>
        <w:tabs>
          <w:tab w:val="right" w:leader="dot" w:pos="8296"/>
        </w:tabs>
        <w:rPr>
          <w:rFonts w:ascii="等线" w:hAnsi="等线" w:eastAsia="等线"/>
          <w:szCs w:val="22"/>
        </w:rPr>
      </w:pPr>
      <w:r>
        <w:rPr>
          <w:rStyle w:val="15"/>
        </w:rPr>
        <w:t>表3.4.6  006-新增图书无服务端输入校验：空书名/负价格/非法价格直接入库</w:t>
      </w:r>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02"/>
        <w:gridCol w:w="1385"/>
        <w:gridCol w:w="216"/>
        <w:gridCol w:w="397"/>
        <w:gridCol w:w="769"/>
        <w:gridCol w:w="704"/>
        <w:gridCol w:w="520"/>
        <w:gridCol w:w="158"/>
        <w:gridCol w:w="813"/>
        <w:gridCol w:w="1025"/>
      </w:tblGrid>
      <w:tr w14:paraId="10AE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2DE0E10E">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422CFB49">
            <w:r>
              <w:t>2026-09-15</w:t>
            </w:r>
          </w:p>
        </w:tc>
        <w:tc>
          <w:tcPr>
            <w:tcW w:w="1881" w:type="dxa"/>
            <w:gridSpan w:val="3"/>
            <w:shd w:val="clear" w:color="auto" w:fill="CCCCCC"/>
            <w:noWrap w:val="0"/>
            <w:vAlign w:val="center"/>
          </w:tcPr>
          <w:p w14:paraId="3F410B55">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3FBA8822">
            <w:pPr>
              <w:tabs>
                <w:tab w:val="right" w:leader="dot" w:pos="8296"/>
              </w:tabs>
              <w:spacing w:before="120" w:after="120"/>
              <w:jc w:val="center"/>
              <w:rPr>
                <w:bCs/>
                <w:sz w:val="18"/>
                <w:szCs w:val="18"/>
              </w:rPr>
            </w:pPr>
          </w:p>
        </w:tc>
      </w:tr>
      <w:tr w14:paraId="572A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D9ACA08">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27107C82">
            <w:r>
              <w:t>M6</w:t>
            </w:r>
          </w:p>
        </w:tc>
        <w:tc>
          <w:tcPr>
            <w:tcW w:w="1881" w:type="dxa"/>
            <w:gridSpan w:val="3"/>
            <w:shd w:val="clear" w:color="auto" w:fill="CCCCCC"/>
            <w:noWrap w:val="0"/>
            <w:vAlign w:val="center"/>
          </w:tcPr>
          <w:p w14:paraId="3B9FDB5C">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2D0EBF59">
            <w:pPr>
              <w:tabs>
                <w:tab w:val="right" w:leader="dot" w:pos="8296"/>
              </w:tabs>
              <w:spacing w:before="120" w:after="120"/>
              <w:jc w:val="center"/>
              <w:rPr>
                <w:bCs/>
                <w:sz w:val="18"/>
                <w:szCs w:val="18"/>
              </w:rPr>
            </w:pPr>
          </w:p>
        </w:tc>
      </w:tr>
      <w:tr w14:paraId="766F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35CD7A5">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0B229A6E">
            <w:r>
              <w:t>图书管理-新增</w:t>
            </w:r>
          </w:p>
        </w:tc>
      </w:tr>
      <w:tr w14:paraId="283D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4DD9E13">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29CD04D8">
            <w:r>
              <w:t>新增图书应校验必填与数值合法性</w:t>
            </w:r>
          </w:p>
        </w:tc>
      </w:tr>
      <w:tr w14:paraId="2552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597BE158">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4CC8E950">
            <w:r>
              <w:t>BS-IT-102</w:t>
            </w:r>
          </w:p>
        </w:tc>
      </w:tr>
      <w:tr w14:paraId="3CA0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65FEB4F9">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0B547750">
            <w:r>
              <w:t>高</w:t>
            </w:r>
          </w:p>
        </w:tc>
        <w:tc>
          <w:tcPr>
            <w:tcW w:w="1390" w:type="dxa"/>
            <w:gridSpan w:val="3"/>
            <w:tcBorders>
              <w:bottom w:val="single" w:color="auto" w:sz="4" w:space="0"/>
            </w:tcBorders>
            <w:shd w:val="clear" w:color="auto" w:fill="D9D9D9"/>
            <w:noWrap w:val="0"/>
            <w:vAlign w:val="center"/>
          </w:tcPr>
          <w:p w14:paraId="5774D17D">
            <w:r>
              <w:t>打开</w:t>
            </w:r>
          </w:p>
        </w:tc>
        <w:tc>
          <w:tcPr>
            <w:tcW w:w="1390" w:type="dxa"/>
            <w:gridSpan w:val="3"/>
            <w:tcBorders>
              <w:bottom w:val="single" w:color="auto" w:sz="4" w:space="0"/>
            </w:tcBorders>
            <w:shd w:val="clear" w:color="auto" w:fill="auto"/>
            <w:noWrap w:val="0"/>
            <w:vAlign w:val="center"/>
          </w:tcPr>
          <w:p w14:paraId="760D8E60">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2311AEE6">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7CC4766E">
            <w:pPr>
              <w:tabs>
                <w:tab w:val="right" w:leader="dot" w:pos="8296"/>
              </w:tabs>
              <w:spacing w:before="120" w:after="120"/>
              <w:rPr>
                <w:bCs/>
                <w:sz w:val="18"/>
                <w:szCs w:val="18"/>
              </w:rPr>
            </w:pPr>
            <w:r>
              <w:rPr>
                <w:rFonts w:hint="eastAsia"/>
                <w:bCs/>
                <w:sz w:val="18"/>
                <w:szCs w:val="18"/>
              </w:rPr>
              <w:t>关闭</w:t>
            </w:r>
          </w:p>
        </w:tc>
      </w:tr>
      <w:tr w14:paraId="62FC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12577B36">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754E3DAF">
            <w:r>
              <w:t>开发组（作业中暂未分配）</w:t>
            </w:r>
          </w:p>
        </w:tc>
      </w:tr>
      <w:tr w14:paraId="3E12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8BDF30D">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3ABDF8F0">
            <w:r>
              <w:t>项目组全体成员</w:t>
            </w:r>
          </w:p>
        </w:tc>
      </w:tr>
      <w:tr w14:paraId="3D1D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3EAA557C">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14191E59">
            <w:r>
              <w:t>新增图书无服务端输入校验：空书名/负价格/非法价格直接入库</w:t>
            </w:r>
          </w:p>
        </w:tc>
      </w:tr>
      <w:tr w14:paraId="4018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5F62A70B">
            <w:r>
              <w:t>1. admin登录后台，POST /Book/manager/bookServlet?action=add 新增图书。</w:t>
            </w:r>
          </w:p>
          <w:p w14:paraId="13E99176">
            <w:r>
              <w:t>2. 书名留空提交→新增成功，库中该行name=''；价格提交-5→库中price=-5.00；价格提交abc→BeanUtils转换异常被WebUtils吞掉后以NULL入库。</w:t>
            </w:r>
          </w:p>
          <w:p w14:paraId="75A321A7">
            <w:r>
              <w:t>3. 全流程无任何输入校验。根因：BookServlet.add()无校验；WebUtils.copyParamToBean()仅printStackTrace吞异常。</w:t>
            </w:r>
          </w:p>
          <w:p w14:paraId="026B74EA"/>
          <w:p w14:paraId="6745A18A">
            <w:r>
              <w:t>预期结果：</w:t>
            </w:r>
          </w:p>
          <w:p w14:paraId="49BF70E7">
            <w:r>
              <w:t>空书名、负价格、非数字价格应被服务端校验拒绝并给出提示。</w:t>
            </w:r>
          </w:p>
          <w:p w14:paraId="15CD14D1"/>
          <w:p w14:paraId="7660A950">
            <w:r>
              <w:t>实际结果：</w:t>
            </w:r>
          </w:p>
          <w:p w14:paraId="3C3B9D81">
            <w:r>
              <w:t>三类非法输入全部直接写库。</w:t>
            </w:r>
          </w:p>
        </w:tc>
      </w:tr>
      <w:tr w14:paraId="42A2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39070DA5">
            <w:r>
              <w:t>无（运行tests\run-tests.bat输出可复现）</w:t>
            </w:r>
          </w:p>
        </w:tc>
        <w:tc>
          <w:tcPr>
            <w:tcW w:w="6014" w:type="dxa"/>
            <w:gridSpan w:val="9"/>
            <w:tcBorders>
              <w:left w:val="nil"/>
              <w:bottom w:val="single" w:color="auto" w:sz="4" w:space="0"/>
            </w:tcBorders>
            <w:shd w:val="clear" w:color="auto" w:fill="auto"/>
            <w:noWrap w:val="0"/>
            <w:vAlign w:val="center"/>
          </w:tcPr>
          <w:p w14:paraId="5945FA0E">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24DF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7EEBAAA5">
            <w:r>
              <w:t>无</w:t>
            </w:r>
          </w:p>
        </w:tc>
        <w:tc>
          <w:tcPr>
            <w:tcW w:w="6014" w:type="dxa"/>
            <w:gridSpan w:val="9"/>
            <w:tcBorders>
              <w:left w:val="nil"/>
            </w:tcBorders>
            <w:shd w:val="clear" w:color="auto" w:fill="auto"/>
            <w:noWrap w:val="0"/>
            <w:vAlign w:val="center"/>
          </w:tcPr>
          <w:p w14:paraId="22C5EF48">
            <w:pPr>
              <w:tabs>
                <w:tab w:val="right" w:leader="dot" w:pos="8296"/>
              </w:tabs>
              <w:spacing w:before="120" w:after="120"/>
              <w:rPr>
                <w:bCs/>
                <w:sz w:val="18"/>
                <w:szCs w:val="18"/>
              </w:rPr>
            </w:pPr>
            <w:r>
              <w:rPr>
                <w:bCs/>
                <w:sz w:val="18"/>
                <w:szCs w:val="18"/>
              </w:rPr>
              <w:t>无</w:t>
            </w:r>
          </w:p>
        </w:tc>
      </w:tr>
      <w:tr w14:paraId="3A6D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46C8EB58">
            <w:r>
              <w:t>修复验证：三类非法输入均被拒绝且有提示；run-tests.bat复测test102应通过。</w:t>
            </w:r>
          </w:p>
        </w:tc>
        <w:tc>
          <w:tcPr>
            <w:tcW w:w="6014" w:type="dxa"/>
            <w:gridSpan w:val="9"/>
            <w:tcBorders>
              <w:left w:val="nil"/>
            </w:tcBorders>
            <w:shd w:val="clear" w:color="auto" w:fill="auto"/>
            <w:noWrap w:val="0"/>
            <w:vAlign w:val="center"/>
          </w:tcPr>
          <w:p w14:paraId="352BA99C">
            <w:pPr>
              <w:tabs>
                <w:tab w:val="right" w:leader="dot" w:pos="8296"/>
              </w:tabs>
              <w:spacing w:before="120" w:after="120"/>
              <w:rPr>
                <w:bCs/>
                <w:sz w:val="18"/>
                <w:szCs w:val="18"/>
              </w:rPr>
            </w:pPr>
          </w:p>
        </w:tc>
      </w:tr>
      <w:tr w14:paraId="1331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6523AC3B">
            <w:pPr>
              <w:tabs>
                <w:tab w:val="right" w:leader="dot" w:pos="8296"/>
              </w:tabs>
              <w:spacing w:before="120" w:after="120"/>
              <w:rPr>
                <w:bCs/>
                <w:sz w:val="18"/>
                <w:szCs w:val="18"/>
              </w:rPr>
            </w:pPr>
            <w:r>
              <w:rPr>
                <w:rFonts w:hint="eastAsia"/>
                <w:bCs/>
                <w:sz w:val="18"/>
                <w:szCs w:val="18"/>
              </w:rPr>
              <w:t>解决</w:t>
            </w:r>
          </w:p>
        </w:tc>
      </w:tr>
      <w:tr w14:paraId="3ABE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12B56DB9">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4DDC7EC2">
            <w:r>
              <w:t>未修复</w:t>
            </w:r>
          </w:p>
        </w:tc>
        <w:tc>
          <w:tcPr>
            <w:tcW w:w="2005" w:type="dxa"/>
            <w:gridSpan w:val="3"/>
            <w:tcBorders>
              <w:left w:val="nil"/>
            </w:tcBorders>
            <w:shd w:val="clear" w:color="auto" w:fill="D9D9D9"/>
            <w:noWrap w:val="0"/>
            <w:vAlign w:val="center"/>
          </w:tcPr>
          <w:p w14:paraId="53B255CA">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0A913D2F">
            <w:pPr>
              <w:tabs>
                <w:tab w:val="right" w:leader="dot" w:pos="8296"/>
              </w:tabs>
              <w:spacing w:before="120" w:after="120"/>
              <w:rPr>
                <w:rFonts w:hint="eastAsia"/>
                <w:bCs/>
                <w:sz w:val="18"/>
                <w:szCs w:val="18"/>
              </w:rPr>
            </w:pPr>
          </w:p>
        </w:tc>
      </w:tr>
      <w:tr w14:paraId="3D42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790E9C5F">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163B8324">
            <w:r>
              <w:t>建议方案（见下）</w:t>
            </w:r>
          </w:p>
        </w:tc>
        <w:tc>
          <w:tcPr>
            <w:tcW w:w="2005" w:type="dxa"/>
            <w:gridSpan w:val="3"/>
            <w:tcBorders>
              <w:left w:val="nil"/>
            </w:tcBorders>
            <w:shd w:val="clear" w:color="auto" w:fill="D9D9D9"/>
            <w:noWrap w:val="0"/>
            <w:vAlign w:val="center"/>
          </w:tcPr>
          <w:p w14:paraId="2FE00A68">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1F66ACAF">
            <w:pPr>
              <w:tabs>
                <w:tab w:val="right" w:leader="dot" w:pos="8296"/>
              </w:tabs>
              <w:spacing w:before="120" w:after="120"/>
              <w:rPr>
                <w:bCs/>
                <w:sz w:val="18"/>
                <w:szCs w:val="18"/>
              </w:rPr>
            </w:pPr>
          </w:p>
        </w:tc>
      </w:tr>
      <w:tr w14:paraId="1D1A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58322BA7">
            <w:r>
              <w:t>add/update入口校验name非空、price≥0且合法数字、sales/stock≥0，不合法带错误信息转发回编辑页。</w:t>
            </w:r>
          </w:p>
        </w:tc>
        <w:tc>
          <w:tcPr>
            <w:tcW w:w="6014" w:type="dxa"/>
            <w:gridSpan w:val="9"/>
            <w:tcBorders>
              <w:left w:val="nil"/>
            </w:tcBorders>
            <w:shd w:val="clear" w:color="auto" w:fill="auto"/>
            <w:noWrap w:val="0"/>
            <w:vAlign w:val="center"/>
          </w:tcPr>
          <w:p w14:paraId="28AB9248">
            <w:pPr>
              <w:tabs>
                <w:tab w:val="right" w:leader="dot" w:pos="8296"/>
              </w:tabs>
              <w:spacing w:before="120" w:after="120"/>
              <w:rPr>
                <w:rFonts w:hint="eastAsia"/>
                <w:bCs/>
                <w:sz w:val="18"/>
                <w:szCs w:val="18"/>
              </w:rPr>
            </w:pPr>
          </w:p>
        </w:tc>
      </w:tr>
      <w:tr w14:paraId="3BCD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67D2AFF4">
            <w:r>
              <w:t>——</w:t>
            </w:r>
          </w:p>
        </w:tc>
        <w:tc>
          <w:tcPr>
            <w:tcW w:w="6014" w:type="dxa"/>
            <w:gridSpan w:val="9"/>
            <w:tcBorders>
              <w:left w:val="nil"/>
            </w:tcBorders>
            <w:shd w:val="clear" w:color="auto" w:fill="auto"/>
            <w:noWrap w:val="0"/>
            <w:vAlign w:val="center"/>
          </w:tcPr>
          <w:p w14:paraId="39C17E06">
            <w:pPr>
              <w:tabs>
                <w:tab w:val="right" w:leader="dot" w:pos="8296"/>
              </w:tabs>
              <w:spacing w:before="120" w:after="120"/>
              <w:rPr>
                <w:bCs/>
                <w:sz w:val="18"/>
                <w:szCs w:val="18"/>
              </w:rPr>
            </w:pPr>
          </w:p>
        </w:tc>
      </w:tr>
    </w:tbl>
    <w:p w14:paraId="47965787">
      <w:pPr>
        <w:pStyle w:val="6"/>
        <w:tabs>
          <w:tab w:val="right" w:leader="dot" w:pos="8296"/>
        </w:tabs>
        <w:rPr>
          <w:rFonts w:ascii="等线" w:hAnsi="等线" w:eastAsia="等线"/>
          <w:szCs w:val="22"/>
        </w:rPr>
      </w:pPr>
      <w:r>
        <w:rPr>
          <w:rStyle w:val="15"/>
        </w:rPr>
        <w:t>表3.4.7  007-删除图书：非数字id引发500；不存在的id静默无提示</w:t>
      </w:r>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05"/>
        <w:gridCol w:w="1379"/>
        <w:gridCol w:w="215"/>
        <w:gridCol w:w="394"/>
        <w:gridCol w:w="762"/>
        <w:gridCol w:w="698"/>
        <w:gridCol w:w="515"/>
        <w:gridCol w:w="156"/>
        <w:gridCol w:w="807"/>
        <w:gridCol w:w="1017"/>
      </w:tblGrid>
      <w:tr w14:paraId="3E88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1844DACC">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73E4EE6B">
            <w:r>
              <w:t>2026-09-15</w:t>
            </w:r>
          </w:p>
        </w:tc>
        <w:tc>
          <w:tcPr>
            <w:tcW w:w="1881" w:type="dxa"/>
            <w:gridSpan w:val="3"/>
            <w:shd w:val="clear" w:color="auto" w:fill="CCCCCC"/>
            <w:noWrap w:val="0"/>
            <w:vAlign w:val="center"/>
          </w:tcPr>
          <w:p w14:paraId="7245DEAA">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353FE974">
            <w:pPr>
              <w:tabs>
                <w:tab w:val="right" w:leader="dot" w:pos="8296"/>
              </w:tabs>
              <w:spacing w:before="120" w:after="120"/>
              <w:jc w:val="center"/>
              <w:rPr>
                <w:bCs/>
                <w:sz w:val="18"/>
                <w:szCs w:val="18"/>
              </w:rPr>
            </w:pPr>
          </w:p>
        </w:tc>
      </w:tr>
      <w:tr w14:paraId="6691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1EF03B91">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63E7B1EB">
            <w:r>
              <w:t>M6</w:t>
            </w:r>
          </w:p>
        </w:tc>
        <w:tc>
          <w:tcPr>
            <w:tcW w:w="1881" w:type="dxa"/>
            <w:gridSpan w:val="3"/>
            <w:shd w:val="clear" w:color="auto" w:fill="CCCCCC"/>
            <w:noWrap w:val="0"/>
            <w:vAlign w:val="center"/>
          </w:tcPr>
          <w:p w14:paraId="2C43CD84">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7EF95C21">
            <w:pPr>
              <w:tabs>
                <w:tab w:val="right" w:leader="dot" w:pos="8296"/>
              </w:tabs>
              <w:spacing w:before="120" w:after="120"/>
              <w:jc w:val="center"/>
              <w:rPr>
                <w:bCs/>
                <w:sz w:val="18"/>
                <w:szCs w:val="18"/>
              </w:rPr>
            </w:pPr>
          </w:p>
        </w:tc>
      </w:tr>
      <w:tr w14:paraId="5F49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2DE69CBD">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2F1F6897">
            <w:r>
              <w:t>图书管理-删除</w:t>
            </w:r>
          </w:p>
        </w:tc>
      </w:tr>
      <w:tr w14:paraId="0D40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7C641A17">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69AF45E2">
            <w:r>
              <w:t>删除接口应容错非法与不存在的id</w:t>
            </w:r>
          </w:p>
        </w:tc>
      </w:tr>
      <w:tr w14:paraId="091F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2EC95708">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026DA996">
            <w:r>
              <w:t>BS-IT-104</w:t>
            </w:r>
          </w:p>
        </w:tc>
      </w:tr>
      <w:tr w14:paraId="0097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2314A18D">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60DA5E6E">
            <w:r>
              <w:t>中</w:t>
            </w:r>
          </w:p>
        </w:tc>
        <w:tc>
          <w:tcPr>
            <w:tcW w:w="1390" w:type="dxa"/>
            <w:gridSpan w:val="3"/>
            <w:tcBorders>
              <w:bottom w:val="single" w:color="auto" w:sz="4" w:space="0"/>
            </w:tcBorders>
            <w:shd w:val="clear" w:color="auto" w:fill="D9D9D9"/>
            <w:noWrap w:val="0"/>
            <w:vAlign w:val="center"/>
          </w:tcPr>
          <w:p w14:paraId="65C93371">
            <w:r>
              <w:t>打开</w:t>
            </w:r>
          </w:p>
        </w:tc>
        <w:tc>
          <w:tcPr>
            <w:tcW w:w="1390" w:type="dxa"/>
            <w:gridSpan w:val="3"/>
            <w:tcBorders>
              <w:bottom w:val="single" w:color="auto" w:sz="4" w:space="0"/>
            </w:tcBorders>
            <w:shd w:val="clear" w:color="auto" w:fill="auto"/>
            <w:noWrap w:val="0"/>
            <w:vAlign w:val="center"/>
          </w:tcPr>
          <w:p w14:paraId="3D307445">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3A790234">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69696217">
            <w:pPr>
              <w:tabs>
                <w:tab w:val="right" w:leader="dot" w:pos="8296"/>
              </w:tabs>
              <w:spacing w:before="120" w:after="120"/>
              <w:rPr>
                <w:bCs/>
                <w:sz w:val="18"/>
                <w:szCs w:val="18"/>
              </w:rPr>
            </w:pPr>
            <w:r>
              <w:rPr>
                <w:rFonts w:hint="eastAsia"/>
                <w:bCs/>
                <w:sz w:val="18"/>
                <w:szCs w:val="18"/>
              </w:rPr>
              <w:t>关闭</w:t>
            </w:r>
          </w:p>
        </w:tc>
      </w:tr>
      <w:tr w14:paraId="2EFD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4C0056A5">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3BE06DAC">
            <w:r>
              <w:t>开发组（作业中暂未分配）</w:t>
            </w:r>
          </w:p>
        </w:tc>
      </w:tr>
      <w:tr w14:paraId="0699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2D297A74">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2841ADF9">
            <w:r>
              <w:t>项目组全体成员</w:t>
            </w:r>
          </w:p>
        </w:tc>
      </w:tr>
      <w:tr w14:paraId="1A36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521B7A75">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22F64086">
            <w:r>
              <w:t>删除图书：非数字id引发500；不存在的id静默无提示</w:t>
            </w:r>
          </w:p>
        </w:tc>
      </w:tr>
      <w:tr w14:paraId="470C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42671F76">
            <w:r>
              <w:t>1. admin登录后访问 /Book/manager/bookServlet?action=delete&amp;id=abc → HTTP 500（Integer.parseInt抛NumberFormatException未处理）。</w:t>
            </w:r>
          </w:p>
          <w:p w14:paraId="66AABC03">
            <w:r>
              <w:t>2. 访问 action=delete&amp;id=999999（不存在）→ 正常跳回列表页，无任何提示，用户不知道删除未生效。</w:t>
            </w:r>
          </w:p>
          <w:p w14:paraId="058C5E7E">
            <w:r>
              <w:t>3. 根因：BookServlet.delete()第34-35行parseInt未防护、删除影响行数未检查。</w:t>
            </w:r>
          </w:p>
          <w:p w14:paraId="1E18E68A"/>
          <w:p w14:paraId="7125C37F">
            <w:r>
              <w:t>预期结果：</w:t>
            </w:r>
          </w:p>
          <w:p w14:paraId="29DD5D5E">
            <w:r>
              <w:t>非数字id提示参数错误；不存在的id提示"图书不存在/删除失败"。</w:t>
            </w:r>
          </w:p>
          <w:p w14:paraId="34B33F33"/>
          <w:p w14:paraId="304B3DC4">
            <w:r>
              <w:t>实际结果：</w:t>
            </w:r>
          </w:p>
          <w:p w14:paraId="24887F92">
            <w:r>
              <w:t>非数字id为500错误页；不存在id静默成功假象。</w:t>
            </w:r>
          </w:p>
        </w:tc>
      </w:tr>
      <w:tr w14:paraId="68CF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0C6F296E">
            <w:r>
              <w:t>无（运行tests\run-tests.bat输出可复现）</w:t>
            </w:r>
          </w:p>
        </w:tc>
        <w:tc>
          <w:tcPr>
            <w:tcW w:w="6014" w:type="dxa"/>
            <w:gridSpan w:val="9"/>
            <w:tcBorders>
              <w:left w:val="nil"/>
              <w:bottom w:val="single" w:color="auto" w:sz="4" w:space="0"/>
            </w:tcBorders>
            <w:shd w:val="clear" w:color="auto" w:fill="auto"/>
            <w:noWrap w:val="0"/>
            <w:vAlign w:val="center"/>
          </w:tcPr>
          <w:p w14:paraId="0AFD7412">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0922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5E1EE4A8">
            <w:r>
              <w:t>无</w:t>
            </w:r>
          </w:p>
        </w:tc>
        <w:tc>
          <w:tcPr>
            <w:tcW w:w="6014" w:type="dxa"/>
            <w:gridSpan w:val="9"/>
            <w:tcBorders>
              <w:left w:val="nil"/>
            </w:tcBorders>
            <w:shd w:val="clear" w:color="auto" w:fill="auto"/>
            <w:noWrap w:val="0"/>
            <w:vAlign w:val="center"/>
          </w:tcPr>
          <w:p w14:paraId="18EA986E">
            <w:pPr>
              <w:tabs>
                <w:tab w:val="right" w:leader="dot" w:pos="8296"/>
              </w:tabs>
              <w:spacing w:before="120" w:after="120"/>
              <w:rPr>
                <w:bCs/>
                <w:sz w:val="18"/>
                <w:szCs w:val="18"/>
              </w:rPr>
            </w:pPr>
            <w:r>
              <w:rPr>
                <w:bCs/>
                <w:sz w:val="18"/>
                <w:szCs w:val="18"/>
              </w:rPr>
              <w:t>无</w:t>
            </w:r>
          </w:p>
        </w:tc>
      </w:tr>
      <w:tr w14:paraId="0C69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5B58592D">
            <w:r>
              <w:t>修复验证：id=abc与id=999999均有友好提示且无500；run-tests.bat复测test104应通过。</w:t>
            </w:r>
          </w:p>
        </w:tc>
        <w:tc>
          <w:tcPr>
            <w:tcW w:w="6014" w:type="dxa"/>
            <w:gridSpan w:val="9"/>
            <w:tcBorders>
              <w:left w:val="nil"/>
            </w:tcBorders>
            <w:shd w:val="clear" w:color="auto" w:fill="auto"/>
            <w:noWrap w:val="0"/>
            <w:vAlign w:val="center"/>
          </w:tcPr>
          <w:p w14:paraId="643C0D66">
            <w:pPr>
              <w:tabs>
                <w:tab w:val="right" w:leader="dot" w:pos="8296"/>
              </w:tabs>
              <w:spacing w:before="120" w:after="120"/>
              <w:rPr>
                <w:bCs/>
                <w:sz w:val="18"/>
                <w:szCs w:val="18"/>
              </w:rPr>
            </w:pPr>
          </w:p>
        </w:tc>
      </w:tr>
      <w:tr w14:paraId="5001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6D14B7C3">
            <w:pPr>
              <w:tabs>
                <w:tab w:val="right" w:leader="dot" w:pos="8296"/>
              </w:tabs>
              <w:spacing w:before="120" w:after="120"/>
              <w:rPr>
                <w:bCs/>
                <w:sz w:val="18"/>
                <w:szCs w:val="18"/>
              </w:rPr>
            </w:pPr>
            <w:r>
              <w:rPr>
                <w:rFonts w:hint="eastAsia"/>
                <w:bCs/>
                <w:sz w:val="18"/>
                <w:szCs w:val="18"/>
              </w:rPr>
              <w:t>解决</w:t>
            </w:r>
          </w:p>
        </w:tc>
      </w:tr>
      <w:tr w14:paraId="0875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4638F4A9">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29AD6839">
            <w:r>
              <w:t>未修复</w:t>
            </w:r>
          </w:p>
        </w:tc>
        <w:tc>
          <w:tcPr>
            <w:tcW w:w="2005" w:type="dxa"/>
            <w:gridSpan w:val="3"/>
            <w:tcBorders>
              <w:left w:val="nil"/>
            </w:tcBorders>
            <w:shd w:val="clear" w:color="auto" w:fill="D9D9D9"/>
            <w:noWrap w:val="0"/>
            <w:vAlign w:val="center"/>
          </w:tcPr>
          <w:p w14:paraId="0A1DFAF6">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502A4F72">
            <w:pPr>
              <w:tabs>
                <w:tab w:val="right" w:leader="dot" w:pos="8296"/>
              </w:tabs>
              <w:spacing w:before="120" w:after="120"/>
              <w:rPr>
                <w:rFonts w:hint="eastAsia"/>
                <w:bCs/>
                <w:sz w:val="18"/>
                <w:szCs w:val="18"/>
              </w:rPr>
            </w:pPr>
          </w:p>
        </w:tc>
      </w:tr>
      <w:tr w14:paraId="41F4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711839F">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5B95159E">
            <w:r>
              <w:t>建议方案（见下）</w:t>
            </w:r>
          </w:p>
        </w:tc>
        <w:tc>
          <w:tcPr>
            <w:tcW w:w="2005" w:type="dxa"/>
            <w:gridSpan w:val="3"/>
            <w:tcBorders>
              <w:left w:val="nil"/>
            </w:tcBorders>
            <w:shd w:val="clear" w:color="auto" w:fill="D9D9D9"/>
            <w:noWrap w:val="0"/>
            <w:vAlign w:val="center"/>
          </w:tcPr>
          <w:p w14:paraId="41ADE85B">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63A132FE">
            <w:pPr>
              <w:tabs>
                <w:tab w:val="right" w:leader="dot" w:pos="8296"/>
              </w:tabs>
              <w:spacing w:before="120" w:after="120"/>
              <w:rPr>
                <w:bCs/>
                <w:sz w:val="18"/>
                <w:szCs w:val="18"/>
              </w:rPr>
            </w:pPr>
          </w:p>
        </w:tc>
      </w:tr>
      <w:tr w14:paraId="7004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723D88B1">
            <w:r>
              <w:t>用WebUtils.parseInt容错解析；按deleteBookById返回的影响行数给出相应提示。</w:t>
            </w:r>
          </w:p>
        </w:tc>
        <w:tc>
          <w:tcPr>
            <w:tcW w:w="6014" w:type="dxa"/>
            <w:gridSpan w:val="9"/>
            <w:tcBorders>
              <w:left w:val="nil"/>
            </w:tcBorders>
            <w:shd w:val="clear" w:color="auto" w:fill="auto"/>
            <w:noWrap w:val="0"/>
            <w:vAlign w:val="center"/>
          </w:tcPr>
          <w:p w14:paraId="28A44DAD">
            <w:pPr>
              <w:tabs>
                <w:tab w:val="right" w:leader="dot" w:pos="8296"/>
              </w:tabs>
              <w:spacing w:before="120" w:after="120"/>
              <w:rPr>
                <w:rFonts w:hint="eastAsia"/>
                <w:bCs/>
                <w:sz w:val="18"/>
                <w:szCs w:val="18"/>
              </w:rPr>
            </w:pPr>
          </w:p>
        </w:tc>
      </w:tr>
      <w:tr w14:paraId="36BA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11694DCB">
            <w:r>
              <w:t>——</w:t>
            </w:r>
          </w:p>
        </w:tc>
        <w:tc>
          <w:tcPr>
            <w:tcW w:w="6014" w:type="dxa"/>
            <w:gridSpan w:val="9"/>
            <w:tcBorders>
              <w:left w:val="nil"/>
            </w:tcBorders>
            <w:shd w:val="clear" w:color="auto" w:fill="auto"/>
            <w:noWrap w:val="0"/>
            <w:vAlign w:val="center"/>
          </w:tcPr>
          <w:p w14:paraId="4ECE1453">
            <w:pPr>
              <w:tabs>
                <w:tab w:val="right" w:leader="dot" w:pos="8296"/>
              </w:tabs>
              <w:spacing w:before="120" w:after="120"/>
              <w:rPr>
                <w:bCs/>
                <w:sz w:val="18"/>
                <w:szCs w:val="18"/>
              </w:rPr>
            </w:pPr>
          </w:p>
        </w:tc>
      </w:tr>
    </w:tbl>
    <w:p w14:paraId="5332301B">
      <w:pPr>
        <w:pStyle w:val="6"/>
        <w:tabs>
          <w:tab w:val="right" w:leader="dot" w:pos="8296"/>
        </w:tabs>
        <w:rPr>
          <w:rFonts w:ascii="等线" w:hAnsi="等线" w:eastAsia="等线"/>
          <w:szCs w:val="22"/>
        </w:rPr>
      </w:pPr>
      <w:r>
        <w:rPr>
          <w:rStyle w:val="15"/>
        </w:rPr>
        <w:t>表3.4.8  008-新增重复用户名触发唯一约束，服务端500错误页</w:t>
      </w:r>
    </w:p>
    <w:tbl>
      <w:tblPr>
        <w:tblStyle w:val="12"/>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152"/>
        <w:gridCol w:w="1388"/>
        <w:gridCol w:w="216"/>
        <w:gridCol w:w="293"/>
        <w:gridCol w:w="566"/>
        <w:gridCol w:w="591"/>
        <w:gridCol w:w="362"/>
        <w:gridCol w:w="111"/>
        <w:gridCol w:w="722"/>
        <w:gridCol w:w="849"/>
      </w:tblGrid>
      <w:tr w14:paraId="2F2D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4F7EC0AA">
            <w:pPr>
              <w:tabs>
                <w:tab w:val="right" w:leader="dot" w:pos="8296"/>
              </w:tabs>
              <w:spacing w:before="120" w:after="120"/>
              <w:rPr>
                <w:bCs/>
                <w:sz w:val="18"/>
                <w:szCs w:val="18"/>
              </w:rPr>
            </w:pPr>
            <w:r>
              <w:rPr>
                <w:bCs/>
                <w:sz w:val="18"/>
                <w:szCs w:val="18"/>
              </w:rPr>
              <w:t>测试人</w:t>
            </w:r>
          </w:p>
        </w:tc>
        <w:tc>
          <w:tcPr>
            <w:tcW w:w="1678" w:type="dxa"/>
            <w:gridSpan w:val="3"/>
            <w:shd w:val="clear" w:color="auto" w:fill="auto"/>
            <w:noWrap w:val="0"/>
            <w:vAlign w:val="center"/>
          </w:tcPr>
          <w:p w14:paraId="0A8A8795">
            <w:r>
              <w:t>2026-09-15</w:t>
            </w:r>
          </w:p>
        </w:tc>
        <w:tc>
          <w:tcPr>
            <w:tcW w:w="1881" w:type="dxa"/>
            <w:gridSpan w:val="3"/>
            <w:shd w:val="clear" w:color="auto" w:fill="CCCCCC"/>
            <w:noWrap w:val="0"/>
            <w:vAlign w:val="center"/>
          </w:tcPr>
          <w:p w14:paraId="6FBA58DA">
            <w:pPr>
              <w:tabs>
                <w:tab w:val="right" w:leader="dot" w:pos="8296"/>
              </w:tabs>
              <w:spacing w:before="120" w:after="120"/>
              <w:jc w:val="center"/>
              <w:rPr>
                <w:bCs/>
                <w:sz w:val="18"/>
                <w:szCs w:val="18"/>
              </w:rPr>
            </w:pPr>
            <w:r>
              <w:rPr>
                <w:bCs/>
                <w:sz w:val="18"/>
                <w:szCs w:val="18"/>
              </w:rPr>
              <w:t>时间</w:t>
            </w:r>
          </w:p>
        </w:tc>
        <w:tc>
          <w:tcPr>
            <w:tcW w:w="2529" w:type="dxa"/>
            <w:gridSpan w:val="4"/>
            <w:tcBorders>
              <w:right w:val="single" w:color="auto" w:sz="4" w:space="0"/>
            </w:tcBorders>
            <w:noWrap w:val="0"/>
            <w:vAlign w:val="center"/>
          </w:tcPr>
          <w:p w14:paraId="685CA83D">
            <w:pPr>
              <w:tabs>
                <w:tab w:val="right" w:leader="dot" w:pos="8296"/>
              </w:tabs>
              <w:spacing w:before="120" w:after="120"/>
              <w:jc w:val="center"/>
              <w:rPr>
                <w:bCs/>
                <w:sz w:val="18"/>
                <w:szCs w:val="18"/>
              </w:rPr>
            </w:pPr>
          </w:p>
        </w:tc>
      </w:tr>
      <w:tr w14:paraId="6458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468A5067">
            <w:pPr>
              <w:tabs>
                <w:tab w:val="right" w:leader="dot" w:pos="8296"/>
              </w:tabs>
              <w:spacing w:before="120" w:after="120"/>
              <w:rPr>
                <w:bCs/>
                <w:sz w:val="18"/>
                <w:szCs w:val="18"/>
              </w:rPr>
            </w:pPr>
            <w:r>
              <w:rPr>
                <w:bCs/>
                <w:sz w:val="18"/>
                <w:szCs w:val="18"/>
              </w:rPr>
              <w:t>功能模块名</w:t>
            </w:r>
          </w:p>
        </w:tc>
        <w:tc>
          <w:tcPr>
            <w:tcW w:w="1678" w:type="dxa"/>
            <w:gridSpan w:val="3"/>
            <w:shd w:val="clear" w:color="auto" w:fill="auto"/>
            <w:noWrap w:val="0"/>
            <w:vAlign w:val="center"/>
          </w:tcPr>
          <w:p w14:paraId="38B281CC">
            <w:r>
              <w:t>M6</w:t>
            </w:r>
          </w:p>
        </w:tc>
        <w:tc>
          <w:tcPr>
            <w:tcW w:w="1881" w:type="dxa"/>
            <w:gridSpan w:val="3"/>
            <w:shd w:val="clear" w:color="auto" w:fill="CCCCCC"/>
            <w:noWrap w:val="0"/>
            <w:vAlign w:val="center"/>
          </w:tcPr>
          <w:p w14:paraId="04B2B89C">
            <w:pPr>
              <w:tabs>
                <w:tab w:val="right" w:leader="dot" w:pos="8296"/>
              </w:tabs>
              <w:spacing w:before="120" w:after="120"/>
              <w:jc w:val="center"/>
              <w:rPr>
                <w:bCs/>
                <w:sz w:val="18"/>
                <w:szCs w:val="18"/>
              </w:rPr>
            </w:pPr>
            <w:r>
              <w:rPr>
                <w:rFonts w:hint="eastAsia"/>
                <w:bCs/>
                <w:sz w:val="18"/>
                <w:szCs w:val="18"/>
              </w:rPr>
              <w:t>功能编号</w:t>
            </w:r>
          </w:p>
        </w:tc>
        <w:tc>
          <w:tcPr>
            <w:tcW w:w="2529" w:type="dxa"/>
            <w:gridSpan w:val="4"/>
            <w:tcBorders>
              <w:right w:val="single" w:color="auto" w:sz="4" w:space="0"/>
            </w:tcBorders>
            <w:noWrap w:val="0"/>
            <w:vAlign w:val="center"/>
          </w:tcPr>
          <w:p w14:paraId="3C2D49FC">
            <w:pPr>
              <w:tabs>
                <w:tab w:val="right" w:leader="dot" w:pos="8296"/>
              </w:tabs>
              <w:spacing w:before="120" w:after="120"/>
              <w:jc w:val="center"/>
              <w:rPr>
                <w:bCs/>
                <w:sz w:val="18"/>
                <w:szCs w:val="18"/>
              </w:rPr>
            </w:pPr>
          </w:p>
        </w:tc>
      </w:tr>
      <w:tr w14:paraId="1649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5D059C00">
            <w:pPr>
              <w:tabs>
                <w:tab w:val="right" w:leader="dot" w:pos="8296"/>
              </w:tabs>
              <w:spacing w:before="120" w:after="120"/>
              <w:rPr>
                <w:bCs/>
                <w:sz w:val="18"/>
                <w:szCs w:val="18"/>
              </w:rPr>
            </w:pPr>
            <w:r>
              <w:rPr>
                <w:rFonts w:hint="eastAsia"/>
                <w:bCs/>
                <w:sz w:val="18"/>
                <w:szCs w:val="18"/>
              </w:rPr>
              <w:t>测试项编号</w:t>
            </w:r>
          </w:p>
        </w:tc>
        <w:tc>
          <w:tcPr>
            <w:tcW w:w="6088" w:type="dxa"/>
            <w:gridSpan w:val="10"/>
            <w:noWrap w:val="0"/>
            <w:vAlign w:val="center"/>
          </w:tcPr>
          <w:p w14:paraId="244AAF95">
            <w:r>
              <w:t>用户管理-新增</w:t>
            </w:r>
          </w:p>
        </w:tc>
      </w:tr>
      <w:tr w14:paraId="75FD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4A7E143A">
            <w:pPr>
              <w:tabs>
                <w:tab w:val="right" w:leader="dot" w:pos="8296"/>
              </w:tabs>
              <w:spacing w:before="120" w:after="120"/>
              <w:rPr>
                <w:rFonts w:hint="eastAsia"/>
                <w:bCs/>
                <w:sz w:val="18"/>
                <w:szCs w:val="18"/>
              </w:rPr>
            </w:pPr>
            <w:r>
              <w:rPr>
                <w:rFonts w:hint="eastAsia"/>
                <w:bCs/>
                <w:sz w:val="18"/>
                <w:szCs w:val="18"/>
              </w:rPr>
              <w:t>测试需求</w:t>
            </w:r>
          </w:p>
        </w:tc>
        <w:tc>
          <w:tcPr>
            <w:tcW w:w="6088" w:type="dxa"/>
            <w:gridSpan w:val="10"/>
            <w:noWrap w:val="0"/>
            <w:vAlign w:val="center"/>
          </w:tcPr>
          <w:p w14:paraId="4A90037D">
            <w:r>
              <w:t>新增用户应处理重复用户名</w:t>
            </w:r>
          </w:p>
        </w:tc>
      </w:tr>
      <w:tr w14:paraId="0729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3E91FDE3">
            <w:pPr>
              <w:tabs>
                <w:tab w:val="right" w:leader="dot" w:pos="8296"/>
              </w:tabs>
              <w:spacing w:before="120" w:after="120"/>
              <w:rPr>
                <w:bCs/>
                <w:sz w:val="18"/>
                <w:szCs w:val="18"/>
              </w:rPr>
            </w:pPr>
            <w:r>
              <w:rPr>
                <w:bCs/>
                <w:sz w:val="18"/>
                <w:szCs w:val="18"/>
              </w:rPr>
              <w:t>用例编号</w:t>
            </w:r>
          </w:p>
        </w:tc>
        <w:tc>
          <w:tcPr>
            <w:tcW w:w="6088" w:type="dxa"/>
            <w:gridSpan w:val="10"/>
            <w:noWrap w:val="0"/>
            <w:vAlign w:val="center"/>
          </w:tcPr>
          <w:p w14:paraId="50605F76">
            <w:r>
              <w:t>BS-IT-105</w:t>
            </w:r>
          </w:p>
        </w:tc>
      </w:tr>
      <w:tr w14:paraId="7D2282DA">
        <w:tblPrEx>
          <w:tblCellMar>
            <w:top w:w="0" w:type="dxa"/>
            <w:left w:w="108" w:type="dxa"/>
            <w:bottom w:w="0" w:type="dxa"/>
            <w:right w:w="108" w:type="dxa"/>
          </w:tblCellMar>
        </w:tblPrEx>
        <w:trPr>
          <w:trHeight w:val="110" w:hRule="atLeast"/>
          <w:jc w:val="center"/>
        </w:trPr>
        <w:tc>
          <w:tcPr>
            <w:tcW w:w="1588" w:type="dxa"/>
            <w:tcBorders>
              <w:left w:val="single" w:color="auto" w:sz="4" w:space="0"/>
              <w:bottom w:val="single" w:color="auto" w:sz="4" w:space="0"/>
            </w:tcBorders>
            <w:shd w:val="clear" w:color="auto" w:fill="CCCCCC"/>
            <w:noWrap w:val="0"/>
            <w:vAlign w:val="center"/>
          </w:tcPr>
          <w:p w14:paraId="458AFBFD">
            <w:pPr>
              <w:tabs>
                <w:tab w:val="right" w:leader="dot" w:pos="8296"/>
              </w:tabs>
              <w:spacing w:before="120" w:after="120"/>
              <w:rPr>
                <w:bCs/>
                <w:sz w:val="18"/>
                <w:szCs w:val="18"/>
              </w:rPr>
            </w:pPr>
            <w:r>
              <w:rPr>
                <w:bCs/>
                <w:sz w:val="18"/>
                <w:szCs w:val="18"/>
              </w:rPr>
              <w:t>严重程度</w:t>
            </w:r>
          </w:p>
        </w:tc>
        <w:tc>
          <w:tcPr>
            <w:tcW w:w="1462" w:type="dxa"/>
            <w:gridSpan w:val="2"/>
            <w:tcBorders>
              <w:bottom w:val="single" w:color="auto" w:sz="4" w:space="0"/>
            </w:tcBorders>
            <w:shd w:val="clear" w:color="auto" w:fill="auto"/>
            <w:noWrap w:val="0"/>
            <w:vAlign w:val="center"/>
          </w:tcPr>
          <w:p w14:paraId="6BFE9F22">
            <w:r>
              <w:t>高</w:t>
            </w:r>
          </w:p>
        </w:tc>
        <w:tc>
          <w:tcPr>
            <w:tcW w:w="1390" w:type="dxa"/>
            <w:gridSpan w:val="3"/>
            <w:tcBorders>
              <w:bottom w:val="single" w:color="auto" w:sz="4" w:space="0"/>
            </w:tcBorders>
            <w:shd w:val="clear" w:color="auto" w:fill="D9D9D9"/>
            <w:noWrap w:val="0"/>
            <w:vAlign w:val="center"/>
          </w:tcPr>
          <w:p w14:paraId="3C4709F8">
            <w:r>
              <w:t>打开</w:t>
            </w:r>
          </w:p>
        </w:tc>
        <w:tc>
          <w:tcPr>
            <w:tcW w:w="1390" w:type="dxa"/>
            <w:gridSpan w:val="3"/>
            <w:tcBorders>
              <w:bottom w:val="single" w:color="auto" w:sz="4" w:space="0"/>
            </w:tcBorders>
            <w:shd w:val="clear" w:color="auto" w:fill="auto"/>
            <w:noWrap w:val="0"/>
            <w:vAlign w:val="center"/>
          </w:tcPr>
          <w:p w14:paraId="48D190B7">
            <w:pPr>
              <w:tabs>
                <w:tab w:val="right" w:leader="dot" w:pos="8296"/>
              </w:tabs>
              <w:spacing w:before="120" w:after="120"/>
              <w:rPr>
                <w:bCs/>
                <w:sz w:val="18"/>
                <w:szCs w:val="18"/>
              </w:rPr>
            </w:pPr>
            <w:r>
              <w:rPr>
                <w:rFonts w:hint="eastAsia"/>
                <w:bCs/>
                <w:sz w:val="18"/>
                <w:szCs w:val="18"/>
              </w:rPr>
              <w:t>中</w:t>
            </w:r>
          </w:p>
        </w:tc>
        <w:tc>
          <w:tcPr>
            <w:tcW w:w="816" w:type="dxa"/>
            <w:tcBorders>
              <w:bottom w:val="single" w:color="auto" w:sz="4" w:space="0"/>
            </w:tcBorders>
            <w:shd w:val="clear" w:color="auto" w:fill="D9D9D9"/>
            <w:noWrap w:val="0"/>
            <w:vAlign w:val="center"/>
          </w:tcPr>
          <w:p w14:paraId="0502AD6E">
            <w:pPr>
              <w:tabs>
                <w:tab w:val="right" w:leader="dot" w:pos="8296"/>
              </w:tabs>
              <w:spacing w:before="120" w:after="120"/>
              <w:rPr>
                <w:bCs/>
                <w:sz w:val="18"/>
                <w:szCs w:val="18"/>
              </w:rPr>
            </w:pPr>
            <w:r>
              <w:rPr>
                <w:bCs/>
                <w:sz w:val="18"/>
                <w:szCs w:val="18"/>
              </w:rPr>
              <w:t>状态</w:t>
            </w:r>
          </w:p>
        </w:tc>
        <w:tc>
          <w:tcPr>
            <w:tcW w:w="1030" w:type="dxa"/>
            <w:tcBorders>
              <w:bottom w:val="single" w:color="auto" w:sz="4" w:space="0"/>
            </w:tcBorders>
            <w:noWrap w:val="0"/>
            <w:vAlign w:val="center"/>
          </w:tcPr>
          <w:p w14:paraId="4311EF70">
            <w:pPr>
              <w:tabs>
                <w:tab w:val="right" w:leader="dot" w:pos="8296"/>
              </w:tabs>
              <w:spacing w:before="120" w:after="120"/>
              <w:rPr>
                <w:bCs/>
                <w:sz w:val="18"/>
                <w:szCs w:val="18"/>
              </w:rPr>
            </w:pPr>
            <w:r>
              <w:rPr>
                <w:rFonts w:hint="eastAsia"/>
                <w:bCs/>
                <w:sz w:val="18"/>
                <w:szCs w:val="18"/>
              </w:rPr>
              <w:t>关闭</w:t>
            </w:r>
          </w:p>
        </w:tc>
      </w:tr>
      <w:tr w14:paraId="7594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4E253A97">
            <w:pPr>
              <w:tabs>
                <w:tab w:val="right" w:leader="dot" w:pos="8296"/>
              </w:tabs>
              <w:spacing w:before="120" w:after="120"/>
              <w:rPr>
                <w:bCs/>
                <w:sz w:val="18"/>
                <w:szCs w:val="18"/>
              </w:rPr>
            </w:pPr>
            <w:r>
              <w:rPr>
                <w:bCs/>
                <w:sz w:val="18"/>
                <w:szCs w:val="18"/>
              </w:rPr>
              <w:t>分配给</w:t>
            </w:r>
          </w:p>
        </w:tc>
        <w:tc>
          <w:tcPr>
            <w:tcW w:w="6088" w:type="dxa"/>
            <w:gridSpan w:val="10"/>
            <w:tcBorders>
              <w:left w:val="nil"/>
              <w:bottom w:val="single" w:color="auto" w:sz="4" w:space="0"/>
            </w:tcBorders>
            <w:shd w:val="clear" w:color="auto" w:fill="auto"/>
            <w:noWrap w:val="0"/>
            <w:vAlign w:val="center"/>
          </w:tcPr>
          <w:p w14:paraId="69EDF6B5">
            <w:r>
              <w:t>开发组（作业中暂未分配）</w:t>
            </w:r>
          </w:p>
        </w:tc>
      </w:tr>
      <w:tr w14:paraId="11A0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tcBorders>
            <w:shd w:val="clear" w:color="auto" w:fill="CCCCCC"/>
            <w:noWrap w:val="0"/>
            <w:vAlign w:val="center"/>
          </w:tcPr>
          <w:p w14:paraId="6435257C">
            <w:pPr>
              <w:tabs>
                <w:tab w:val="right" w:leader="dot" w:pos="8296"/>
              </w:tabs>
              <w:spacing w:before="120" w:after="120"/>
              <w:rPr>
                <w:bCs/>
                <w:sz w:val="18"/>
                <w:szCs w:val="18"/>
              </w:rPr>
            </w:pPr>
            <w:r>
              <w:rPr>
                <w:bCs/>
                <w:sz w:val="18"/>
                <w:szCs w:val="18"/>
              </w:rPr>
              <w:t>发送给</w:t>
            </w:r>
          </w:p>
        </w:tc>
        <w:tc>
          <w:tcPr>
            <w:tcW w:w="6088" w:type="dxa"/>
            <w:gridSpan w:val="10"/>
            <w:tcBorders>
              <w:left w:val="nil"/>
            </w:tcBorders>
            <w:shd w:val="clear" w:color="auto" w:fill="auto"/>
            <w:noWrap w:val="0"/>
            <w:vAlign w:val="center"/>
          </w:tcPr>
          <w:p w14:paraId="5260D7E3">
            <w:r>
              <w:t>项目组全体成员</w:t>
            </w:r>
          </w:p>
        </w:tc>
      </w:tr>
      <w:tr w14:paraId="5524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Borders>
              <w:left w:val="single" w:color="auto" w:sz="4" w:space="0"/>
              <w:bottom w:val="single" w:color="auto" w:sz="4" w:space="0"/>
            </w:tcBorders>
            <w:shd w:val="clear" w:color="auto" w:fill="CCCCCC"/>
            <w:noWrap w:val="0"/>
            <w:vAlign w:val="center"/>
          </w:tcPr>
          <w:p w14:paraId="7BDD296C">
            <w:pPr>
              <w:tabs>
                <w:tab w:val="right" w:leader="dot" w:pos="8296"/>
              </w:tabs>
              <w:spacing w:before="120" w:after="120"/>
              <w:rPr>
                <w:bCs/>
                <w:sz w:val="18"/>
                <w:szCs w:val="18"/>
              </w:rPr>
            </w:pPr>
            <w:r>
              <w:rPr>
                <w:bCs/>
                <w:sz w:val="18"/>
                <w:szCs w:val="18"/>
              </w:rPr>
              <w:t>缺陷标题</w:t>
            </w:r>
          </w:p>
        </w:tc>
        <w:tc>
          <w:tcPr>
            <w:tcW w:w="6088" w:type="dxa"/>
            <w:gridSpan w:val="10"/>
            <w:tcBorders>
              <w:left w:val="nil"/>
              <w:bottom w:val="single" w:color="auto" w:sz="4" w:space="0"/>
            </w:tcBorders>
            <w:shd w:val="clear" w:color="auto" w:fill="auto"/>
            <w:noWrap w:val="0"/>
            <w:vAlign w:val="center"/>
          </w:tcPr>
          <w:p w14:paraId="089EA9A8">
            <w:r>
              <w:t>新增重复用户名触发唯一约束，服务端500错误页</w:t>
            </w:r>
          </w:p>
        </w:tc>
      </w:tr>
      <w:tr w14:paraId="2D2B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auto"/>
            <w:noWrap w:val="0"/>
            <w:vAlign w:val="center"/>
          </w:tcPr>
          <w:p w14:paraId="3D2A6754">
            <w:r>
              <w:t>1. admin登录后POST /Book/manager/UserServlet?action=add，参数username=admin&amp;password=x&amp;email=dup@test.com。</w:t>
            </w:r>
          </w:p>
          <w:p w14:paraId="1091CEBA">
            <w:r>
              <w:t>2. 返回Tomcat 500错误页；日志出现SQLIntegrityConstraintViolationException: Duplicate entry 'admin' for key 't_user.username'。</w:t>
            </w:r>
          </w:p>
          <w:p w14:paraId="64F74030">
            <w:r>
              <w:t>3. 根因：ManagerUserServlet.add()调用链无重复检查、无异常处理，异常经TransactionFilter包装后抛给容器。</w:t>
            </w:r>
          </w:p>
          <w:p w14:paraId="313D4A62"/>
          <w:p w14:paraId="155F2881">
            <w:r>
              <w:t>预期结果：</w:t>
            </w:r>
          </w:p>
          <w:p w14:paraId="24E20AE1">
            <w:r>
              <w:t>提示"用户名已存在"并停留在新增页（与前台注册的AJAX查重体验一致）。</w:t>
            </w:r>
          </w:p>
          <w:p w14:paraId="58812CD7"/>
          <w:p w14:paraId="6A27FD23">
            <w:r>
              <w:t>实际结果：</w:t>
            </w:r>
          </w:p>
          <w:p w14:paraId="7F462317">
            <w:r>
              <w:t>HTTP 500错误页，事务回滚。</w:t>
            </w:r>
          </w:p>
        </w:tc>
      </w:tr>
      <w:tr w14:paraId="4C21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bottom w:val="single" w:color="auto" w:sz="4" w:space="0"/>
            </w:tcBorders>
            <w:shd w:val="clear" w:color="auto" w:fill="CCCCCC"/>
            <w:noWrap w:val="0"/>
            <w:vAlign w:val="center"/>
          </w:tcPr>
          <w:p w14:paraId="44D25C59">
            <w:r>
              <w:t>无（运行tests\run-tests.bat输出可复现）</w:t>
            </w:r>
          </w:p>
        </w:tc>
        <w:tc>
          <w:tcPr>
            <w:tcW w:w="6014" w:type="dxa"/>
            <w:gridSpan w:val="9"/>
            <w:tcBorders>
              <w:left w:val="nil"/>
              <w:bottom w:val="single" w:color="auto" w:sz="4" w:space="0"/>
            </w:tcBorders>
            <w:shd w:val="clear" w:color="auto" w:fill="auto"/>
            <w:noWrap w:val="0"/>
            <w:vAlign w:val="center"/>
          </w:tcPr>
          <w:p w14:paraId="36C6F640">
            <w:pPr>
              <w:tabs>
                <w:tab w:val="right" w:leader="dot" w:pos="8296"/>
              </w:tabs>
              <w:spacing w:before="120" w:after="120"/>
              <w:rPr>
                <w:bCs/>
                <w:sz w:val="18"/>
                <w:szCs w:val="18"/>
              </w:rPr>
            </w:pPr>
            <w:r>
              <w:rPr>
                <w:rFonts w:hint="eastAsia"/>
                <w:bCs/>
                <w:sz w:val="18"/>
                <w:szCs w:val="18"/>
              </w:rPr>
              <w:t>缺陷001</w:t>
            </w:r>
            <w:r>
              <w:rPr>
                <w:bCs/>
                <w:sz w:val="18"/>
                <w:szCs w:val="18"/>
              </w:rPr>
              <w:t>.jpg</w:t>
            </w:r>
          </w:p>
        </w:tc>
      </w:tr>
      <w:tr w14:paraId="359D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176B1277">
            <w:r>
              <w:t>无</w:t>
            </w:r>
          </w:p>
        </w:tc>
        <w:tc>
          <w:tcPr>
            <w:tcW w:w="6014" w:type="dxa"/>
            <w:gridSpan w:val="9"/>
            <w:tcBorders>
              <w:left w:val="nil"/>
            </w:tcBorders>
            <w:shd w:val="clear" w:color="auto" w:fill="auto"/>
            <w:noWrap w:val="0"/>
            <w:vAlign w:val="center"/>
          </w:tcPr>
          <w:p w14:paraId="31E0F13B">
            <w:pPr>
              <w:tabs>
                <w:tab w:val="right" w:leader="dot" w:pos="8296"/>
              </w:tabs>
              <w:spacing w:before="120" w:after="120"/>
              <w:rPr>
                <w:bCs/>
                <w:sz w:val="18"/>
                <w:szCs w:val="18"/>
              </w:rPr>
            </w:pPr>
            <w:r>
              <w:rPr>
                <w:bCs/>
                <w:sz w:val="18"/>
                <w:szCs w:val="18"/>
              </w:rPr>
              <w:t>无</w:t>
            </w:r>
          </w:p>
        </w:tc>
      </w:tr>
      <w:tr w14:paraId="6C51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6D82DB17">
            <w:r>
              <w:t>修复验证：重复用户名返回带提示的页面（非500）；正常新增/删除不受影响；run-tests.bat复测test105应通过。</w:t>
            </w:r>
          </w:p>
        </w:tc>
        <w:tc>
          <w:tcPr>
            <w:tcW w:w="6014" w:type="dxa"/>
            <w:gridSpan w:val="9"/>
            <w:tcBorders>
              <w:left w:val="nil"/>
            </w:tcBorders>
            <w:shd w:val="clear" w:color="auto" w:fill="auto"/>
            <w:noWrap w:val="0"/>
            <w:vAlign w:val="center"/>
          </w:tcPr>
          <w:p w14:paraId="1DB5EE11">
            <w:pPr>
              <w:tabs>
                <w:tab w:val="right" w:leader="dot" w:pos="8296"/>
              </w:tabs>
              <w:spacing w:before="120" w:after="120"/>
              <w:rPr>
                <w:bCs/>
                <w:sz w:val="18"/>
                <w:szCs w:val="18"/>
              </w:rPr>
            </w:pPr>
          </w:p>
        </w:tc>
      </w:tr>
      <w:tr w14:paraId="4269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11"/>
            <w:tcBorders>
              <w:left w:val="single" w:color="auto" w:sz="4" w:space="0"/>
            </w:tcBorders>
            <w:shd w:val="clear" w:color="auto" w:fill="CCCCCC"/>
            <w:noWrap w:val="0"/>
            <w:vAlign w:val="center"/>
          </w:tcPr>
          <w:p w14:paraId="79F22CAB">
            <w:pPr>
              <w:tabs>
                <w:tab w:val="right" w:leader="dot" w:pos="8296"/>
              </w:tabs>
              <w:spacing w:before="120" w:after="120"/>
              <w:rPr>
                <w:bCs/>
                <w:sz w:val="18"/>
                <w:szCs w:val="18"/>
              </w:rPr>
            </w:pPr>
            <w:r>
              <w:rPr>
                <w:rFonts w:hint="eastAsia"/>
                <w:bCs/>
                <w:sz w:val="18"/>
                <w:szCs w:val="18"/>
              </w:rPr>
              <w:t>解决</w:t>
            </w:r>
          </w:p>
        </w:tc>
      </w:tr>
      <w:tr w14:paraId="309F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0633B7BC">
            <w:pPr>
              <w:tabs>
                <w:tab w:val="right" w:leader="dot" w:pos="8296"/>
              </w:tabs>
              <w:spacing w:before="120" w:after="120"/>
              <w:rPr>
                <w:bCs/>
                <w:sz w:val="18"/>
                <w:szCs w:val="18"/>
              </w:rPr>
            </w:pPr>
            <w:r>
              <w:rPr>
                <w:rFonts w:hint="eastAsia"/>
                <w:bCs/>
                <w:sz w:val="18"/>
                <w:szCs w:val="18"/>
              </w:rPr>
              <w:t>解决者</w:t>
            </w:r>
          </w:p>
        </w:tc>
        <w:tc>
          <w:tcPr>
            <w:tcW w:w="2004" w:type="dxa"/>
            <w:gridSpan w:val="3"/>
            <w:tcBorders>
              <w:left w:val="nil"/>
            </w:tcBorders>
            <w:shd w:val="clear" w:color="auto" w:fill="auto"/>
            <w:noWrap w:val="0"/>
            <w:vAlign w:val="center"/>
          </w:tcPr>
          <w:p w14:paraId="3AE55D5C">
            <w:r>
              <w:t>未修复</w:t>
            </w:r>
          </w:p>
        </w:tc>
        <w:tc>
          <w:tcPr>
            <w:tcW w:w="2005" w:type="dxa"/>
            <w:gridSpan w:val="3"/>
            <w:tcBorders>
              <w:left w:val="nil"/>
            </w:tcBorders>
            <w:shd w:val="clear" w:color="auto" w:fill="D9D9D9"/>
            <w:noWrap w:val="0"/>
            <w:vAlign w:val="center"/>
          </w:tcPr>
          <w:p w14:paraId="086E252E">
            <w:pPr>
              <w:tabs>
                <w:tab w:val="right" w:leader="dot" w:pos="8296"/>
              </w:tabs>
              <w:spacing w:before="120" w:after="120"/>
              <w:rPr>
                <w:bCs/>
                <w:sz w:val="18"/>
                <w:szCs w:val="18"/>
              </w:rPr>
            </w:pPr>
            <w:r>
              <w:rPr>
                <w:rFonts w:hint="eastAsia"/>
                <w:bCs/>
                <w:sz w:val="18"/>
                <w:szCs w:val="18"/>
              </w:rPr>
              <w:t>解决日期</w:t>
            </w:r>
          </w:p>
        </w:tc>
        <w:tc>
          <w:tcPr>
            <w:tcW w:w="2005" w:type="dxa"/>
            <w:gridSpan w:val="3"/>
            <w:tcBorders>
              <w:left w:val="nil"/>
            </w:tcBorders>
            <w:shd w:val="clear" w:color="auto" w:fill="auto"/>
            <w:noWrap w:val="0"/>
            <w:vAlign w:val="center"/>
          </w:tcPr>
          <w:p w14:paraId="4C1E948B">
            <w:pPr>
              <w:tabs>
                <w:tab w:val="right" w:leader="dot" w:pos="8296"/>
              </w:tabs>
              <w:spacing w:before="120" w:after="120"/>
              <w:rPr>
                <w:rFonts w:hint="eastAsia"/>
                <w:bCs/>
                <w:sz w:val="18"/>
                <w:szCs w:val="18"/>
              </w:rPr>
            </w:pPr>
          </w:p>
        </w:tc>
      </w:tr>
      <w:tr w14:paraId="460A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582A01D2">
            <w:pPr>
              <w:tabs>
                <w:tab w:val="right" w:leader="dot" w:pos="8296"/>
              </w:tabs>
              <w:spacing w:before="120" w:after="120"/>
              <w:rPr>
                <w:rFonts w:hint="eastAsia"/>
                <w:bCs/>
                <w:sz w:val="18"/>
                <w:szCs w:val="18"/>
              </w:rPr>
            </w:pPr>
            <w:r>
              <w:rPr>
                <w:rFonts w:hint="eastAsia"/>
                <w:bCs/>
                <w:sz w:val="18"/>
                <w:szCs w:val="18"/>
              </w:rPr>
              <w:t>解决build</w:t>
            </w:r>
          </w:p>
        </w:tc>
        <w:tc>
          <w:tcPr>
            <w:tcW w:w="2004" w:type="dxa"/>
            <w:gridSpan w:val="3"/>
            <w:tcBorders>
              <w:left w:val="nil"/>
            </w:tcBorders>
            <w:shd w:val="clear" w:color="auto" w:fill="auto"/>
            <w:noWrap w:val="0"/>
            <w:vAlign w:val="center"/>
          </w:tcPr>
          <w:p w14:paraId="1E852116">
            <w:r>
              <w:t>建议方案（见下）</w:t>
            </w:r>
          </w:p>
        </w:tc>
        <w:tc>
          <w:tcPr>
            <w:tcW w:w="2005" w:type="dxa"/>
            <w:gridSpan w:val="3"/>
            <w:tcBorders>
              <w:left w:val="nil"/>
            </w:tcBorders>
            <w:shd w:val="clear" w:color="auto" w:fill="D9D9D9"/>
            <w:noWrap w:val="0"/>
            <w:vAlign w:val="center"/>
          </w:tcPr>
          <w:p w14:paraId="72C122DF">
            <w:pPr>
              <w:tabs>
                <w:tab w:val="right" w:leader="dot" w:pos="8296"/>
              </w:tabs>
              <w:spacing w:before="120" w:after="120"/>
              <w:rPr>
                <w:rFonts w:hint="eastAsia"/>
                <w:bCs/>
                <w:sz w:val="18"/>
                <w:szCs w:val="18"/>
              </w:rPr>
            </w:pPr>
            <w:r>
              <w:rPr>
                <w:rFonts w:hint="eastAsia"/>
                <w:bCs/>
                <w:sz w:val="18"/>
                <w:szCs w:val="18"/>
              </w:rPr>
              <w:t>解决方案</w:t>
            </w:r>
          </w:p>
        </w:tc>
        <w:tc>
          <w:tcPr>
            <w:tcW w:w="2005" w:type="dxa"/>
            <w:gridSpan w:val="3"/>
            <w:tcBorders>
              <w:left w:val="nil"/>
            </w:tcBorders>
            <w:shd w:val="clear" w:color="auto" w:fill="auto"/>
            <w:noWrap w:val="0"/>
            <w:vAlign w:val="center"/>
          </w:tcPr>
          <w:p w14:paraId="692B8DBD">
            <w:pPr>
              <w:tabs>
                <w:tab w:val="right" w:leader="dot" w:pos="8296"/>
              </w:tabs>
              <w:spacing w:before="120" w:after="120"/>
              <w:rPr>
                <w:bCs/>
                <w:sz w:val="18"/>
                <w:szCs w:val="18"/>
              </w:rPr>
            </w:pPr>
          </w:p>
        </w:tc>
      </w:tr>
      <w:tr w14:paraId="5261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726404FC">
            <w:r>
              <w:t>add前先userService.existsUsername判断；或捕获约束冲突异常转发带提示的表单页。</w:t>
            </w:r>
          </w:p>
        </w:tc>
        <w:tc>
          <w:tcPr>
            <w:tcW w:w="6014" w:type="dxa"/>
            <w:gridSpan w:val="9"/>
            <w:tcBorders>
              <w:left w:val="nil"/>
            </w:tcBorders>
            <w:shd w:val="clear" w:color="auto" w:fill="auto"/>
            <w:noWrap w:val="0"/>
            <w:vAlign w:val="center"/>
          </w:tcPr>
          <w:p w14:paraId="7E99E9C3">
            <w:pPr>
              <w:tabs>
                <w:tab w:val="right" w:leader="dot" w:pos="8296"/>
              </w:tabs>
              <w:spacing w:before="120" w:after="120"/>
              <w:rPr>
                <w:rFonts w:hint="eastAsia"/>
                <w:bCs/>
                <w:sz w:val="18"/>
                <w:szCs w:val="18"/>
              </w:rPr>
            </w:pPr>
          </w:p>
        </w:tc>
      </w:tr>
      <w:tr w14:paraId="169E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gridSpan w:val="2"/>
            <w:tcBorders>
              <w:left w:val="single" w:color="auto" w:sz="4" w:space="0"/>
            </w:tcBorders>
            <w:shd w:val="clear" w:color="auto" w:fill="CCCCCC"/>
            <w:noWrap w:val="0"/>
            <w:vAlign w:val="center"/>
          </w:tcPr>
          <w:p w14:paraId="6248158D">
            <w:r>
              <w:t>——</w:t>
            </w:r>
          </w:p>
        </w:tc>
        <w:tc>
          <w:tcPr>
            <w:tcW w:w="6014" w:type="dxa"/>
            <w:gridSpan w:val="9"/>
            <w:tcBorders>
              <w:left w:val="nil"/>
            </w:tcBorders>
            <w:shd w:val="clear" w:color="auto" w:fill="auto"/>
            <w:noWrap w:val="0"/>
            <w:vAlign w:val="center"/>
          </w:tcPr>
          <w:p w14:paraId="286E39E4">
            <w:pPr>
              <w:tabs>
                <w:tab w:val="right" w:leader="dot" w:pos="8296"/>
              </w:tabs>
              <w:spacing w:before="120" w:after="120"/>
              <w:rPr>
                <w:bCs/>
                <w:sz w:val="18"/>
                <w:szCs w:val="18"/>
              </w:rPr>
            </w:pPr>
          </w:p>
        </w:tc>
      </w:tr>
    </w:tbl>
    <w:p w14:paraId="79FC49CF">
      <w:pPr>
        <w:pStyle w:val="3"/>
        <w:spacing w:line="360" w:lineRule="auto"/>
        <w:rPr>
          <w:rFonts w:hint="eastAsia"/>
        </w:rPr>
      </w:pPr>
      <w:bookmarkStart w:id="16" w:name="_Toc5314"/>
      <w:r>
        <w:rPr>
          <w:rFonts w:hint="eastAsia"/>
        </w:rPr>
        <w:t>3.5结果分析和结论</w:t>
      </w:r>
      <w:bookmarkEnd w:id="16"/>
    </w:p>
    <w:p w14:paraId="714DA0EF">
      <w:pPr>
        <w:spacing w:line="360" w:lineRule="auto"/>
        <w:ind w:firstLine="420" w:firstLineChars="200"/>
        <w:rPr>
          <w:rFonts w:hint="eastAsia"/>
          <w:color w:val="0000FF"/>
        </w:rPr>
      </w:pPr>
      <w:r>
        <w:rPr>
          <w:rFonts w:hint="eastAsia"/>
          <w:color w:val="0000FF"/>
        </w:rPr>
        <w:t>本次功能测试共执行12条自动化用例（M3模块6条、M6模块6条），通过5条、不通过7条，确认有效缺陷8个：严重程度高4个（pageSize除零500、翻页URL未编码、新增图书无校验、重复用户名500），中4个（min&gt;max无提示、小数价格失效、榜单跳过第一名、删除id容错缺失）。缺陷分布规律明显：M3集中于参数校验缺失与SQL细节错误，M6集中于输入校验与异常处理缺失，反映出项目缺少统一的参数校验层和全局异常处理。建议开发组按优先级先修复4个高级别缺陷（其中榜单LIMIT 1,50仅需改为LIMIT 50一行），修复后以tests\run-tests.bat对12条用例做回归验证。</w:t>
      </w:r>
    </w:p>
    <w:p w14:paraId="7F4CA02B">
      <w:pPr>
        <w:spacing w:line="360" w:lineRule="auto"/>
        <w:ind w:firstLine="420" w:firstLineChars="200"/>
        <w:rPr>
          <w:rFonts w:hint="eastAsia"/>
          <w:color w:val="0000FF"/>
        </w:rPr>
      </w:pPr>
      <w:r>
        <w:rPr>
          <w:rFonts w:hint="eastAsia"/>
          <w:color w:val="0000FF"/>
        </w:rPr>
        <w:t>（如果冒烟测试不能通过，则应将被测软件打回，经修改后提交进行第二轮冒烟测试，且应记录第二轮冒烟测试的具体执行过程。）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B9004">
    <w:pPr>
      <w:pStyle w:val="8"/>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1</w:t>
    </w:r>
    <w:r>
      <w:rPr>
        <w:b/>
        <w:sz w:val="24"/>
        <w:szCs w:val="24"/>
      </w:rPr>
      <w:fldChar w:fldCharType="end"/>
    </w:r>
  </w:p>
  <w:p w14:paraId="4E464887">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1A9C6">
    <w:pPr>
      <w:pStyle w:val="9"/>
      <w:rPr>
        <w:rFonts w:hint="eastAsia"/>
      </w:rPr>
    </w:pPr>
    <w:r>
      <w:rPr>
        <w:rFonts w:hint="eastAsia"/>
      </w:rPr>
      <w:t>武剑洁</w:t>
    </w:r>
    <w:r>
      <w:tab/>
    </w:r>
    <w:r>
      <w:rPr>
        <w:rFonts w:hint="eastAsia"/>
      </w:rPr>
      <w:t>软件测试与质量保证实践</w:t>
    </w:r>
    <w:r>
      <w:tab/>
    </w:r>
    <w:r>
      <w:rPr>
        <w:rFonts w:hint="eastAsia"/>
      </w:rPr>
      <w:t>华中科技大学软件学院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504341"/>
    <w:multiLevelType w:val="multilevel"/>
    <w:tmpl w:val="3A504341"/>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0CB2"/>
    <w:rsid w:val="00027B59"/>
    <w:rsid w:val="00055591"/>
    <w:rsid w:val="00055A91"/>
    <w:rsid w:val="000703A4"/>
    <w:rsid w:val="00086507"/>
    <w:rsid w:val="00086A15"/>
    <w:rsid w:val="00091022"/>
    <w:rsid w:val="000A0A06"/>
    <w:rsid w:val="000B30F0"/>
    <w:rsid w:val="000C7E58"/>
    <w:rsid w:val="000D603F"/>
    <w:rsid w:val="000E3153"/>
    <w:rsid w:val="000F005A"/>
    <w:rsid w:val="000F2E37"/>
    <w:rsid w:val="000F7064"/>
    <w:rsid w:val="00113699"/>
    <w:rsid w:val="001265D3"/>
    <w:rsid w:val="00132662"/>
    <w:rsid w:val="0013417B"/>
    <w:rsid w:val="001564CC"/>
    <w:rsid w:val="00156BCA"/>
    <w:rsid w:val="00170F36"/>
    <w:rsid w:val="0017249D"/>
    <w:rsid w:val="00180130"/>
    <w:rsid w:val="0018149E"/>
    <w:rsid w:val="00183A66"/>
    <w:rsid w:val="00185F98"/>
    <w:rsid w:val="001A21DB"/>
    <w:rsid w:val="001A5219"/>
    <w:rsid w:val="001C395C"/>
    <w:rsid w:val="001D2B03"/>
    <w:rsid w:val="001D3EA4"/>
    <w:rsid w:val="0021653C"/>
    <w:rsid w:val="00224446"/>
    <w:rsid w:val="0022723D"/>
    <w:rsid w:val="002320E4"/>
    <w:rsid w:val="0025312E"/>
    <w:rsid w:val="00280CB2"/>
    <w:rsid w:val="00297F04"/>
    <w:rsid w:val="002A2B67"/>
    <w:rsid w:val="002A35D4"/>
    <w:rsid w:val="002A7AC5"/>
    <w:rsid w:val="002C75FE"/>
    <w:rsid w:val="002D4369"/>
    <w:rsid w:val="002D5DD0"/>
    <w:rsid w:val="002E2A8E"/>
    <w:rsid w:val="002E7AB4"/>
    <w:rsid w:val="002F13B9"/>
    <w:rsid w:val="002F3C24"/>
    <w:rsid w:val="00313BF8"/>
    <w:rsid w:val="00315882"/>
    <w:rsid w:val="0035677A"/>
    <w:rsid w:val="00356F9C"/>
    <w:rsid w:val="003637CF"/>
    <w:rsid w:val="00384879"/>
    <w:rsid w:val="0039275C"/>
    <w:rsid w:val="00392C24"/>
    <w:rsid w:val="003973D4"/>
    <w:rsid w:val="003A0F9E"/>
    <w:rsid w:val="003B3085"/>
    <w:rsid w:val="003D1B62"/>
    <w:rsid w:val="003D1DFB"/>
    <w:rsid w:val="003D4AC6"/>
    <w:rsid w:val="003D785A"/>
    <w:rsid w:val="00405E54"/>
    <w:rsid w:val="00415CF1"/>
    <w:rsid w:val="004231AE"/>
    <w:rsid w:val="00454CDE"/>
    <w:rsid w:val="00472128"/>
    <w:rsid w:val="00483AF5"/>
    <w:rsid w:val="00486A9F"/>
    <w:rsid w:val="0049050A"/>
    <w:rsid w:val="004C5B10"/>
    <w:rsid w:val="004F082D"/>
    <w:rsid w:val="004F0FE1"/>
    <w:rsid w:val="004F2D53"/>
    <w:rsid w:val="0050487F"/>
    <w:rsid w:val="00505CD7"/>
    <w:rsid w:val="00505D3D"/>
    <w:rsid w:val="00512179"/>
    <w:rsid w:val="00512B8C"/>
    <w:rsid w:val="00513A20"/>
    <w:rsid w:val="00515CE5"/>
    <w:rsid w:val="00523657"/>
    <w:rsid w:val="00533E87"/>
    <w:rsid w:val="00544755"/>
    <w:rsid w:val="0054558F"/>
    <w:rsid w:val="005455C5"/>
    <w:rsid w:val="00560BF9"/>
    <w:rsid w:val="00567313"/>
    <w:rsid w:val="00575D66"/>
    <w:rsid w:val="00587F9C"/>
    <w:rsid w:val="00592FC2"/>
    <w:rsid w:val="0059443C"/>
    <w:rsid w:val="005A402D"/>
    <w:rsid w:val="005B216A"/>
    <w:rsid w:val="005F5C15"/>
    <w:rsid w:val="005F77E9"/>
    <w:rsid w:val="0061476D"/>
    <w:rsid w:val="00622428"/>
    <w:rsid w:val="00636A0F"/>
    <w:rsid w:val="00643C7D"/>
    <w:rsid w:val="00645A95"/>
    <w:rsid w:val="00650D3E"/>
    <w:rsid w:val="00651629"/>
    <w:rsid w:val="00660273"/>
    <w:rsid w:val="00662CC4"/>
    <w:rsid w:val="00685B5B"/>
    <w:rsid w:val="006A20EA"/>
    <w:rsid w:val="006B2AF8"/>
    <w:rsid w:val="006C1B57"/>
    <w:rsid w:val="006D091B"/>
    <w:rsid w:val="006D0F30"/>
    <w:rsid w:val="006D4251"/>
    <w:rsid w:val="007038E4"/>
    <w:rsid w:val="00727158"/>
    <w:rsid w:val="0074028D"/>
    <w:rsid w:val="00742545"/>
    <w:rsid w:val="00756766"/>
    <w:rsid w:val="0076037F"/>
    <w:rsid w:val="00766919"/>
    <w:rsid w:val="00773178"/>
    <w:rsid w:val="007A50E7"/>
    <w:rsid w:val="007B4513"/>
    <w:rsid w:val="007B5575"/>
    <w:rsid w:val="007D105F"/>
    <w:rsid w:val="007E7138"/>
    <w:rsid w:val="007F738F"/>
    <w:rsid w:val="0083432F"/>
    <w:rsid w:val="008702B8"/>
    <w:rsid w:val="00870DFE"/>
    <w:rsid w:val="00882E81"/>
    <w:rsid w:val="00890153"/>
    <w:rsid w:val="008929DF"/>
    <w:rsid w:val="008A2F9B"/>
    <w:rsid w:val="008A673B"/>
    <w:rsid w:val="008B736D"/>
    <w:rsid w:val="008C5862"/>
    <w:rsid w:val="008C75C9"/>
    <w:rsid w:val="008F137B"/>
    <w:rsid w:val="008F3B26"/>
    <w:rsid w:val="009116DE"/>
    <w:rsid w:val="00917050"/>
    <w:rsid w:val="0092356F"/>
    <w:rsid w:val="00943171"/>
    <w:rsid w:val="00946950"/>
    <w:rsid w:val="00953F49"/>
    <w:rsid w:val="009655FF"/>
    <w:rsid w:val="00981432"/>
    <w:rsid w:val="00981D3A"/>
    <w:rsid w:val="00984846"/>
    <w:rsid w:val="0098604D"/>
    <w:rsid w:val="00991166"/>
    <w:rsid w:val="009962D0"/>
    <w:rsid w:val="009B12CF"/>
    <w:rsid w:val="009B2E58"/>
    <w:rsid w:val="009B4F13"/>
    <w:rsid w:val="009C6380"/>
    <w:rsid w:val="009D03D0"/>
    <w:rsid w:val="009E3387"/>
    <w:rsid w:val="009F0E7B"/>
    <w:rsid w:val="00A052AC"/>
    <w:rsid w:val="00A13B62"/>
    <w:rsid w:val="00A22512"/>
    <w:rsid w:val="00A2397B"/>
    <w:rsid w:val="00A2427D"/>
    <w:rsid w:val="00A2789A"/>
    <w:rsid w:val="00A2798B"/>
    <w:rsid w:val="00A46BF2"/>
    <w:rsid w:val="00A63B2C"/>
    <w:rsid w:val="00A63D4A"/>
    <w:rsid w:val="00A9341F"/>
    <w:rsid w:val="00A972CD"/>
    <w:rsid w:val="00AA1458"/>
    <w:rsid w:val="00AB7D76"/>
    <w:rsid w:val="00AC734F"/>
    <w:rsid w:val="00B202BF"/>
    <w:rsid w:val="00B24227"/>
    <w:rsid w:val="00B2555B"/>
    <w:rsid w:val="00B4327A"/>
    <w:rsid w:val="00B4450C"/>
    <w:rsid w:val="00B461BD"/>
    <w:rsid w:val="00B541BF"/>
    <w:rsid w:val="00B568A8"/>
    <w:rsid w:val="00B56C7C"/>
    <w:rsid w:val="00B5724A"/>
    <w:rsid w:val="00B84007"/>
    <w:rsid w:val="00BB1E78"/>
    <w:rsid w:val="00BE0143"/>
    <w:rsid w:val="00BE0A97"/>
    <w:rsid w:val="00BE692C"/>
    <w:rsid w:val="00BF12A9"/>
    <w:rsid w:val="00BF5EDD"/>
    <w:rsid w:val="00BF7D98"/>
    <w:rsid w:val="00C0568E"/>
    <w:rsid w:val="00C315BC"/>
    <w:rsid w:val="00C3408C"/>
    <w:rsid w:val="00C40C41"/>
    <w:rsid w:val="00C45EDA"/>
    <w:rsid w:val="00C52541"/>
    <w:rsid w:val="00C6201A"/>
    <w:rsid w:val="00C67A2E"/>
    <w:rsid w:val="00C728E6"/>
    <w:rsid w:val="00C757F0"/>
    <w:rsid w:val="00C76730"/>
    <w:rsid w:val="00C90C11"/>
    <w:rsid w:val="00CC21C4"/>
    <w:rsid w:val="00CE4F05"/>
    <w:rsid w:val="00CF7B1C"/>
    <w:rsid w:val="00D43A52"/>
    <w:rsid w:val="00D546C2"/>
    <w:rsid w:val="00D65610"/>
    <w:rsid w:val="00D80F4C"/>
    <w:rsid w:val="00D9067F"/>
    <w:rsid w:val="00D92BB8"/>
    <w:rsid w:val="00DB23E2"/>
    <w:rsid w:val="00DB6501"/>
    <w:rsid w:val="00DF35C7"/>
    <w:rsid w:val="00E00591"/>
    <w:rsid w:val="00E04514"/>
    <w:rsid w:val="00E12B3F"/>
    <w:rsid w:val="00E16055"/>
    <w:rsid w:val="00E22F11"/>
    <w:rsid w:val="00E311EC"/>
    <w:rsid w:val="00E35468"/>
    <w:rsid w:val="00E416E0"/>
    <w:rsid w:val="00E44E0F"/>
    <w:rsid w:val="00E47A25"/>
    <w:rsid w:val="00E5719F"/>
    <w:rsid w:val="00E71178"/>
    <w:rsid w:val="00E73FD2"/>
    <w:rsid w:val="00E76530"/>
    <w:rsid w:val="00E92B40"/>
    <w:rsid w:val="00E953E3"/>
    <w:rsid w:val="00EA1D8E"/>
    <w:rsid w:val="00EB313A"/>
    <w:rsid w:val="00ED6EB7"/>
    <w:rsid w:val="00EE2D24"/>
    <w:rsid w:val="00F2170A"/>
    <w:rsid w:val="00F37027"/>
    <w:rsid w:val="00F435AF"/>
    <w:rsid w:val="00F67CB4"/>
    <w:rsid w:val="00F84606"/>
    <w:rsid w:val="00F846DE"/>
    <w:rsid w:val="00FA3F51"/>
    <w:rsid w:val="00FA4F3F"/>
    <w:rsid w:val="00FA58CB"/>
    <w:rsid w:val="00FB57B1"/>
    <w:rsid w:val="00FC30E7"/>
    <w:rsid w:val="00FD42EA"/>
    <w:rsid w:val="00FD7A2A"/>
    <w:rsid w:val="00FE7BFB"/>
    <w:rsid w:val="00FF1737"/>
    <w:rsid w:val="00FF3E9A"/>
    <w:rsid w:val="00FF59F1"/>
    <w:rsid w:val="094A7D48"/>
    <w:rsid w:val="520950B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4">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toc 3"/>
    <w:basedOn w:val="1"/>
    <w:next w:val="1"/>
    <w:qFormat/>
    <w:uiPriority w:val="39"/>
    <w:pPr>
      <w:ind w:left="840" w:leftChars="400"/>
    </w:pPr>
  </w:style>
  <w:style w:type="paragraph" w:styleId="7">
    <w:name w:val="Balloon Text"/>
    <w:basedOn w:val="1"/>
    <w:semiHidden/>
    <w:qFormat/>
    <w:uiPriority w:val="0"/>
    <w:rPr>
      <w:sz w:val="18"/>
      <w:szCs w:val="18"/>
    </w:rPr>
  </w:style>
  <w:style w:type="paragraph" w:styleId="8">
    <w:name w:val="footer"/>
    <w:basedOn w:val="1"/>
    <w:link w:val="18"/>
    <w:qFormat/>
    <w:uiPriority w:val="99"/>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tabs>
        <w:tab w:val="right" w:leader="dot" w:pos="8296"/>
      </w:tabs>
      <w:spacing w:before="120" w:after="120"/>
      <w:jc w:val="left"/>
    </w:pPr>
    <w:rPr>
      <w:b/>
      <w:bCs/>
      <w:caps/>
    </w:rPr>
  </w:style>
  <w:style w:type="paragraph" w:styleId="11">
    <w:name w:val="toc 2"/>
    <w:basedOn w:val="1"/>
    <w:next w:val="1"/>
    <w:qFormat/>
    <w:uiPriority w:val="39"/>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qFormat/>
    <w:uiPriority w:val="99"/>
    <w:rPr>
      <w:color w:val="0000FF"/>
      <w:u w:val="single"/>
    </w:rPr>
  </w:style>
  <w:style w:type="paragraph" w:customStyle="1" w:styleId="16">
    <w:name w:val="表格首行"/>
    <w:basedOn w:val="1"/>
    <w:qFormat/>
    <w:uiPriority w:val="0"/>
    <w:pPr>
      <w:spacing w:line="360" w:lineRule="auto"/>
      <w:jc w:val="center"/>
    </w:pPr>
    <w:rPr>
      <w:rFonts w:ascii="宋体"/>
      <w:b/>
      <w:kern w:val="0"/>
      <w:sz w:val="24"/>
    </w:rPr>
  </w:style>
  <w:style w:type="character" w:customStyle="1" w:styleId="17">
    <w:name w:val="页眉 Char"/>
    <w:link w:val="9"/>
    <w:qFormat/>
    <w:uiPriority w:val="0"/>
    <w:rPr>
      <w:kern w:val="2"/>
      <w:sz w:val="18"/>
      <w:szCs w:val="18"/>
    </w:rPr>
  </w:style>
  <w:style w:type="character" w:customStyle="1" w:styleId="18">
    <w:name w:val="页脚 Char"/>
    <w:link w:val="8"/>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江苏智运</Company>
  <Pages>16</Pages>
  <Words>326</Words>
  <Characters>1864</Characters>
  <Lines>15</Lines>
  <Paragraphs>4</Paragraphs>
  <TotalTime>0</TotalTime>
  <ScaleCrop>false</ScaleCrop>
  <LinksUpToDate>false</LinksUpToDate>
  <CharactersWithSpaces>2186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2009-09-06T12:44:00Z</dcterms:created>
  <dc:creator>于俊</dc:creator>
  <cp:lastModifiedBy>曹沛</cp:lastModifiedBy>
  <dcterms:modified xsi:type="dcterms:W3CDTF">2026-09-14T17:13:09Z</dcterms:modified>
  <dc:title>测试计划（GB8567——88）</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B6AA52BD8F69406290E447F3E014655F_13</vt:lpwstr>
  </property>
</Properties>
</file>