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b w:val="1"/>
          <w:shd w:fill="fff2cc" w:val="clear"/>
        </w:rPr>
      </w:pPr>
      <w:bookmarkStart w:colFirst="0" w:colLast="0" w:name="_t3pioxeg1csf" w:id="0"/>
      <w:bookmarkEnd w:id="0"/>
      <w:r w:rsidDel="00000000" w:rsidR="00000000" w:rsidRPr="00000000">
        <w:rPr>
          <w:b w:val="1"/>
          <w:sz w:val="22"/>
          <w:szCs w:val="22"/>
          <w:shd w:fill="fff2cc" w:val="clear"/>
          <w:rtl w:val="0"/>
        </w:rPr>
        <w:t xml:space="preserve">Qrcodescanner.jsx: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738563" cy="179109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791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Ensures only authenticated users can access this QR scanner.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1325391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325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Starts the QR scanner when the component loads and it stops when component is removed.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976688" cy="1796776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1796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This handles the actions after the QR code has successfully been scanned.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070250" cy="161754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0250" cy="1617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resets the scanner and state when the dialog is closed. Closes the dialog box and resets scanning-related states (qrCodeResult, apiResponseMessage). And restarts the scanner for the next scan.</w:t>
      </w:r>
    </w:p>
    <w:p w:rsidR="00000000" w:rsidDel="00000000" w:rsidP="00000000" w:rsidRDefault="00000000" w:rsidRPr="00000000" w14:paraId="0000000D">
      <w:pPr>
        <w:pStyle w:val="Title"/>
        <w:rPr/>
      </w:pPr>
      <w:bookmarkStart w:colFirst="0" w:colLast="0" w:name="_h03woyo7unqv" w:id="1"/>
      <w:bookmarkEnd w:id="1"/>
      <w:r w:rsidDel="00000000" w:rsidR="00000000" w:rsidRPr="00000000">
        <w:rPr>
          <w:b w:val="1"/>
          <w:sz w:val="22"/>
          <w:szCs w:val="22"/>
          <w:shd w:fill="fff2cc" w:val="clear"/>
          <w:rtl w:val="0"/>
        </w:rPr>
        <w:t xml:space="preserve">AdminQueue.jsx: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33888" cy="80022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800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It filters the queue items based on the searchQuery. It enables search functionality by returning only the queue items that match the search input. 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90963" cy="1499507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499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This handles the results from the QR scanner. It extracts the userID from the scanned result and navigates it to the engraving selection (EngravingSelection.jsx) page.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64063" cy="2619986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063" cy="2619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useState is to manage various states in the component, such as UI visibility, ticket details, queue statuses and form handling.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47150" cy="266223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715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Exports all tickets in the queue to a CSV file, and allows admin with an option to download the ticket data for external use.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03978" cy="183524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978" cy="1835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useEffect is to fetch the colour data from an external API, process the data and then store it in a state variable (colorMapping) for use in the component.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43288" cy="21961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19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b w:val="1"/>
          <w:shd w:fill="fff2cc" w:val="clear"/>
          <w:rtl w:val="0"/>
        </w:rPr>
        <w:t xml:space="preserve">isToday</w:t>
      </w:r>
      <w:r w:rsidDel="00000000" w:rsidR="00000000" w:rsidRPr="00000000">
        <w:rPr>
          <w:rtl w:val="0"/>
        </w:rPr>
        <w:t xml:space="preserve">: checks if a given date matches today’s date. </w:t>
      </w:r>
      <w:r w:rsidDel="00000000" w:rsidR="00000000" w:rsidRPr="00000000">
        <w:rPr>
          <w:b w:val="1"/>
          <w:shd w:fill="fff2cc" w:val="clear"/>
          <w:rtl w:val="0"/>
        </w:rPr>
        <w:t xml:space="preserve">toggleCollectedView</w:t>
      </w:r>
      <w:r w:rsidDel="00000000" w:rsidR="00000000" w:rsidRPr="00000000">
        <w:rPr>
          <w:rtl w:val="0"/>
        </w:rPr>
        <w:t xml:space="preserve">: toggles between “Today” and “All” views for the Collected queue. </w:t>
      </w:r>
      <w:r w:rsidDel="00000000" w:rsidR="00000000" w:rsidRPr="00000000">
        <w:rPr>
          <w:b w:val="1"/>
          <w:shd w:fill="fff2cc" w:val="clear"/>
          <w:rtl w:val="0"/>
        </w:rPr>
        <w:t xml:space="preserve">getCollectedItems</w:t>
      </w:r>
      <w:r w:rsidDel="00000000" w:rsidR="00000000" w:rsidRPr="00000000">
        <w:rPr>
          <w:rtl w:val="0"/>
        </w:rPr>
        <w:t xml:space="preserve">: retrieve queue items for the currently selected view (Today/ All)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52713" cy="38109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381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Updates the selectedQueue state with the new queue status. 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14316" cy="50551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316" cy="50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Validates if a queue status is valid based on the QueueStatus object. Ensures only valid statuses are allowed when updating ticket details (queue status).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83985" cy="4805363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985" cy="480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Allows each ticketId in the queue to be uniquely rendered into the queue by defining it by its own ticketId and the background being the colour chosen for the visitor.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35953" cy="2724837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953" cy="2724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Upon clicking on a certain ticketId the details regarding the ticketId like the colour, textToEngrave and the dateJoined will be retrieved and shown in a modal form for the admin to do any updating of the queue which will also be retrieved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95813" cy="2198661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198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67113" cy="240765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407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Afterwards the ticketId can be updated to the different queues based off where it is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48163" cy="1872501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1872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This shows all the queues that the ticketId can be moved to</w:t>
      </w:r>
      <w:r w:rsidDel="00000000" w:rsidR="00000000" w:rsidRPr="00000000">
        <w:rPr/>
        <w:drawing>
          <wp:inline distB="114300" distT="114300" distL="114300" distR="114300">
            <wp:extent cx="3405188" cy="719733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719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53537" cy="2827299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537" cy="2827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This handles the updating and the movement from one queue to another where an error message will be shown for the various errors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47988" cy="2561829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561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shd w:fill="fff2cc" w:val="clear"/>
        </w:rPr>
      </w:pPr>
      <w:r w:rsidDel="00000000" w:rsidR="00000000" w:rsidRPr="00000000">
        <w:rPr>
          <w:b w:val="1"/>
          <w:sz w:val="22"/>
          <w:szCs w:val="22"/>
          <w:shd w:fill="fff2cc" w:val="clear"/>
          <w:rtl w:val="0"/>
        </w:rPr>
        <w:t xml:space="preserve"> EngravingSelection.jsx: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81363" cy="648729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64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This checks the inputted text before submission for any inappropriate words or patterns and flags them. 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81538" cy="2978453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978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This helps to check if the user is authenticated and also fetches the available colours from the API.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27614" cy="4729163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614" cy="472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Handles engraving submission by validating the form, preparing the data and sending it to the server.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Title"/>
        <w:rPr>
          <w:b w:val="1"/>
          <w:shd w:fill="fff2cc" w:val="clear"/>
        </w:rPr>
      </w:pPr>
      <w:bookmarkStart w:colFirst="0" w:colLast="0" w:name="_txkklpsevczc" w:id="2"/>
      <w:bookmarkEnd w:id="2"/>
      <w:r w:rsidDel="00000000" w:rsidR="00000000" w:rsidRPr="00000000">
        <w:rPr>
          <w:b w:val="1"/>
          <w:sz w:val="22"/>
          <w:szCs w:val="22"/>
          <w:shd w:fill="fff2cc" w:val="clear"/>
          <w:rtl w:val="0"/>
        </w:rPr>
        <w:t xml:space="preserve">WebSocket Lambda: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Connects to the websocket with the ticketId stored in the Localstorage under the userGroup BOOTHADMIN to receive any commands under BOOTHADMIN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When the command “UPDATE_QUEUES” is received the function fetchQueueData will be ran again which allows the queue to be constantly updated at each movement or change to the queues.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3.png"/><Relationship Id="rId21" Type="http://schemas.openxmlformats.org/officeDocument/2006/relationships/image" Target="media/image20.png"/><Relationship Id="rId24" Type="http://schemas.openxmlformats.org/officeDocument/2006/relationships/image" Target="media/image2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9.png"/><Relationship Id="rId25" Type="http://schemas.openxmlformats.org/officeDocument/2006/relationships/image" Target="media/image17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3.png"/><Relationship Id="rId30" Type="http://schemas.openxmlformats.org/officeDocument/2006/relationships/image" Target="media/image22.png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18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25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