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0C9DC" w14:textId="77777777" w:rsidR="00F776E3" w:rsidRDefault="00CD5657" w:rsidP="00BF20DC">
      <w:pPr>
        <w:jc w:val="center"/>
        <w:rPr>
          <w:b/>
        </w:rPr>
      </w:pPr>
      <w:r>
        <w:rPr>
          <w:b/>
        </w:rPr>
        <w:t>Lab 10</w:t>
      </w:r>
      <w:r w:rsidR="00E631DE">
        <w:rPr>
          <w:b/>
        </w:rPr>
        <w:t xml:space="preserve">    </w:t>
      </w:r>
      <w:r>
        <w:rPr>
          <w:b/>
        </w:rPr>
        <w:t>Dynamic Programming</w:t>
      </w:r>
    </w:p>
    <w:p w14:paraId="765CD09D" w14:textId="77777777" w:rsidR="00BF20DC" w:rsidRDefault="00BF20DC" w:rsidP="00BF20DC">
      <w:pPr>
        <w:jc w:val="center"/>
        <w:rPr>
          <w:b/>
        </w:rPr>
      </w:pPr>
    </w:p>
    <w:p w14:paraId="61BC131D" w14:textId="77777777" w:rsidR="00BF20DC" w:rsidRDefault="00BF20DC" w:rsidP="00BF20DC">
      <w:pPr>
        <w:jc w:val="center"/>
        <w:rPr>
          <w:b/>
        </w:rPr>
      </w:pPr>
    </w:p>
    <w:p w14:paraId="073637F3" w14:textId="77777777" w:rsidR="00BF20DC" w:rsidRDefault="002C3700" w:rsidP="00BF20DC">
      <w:r>
        <w:t xml:space="preserve">Q1. </w:t>
      </w:r>
    </w:p>
    <w:p w14:paraId="460D14C8" w14:textId="77777777" w:rsidR="00261DD1" w:rsidRDefault="00B611D7" w:rsidP="00BF20DC">
      <w:r>
        <w:t xml:space="preserve">Consider the Knapsack problem algorithm we covered in class i.e. </w:t>
      </w:r>
    </w:p>
    <w:p w14:paraId="7EE31CA3" w14:textId="77777777" w:rsidR="00B611D7" w:rsidRDefault="00B611D7" w:rsidP="00BF20DC"/>
    <w:p w14:paraId="69CE8D34" w14:textId="77777777" w:rsidR="00B611D7" w:rsidRPr="00B611D7" w:rsidRDefault="00B611D7" w:rsidP="00B611D7">
      <w:r w:rsidRPr="00B611D7">
        <w:tab/>
        <w:t xml:space="preserve">     max {</w:t>
      </w:r>
      <w:r w:rsidRPr="00B611D7">
        <w:rPr>
          <w:i/>
          <w:iCs/>
        </w:rPr>
        <w:t>V</w:t>
      </w:r>
      <w:r w:rsidRPr="00B611D7">
        <w:t>[</w:t>
      </w:r>
      <w:r w:rsidRPr="00B611D7">
        <w:rPr>
          <w:i/>
          <w:iCs/>
        </w:rPr>
        <w:t>i</w:t>
      </w:r>
      <w:r w:rsidRPr="00B611D7">
        <w:t>-</w:t>
      </w:r>
      <w:proofErr w:type="gramStart"/>
      <w:r w:rsidRPr="00B611D7">
        <w:t>1,</w:t>
      </w:r>
      <w:r w:rsidRPr="00B611D7">
        <w:rPr>
          <w:i/>
          <w:iCs/>
        </w:rPr>
        <w:t>j</w:t>
      </w:r>
      <w:proofErr w:type="gramEnd"/>
      <w:r w:rsidRPr="00B611D7">
        <w:t xml:space="preserve">], </w:t>
      </w:r>
      <w:r w:rsidRPr="00B611D7">
        <w:rPr>
          <w:i/>
          <w:iCs/>
        </w:rPr>
        <w:t>v</w:t>
      </w:r>
      <w:r w:rsidRPr="00B611D7">
        <w:rPr>
          <w:i/>
          <w:iCs/>
          <w:vertAlign w:val="subscript"/>
        </w:rPr>
        <w:t>i</w:t>
      </w:r>
      <w:r w:rsidRPr="00B611D7">
        <w:t xml:space="preserve"> + </w:t>
      </w:r>
      <w:r w:rsidRPr="00B611D7">
        <w:rPr>
          <w:i/>
          <w:iCs/>
        </w:rPr>
        <w:t>V</w:t>
      </w:r>
      <w:r w:rsidRPr="00B611D7">
        <w:t>[</w:t>
      </w:r>
      <w:r w:rsidRPr="00B611D7">
        <w:rPr>
          <w:i/>
          <w:iCs/>
        </w:rPr>
        <w:t>i</w:t>
      </w:r>
      <w:r w:rsidRPr="00B611D7">
        <w:t>-1,</w:t>
      </w:r>
      <w:r w:rsidRPr="00B611D7">
        <w:rPr>
          <w:i/>
          <w:iCs/>
        </w:rPr>
        <w:t xml:space="preserve">j- </w:t>
      </w:r>
      <w:proofErr w:type="spellStart"/>
      <w:r w:rsidRPr="00B611D7">
        <w:rPr>
          <w:i/>
          <w:iCs/>
        </w:rPr>
        <w:t>w</w:t>
      </w:r>
      <w:r w:rsidRPr="00B611D7">
        <w:rPr>
          <w:i/>
          <w:iCs/>
          <w:vertAlign w:val="subscript"/>
        </w:rPr>
        <w:t>i</w:t>
      </w:r>
      <w:proofErr w:type="spellEnd"/>
      <w:r w:rsidRPr="00B611D7">
        <w:t xml:space="preserve">]}   if </w:t>
      </w:r>
      <w:r w:rsidRPr="00B611D7">
        <w:rPr>
          <w:i/>
          <w:iCs/>
        </w:rPr>
        <w:t xml:space="preserve">j- </w:t>
      </w:r>
      <w:proofErr w:type="spellStart"/>
      <w:r w:rsidRPr="00B611D7">
        <w:rPr>
          <w:i/>
          <w:iCs/>
        </w:rPr>
        <w:t>w</w:t>
      </w:r>
      <w:r w:rsidRPr="00B611D7">
        <w:rPr>
          <w:i/>
          <w:iCs/>
          <w:vertAlign w:val="subscript"/>
        </w:rPr>
        <w:t>i</w:t>
      </w:r>
      <w:proofErr w:type="spellEnd"/>
      <w:r w:rsidRPr="00B611D7">
        <w:rPr>
          <w:i/>
          <w:iCs/>
          <w:vertAlign w:val="subscript"/>
        </w:rPr>
        <w:t xml:space="preserve"> </w:t>
      </w:r>
      <w:r w:rsidRPr="00B611D7">
        <w:sym w:font="Symbol" w:char="00B3"/>
      </w:r>
      <w:r w:rsidRPr="00B611D7">
        <w:t xml:space="preserve"> 0</w:t>
      </w:r>
      <w:r w:rsidRPr="00B611D7">
        <w:rPr>
          <w:i/>
          <w:iCs/>
          <w:vertAlign w:val="subscript"/>
        </w:rPr>
        <w:t xml:space="preserve"> </w:t>
      </w:r>
    </w:p>
    <w:p w14:paraId="340BE4A0" w14:textId="77777777" w:rsidR="00B611D7" w:rsidRPr="00B611D7" w:rsidRDefault="00B611D7" w:rsidP="00B611D7">
      <w:r w:rsidRPr="00B611D7">
        <w:rPr>
          <w:i/>
          <w:iCs/>
        </w:rPr>
        <w:t>V</w:t>
      </w:r>
      <w:r w:rsidRPr="00B611D7">
        <w:t>[</w:t>
      </w:r>
      <w:proofErr w:type="spellStart"/>
      <w:proofErr w:type="gramStart"/>
      <w:r w:rsidRPr="00B611D7">
        <w:rPr>
          <w:i/>
          <w:iCs/>
        </w:rPr>
        <w:t>i</w:t>
      </w:r>
      <w:r w:rsidRPr="00B611D7">
        <w:t>,</w:t>
      </w:r>
      <w:r w:rsidRPr="00B611D7">
        <w:rPr>
          <w:i/>
          <w:iCs/>
        </w:rPr>
        <w:t>j</w:t>
      </w:r>
      <w:proofErr w:type="spellEnd"/>
      <w:proofErr w:type="gramEnd"/>
      <w:r w:rsidRPr="00B611D7">
        <w:t>] =</w:t>
      </w:r>
    </w:p>
    <w:p w14:paraId="474E94B5" w14:textId="77777777" w:rsidR="00B611D7" w:rsidRPr="00B611D7" w:rsidRDefault="00B611D7" w:rsidP="00B611D7">
      <w:r w:rsidRPr="00B611D7">
        <w:t xml:space="preserve"> </w:t>
      </w:r>
      <w:r w:rsidRPr="00B611D7">
        <w:tab/>
        <w:t xml:space="preserve">     </w:t>
      </w:r>
      <w:r w:rsidRPr="00B611D7">
        <w:rPr>
          <w:i/>
          <w:iCs/>
        </w:rPr>
        <w:t>V</w:t>
      </w:r>
      <w:r w:rsidRPr="00B611D7">
        <w:t>[</w:t>
      </w:r>
      <w:r w:rsidRPr="00B611D7">
        <w:rPr>
          <w:i/>
          <w:iCs/>
        </w:rPr>
        <w:t>i</w:t>
      </w:r>
      <w:r w:rsidRPr="00B611D7">
        <w:t>-</w:t>
      </w:r>
      <w:proofErr w:type="gramStart"/>
      <w:r w:rsidRPr="00B611D7">
        <w:t>1,</w:t>
      </w:r>
      <w:r w:rsidRPr="00B611D7">
        <w:rPr>
          <w:i/>
          <w:iCs/>
        </w:rPr>
        <w:t>j</w:t>
      </w:r>
      <w:proofErr w:type="gramEnd"/>
      <w:r w:rsidRPr="00B611D7">
        <w:t xml:space="preserve">]                                         if </w:t>
      </w:r>
      <w:r w:rsidRPr="00B611D7">
        <w:rPr>
          <w:i/>
          <w:iCs/>
        </w:rPr>
        <w:t xml:space="preserve">j- </w:t>
      </w:r>
      <w:proofErr w:type="spellStart"/>
      <w:r w:rsidRPr="00B611D7">
        <w:rPr>
          <w:i/>
          <w:iCs/>
        </w:rPr>
        <w:t>w</w:t>
      </w:r>
      <w:r w:rsidRPr="00B611D7">
        <w:rPr>
          <w:i/>
          <w:iCs/>
          <w:vertAlign w:val="subscript"/>
        </w:rPr>
        <w:t>i</w:t>
      </w:r>
      <w:proofErr w:type="spellEnd"/>
      <w:r w:rsidRPr="00B611D7">
        <w:rPr>
          <w:i/>
          <w:iCs/>
          <w:vertAlign w:val="subscript"/>
        </w:rPr>
        <w:t xml:space="preserve"> </w:t>
      </w:r>
      <w:r w:rsidRPr="00B611D7">
        <w:t xml:space="preserve">&lt; 0 </w:t>
      </w:r>
    </w:p>
    <w:p w14:paraId="2CABC1A4" w14:textId="77777777" w:rsidR="00B611D7" w:rsidRDefault="00B611D7" w:rsidP="00B611D7">
      <w:r>
        <w:t xml:space="preserve">      </w:t>
      </w:r>
      <w:r w:rsidRPr="00B611D7">
        <w:t xml:space="preserve">Initial conditions: </w:t>
      </w:r>
      <w:r w:rsidRPr="00B611D7">
        <w:rPr>
          <w:i/>
          <w:iCs/>
        </w:rPr>
        <w:t>V</w:t>
      </w:r>
      <w:r w:rsidRPr="00B611D7">
        <w:t>[</w:t>
      </w:r>
      <w:proofErr w:type="gramStart"/>
      <w:r w:rsidRPr="00B611D7">
        <w:t>0,</w:t>
      </w:r>
      <w:r w:rsidRPr="00B611D7">
        <w:rPr>
          <w:i/>
          <w:iCs/>
        </w:rPr>
        <w:t>j</w:t>
      </w:r>
      <w:proofErr w:type="gramEnd"/>
      <w:r w:rsidRPr="00B611D7">
        <w:t xml:space="preserve">] = 0  and </w:t>
      </w:r>
      <w:r w:rsidRPr="00B611D7">
        <w:rPr>
          <w:i/>
          <w:iCs/>
        </w:rPr>
        <w:t>V</w:t>
      </w:r>
      <w:r w:rsidRPr="00B611D7">
        <w:t>[</w:t>
      </w:r>
      <w:r w:rsidRPr="00B611D7">
        <w:rPr>
          <w:i/>
          <w:iCs/>
        </w:rPr>
        <w:t>i</w:t>
      </w:r>
      <w:r>
        <w:t>,0] = 0.</w:t>
      </w:r>
    </w:p>
    <w:p w14:paraId="54307AE8" w14:textId="77777777" w:rsidR="00B611D7" w:rsidRDefault="00B611D7" w:rsidP="00B611D7"/>
    <w:p w14:paraId="62E7F750" w14:textId="77777777" w:rsidR="00B611D7" w:rsidRDefault="00B611D7" w:rsidP="00B611D7">
      <w:r>
        <w:t>This does not list the items selected when a final optimized solution is obtained.</w:t>
      </w:r>
    </w:p>
    <w:p w14:paraId="78079A84" w14:textId="77777777" w:rsidR="00B611D7" w:rsidRDefault="00B611D7" w:rsidP="00B611D7"/>
    <w:p w14:paraId="56BFADB7" w14:textId="77777777" w:rsidR="00B611D7" w:rsidRDefault="00B611D7" w:rsidP="00B611D7">
      <w:r>
        <w:t>Use this algorithm and modify it by adding a new array Keep[</w:t>
      </w:r>
      <w:proofErr w:type="spellStart"/>
      <w:proofErr w:type="gramStart"/>
      <w:r>
        <w:t>i,w</w:t>
      </w:r>
      <w:proofErr w:type="spellEnd"/>
      <w:proofErr w:type="gramEnd"/>
      <w:r>
        <w:t>] which will keep track of the items selected.   Write a pseudo code for this updated algorithm.  Also, make sure you print the results showing items selected [Hint: use similar approach as in Print-</w:t>
      </w:r>
      <w:proofErr w:type="spellStart"/>
      <w:r>
        <w:t>Cut_Rod_Soln</w:t>
      </w:r>
      <w:proofErr w:type="spellEnd"/>
      <w:r>
        <w:t xml:space="preserve">]. </w:t>
      </w:r>
    </w:p>
    <w:p w14:paraId="127837C0" w14:textId="77777777" w:rsidR="00D954EE" w:rsidRDefault="00D954EE" w:rsidP="00B611D7"/>
    <w:p w14:paraId="28FF744D" w14:textId="77777777" w:rsidR="00D954EE" w:rsidRPr="00D954EE" w:rsidRDefault="00D954EE" w:rsidP="00B611D7">
      <w:pPr>
        <w:rPr>
          <w:b/>
        </w:rPr>
      </w:pPr>
      <w:r w:rsidRPr="00D954EE">
        <w:rPr>
          <w:b/>
        </w:rPr>
        <w:t xml:space="preserve">Ans. </w:t>
      </w:r>
    </w:p>
    <w:p w14:paraId="6B1D869C" w14:textId="77777777" w:rsidR="00D954EE" w:rsidRDefault="00D954EE" w:rsidP="00B611D7">
      <w:r>
        <w:t>(Next page)</w:t>
      </w:r>
    </w:p>
    <w:p w14:paraId="66C20A4D" w14:textId="77777777" w:rsidR="00D954EE" w:rsidRDefault="00D954EE" w:rsidP="00B611D7">
      <w:r>
        <w:rPr>
          <w:noProof/>
        </w:rPr>
        <w:lastRenderedPageBreak/>
        <w:drawing>
          <wp:inline distT="0" distB="0" distL="0" distR="0" wp14:anchorId="7256AA77" wp14:editId="01D69557">
            <wp:extent cx="5486400" cy="546370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63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122116" w14:textId="77777777" w:rsidR="00F90ED9" w:rsidRDefault="00F90ED9" w:rsidP="00B611D7"/>
    <w:p w14:paraId="7B8C1F28" w14:textId="77777777" w:rsidR="00B611D7" w:rsidRDefault="00B611D7" w:rsidP="00B611D7"/>
    <w:p w14:paraId="49943D63" w14:textId="77777777" w:rsidR="00B611D7" w:rsidRDefault="00B611D7" w:rsidP="00B611D7">
      <w:r>
        <w:t xml:space="preserve">Q2.   </w:t>
      </w:r>
    </w:p>
    <w:p w14:paraId="5703E28B" w14:textId="77777777" w:rsidR="00B611D7" w:rsidRDefault="00CB3113" w:rsidP="00B611D7">
      <w:r>
        <w:t>Determine the running time complexity of your pseudo code. Has D</w:t>
      </w:r>
      <w:r w:rsidR="000A2714">
        <w:t>ynamic Programming approach of solving Knapsack problem</w:t>
      </w:r>
      <w:r>
        <w:t xml:space="preserve"> changed the exponential time complexity of the original brute force solution? </w:t>
      </w:r>
    </w:p>
    <w:p w14:paraId="4B16D7B2" w14:textId="77777777" w:rsidR="000D717F" w:rsidRDefault="000D717F" w:rsidP="00B611D7"/>
    <w:p w14:paraId="465DA267" w14:textId="77777777" w:rsidR="000D717F" w:rsidRPr="00D954EE" w:rsidRDefault="000D717F" w:rsidP="00B611D7">
      <w:pPr>
        <w:rPr>
          <w:b/>
        </w:rPr>
      </w:pPr>
      <w:r w:rsidRPr="00D954EE">
        <w:rPr>
          <w:b/>
        </w:rPr>
        <w:t>Ans.</w:t>
      </w:r>
    </w:p>
    <w:p w14:paraId="112C21FD" w14:textId="77777777" w:rsidR="000D717F" w:rsidRDefault="000D717F" w:rsidP="00B611D7">
      <w:r>
        <w:t>The running time is O(</w:t>
      </w:r>
      <w:proofErr w:type="spellStart"/>
      <w:r>
        <w:t>nW</w:t>
      </w:r>
      <w:proofErr w:type="spellEnd"/>
      <w:r>
        <w:t>) where n is the number of items and W is the limit on the weight.</w:t>
      </w:r>
    </w:p>
    <w:p w14:paraId="65208ED8" w14:textId="77777777" w:rsidR="000D717F" w:rsidRDefault="000D717F" w:rsidP="00B611D7">
      <w:r>
        <w:t>No, in this case DP has not changed the exponential running time although it has minimized the running time of the brute force method.</w:t>
      </w:r>
    </w:p>
    <w:p w14:paraId="2D14ED8E" w14:textId="77777777" w:rsidR="00F90ED9" w:rsidRDefault="00F90ED9" w:rsidP="00B611D7"/>
    <w:p w14:paraId="16EA2872" w14:textId="77777777" w:rsidR="00CB3113" w:rsidRDefault="00CB3113" w:rsidP="00B611D7"/>
    <w:p w14:paraId="301E584F" w14:textId="77777777" w:rsidR="00CB3113" w:rsidRDefault="00CB3113" w:rsidP="00B611D7"/>
    <w:p w14:paraId="172E9FB3" w14:textId="77777777" w:rsidR="00CB3113" w:rsidRDefault="00CB3113" w:rsidP="00B611D7">
      <w:r>
        <w:lastRenderedPageBreak/>
        <w:t xml:space="preserve">Q3. </w:t>
      </w:r>
    </w:p>
    <w:p w14:paraId="72B15710" w14:textId="77777777" w:rsidR="00FF6CAE" w:rsidRDefault="00FF6CAE" w:rsidP="00B611D7">
      <w:r>
        <w:t>Use the answer of Q2 to explain how Knapsack problem is exponential (Hint - consider both inputs and see how they [or at least one] can cause Knapsack problem to be exponential).</w:t>
      </w:r>
    </w:p>
    <w:p w14:paraId="1865F421" w14:textId="77777777" w:rsidR="000D717F" w:rsidRDefault="000D717F" w:rsidP="00B611D7"/>
    <w:p w14:paraId="1A535E72" w14:textId="77777777" w:rsidR="000D717F" w:rsidRDefault="000D717F" w:rsidP="00B611D7">
      <w:r>
        <w:t>The running time complexity as shown above is O(</w:t>
      </w:r>
      <w:proofErr w:type="spellStart"/>
      <w:r>
        <w:t>nW</w:t>
      </w:r>
      <w:proofErr w:type="spellEnd"/>
      <w:r>
        <w:t xml:space="preserve">).  Inputs have two parameters in general - value and size. The number of items, n usually is not very large (although it can be theoretically). But the weight W can be very large. To represent this </w:t>
      </w:r>
      <w:proofErr w:type="gramStart"/>
      <w:r>
        <w:t>W</w:t>
      </w:r>
      <w:proofErr w:type="gramEnd"/>
      <w:r>
        <w:t xml:space="preserve"> we would need </w:t>
      </w:r>
    </w:p>
    <w:p w14:paraId="0B5B07B2" w14:textId="1C226EEB" w:rsidR="000D717F" w:rsidRDefault="007B332E" w:rsidP="00B611D7">
      <w:r>
        <w:t xml:space="preserve">size = lg </w:t>
      </w:r>
      <w:r w:rsidRPr="00EB190A">
        <w:rPr>
          <w:vertAlign w:val="subscript"/>
        </w:rPr>
        <w:t>b</w:t>
      </w:r>
      <w:r>
        <w:t>(</w:t>
      </w:r>
      <w:r w:rsidR="000D717F">
        <w:t>W</w:t>
      </w:r>
      <w:r>
        <w:t>)</w:t>
      </w:r>
      <w:r w:rsidR="000D717F">
        <w:t xml:space="preserve"> where "b" is the base and "size" is the number of bits to represent "W". This means that W = </w:t>
      </w:r>
      <w:proofErr w:type="spellStart"/>
      <w:r w:rsidR="000D717F">
        <w:t>b</w:t>
      </w:r>
      <w:r w:rsidR="000D717F" w:rsidRPr="00EB190A">
        <w:rPr>
          <w:vertAlign w:val="superscript"/>
        </w:rPr>
        <w:t>size</w:t>
      </w:r>
      <w:proofErr w:type="spellEnd"/>
      <w:r w:rsidR="000D717F">
        <w:t xml:space="preserve">.  If b = 2, we have the running time as </w:t>
      </w:r>
    </w:p>
    <w:p w14:paraId="3E42E7B2" w14:textId="77777777" w:rsidR="000D717F" w:rsidRDefault="000D717F" w:rsidP="00B611D7"/>
    <w:p w14:paraId="27BF5BB3" w14:textId="2FE57018" w:rsidR="000D717F" w:rsidRDefault="000D717F" w:rsidP="00B611D7">
      <w:proofErr w:type="gramStart"/>
      <w:r>
        <w:t>O(</w:t>
      </w:r>
      <w:proofErr w:type="gramEnd"/>
      <w:r>
        <w:t>n x 2</w:t>
      </w:r>
      <w:r w:rsidRPr="00EB190A">
        <w:rPr>
          <w:vertAlign w:val="superscript"/>
        </w:rPr>
        <w:t>size</w:t>
      </w:r>
      <w:r>
        <w:t>) which is exponential.</w:t>
      </w:r>
      <w:bookmarkStart w:id="0" w:name="_GoBack"/>
      <w:bookmarkEnd w:id="0"/>
    </w:p>
    <w:p w14:paraId="732DB92B" w14:textId="77777777" w:rsidR="000D717F" w:rsidRDefault="000D717F" w:rsidP="00B611D7"/>
    <w:p w14:paraId="3C2589FA" w14:textId="77777777" w:rsidR="000D717F" w:rsidRDefault="000D717F" w:rsidP="000D717F">
      <w:pPr>
        <w:pStyle w:val="Heading2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Another way to explain -</w:t>
      </w:r>
      <w:r w:rsidR="00AF3C9F">
        <w:rPr>
          <w:color w:val="FF0000"/>
          <w:sz w:val="24"/>
          <w:szCs w:val="24"/>
        </w:rPr>
        <w:t xml:space="preserve"> there are TWO real inputs - items and Total Weight capacity.  </w:t>
      </w:r>
      <w:r w:rsidR="00AF3C9F">
        <w:rPr>
          <w:rFonts w:ascii="Arial" w:eastAsia="Times New Roman" w:hAnsi="Arial" w:cs="Arial"/>
          <w:color w:val="FF0000"/>
          <w:sz w:val="24"/>
          <w:szCs w:val="24"/>
        </w:rPr>
        <w:t>T</w:t>
      </w:r>
      <w:r>
        <w:rPr>
          <w:color w:val="FF0000"/>
          <w:sz w:val="24"/>
          <w:szCs w:val="24"/>
        </w:rPr>
        <w:t xml:space="preserve">he items (their combination) is limited </w:t>
      </w:r>
      <w:r w:rsidR="00AF3C9F">
        <w:rPr>
          <w:color w:val="FF0000"/>
          <w:sz w:val="24"/>
          <w:szCs w:val="24"/>
        </w:rPr>
        <w:t xml:space="preserve">in general </w:t>
      </w:r>
      <w:r>
        <w:rPr>
          <w:color w:val="FF0000"/>
          <w:sz w:val="24"/>
          <w:szCs w:val="24"/>
        </w:rPr>
        <w:t xml:space="preserve">and is polynomial for this problem (as we can only put limited combinations </w:t>
      </w:r>
      <w:proofErr w:type="gramStart"/>
      <w:r>
        <w:rPr>
          <w:color w:val="FF0000"/>
          <w:sz w:val="24"/>
          <w:szCs w:val="24"/>
        </w:rPr>
        <w:t>e.g.</w:t>
      </w:r>
      <w:proofErr w:type="gramEnd"/>
      <w:r>
        <w:rPr>
          <w:color w:val="FF0000"/>
          <w:sz w:val="24"/>
          <w:szCs w:val="24"/>
        </w:rPr>
        <w:t xml:space="preserve"> we cannot possibly take all items etc).  However, the weight can be any number and hence representation of it can be exponential etc.  </w:t>
      </w:r>
    </w:p>
    <w:p w14:paraId="072B1045" w14:textId="77777777" w:rsidR="000D717F" w:rsidRPr="00B611D7" w:rsidRDefault="000D717F" w:rsidP="00B611D7"/>
    <w:p w14:paraId="1A1BCF61" w14:textId="77777777" w:rsidR="00B611D7" w:rsidRDefault="00B611D7" w:rsidP="00BF20DC"/>
    <w:p w14:paraId="37EF8B70" w14:textId="77777777" w:rsidR="00CB479C" w:rsidRDefault="002C3700" w:rsidP="00CB479C">
      <w:pPr>
        <w:ind w:left="360" w:hanging="360"/>
        <w:rPr>
          <w:rFonts w:cs="Arial"/>
          <w:bCs/>
          <w:sz w:val="22"/>
          <w:szCs w:val="22"/>
        </w:rPr>
      </w:pPr>
      <w:r>
        <w:rPr>
          <w:rFonts w:cs="Arial"/>
          <w:bCs/>
          <w:sz w:val="22"/>
          <w:szCs w:val="22"/>
        </w:rPr>
        <w:t xml:space="preserve">        </w:t>
      </w:r>
    </w:p>
    <w:p w14:paraId="7BC5214C" w14:textId="77777777" w:rsidR="00974687" w:rsidRDefault="00974687" w:rsidP="00CB479C">
      <w:pPr>
        <w:ind w:left="360" w:hanging="360"/>
        <w:rPr>
          <w:rFonts w:cs="Arial"/>
          <w:bCs/>
          <w:sz w:val="22"/>
          <w:szCs w:val="22"/>
        </w:rPr>
      </w:pPr>
    </w:p>
    <w:p w14:paraId="549B6A1A" w14:textId="77777777" w:rsidR="00974687" w:rsidRDefault="00974687" w:rsidP="00CB479C">
      <w:pPr>
        <w:ind w:left="360" w:hanging="360"/>
        <w:rPr>
          <w:b/>
        </w:rPr>
      </w:pPr>
    </w:p>
    <w:p w14:paraId="69424D45" w14:textId="77777777" w:rsidR="00974687" w:rsidRDefault="00974687" w:rsidP="00CB479C">
      <w:pPr>
        <w:ind w:left="360" w:hanging="360"/>
        <w:rPr>
          <w:b/>
        </w:rPr>
      </w:pPr>
    </w:p>
    <w:p w14:paraId="2F9B4A80" w14:textId="77777777" w:rsidR="00974687" w:rsidRDefault="00974687" w:rsidP="00CB479C">
      <w:pPr>
        <w:ind w:left="360" w:hanging="360"/>
        <w:rPr>
          <w:b/>
        </w:rPr>
      </w:pPr>
    </w:p>
    <w:p w14:paraId="7385E2B2" w14:textId="77777777" w:rsidR="00B917A4" w:rsidRPr="00054449" w:rsidRDefault="00B917A4" w:rsidP="00BF20DC">
      <w:pPr>
        <w:ind w:left="360"/>
      </w:pPr>
    </w:p>
    <w:sectPr w:rsidR="00B917A4" w:rsidRPr="00054449" w:rsidSect="00F776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A636E"/>
    <w:multiLevelType w:val="hybridMultilevel"/>
    <w:tmpl w:val="B8C874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36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20DC"/>
    <w:rsid w:val="00054449"/>
    <w:rsid w:val="000A2714"/>
    <w:rsid w:val="000D717F"/>
    <w:rsid w:val="00261DD1"/>
    <w:rsid w:val="002C3700"/>
    <w:rsid w:val="00352D7B"/>
    <w:rsid w:val="00556353"/>
    <w:rsid w:val="007B332E"/>
    <w:rsid w:val="0095345D"/>
    <w:rsid w:val="00974687"/>
    <w:rsid w:val="00AF3C9F"/>
    <w:rsid w:val="00B611D7"/>
    <w:rsid w:val="00B917A4"/>
    <w:rsid w:val="00BF20DC"/>
    <w:rsid w:val="00C559C6"/>
    <w:rsid w:val="00CB3113"/>
    <w:rsid w:val="00CB479C"/>
    <w:rsid w:val="00CD5657"/>
    <w:rsid w:val="00D954EE"/>
    <w:rsid w:val="00E631DE"/>
    <w:rsid w:val="00EB190A"/>
    <w:rsid w:val="00F776E3"/>
    <w:rsid w:val="00F90ED9"/>
    <w:rsid w:val="00FE7385"/>
    <w:rsid w:val="00FF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3EB0F6"/>
  <w15:docId w15:val="{1C907B63-15F0-40FF-A591-07D1CDEA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56353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0D717F"/>
    <w:pPr>
      <w:spacing w:before="100" w:beforeAutospacing="1" w:after="100" w:afterAutospacing="1"/>
      <w:outlineLvl w:val="1"/>
    </w:pPr>
    <w:rPr>
      <w:rFonts w:ascii="Times New Roman" w:eastAsiaTheme="minorEastAsia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semiHidden/>
    <w:rsid w:val="00B917A4"/>
    <w:pPr>
      <w:ind w:left="720"/>
    </w:pPr>
    <w:rPr>
      <w:rFonts w:ascii="Times New Roman" w:eastAsia="Times New Roman" w:hAnsi="Times New Roman"/>
    </w:rPr>
  </w:style>
  <w:style w:type="character" w:customStyle="1" w:styleId="BodyTextIndentChar">
    <w:name w:val="Body Text Indent Char"/>
    <w:basedOn w:val="DefaultParagraphFont"/>
    <w:link w:val="BodyTextIndent"/>
    <w:semiHidden/>
    <w:rsid w:val="00B917A4"/>
    <w:rPr>
      <w:rFonts w:ascii="Times New Roman" w:eastAsia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D717F"/>
    <w:rPr>
      <w:rFonts w:ascii="Times New Roman" w:eastAsiaTheme="minorEastAsia" w:hAnsi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4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4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11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Corazza</dc:creator>
  <cp:lastModifiedBy>Emdad Khan</cp:lastModifiedBy>
  <cp:revision>6</cp:revision>
  <dcterms:created xsi:type="dcterms:W3CDTF">2015-07-10T17:47:00Z</dcterms:created>
  <dcterms:modified xsi:type="dcterms:W3CDTF">2020-03-13T19:01:00Z</dcterms:modified>
</cp:coreProperties>
</file>