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71FD" w14:textId="77777777" w:rsidR="00EF5B91" w:rsidRPr="00EF5B91" w:rsidRDefault="00EF5B91" w:rsidP="00EF5B91">
      <w:pPr>
        <w:rPr>
          <w:rFonts w:ascii="Times New Roman" w:eastAsia="Times New Roman" w:hAnsi="Times New Roman" w:cs="Times New Roman"/>
          <w:sz w:val="48"/>
          <w:szCs w:val="48"/>
          <w:lang w:eastAsia="en-GB"/>
        </w:rPr>
      </w:pPr>
      <w:r w:rsidRPr="00EF5B91">
        <w:rPr>
          <w:rFonts w:ascii="Times New Roman Bold" w:eastAsia="Times New Roman" w:hAnsi="Times New Roman Bold" w:cs="Times New Roman"/>
          <w:b/>
          <w:bCs/>
          <w:color w:val="000000"/>
          <w:sz w:val="48"/>
          <w:szCs w:val="48"/>
          <w:lang w:eastAsia="en-GB"/>
        </w:rPr>
        <w:t xml:space="preserve">Pencil and Paper Assignment for Lesson 7 </w:t>
      </w:r>
    </w:p>
    <w:p w14:paraId="5219BBC7" w14:textId="0A42FFFE" w:rsidR="00EF5B91" w:rsidRDefault="00EF5B91" w:rsidP="00EF5B91"/>
    <w:p w14:paraId="0110A2CD" w14:textId="77777777" w:rsidR="00EF5B91" w:rsidRDefault="00EF5B91" w:rsidP="00EF5B91"/>
    <w:p w14:paraId="1BE19167" w14:textId="2CFD3953" w:rsidR="00AD28C6" w:rsidRPr="000E0F0E" w:rsidRDefault="00AD28C6" w:rsidP="00AD28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0E0F0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(d) </w:t>
      </w:r>
      <w:r w:rsidRPr="000E0F0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StackOverflowError </w:t>
      </w:r>
    </w:p>
    <w:p w14:paraId="4178C83E" w14:textId="77777777" w:rsidR="00AD28C6" w:rsidRPr="000E0F0E" w:rsidRDefault="00AD28C6" w:rsidP="00AD28C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9B40C6F" w14:textId="1CB7A1C6" w:rsidR="00514FF4" w:rsidRPr="00514FF4" w:rsidRDefault="00514FF4" w:rsidP="00514FF4">
      <w:pPr>
        <w:pStyle w:val="ListParagraph"/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 w:rsidRPr="00514FF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Note</w:t>
      </w:r>
      <w:r w:rsidRPr="00514FF4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: RandomNumbers.getRandomInt() is not a built-in method in Java. So, I imported the package from Lab2. </w:t>
      </w:r>
      <w:r w:rsidR="0073057C" w:rsidRPr="00514FF4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Otherwise,</w:t>
      </w:r>
      <w:r w:rsidRPr="00514FF4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 xml:space="preserve"> the code will show </w:t>
      </w:r>
      <w:r w:rsidRPr="00514FF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Compiler Error</w:t>
      </w:r>
    </w:p>
    <w:p w14:paraId="7DE70FB2" w14:textId="77777777" w:rsidR="00514FF4" w:rsidRDefault="00514FF4" w:rsidP="00D04D7E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123CF9" w14:textId="397CA587" w:rsidR="00D04D7E" w:rsidRPr="000E0F0E" w:rsidRDefault="00AD28C6" w:rsidP="00D04D7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E0F0E">
        <w:rPr>
          <w:rFonts w:ascii="Times New Roman" w:hAnsi="Times New Roman" w:cs="Times New Roman"/>
          <w:b/>
          <w:bCs/>
          <w:sz w:val="32"/>
          <w:szCs w:val="32"/>
          <w:lang w:val="en-US"/>
        </w:rPr>
        <w:t>Explanation</w:t>
      </w:r>
      <w:r w:rsidRPr="000E0F0E">
        <w:rPr>
          <w:rFonts w:ascii="Times New Roman" w:hAnsi="Times New Roman" w:cs="Times New Roman"/>
          <w:sz w:val="32"/>
          <w:szCs w:val="32"/>
          <w:lang w:val="en-US"/>
        </w:rPr>
        <w:t>: The main method is creating an instance of the class and calling the constructor of the class</w:t>
      </w:r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 xml:space="preserve">. And the </w:t>
      </w:r>
      <w:r w:rsidR="00D04D7E" w:rsidRPr="000E0F0E">
        <w:rPr>
          <w:rFonts w:ascii="Times New Roman" w:hAnsi="Times New Roman" w:cs="Times New Roman"/>
          <w:b/>
          <w:bCs/>
          <w:sz w:val="32"/>
          <w:szCs w:val="32"/>
          <w:lang w:val="en-US"/>
        </w:rPr>
        <w:t>MyClass</w:t>
      </w:r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 xml:space="preserve"> constructor calls the recurse method with the</w:t>
      </w:r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 xml:space="preserve"> argument </w:t>
      </w:r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>String "Hello". The recurse method recursively calls itself with a substring of the input string, either the first half or the second half, depending on the result o</w:t>
      </w:r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>f random number is even or odd</w:t>
      </w:r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0B9CDE8" w14:textId="77777777" w:rsidR="00D04D7E" w:rsidRPr="000E0F0E" w:rsidRDefault="00D04D7E" w:rsidP="00D04D7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F7CFB5E" w14:textId="5B70F06B" w:rsidR="00AD28C6" w:rsidRPr="000E0F0E" w:rsidRDefault="00CD71B7" w:rsidP="00D04D7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 xml:space="preserve">he recursion will continue until the substring is of length 0,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>at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 specific</w:t>
      </w:r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 xml:space="preserve"> point </w:t>
      </w:r>
      <w:proofErr w:type="gramStart"/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>s.substring</w:t>
      </w:r>
      <w:proofErr w:type="gramEnd"/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 xml:space="preserve"> will return empty strings, causing an infinite </w:t>
      </w:r>
      <w:r>
        <w:rPr>
          <w:rFonts w:ascii="Times New Roman" w:hAnsi="Times New Roman" w:cs="Times New Roman"/>
          <w:sz w:val="32"/>
          <w:szCs w:val="32"/>
          <w:lang w:val="en-US"/>
        </w:rPr>
        <w:t>recursion</w:t>
      </w:r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 xml:space="preserve"> of empty string concatenation. This will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throw</w:t>
      </w:r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r w:rsidR="00D04D7E" w:rsidRPr="00DB756E">
        <w:rPr>
          <w:rFonts w:ascii="Times New Roman" w:hAnsi="Times New Roman" w:cs="Times New Roman"/>
          <w:b/>
          <w:bCs/>
          <w:sz w:val="32"/>
          <w:szCs w:val="32"/>
          <w:lang w:val="en-US"/>
        </w:rPr>
        <w:t>StackOverflowError</w:t>
      </w:r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as a result of bad recursion</w:t>
      </w:r>
      <w:r w:rsidR="00D04D7E" w:rsidRPr="000E0F0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C65D59A" w14:textId="77777777" w:rsidR="00AD28C6" w:rsidRPr="000E0F0E" w:rsidRDefault="00AD28C6" w:rsidP="00AD28C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7470D19" w14:textId="77777777" w:rsidR="00CD71B7" w:rsidRDefault="00CD71B7" w:rsidP="00AD28C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042593B" w14:textId="77777777" w:rsidR="0073057C" w:rsidRDefault="0073057C" w:rsidP="00AD28C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220C263" w14:textId="77777777" w:rsidR="0073057C" w:rsidRDefault="0073057C" w:rsidP="00AD28C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F7B1DD8" w14:textId="77777777" w:rsidR="00CD71B7" w:rsidRDefault="00CD71B7" w:rsidP="00AD28C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FD49D93" w14:textId="77777777" w:rsidR="00CD71B7" w:rsidRDefault="00CD71B7" w:rsidP="00AD28C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852ABD1" w14:textId="77777777" w:rsidR="00CD71B7" w:rsidRPr="000E0F0E" w:rsidRDefault="00CD71B7" w:rsidP="00CD71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0E0F0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(d) </w:t>
      </w:r>
      <w:r w:rsidRPr="000E0F0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StackOverflowError </w:t>
      </w:r>
    </w:p>
    <w:p w14:paraId="56964046" w14:textId="77777777" w:rsidR="00CD71B7" w:rsidRPr="000E0F0E" w:rsidRDefault="00CD71B7" w:rsidP="00CD71B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8C18F15" w14:textId="4422A391" w:rsidR="00CD71B7" w:rsidRDefault="00CD71B7" w:rsidP="00CD71B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F0E">
        <w:rPr>
          <w:rFonts w:ascii="Times New Roman" w:hAnsi="Times New Roman" w:cs="Times New Roman"/>
          <w:b/>
          <w:bCs/>
          <w:sz w:val="32"/>
          <w:szCs w:val="32"/>
          <w:lang w:val="en-US"/>
        </w:rPr>
        <w:t>Explanation</w:t>
      </w:r>
      <w:r w:rsidRPr="000E0F0E">
        <w:rPr>
          <w:rFonts w:ascii="Times New Roman" w:hAnsi="Times New Roman" w:cs="Times New Roman"/>
          <w:sz w:val="32"/>
          <w:szCs w:val="32"/>
          <w:lang w:val="en-US"/>
        </w:rPr>
        <w:t>: The main method is creating an instance of the class</w:t>
      </w:r>
      <w:r w:rsidR="003C2697">
        <w:rPr>
          <w:rFonts w:ascii="Times New Roman" w:hAnsi="Times New Roman" w:cs="Times New Roman"/>
          <w:sz w:val="32"/>
          <w:szCs w:val="32"/>
          <w:lang w:val="en-US"/>
        </w:rPr>
        <w:t xml:space="preserve"> MyClass</w:t>
      </w:r>
      <w:r w:rsidRPr="000E0F0E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3C2697">
        <w:rPr>
          <w:rFonts w:ascii="Times New Roman" w:hAnsi="Times New Roman" w:cs="Times New Roman"/>
          <w:sz w:val="32"/>
          <w:szCs w:val="32"/>
          <w:lang w:val="en-US"/>
        </w:rPr>
        <w:t xml:space="preserve">will call </w:t>
      </w:r>
      <w:r w:rsidRPr="000E0F0E">
        <w:rPr>
          <w:rFonts w:ascii="Times New Roman" w:hAnsi="Times New Roman" w:cs="Times New Roman"/>
          <w:sz w:val="32"/>
          <w:szCs w:val="32"/>
          <w:lang w:val="en-US"/>
        </w:rPr>
        <w:t xml:space="preserve">the constructor of the class. </w:t>
      </w:r>
      <w:r w:rsidR="003C2697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0E0F0E">
        <w:rPr>
          <w:rFonts w:ascii="Times New Roman" w:hAnsi="Times New Roman" w:cs="Times New Roman"/>
          <w:sz w:val="32"/>
          <w:szCs w:val="32"/>
          <w:lang w:val="en-US"/>
        </w:rPr>
        <w:t>he</w:t>
      </w:r>
      <w:r w:rsidR="003C2697">
        <w:rPr>
          <w:rFonts w:ascii="Times New Roman" w:hAnsi="Times New Roman" w:cs="Times New Roman"/>
          <w:sz w:val="32"/>
          <w:szCs w:val="32"/>
          <w:lang w:val="en-US"/>
        </w:rPr>
        <w:t xml:space="preserve"> class constructor will run the method recurse with the string parameter “Hello”. It will permute (or rearrange) the string and generate a string with same length. </w:t>
      </w:r>
      <w:r w:rsidR="00832EA0">
        <w:rPr>
          <w:rFonts w:ascii="Times New Roman" w:hAnsi="Times New Roman" w:cs="Times New Roman"/>
          <w:sz w:val="32"/>
          <w:szCs w:val="32"/>
          <w:lang w:val="en-US"/>
        </w:rPr>
        <w:t>Again,</w:t>
      </w:r>
      <w:r w:rsidR="003C2697">
        <w:rPr>
          <w:rFonts w:ascii="Times New Roman" w:hAnsi="Times New Roman" w:cs="Times New Roman"/>
          <w:sz w:val="32"/>
          <w:szCs w:val="32"/>
          <w:lang w:val="en-US"/>
        </w:rPr>
        <w:t xml:space="preserve"> the recurse method will be called with the newly generated string parameter. As this is </w:t>
      </w:r>
      <w:r w:rsidR="00832EA0">
        <w:rPr>
          <w:rFonts w:ascii="Times New Roman" w:hAnsi="Times New Roman" w:cs="Times New Roman"/>
          <w:sz w:val="32"/>
          <w:szCs w:val="32"/>
          <w:lang w:val="en-US"/>
        </w:rPr>
        <w:t>an</w:t>
      </w:r>
      <w:r w:rsidR="003C2697">
        <w:rPr>
          <w:rFonts w:ascii="Times New Roman" w:hAnsi="Times New Roman" w:cs="Times New Roman"/>
          <w:sz w:val="32"/>
          <w:szCs w:val="32"/>
          <w:lang w:val="en-US"/>
        </w:rPr>
        <w:t xml:space="preserve"> unstoppable call of recursion, the program will throw a </w:t>
      </w:r>
      <w:proofErr w:type="gramStart"/>
      <w:r w:rsidR="00DB756E" w:rsidRPr="00DB756E">
        <w:rPr>
          <w:rFonts w:ascii="Times New Roman" w:hAnsi="Times New Roman" w:cs="Times New Roman"/>
          <w:b/>
          <w:bCs/>
          <w:sz w:val="32"/>
          <w:szCs w:val="32"/>
          <w:lang w:val="en-US"/>
        </w:rPr>
        <w:t>StackOverflowError</w:t>
      </w:r>
      <w:proofErr w:type="gramEnd"/>
    </w:p>
    <w:p w14:paraId="77FBA10A" w14:textId="77777777" w:rsidR="0073057C" w:rsidRDefault="0073057C" w:rsidP="00CD71B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D524B2B" w14:textId="77777777" w:rsidR="0073057C" w:rsidRDefault="0073057C" w:rsidP="00CD71B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567BA48" w14:textId="77777777" w:rsidR="0073057C" w:rsidRDefault="0073057C" w:rsidP="00CD71B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24D2467" w14:textId="77777777" w:rsidR="0073057C" w:rsidRDefault="0073057C" w:rsidP="00CD71B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9A51884" w14:textId="0C0DE696" w:rsidR="0073057C" w:rsidRDefault="0073057C" w:rsidP="00730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To force the code to use the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clone(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 method of Enclosing instead of the one in object, we need to call the clone() method to the Enclosing class explicitly. (</w:t>
      </w:r>
      <w:r w:rsidRPr="0073057C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The modification marked in yellow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EE30F8" w14:textId="77777777" w:rsidR="0073057C" w:rsidRDefault="0073057C" w:rsidP="0073057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FAB8DB1" w14:textId="77777777" w:rsidR="0073057C" w:rsidRPr="0073057C" w:rsidRDefault="0073057C" w:rsidP="0073057C">
      <w:pPr>
        <w:pStyle w:val="NormalWeb"/>
        <w:shd w:val="clear" w:color="auto" w:fill="FFFFFF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b/>
          <w:bCs/>
          <w:color w:val="7F0055"/>
        </w:rPr>
        <w:t>package</w:t>
      </w:r>
      <w:r w:rsidRPr="0073057C">
        <w:rPr>
          <w:rFonts w:ascii="Menlo" w:hAnsi="Menlo" w:cs="Menlo"/>
          <w:color w:val="000000"/>
        </w:rPr>
        <w:t xml:space="preserve"> assignments.lab7.pencil;</w:t>
      </w:r>
    </w:p>
    <w:p w14:paraId="4367837C" w14:textId="77777777" w:rsidR="0073057C" w:rsidRPr="0073057C" w:rsidRDefault="0073057C" w:rsidP="0073057C">
      <w:pPr>
        <w:pStyle w:val="NormalWeb"/>
        <w:shd w:val="clear" w:color="auto" w:fill="FFFFFF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b/>
          <w:bCs/>
          <w:color w:val="7F0055"/>
        </w:rPr>
        <w:t>public</w:t>
      </w:r>
      <w:r w:rsidRPr="0073057C">
        <w:rPr>
          <w:rFonts w:ascii="Menlo" w:hAnsi="Menlo" w:cs="Menlo"/>
          <w:color w:val="000000"/>
        </w:rPr>
        <w:t xml:space="preserve"> </w:t>
      </w:r>
      <w:r w:rsidRPr="0073057C">
        <w:rPr>
          <w:rFonts w:ascii="Menlo" w:hAnsi="Menlo" w:cs="Menlo"/>
          <w:b/>
          <w:bCs/>
          <w:color w:val="7F0055"/>
        </w:rPr>
        <w:t>class</w:t>
      </w:r>
      <w:r w:rsidRPr="0073057C">
        <w:rPr>
          <w:rFonts w:ascii="Menlo" w:hAnsi="Menlo" w:cs="Menlo"/>
          <w:color w:val="000000"/>
        </w:rPr>
        <w:t xml:space="preserve"> Enclosing </w:t>
      </w:r>
      <w:r w:rsidRPr="0073057C">
        <w:rPr>
          <w:rFonts w:ascii="Menlo" w:hAnsi="Menlo" w:cs="Menlo"/>
          <w:b/>
          <w:bCs/>
          <w:color w:val="7F0055"/>
        </w:rPr>
        <w:t>implements</w:t>
      </w:r>
      <w:r w:rsidRPr="0073057C">
        <w:rPr>
          <w:rFonts w:ascii="Menlo" w:hAnsi="Menlo" w:cs="Menlo"/>
          <w:color w:val="000000"/>
        </w:rPr>
        <w:t xml:space="preserve"> Cloneable {</w:t>
      </w:r>
    </w:p>
    <w:p w14:paraId="752C111F" w14:textId="77777777" w:rsidR="0073057C" w:rsidRPr="0073057C" w:rsidRDefault="0073057C" w:rsidP="0073057C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b/>
          <w:bCs/>
          <w:color w:val="7F0055"/>
        </w:rPr>
        <w:t>public</w:t>
      </w:r>
      <w:r w:rsidRPr="0073057C">
        <w:rPr>
          <w:rFonts w:ascii="Menlo" w:hAnsi="Menlo" w:cs="Menlo"/>
          <w:color w:val="000000"/>
        </w:rPr>
        <w:t xml:space="preserve"> Enclosing clone() </w:t>
      </w:r>
      <w:r w:rsidRPr="0073057C">
        <w:rPr>
          <w:rFonts w:ascii="Menlo" w:hAnsi="Menlo" w:cs="Menlo"/>
          <w:b/>
          <w:bCs/>
          <w:color w:val="7F0055"/>
        </w:rPr>
        <w:t>throws</w:t>
      </w:r>
      <w:r w:rsidRPr="0073057C">
        <w:rPr>
          <w:rFonts w:ascii="Menlo" w:hAnsi="Menlo" w:cs="Menlo"/>
          <w:color w:val="000000"/>
        </w:rPr>
        <w:t xml:space="preserve"> CloneNotSupportedException {</w:t>
      </w:r>
    </w:p>
    <w:p w14:paraId="3699D3BD" w14:textId="77777777" w:rsidR="0073057C" w:rsidRPr="0073057C" w:rsidRDefault="0073057C" w:rsidP="0073057C">
      <w:pPr>
        <w:pStyle w:val="NormalWeb"/>
        <w:shd w:val="clear" w:color="auto" w:fill="FFFFFF"/>
        <w:ind w:left="144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color w:val="000000"/>
        </w:rPr>
        <w:t>System.</w:t>
      </w:r>
      <w:r w:rsidRPr="0073057C">
        <w:rPr>
          <w:rFonts w:ascii="Menlo" w:hAnsi="Menlo" w:cs="Menlo"/>
          <w:b/>
          <w:bCs/>
          <w:i/>
          <w:iCs/>
          <w:color w:val="0000C0"/>
        </w:rPr>
        <w:t>out</w:t>
      </w:r>
      <w:r w:rsidRPr="0073057C">
        <w:rPr>
          <w:rFonts w:ascii="Menlo" w:hAnsi="Menlo" w:cs="Menlo"/>
          <w:color w:val="000000"/>
        </w:rPr>
        <w:t>.println(</w:t>
      </w:r>
      <w:r w:rsidRPr="0073057C">
        <w:rPr>
          <w:rFonts w:ascii="Menlo" w:hAnsi="Menlo" w:cs="Menlo"/>
          <w:color w:val="2A00FF"/>
        </w:rPr>
        <w:t>"Inside Enclosing.clone()"</w:t>
      </w:r>
      <w:r w:rsidRPr="0073057C">
        <w:rPr>
          <w:rFonts w:ascii="Menlo" w:hAnsi="Menlo" w:cs="Menlo"/>
          <w:color w:val="000000"/>
        </w:rPr>
        <w:t>);</w:t>
      </w:r>
    </w:p>
    <w:p w14:paraId="465CCEB4" w14:textId="77777777" w:rsidR="0073057C" w:rsidRPr="0073057C" w:rsidRDefault="0073057C" w:rsidP="0073057C">
      <w:pPr>
        <w:pStyle w:val="NormalWeb"/>
        <w:shd w:val="clear" w:color="auto" w:fill="FFFFFF"/>
        <w:ind w:left="144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b/>
          <w:bCs/>
          <w:color w:val="7F0055"/>
        </w:rPr>
        <w:t>return</w:t>
      </w:r>
      <w:r w:rsidRPr="0073057C">
        <w:rPr>
          <w:rFonts w:ascii="Menlo" w:hAnsi="Menlo" w:cs="Menlo"/>
          <w:color w:val="000000"/>
        </w:rPr>
        <w:t xml:space="preserve"> (Enclosing) </w:t>
      </w:r>
      <w:r w:rsidRPr="0073057C">
        <w:rPr>
          <w:rFonts w:ascii="Menlo" w:hAnsi="Menlo" w:cs="Menlo"/>
          <w:b/>
          <w:bCs/>
          <w:color w:val="7F0055"/>
        </w:rPr>
        <w:t>super</w:t>
      </w:r>
      <w:r w:rsidRPr="0073057C">
        <w:rPr>
          <w:rFonts w:ascii="Menlo" w:hAnsi="Menlo" w:cs="Menlo"/>
          <w:color w:val="000000"/>
        </w:rPr>
        <w:t>.clone();</w:t>
      </w:r>
    </w:p>
    <w:p w14:paraId="7172AF72" w14:textId="77777777" w:rsidR="0073057C" w:rsidRPr="0073057C" w:rsidRDefault="0073057C" w:rsidP="0073057C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color w:val="000000"/>
        </w:rPr>
        <w:t>}</w:t>
      </w:r>
    </w:p>
    <w:p w14:paraId="57C1A35F" w14:textId="77777777" w:rsidR="0073057C" w:rsidRPr="0073057C" w:rsidRDefault="0073057C" w:rsidP="0073057C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b/>
          <w:bCs/>
          <w:color w:val="7F0055"/>
        </w:rPr>
        <w:t>class</w:t>
      </w:r>
      <w:r w:rsidRPr="0073057C">
        <w:rPr>
          <w:rFonts w:ascii="Menlo" w:hAnsi="Menlo" w:cs="Menlo"/>
          <w:color w:val="000000"/>
        </w:rPr>
        <w:t xml:space="preserve"> Inner </w:t>
      </w:r>
      <w:r w:rsidRPr="0073057C">
        <w:rPr>
          <w:rFonts w:ascii="Menlo" w:hAnsi="Menlo" w:cs="Menlo"/>
          <w:b/>
          <w:bCs/>
          <w:color w:val="7F0055"/>
        </w:rPr>
        <w:t>implements</w:t>
      </w:r>
      <w:r w:rsidRPr="0073057C">
        <w:rPr>
          <w:rFonts w:ascii="Menlo" w:hAnsi="Menlo" w:cs="Menlo"/>
          <w:color w:val="000000"/>
        </w:rPr>
        <w:t xml:space="preserve"> Cloneable {</w:t>
      </w:r>
    </w:p>
    <w:p w14:paraId="3AA55033" w14:textId="77777777" w:rsidR="0073057C" w:rsidRPr="0073057C" w:rsidRDefault="0073057C" w:rsidP="0073057C">
      <w:pPr>
        <w:pStyle w:val="NormalWeb"/>
        <w:shd w:val="clear" w:color="auto" w:fill="FFFFFF"/>
        <w:ind w:left="144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b/>
          <w:bCs/>
          <w:color w:val="7F0055"/>
        </w:rPr>
        <w:t>void</w:t>
      </w:r>
      <w:r w:rsidRPr="0073057C">
        <w:rPr>
          <w:rFonts w:ascii="Menlo" w:hAnsi="Menlo" w:cs="Menlo"/>
          <w:color w:val="000000"/>
        </w:rPr>
        <w:t xml:space="preserve"> innerMethod() </w:t>
      </w:r>
      <w:r w:rsidRPr="0073057C">
        <w:rPr>
          <w:rFonts w:ascii="Menlo" w:hAnsi="Menlo" w:cs="Menlo"/>
          <w:b/>
          <w:bCs/>
          <w:color w:val="7F0055"/>
        </w:rPr>
        <w:t>throws</w:t>
      </w:r>
      <w:r w:rsidRPr="0073057C">
        <w:rPr>
          <w:rFonts w:ascii="Menlo" w:hAnsi="Menlo" w:cs="Menlo"/>
          <w:color w:val="000000"/>
        </w:rPr>
        <w:t xml:space="preserve"> CloneNotSupportedException {</w:t>
      </w:r>
    </w:p>
    <w:p w14:paraId="73028273" w14:textId="77777777" w:rsidR="0073057C" w:rsidRPr="0073057C" w:rsidRDefault="0073057C" w:rsidP="0073057C">
      <w:pPr>
        <w:pStyle w:val="NormalWeb"/>
        <w:shd w:val="clear" w:color="auto" w:fill="FFFFFF"/>
        <w:ind w:left="216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color w:val="000000"/>
          <w:highlight w:val="yellow"/>
        </w:rPr>
        <w:t xml:space="preserve">Object </w:t>
      </w:r>
      <w:r w:rsidRPr="0073057C">
        <w:rPr>
          <w:rFonts w:ascii="Menlo" w:hAnsi="Menlo" w:cs="Menlo"/>
          <w:color w:val="6A3E3E"/>
          <w:highlight w:val="yellow"/>
        </w:rPr>
        <w:t>copy</w:t>
      </w:r>
      <w:r w:rsidRPr="0073057C">
        <w:rPr>
          <w:rFonts w:ascii="Menlo" w:hAnsi="Menlo" w:cs="Menlo"/>
          <w:color w:val="000000"/>
          <w:highlight w:val="yellow"/>
        </w:rPr>
        <w:t xml:space="preserve"> = Enclosing.</w:t>
      </w:r>
      <w:r w:rsidRPr="0073057C">
        <w:rPr>
          <w:rFonts w:ascii="Menlo" w:hAnsi="Menlo" w:cs="Menlo"/>
          <w:b/>
          <w:bCs/>
          <w:color w:val="7F0055"/>
          <w:highlight w:val="yellow"/>
        </w:rPr>
        <w:t>this</w:t>
      </w:r>
      <w:r w:rsidRPr="0073057C">
        <w:rPr>
          <w:rFonts w:ascii="Menlo" w:hAnsi="Menlo" w:cs="Menlo"/>
          <w:color w:val="000000"/>
          <w:highlight w:val="yellow"/>
        </w:rPr>
        <w:t>.clone();</w:t>
      </w:r>
    </w:p>
    <w:p w14:paraId="42537262" w14:textId="77777777" w:rsidR="0073057C" w:rsidRPr="0073057C" w:rsidRDefault="0073057C" w:rsidP="0073057C">
      <w:pPr>
        <w:pStyle w:val="NormalWeb"/>
        <w:shd w:val="clear" w:color="auto" w:fill="FFFFFF"/>
        <w:ind w:left="216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color w:val="000000"/>
        </w:rPr>
        <w:t>System.</w:t>
      </w:r>
      <w:r w:rsidRPr="0073057C">
        <w:rPr>
          <w:rFonts w:ascii="Menlo" w:hAnsi="Menlo" w:cs="Menlo"/>
          <w:b/>
          <w:bCs/>
          <w:i/>
          <w:iCs/>
          <w:color w:val="0000C0"/>
        </w:rPr>
        <w:t>out</w:t>
      </w:r>
      <w:r w:rsidRPr="0073057C">
        <w:rPr>
          <w:rFonts w:ascii="Menlo" w:hAnsi="Menlo" w:cs="Menlo"/>
          <w:color w:val="000000"/>
        </w:rPr>
        <w:t>.println(</w:t>
      </w:r>
      <w:r w:rsidRPr="0073057C">
        <w:rPr>
          <w:rFonts w:ascii="Menlo" w:hAnsi="Menlo" w:cs="Menlo"/>
          <w:color w:val="6A3E3E"/>
        </w:rPr>
        <w:t>copy</w:t>
      </w:r>
      <w:r w:rsidRPr="0073057C">
        <w:rPr>
          <w:rFonts w:ascii="Menlo" w:hAnsi="Menlo" w:cs="Menlo"/>
          <w:color w:val="000000"/>
        </w:rPr>
        <w:t>.getClass().getName());</w:t>
      </w:r>
    </w:p>
    <w:p w14:paraId="1657F624" w14:textId="77777777" w:rsidR="0073057C" w:rsidRPr="0073057C" w:rsidRDefault="0073057C" w:rsidP="0073057C">
      <w:pPr>
        <w:pStyle w:val="NormalWeb"/>
        <w:shd w:val="clear" w:color="auto" w:fill="FFFFFF"/>
        <w:ind w:left="720" w:firstLine="72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color w:val="000000"/>
        </w:rPr>
        <w:t>}</w:t>
      </w:r>
    </w:p>
    <w:p w14:paraId="478A8311" w14:textId="77777777" w:rsidR="0073057C" w:rsidRPr="0073057C" w:rsidRDefault="0073057C" w:rsidP="0073057C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color w:val="000000"/>
        </w:rPr>
        <w:t>}</w:t>
      </w:r>
    </w:p>
    <w:p w14:paraId="27D301AA" w14:textId="77777777" w:rsidR="0073057C" w:rsidRPr="0073057C" w:rsidRDefault="0073057C" w:rsidP="0073057C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b/>
          <w:bCs/>
          <w:color w:val="7F0055"/>
        </w:rPr>
        <w:t>public</w:t>
      </w:r>
      <w:r w:rsidRPr="0073057C">
        <w:rPr>
          <w:rFonts w:ascii="Menlo" w:hAnsi="Menlo" w:cs="Menlo"/>
          <w:color w:val="000000"/>
        </w:rPr>
        <w:t xml:space="preserve"> </w:t>
      </w:r>
      <w:r w:rsidRPr="0073057C">
        <w:rPr>
          <w:rFonts w:ascii="Menlo" w:hAnsi="Menlo" w:cs="Menlo"/>
          <w:b/>
          <w:bCs/>
          <w:color w:val="7F0055"/>
        </w:rPr>
        <w:t>static</w:t>
      </w:r>
      <w:r w:rsidRPr="0073057C">
        <w:rPr>
          <w:rFonts w:ascii="Menlo" w:hAnsi="Menlo" w:cs="Menlo"/>
          <w:color w:val="000000"/>
        </w:rPr>
        <w:t xml:space="preserve"> </w:t>
      </w:r>
      <w:r w:rsidRPr="0073057C">
        <w:rPr>
          <w:rFonts w:ascii="Menlo" w:hAnsi="Menlo" w:cs="Menlo"/>
          <w:b/>
          <w:bCs/>
          <w:color w:val="7F0055"/>
        </w:rPr>
        <w:t>void</w:t>
      </w:r>
      <w:r w:rsidRPr="0073057C">
        <w:rPr>
          <w:rFonts w:ascii="Menlo" w:hAnsi="Menlo" w:cs="Menlo"/>
          <w:color w:val="000000"/>
        </w:rPr>
        <w:t xml:space="preserve"> main(String[] </w:t>
      </w:r>
      <w:r w:rsidRPr="0073057C">
        <w:rPr>
          <w:rFonts w:ascii="Menlo" w:hAnsi="Menlo" w:cs="Menlo"/>
          <w:color w:val="6A3E3E"/>
        </w:rPr>
        <w:t>args</w:t>
      </w:r>
      <w:r w:rsidRPr="0073057C">
        <w:rPr>
          <w:rFonts w:ascii="Menlo" w:hAnsi="Menlo" w:cs="Menlo"/>
          <w:color w:val="000000"/>
        </w:rPr>
        <w:t>) {</w:t>
      </w:r>
    </w:p>
    <w:p w14:paraId="64F38C1B" w14:textId="77777777" w:rsidR="0073057C" w:rsidRPr="0073057C" w:rsidRDefault="0073057C" w:rsidP="0073057C">
      <w:pPr>
        <w:pStyle w:val="NormalWeb"/>
        <w:shd w:val="clear" w:color="auto" w:fill="FFFFFF"/>
        <w:ind w:left="144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color w:val="000000"/>
        </w:rPr>
        <w:t xml:space="preserve">Enclosing </w:t>
      </w:r>
      <w:r w:rsidRPr="0073057C">
        <w:rPr>
          <w:rFonts w:ascii="Menlo" w:hAnsi="Menlo" w:cs="Menlo"/>
          <w:color w:val="6A3E3E"/>
        </w:rPr>
        <w:t>p1</w:t>
      </w:r>
      <w:r w:rsidRPr="0073057C">
        <w:rPr>
          <w:rFonts w:ascii="Menlo" w:hAnsi="Menlo" w:cs="Menlo"/>
          <w:color w:val="000000"/>
        </w:rPr>
        <w:t xml:space="preserve"> = </w:t>
      </w:r>
      <w:r w:rsidRPr="0073057C">
        <w:rPr>
          <w:rFonts w:ascii="Menlo" w:hAnsi="Menlo" w:cs="Menlo"/>
          <w:b/>
          <w:bCs/>
          <w:color w:val="7F0055"/>
        </w:rPr>
        <w:t>new</w:t>
      </w:r>
      <w:r w:rsidRPr="0073057C">
        <w:rPr>
          <w:rFonts w:ascii="Menlo" w:hAnsi="Menlo" w:cs="Menlo"/>
          <w:color w:val="000000"/>
        </w:rPr>
        <w:t xml:space="preserve"> Enclosing();</w:t>
      </w:r>
    </w:p>
    <w:p w14:paraId="6E52CE3C" w14:textId="77777777" w:rsidR="0073057C" w:rsidRPr="0073057C" w:rsidRDefault="0073057C" w:rsidP="0073057C">
      <w:pPr>
        <w:pStyle w:val="NormalWeb"/>
        <w:shd w:val="clear" w:color="auto" w:fill="FFFFFF"/>
        <w:ind w:left="144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color w:val="000000"/>
        </w:rPr>
        <w:t xml:space="preserve">Enclosing.Inner </w:t>
      </w:r>
      <w:r w:rsidRPr="0073057C">
        <w:rPr>
          <w:rFonts w:ascii="Menlo" w:hAnsi="Menlo" w:cs="Menlo"/>
          <w:color w:val="6A3E3E"/>
        </w:rPr>
        <w:t>i1</w:t>
      </w:r>
      <w:r w:rsidRPr="0073057C">
        <w:rPr>
          <w:rFonts w:ascii="Menlo" w:hAnsi="Menlo" w:cs="Menlo"/>
          <w:color w:val="000000"/>
        </w:rPr>
        <w:t xml:space="preserve"> = </w:t>
      </w:r>
      <w:r w:rsidRPr="0073057C">
        <w:rPr>
          <w:rFonts w:ascii="Menlo" w:hAnsi="Menlo" w:cs="Menlo"/>
          <w:color w:val="6A3E3E"/>
        </w:rPr>
        <w:t>p1</w:t>
      </w:r>
      <w:r w:rsidRPr="0073057C">
        <w:rPr>
          <w:rFonts w:ascii="Menlo" w:hAnsi="Menlo" w:cs="Menlo"/>
          <w:color w:val="000000"/>
        </w:rPr>
        <w:t>.</w:t>
      </w:r>
      <w:r w:rsidRPr="0073057C">
        <w:rPr>
          <w:rFonts w:ascii="Menlo" w:hAnsi="Menlo" w:cs="Menlo"/>
          <w:b/>
          <w:bCs/>
          <w:color w:val="7F0055"/>
        </w:rPr>
        <w:t>new</w:t>
      </w:r>
      <w:r w:rsidRPr="0073057C">
        <w:rPr>
          <w:rFonts w:ascii="Menlo" w:hAnsi="Menlo" w:cs="Menlo"/>
          <w:color w:val="000000"/>
        </w:rPr>
        <w:t xml:space="preserve"> Inner();</w:t>
      </w:r>
    </w:p>
    <w:p w14:paraId="79BEB93F" w14:textId="77777777" w:rsidR="0073057C" w:rsidRPr="0073057C" w:rsidRDefault="0073057C" w:rsidP="0073057C">
      <w:pPr>
        <w:pStyle w:val="NormalWeb"/>
        <w:shd w:val="clear" w:color="auto" w:fill="FFFFFF"/>
        <w:ind w:left="144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b/>
          <w:bCs/>
          <w:color w:val="7F0055"/>
        </w:rPr>
        <w:t>try</w:t>
      </w:r>
      <w:r w:rsidRPr="0073057C">
        <w:rPr>
          <w:rFonts w:ascii="Menlo" w:hAnsi="Menlo" w:cs="Menlo"/>
          <w:color w:val="000000"/>
        </w:rPr>
        <w:t xml:space="preserve"> {</w:t>
      </w:r>
    </w:p>
    <w:p w14:paraId="24D5A3FE" w14:textId="77777777" w:rsidR="0073057C" w:rsidRPr="0073057C" w:rsidRDefault="0073057C" w:rsidP="0073057C">
      <w:pPr>
        <w:pStyle w:val="NormalWeb"/>
        <w:shd w:val="clear" w:color="auto" w:fill="FFFFFF"/>
        <w:ind w:left="1440" w:firstLine="72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color w:val="6A3E3E"/>
        </w:rPr>
        <w:t>i1</w:t>
      </w:r>
      <w:r w:rsidRPr="0073057C">
        <w:rPr>
          <w:rFonts w:ascii="Menlo" w:hAnsi="Menlo" w:cs="Menlo"/>
          <w:color w:val="000000"/>
        </w:rPr>
        <w:t>.innerMethod();</w:t>
      </w:r>
    </w:p>
    <w:p w14:paraId="24C8B20A" w14:textId="77777777" w:rsidR="0073057C" w:rsidRDefault="0073057C" w:rsidP="0073057C">
      <w:pPr>
        <w:pStyle w:val="NormalWeb"/>
        <w:shd w:val="clear" w:color="auto" w:fill="FFFFFF"/>
        <w:ind w:left="144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color w:val="000000"/>
        </w:rPr>
        <w:t xml:space="preserve">} </w:t>
      </w:r>
    </w:p>
    <w:p w14:paraId="330115B9" w14:textId="6C661F39" w:rsidR="0073057C" w:rsidRPr="0073057C" w:rsidRDefault="0073057C" w:rsidP="0073057C">
      <w:pPr>
        <w:pStyle w:val="NormalWeb"/>
        <w:shd w:val="clear" w:color="auto" w:fill="FFFFFF"/>
        <w:ind w:left="144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b/>
          <w:bCs/>
          <w:color w:val="7F0055"/>
        </w:rPr>
        <w:t>catch</w:t>
      </w:r>
      <w:r w:rsidRPr="0073057C">
        <w:rPr>
          <w:rFonts w:ascii="Menlo" w:hAnsi="Menlo" w:cs="Menlo"/>
          <w:color w:val="000000"/>
        </w:rPr>
        <w:t xml:space="preserve"> (CloneNotSupportedException </w:t>
      </w:r>
      <w:r w:rsidRPr="0073057C">
        <w:rPr>
          <w:rFonts w:ascii="Menlo" w:hAnsi="Menlo" w:cs="Menlo"/>
          <w:color w:val="6A3E3E"/>
        </w:rPr>
        <w:t>e</w:t>
      </w:r>
      <w:r w:rsidRPr="0073057C">
        <w:rPr>
          <w:rFonts w:ascii="Menlo" w:hAnsi="Menlo" w:cs="Menlo"/>
          <w:color w:val="000000"/>
        </w:rPr>
        <w:t>) {</w:t>
      </w:r>
    </w:p>
    <w:p w14:paraId="4BAB3ADD" w14:textId="77777777" w:rsidR="0073057C" w:rsidRPr="0073057C" w:rsidRDefault="0073057C" w:rsidP="0073057C">
      <w:pPr>
        <w:pStyle w:val="NormalWeb"/>
        <w:shd w:val="clear" w:color="auto" w:fill="FFFFFF"/>
        <w:ind w:left="1440" w:firstLine="72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color w:val="6A3E3E"/>
        </w:rPr>
        <w:t>e</w:t>
      </w:r>
      <w:r w:rsidRPr="0073057C">
        <w:rPr>
          <w:rFonts w:ascii="Menlo" w:hAnsi="Menlo" w:cs="Menlo"/>
          <w:color w:val="000000"/>
        </w:rPr>
        <w:t>.printStackTrace();</w:t>
      </w:r>
    </w:p>
    <w:p w14:paraId="02FE1644" w14:textId="77777777" w:rsidR="0073057C" w:rsidRPr="0073057C" w:rsidRDefault="0073057C" w:rsidP="0073057C">
      <w:pPr>
        <w:pStyle w:val="NormalWeb"/>
        <w:shd w:val="clear" w:color="auto" w:fill="FFFFFF"/>
        <w:ind w:left="144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color w:val="000000"/>
        </w:rPr>
        <w:t>}</w:t>
      </w:r>
    </w:p>
    <w:p w14:paraId="68A8EA58" w14:textId="77777777" w:rsidR="0073057C" w:rsidRPr="0073057C" w:rsidRDefault="0073057C" w:rsidP="0073057C">
      <w:pPr>
        <w:pStyle w:val="NormalWeb"/>
        <w:shd w:val="clear" w:color="auto" w:fill="FFFFFF"/>
        <w:ind w:left="720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color w:val="000000"/>
        </w:rPr>
        <w:t>}</w:t>
      </w:r>
    </w:p>
    <w:p w14:paraId="6A5C6148" w14:textId="4FFEA19E" w:rsidR="0073057C" w:rsidRPr="0073057C" w:rsidRDefault="0073057C" w:rsidP="0073057C">
      <w:pPr>
        <w:pStyle w:val="NormalWeb"/>
        <w:shd w:val="clear" w:color="auto" w:fill="FFFFFF"/>
        <w:rPr>
          <w:rFonts w:ascii="Menlo" w:hAnsi="Menlo" w:cs="Menlo"/>
          <w:color w:val="000000"/>
        </w:rPr>
      </w:pPr>
      <w:r w:rsidRPr="0073057C">
        <w:rPr>
          <w:rFonts w:ascii="Menlo" w:hAnsi="Menlo" w:cs="Menlo"/>
          <w:color w:val="000000"/>
        </w:rPr>
        <w:t>}</w:t>
      </w:r>
    </w:p>
    <w:sectPr w:rsidR="0073057C" w:rsidRPr="0073057C" w:rsidSect="007305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95DC2"/>
    <w:multiLevelType w:val="hybridMultilevel"/>
    <w:tmpl w:val="79367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91"/>
    <w:rsid w:val="000E0F0E"/>
    <w:rsid w:val="003C2697"/>
    <w:rsid w:val="00514FF4"/>
    <w:rsid w:val="0073057C"/>
    <w:rsid w:val="00832EA0"/>
    <w:rsid w:val="00AD28C6"/>
    <w:rsid w:val="00CD71B7"/>
    <w:rsid w:val="00D04D7E"/>
    <w:rsid w:val="00DB756E"/>
    <w:rsid w:val="00E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BCB3"/>
  <w15:chartTrackingRefBased/>
  <w15:docId w15:val="{C97F6B40-5917-4447-A38A-CF587B85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B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057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Ponchanon Datta Rone</dc:creator>
  <cp:keywords/>
  <dc:description/>
  <cp:lastModifiedBy>Ponchanon Datta Rone</cp:lastModifiedBy>
  <cp:revision>1</cp:revision>
  <dcterms:created xsi:type="dcterms:W3CDTF">2023-03-20T02:24:00Z</dcterms:created>
  <dcterms:modified xsi:type="dcterms:W3CDTF">2023-03-20T07:00:00Z</dcterms:modified>
</cp:coreProperties>
</file>