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C03A" w14:textId="6A2D85DE" w:rsidR="00E279B8" w:rsidRPr="00611B0F" w:rsidRDefault="00832A66" w:rsidP="00E279B8">
      <w:pPr>
        <w:pStyle w:val="Subtitle"/>
        <w:rPr>
          <w:lang w:val="en-GB"/>
        </w:rPr>
      </w:pPr>
      <w:r>
        <w:rPr>
          <w:lang w:val="en-GB"/>
        </w:rPr>
        <w:t>STC506A-2023-02A-02b-01</w:t>
      </w:r>
    </w:p>
    <w:p w14:paraId="1D61515B" w14:textId="0499AE02" w:rsidR="00E279B8" w:rsidRDefault="007449CE" w:rsidP="00E279B8">
      <w:pPr>
        <w:pStyle w:val="Subtitle"/>
      </w:pPr>
      <w:r>
        <w:t>FRI</w:t>
      </w:r>
      <w:r w:rsidR="00B623B8" w:rsidRPr="00B623B8">
        <w:t>day</w:t>
      </w:r>
      <w:r w:rsidR="00832A66" w:rsidRPr="00832A66">
        <w:t xml:space="preserve">, Feb </w:t>
      </w:r>
      <w:r w:rsidR="00593552">
        <w:t>20</w:t>
      </w:r>
      <w:r w:rsidR="00832A66">
        <w:t>, 2023</w:t>
      </w:r>
    </w:p>
    <w:p w14:paraId="3AB563B1" w14:textId="5BBE5830" w:rsidR="00AF6E23" w:rsidRDefault="00AF6E23" w:rsidP="00AF6E23"/>
    <w:p w14:paraId="304A0FF1" w14:textId="2452569C" w:rsidR="00AF6E23" w:rsidRDefault="00AF6E23" w:rsidP="00AF6E23"/>
    <w:p w14:paraId="05D17225" w14:textId="4F14B641" w:rsidR="00AF6E23" w:rsidRDefault="00AF6E23" w:rsidP="00AF6E23"/>
    <w:p w14:paraId="68A0BA05" w14:textId="790D4CEC" w:rsidR="00AF6E23" w:rsidRDefault="00AF6E23" w:rsidP="00AF6E23"/>
    <w:p w14:paraId="0E4CE449" w14:textId="36DE8363" w:rsidR="00AF6E23" w:rsidRDefault="00AF6E23" w:rsidP="00AF6E23"/>
    <w:p w14:paraId="11632FA7" w14:textId="2527E679" w:rsidR="00AF6E23" w:rsidRDefault="00AF6E23" w:rsidP="00AF6E23"/>
    <w:p w14:paraId="06C16A68" w14:textId="451BBEF8" w:rsidR="00AF6E23" w:rsidRDefault="00AF6E23" w:rsidP="00AF6E23"/>
    <w:p w14:paraId="547A09DB" w14:textId="0FE4796C" w:rsidR="00AF6E23" w:rsidRDefault="00AF6E23" w:rsidP="00AF6E23"/>
    <w:p w14:paraId="4B12CE58" w14:textId="2B82EE75" w:rsidR="00AF6E23" w:rsidRDefault="00AF6E23" w:rsidP="00AF6E23"/>
    <w:p w14:paraId="5902D0A0" w14:textId="5C0A66F6" w:rsidR="00AF6E23" w:rsidRDefault="00AF6E23" w:rsidP="00AF6E23"/>
    <w:p w14:paraId="161CC73B" w14:textId="6913F06F" w:rsidR="00AF6E23" w:rsidRDefault="00AF6E23" w:rsidP="00AF6E23"/>
    <w:p w14:paraId="3CFBAF89" w14:textId="77777777" w:rsidR="00AF6E23" w:rsidRPr="00AF6E23" w:rsidRDefault="00AF6E23" w:rsidP="00AF6E23"/>
    <w:p w14:paraId="01936DB5" w14:textId="4290E7AE" w:rsidR="00AF6E23" w:rsidRPr="00AF6E23" w:rsidRDefault="00000000" w:rsidP="00AF6E23">
      <w:pPr>
        <w:pStyle w:val="Title"/>
        <w:rPr>
          <w:lang w:val="en-GB"/>
        </w:rPr>
      </w:pPr>
      <w:sdt>
        <w:sdtPr>
          <w:rPr>
            <w:lang w:val="en-GB"/>
          </w:rPr>
          <w:alias w:val="Enter title:"/>
          <w:tag w:val=""/>
          <w:id w:val="1901021919"/>
          <w:placeholder>
            <w:docPart w:val="3C9183C07579C741B4A9EF02FEE2BDF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F6E23">
            <w:rPr>
              <w:lang w:val="en-GB"/>
            </w:rPr>
            <w:t xml:space="preserve">Assignment </w:t>
          </w:r>
          <w:r w:rsidR="00F56539">
            <w:rPr>
              <w:lang w:val="en-GB"/>
            </w:rPr>
            <w:t>0</w:t>
          </w:r>
          <w:r w:rsidR="00593552">
            <w:rPr>
              <w:lang w:val="en-GB"/>
            </w:rPr>
            <w:t>6</w:t>
          </w:r>
        </w:sdtContent>
      </w:sdt>
    </w:p>
    <w:p w14:paraId="3804F56A" w14:textId="7C7E875C" w:rsidR="00E279B8" w:rsidRPr="00611B0F" w:rsidRDefault="00832A66" w:rsidP="00AF6E23">
      <w:pPr>
        <w:pStyle w:val="Logo"/>
        <w:rPr>
          <w:lang w:val="en-GB"/>
        </w:rPr>
      </w:pPr>
      <w:r>
        <w:rPr>
          <w:lang w:val="en-GB"/>
        </w:rPr>
        <w:t>Prepared BY:</w:t>
      </w:r>
      <w:r w:rsidR="00E279B8" w:rsidRPr="00611B0F">
        <w:rPr>
          <w:lang w:val="en-GB" w:bidi="en-GB"/>
        </w:rPr>
        <w:t xml:space="preserve"> </w:t>
      </w:r>
      <w:sdt>
        <w:sdtPr>
          <w:alias w:val="Enter your name:"/>
          <w:tag w:val="Enter your name:"/>
          <w:id w:val="-679964544"/>
          <w:placeholder>
            <w:docPart w:val="68D515B50A0F934CB931125AB2883100"/>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AF6E23">
            <w:t>Ponchanon Datta Rone</w:t>
          </w:r>
          <w:r w:rsidR="00AD26ED">
            <w:t xml:space="preserve"> </w:t>
          </w:r>
          <w:r w:rsidR="00AF6E23">
            <w:t>Student ID : 615866</w:t>
          </w:r>
        </w:sdtContent>
      </w:sdt>
    </w:p>
    <w:p w14:paraId="63F14F98" w14:textId="1E507427" w:rsidR="00463364" w:rsidRPr="000468FA" w:rsidRDefault="00487F48" w:rsidP="00463364">
      <w:pPr>
        <w:pStyle w:val="Heading2"/>
        <w:ind w:left="0"/>
        <w:rPr>
          <w:rFonts w:ascii="Times New Roman" w:hAnsi="Times New Roman" w:cs="Times New Roman"/>
          <w:sz w:val="32"/>
          <w:szCs w:val="32"/>
          <w:lang w:val="en-GB"/>
        </w:rPr>
      </w:pPr>
      <w:r w:rsidRPr="00487F48">
        <w:rPr>
          <w:rFonts w:ascii="Times New Roman" w:hAnsi="Times New Roman" w:cs="Times New Roman"/>
          <w:sz w:val="32"/>
          <w:szCs w:val="32"/>
          <w:lang w:val="en-GB"/>
        </w:rPr>
        <w:lastRenderedPageBreak/>
        <w:t>Cosmic Consciousness</w:t>
      </w:r>
    </w:p>
    <w:p w14:paraId="1EE4BDDF" w14:textId="7FDDCB2E" w:rsidR="000930B6" w:rsidRDefault="00F415DB" w:rsidP="001632B3">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T</w:t>
      </w:r>
      <w:r w:rsidRPr="00F415DB">
        <w:rPr>
          <w:rFonts w:ascii="Helvetica Neue" w:hAnsi="Helvetica Neue" w:cs="Helvetica Neue"/>
          <w:color w:val="2A3140"/>
          <w:kern w:val="0"/>
          <w:sz w:val="24"/>
          <w:szCs w:val="24"/>
          <w:lang w:val="en-GB" w:bidi="bn-IN"/>
        </w:rPr>
        <w:t>he concept of Cosmic Consciousness and the qualities associated with this state of consciousness</w:t>
      </w:r>
      <w:r w:rsidR="00980629">
        <w:rPr>
          <w:rFonts w:ascii="Helvetica Neue" w:hAnsi="Helvetica Neue" w:cs="Helvetica Neue"/>
          <w:color w:val="2A3140"/>
          <w:kern w:val="0"/>
          <w:sz w:val="24"/>
          <w:szCs w:val="24"/>
          <w:lang w:val="en-GB" w:bidi="bn-IN"/>
        </w:rPr>
        <w:t xml:space="preserve"> were discussed </w:t>
      </w:r>
      <w:r w:rsidR="009A7D15">
        <w:rPr>
          <w:rFonts w:ascii="Helvetica Neue" w:hAnsi="Helvetica Neue" w:cs="Helvetica Neue"/>
          <w:color w:val="2A3140"/>
          <w:kern w:val="0"/>
          <w:sz w:val="24"/>
          <w:szCs w:val="24"/>
          <w:lang w:val="en-GB" w:bidi="bn-IN"/>
        </w:rPr>
        <w:t>here</w:t>
      </w:r>
      <w:r w:rsidRPr="00F415DB">
        <w:rPr>
          <w:rFonts w:ascii="Helvetica Neue" w:hAnsi="Helvetica Neue" w:cs="Helvetica Neue"/>
          <w:color w:val="2A3140"/>
          <w:kern w:val="0"/>
          <w:sz w:val="24"/>
          <w:szCs w:val="24"/>
          <w:lang w:val="en-GB" w:bidi="bn-IN"/>
        </w:rPr>
        <w:t xml:space="preserve">. These </w:t>
      </w:r>
      <w:r w:rsidR="0098303D" w:rsidRPr="00F415DB">
        <w:rPr>
          <w:rFonts w:ascii="Helvetica Neue" w:hAnsi="Helvetica Neue" w:cs="Helvetica Neue"/>
          <w:color w:val="2A3140"/>
          <w:kern w:val="0"/>
          <w:sz w:val="24"/>
          <w:szCs w:val="24"/>
          <w:lang w:val="en-GB" w:bidi="bn-IN"/>
        </w:rPr>
        <w:t>characteristics</w:t>
      </w:r>
      <w:r w:rsidRPr="00F415DB">
        <w:rPr>
          <w:rFonts w:ascii="Helvetica Neue" w:hAnsi="Helvetica Neue" w:cs="Helvetica Neue"/>
          <w:color w:val="2A3140"/>
          <w:kern w:val="0"/>
          <w:sz w:val="24"/>
          <w:szCs w:val="24"/>
          <w:lang w:val="en-GB" w:bidi="bn-IN"/>
        </w:rPr>
        <w:t xml:space="preserve"> have the potential to significantly improve one's </w:t>
      </w:r>
      <w:r w:rsidR="0098303D" w:rsidRPr="00F415DB">
        <w:rPr>
          <w:rFonts w:ascii="Helvetica Neue" w:hAnsi="Helvetica Neue" w:cs="Helvetica Neue"/>
          <w:color w:val="2A3140"/>
          <w:kern w:val="0"/>
          <w:sz w:val="24"/>
          <w:szCs w:val="24"/>
          <w:lang w:val="en-GB" w:bidi="bn-IN"/>
        </w:rPr>
        <w:t>individual</w:t>
      </w:r>
      <w:r w:rsidRPr="00F415DB">
        <w:rPr>
          <w:rFonts w:ascii="Helvetica Neue" w:hAnsi="Helvetica Neue" w:cs="Helvetica Neue"/>
          <w:color w:val="2A3140"/>
          <w:kern w:val="0"/>
          <w:sz w:val="24"/>
          <w:szCs w:val="24"/>
          <w:lang w:val="en-GB" w:bidi="bn-IN"/>
        </w:rPr>
        <w:t xml:space="preserve"> and professional life</w:t>
      </w:r>
      <w:r w:rsidR="00665D23" w:rsidRPr="00665D23">
        <w:rPr>
          <w:rFonts w:ascii="Helvetica Neue" w:hAnsi="Helvetica Neue" w:cs="Helvetica Neue"/>
          <w:color w:val="2A3140"/>
          <w:kern w:val="0"/>
          <w:sz w:val="24"/>
          <w:szCs w:val="24"/>
          <w:lang w:val="en-GB" w:bidi="bn-IN"/>
        </w:rPr>
        <w:t>.</w:t>
      </w:r>
      <w:r w:rsidR="004438E9">
        <w:rPr>
          <w:rFonts w:ascii="Helvetica Neue" w:hAnsi="Helvetica Neue" w:cs="Helvetica Neue"/>
          <w:color w:val="2A3140"/>
          <w:kern w:val="0"/>
          <w:sz w:val="24"/>
          <w:szCs w:val="24"/>
          <w:lang w:val="en-GB" w:bidi="bn-IN"/>
        </w:rPr>
        <w:t xml:space="preserve"> Below are some </w:t>
      </w:r>
      <w:r w:rsidR="004438E9" w:rsidRPr="00F415DB">
        <w:rPr>
          <w:rFonts w:ascii="Helvetica Neue" w:hAnsi="Helvetica Neue" w:cs="Helvetica Neue"/>
          <w:color w:val="2A3140"/>
          <w:kern w:val="0"/>
          <w:sz w:val="24"/>
          <w:szCs w:val="24"/>
          <w:lang w:val="en-GB" w:bidi="bn-IN"/>
        </w:rPr>
        <w:t>of the qualities mentioned in the chapter</w:t>
      </w:r>
      <w:r w:rsidR="00526A34">
        <w:rPr>
          <w:rFonts w:ascii="Helvetica Neue" w:hAnsi="Helvetica Neue" w:cs="Helvetica Neue"/>
          <w:color w:val="2A3140"/>
          <w:kern w:val="0"/>
          <w:sz w:val="24"/>
          <w:szCs w:val="24"/>
          <w:lang w:val="en-GB" w:bidi="bn-IN"/>
        </w:rPr>
        <w:t>.</w:t>
      </w:r>
    </w:p>
    <w:p w14:paraId="5FD67790" w14:textId="0AE76C51" w:rsidR="00D333E7" w:rsidRDefault="00CE3B53" w:rsidP="00E7378D">
      <w:pPr>
        <w:ind w:left="0"/>
        <w:jc w:val="both"/>
        <w:rPr>
          <w:rFonts w:ascii="Times New Roman" w:eastAsiaTheme="majorEastAsia" w:hAnsi="Times New Roman" w:cs="Times New Roman"/>
          <w:caps/>
          <w:color w:val="B85A22" w:themeColor="accent2" w:themeShade="BF"/>
          <w:sz w:val="32"/>
          <w:szCs w:val="32"/>
          <w:lang w:val="en-GB"/>
        </w:rPr>
      </w:pPr>
      <w:r>
        <w:rPr>
          <w:rFonts w:ascii="Times New Roman" w:eastAsiaTheme="majorEastAsia" w:hAnsi="Times New Roman" w:cs="Times New Roman"/>
          <w:caps/>
          <w:color w:val="B85A22" w:themeColor="accent2" w:themeShade="BF"/>
          <w:sz w:val="32"/>
          <w:szCs w:val="32"/>
          <w:lang w:val="en-GB"/>
        </w:rPr>
        <w:t>Qualities</w:t>
      </w:r>
      <w:r w:rsidR="002B2DAF" w:rsidRPr="002B2DAF">
        <w:rPr>
          <w:rFonts w:ascii="Times New Roman" w:eastAsiaTheme="majorEastAsia" w:hAnsi="Times New Roman" w:cs="Times New Roman"/>
          <w:caps/>
          <w:color w:val="B85A22" w:themeColor="accent2" w:themeShade="BF"/>
          <w:sz w:val="32"/>
          <w:szCs w:val="32"/>
          <w:lang w:val="en-GB"/>
        </w:rPr>
        <w:t xml:space="preserve"> of Cosmic Consciousness </w:t>
      </w:r>
    </w:p>
    <w:p w14:paraId="2A305CFE" w14:textId="60360FF5" w:rsidR="003F4A48" w:rsidRDefault="003F4A48" w:rsidP="00154C84">
      <w:pPr>
        <w:ind w:left="0"/>
        <w:jc w:val="both"/>
        <w:rPr>
          <w:rFonts w:ascii="Helvetica Neue" w:hAnsi="Helvetica Neue" w:cs="Helvetica Neue"/>
          <w:color w:val="2A3140"/>
          <w:kern w:val="0"/>
          <w:sz w:val="24"/>
          <w:szCs w:val="24"/>
          <w:lang w:val="en-GB" w:bidi="bn-IN"/>
        </w:rPr>
      </w:pPr>
      <w:r w:rsidRPr="00EB0712">
        <w:rPr>
          <w:rFonts w:ascii="Helvetica Neue" w:hAnsi="Helvetica Neue" w:cs="Helvetica Neue"/>
          <w:b/>
          <w:bCs/>
          <w:color w:val="B85A22" w:themeColor="accent2" w:themeShade="BF"/>
          <w:kern w:val="0"/>
          <w:sz w:val="24"/>
          <w:szCs w:val="24"/>
          <w:lang w:val="en-GB" w:bidi="bn-IN"/>
        </w:rPr>
        <w:t>Freedom and liberation</w:t>
      </w:r>
      <w:r w:rsidRPr="00EB0712">
        <w:rPr>
          <w:rFonts w:ascii="Helvetica Neue" w:hAnsi="Helvetica Neue" w:cs="Helvetica Neue"/>
          <w:color w:val="B85A22" w:themeColor="accent2" w:themeShade="BF"/>
          <w:kern w:val="0"/>
          <w:sz w:val="24"/>
          <w:szCs w:val="24"/>
          <w:lang w:val="en-GB" w:bidi="bn-IN"/>
        </w:rPr>
        <w:t xml:space="preserve"> </w:t>
      </w:r>
      <w:r w:rsidRPr="003F4A48">
        <w:rPr>
          <w:rFonts w:ascii="Helvetica Neue" w:hAnsi="Helvetica Neue" w:cs="Helvetica Neue"/>
          <w:color w:val="2A3140"/>
          <w:kern w:val="0"/>
          <w:sz w:val="24"/>
          <w:szCs w:val="24"/>
          <w:lang w:val="en-GB" w:bidi="bn-IN"/>
        </w:rPr>
        <w:t>are central to the experience of Cosmic Consciousness. In this state, one experiences a sense of inner freedom that is not dependent on external circumstances. This freedom is rooted in the recognition that one's true nature is not limited by the individual ego, but rather is infinite and unbounded. This sense of freedom and liberation can have a profound impact on one's personal and professional life, as it allows one to live more authentically and to pursue one's passions without being constrained by fear or self-doubt.</w:t>
      </w:r>
    </w:p>
    <w:p w14:paraId="2F0B1562" w14:textId="77777777" w:rsidR="00387B7C" w:rsidRDefault="00387B7C" w:rsidP="00387B7C">
      <w:pPr>
        <w:ind w:left="0"/>
        <w:jc w:val="both"/>
        <w:rPr>
          <w:rFonts w:ascii="Helvetica Neue" w:hAnsi="Helvetica Neue" w:cs="Helvetica Neue"/>
          <w:color w:val="2A3140"/>
          <w:kern w:val="0"/>
          <w:sz w:val="24"/>
          <w:szCs w:val="24"/>
          <w:lang w:val="en-GB" w:bidi="bn-IN"/>
        </w:rPr>
      </w:pPr>
      <w:r w:rsidRPr="00613DF7">
        <w:rPr>
          <w:rFonts w:ascii="Helvetica Neue" w:hAnsi="Helvetica Neue" w:cs="Helvetica Neue"/>
          <w:b/>
          <w:bCs/>
          <w:color w:val="B85A22" w:themeColor="accent2" w:themeShade="BF"/>
          <w:kern w:val="0"/>
          <w:sz w:val="24"/>
          <w:szCs w:val="24"/>
          <w:lang w:val="en-GB" w:bidi="bn-IN"/>
        </w:rPr>
        <w:t>Experience of 200% of life</w:t>
      </w:r>
      <w:r w:rsidRPr="005F0F46">
        <w:rPr>
          <w:rFonts w:ascii="Helvetica Neue" w:hAnsi="Helvetica Neue" w:cs="Helvetica Neue"/>
          <w:color w:val="2A3140"/>
          <w:kern w:val="0"/>
          <w:sz w:val="24"/>
          <w:szCs w:val="24"/>
          <w:lang w:val="en-GB" w:bidi="bn-IN"/>
        </w:rPr>
        <w:t>, which refers to the experience of living life to the fullest. In this state, one can fully embrace and enjoy all aspects of life, both the joys and the challenges. This experience can lead to a greater sense of fulfilment</w:t>
      </w:r>
      <w:r>
        <w:rPr>
          <w:rFonts w:ascii="Helvetica Neue" w:hAnsi="Helvetica Neue" w:cs="Helvetica Neue"/>
          <w:color w:val="2A3140"/>
          <w:kern w:val="0"/>
          <w:sz w:val="24"/>
          <w:szCs w:val="24"/>
          <w:lang w:val="en-GB" w:bidi="bn-IN"/>
        </w:rPr>
        <w:t xml:space="preserve">, </w:t>
      </w:r>
      <w:r w:rsidRPr="00C013FF">
        <w:rPr>
          <w:rFonts w:ascii="Helvetica Neue" w:hAnsi="Helvetica Neue" w:cs="Helvetica Neue"/>
          <w:color w:val="2A3140"/>
          <w:kern w:val="0"/>
          <w:sz w:val="24"/>
          <w:szCs w:val="24"/>
          <w:lang w:val="en-GB" w:bidi="bn-IN"/>
        </w:rPr>
        <w:t>self-confidence, creativity, empathy, productivity, success</w:t>
      </w:r>
      <w:r>
        <w:rPr>
          <w:rFonts w:ascii="Helvetica Neue" w:hAnsi="Helvetica Neue" w:cs="Helvetica Neue"/>
          <w:color w:val="2A3140"/>
          <w:kern w:val="0"/>
          <w:sz w:val="24"/>
          <w:szCs w:val="24"/>
          <w:lang w:val="en-GB" w:bidi="bn-IN"/>
        </w:rPr>
        <w:t>,</w:t>
      </w:r>
      <w:r w:rsidRPr="005F0F46">
        <w:rPr>
          <w:rFonts w:ascii="Helvetica Neue" w:hAnsi="Helvetica Neue" w:cs="Helvetica Neue"/>
          <w:color w:val="2A3140"/>
          <w:kern w:val="0"/>
          <w:sz w:val="24"/>
          <w:szCs w:val="24"/>
          <w:lang w:val="en-GB" w:bidi="bn-IN"/>
        </w:rPr>
        <w:t xml:space="preserve"> and purpose in one's personal and professional life</w:t>
      </w:r>
      <w:r w:rsidRPr="00154C84">
        <w:rPr>
          <w:rFonts w:ascii="Helvetica Neue" w:hAnsi="Helvetica Neue" w:cs="Helvetica Neue"/>
          <w:color w:val="2A3140"/>
          <w:kern w:val="0"/>
          <w:sz w:val="24"/>
          <w:szCs w:val="24"/>
          <w:lang w:val="en-GB" w:bidi="bn-IN"/>
        </w:rPr>
        <w:t>.</w:t>
      </w:r>
      <w:r>
        <w:rPr>
          <w:rFonts w:ascii="Helvetica Neue" w:hAnsi="Helvetica Neue" w:cs="Helvetica Neue"/>
          <w:color w:val="2A3140"/>
          <w:kern w:val="0"/>
          <w:sz w:val="24"/>
          <w:szCs w:val="24"/>
          <w:lang w:val="en-GB" w:bidi="bn-IN"/>
        </w:rPr>
        <w:t xml:space="preserve"> This is one of the key reasons for 100% satisfaction in the career.</w:t>
      </w:r>
    </w:p>
    <w:p w14:paraId="150F063E" w14:textId="1E1FD90E" w:rsidR="00387B7C" w:rsidRDefault="00387B7C" w:rsidP="00154C84">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T</w:t>
      </w:r>
      <w:r w:rsidRPr="00387B7C">
        <w:rPr>
          <w:rFonts w:ascii="Helvetica Neue" w:hAnsi="Helvetica Neue" w:cs="Helvetica Neue"/>
          <w:color w:val="2A3140"/>
          <w:kern w:val="0"/>
          <w:sz w:val="24"/>
          <w:szCs w:val="24"/>
          <w:lang w:val="en-GB" w:bidi="bn-IN"/>
        </w:rPr>
        <w:t xml:space="preserve">he experience of </w:t>
      </w:r>
      <w:r w:rsidRPr="00C61EBE">
        <w:rPr>
          <w:rFonts w:ascii="Helvetica Neue" w:hAnsi="Helvetica Neue" w:cs="Helvetica Neue"/>
          <w:b/>
          <w:bCs/>
          <w:color w:val="B85A22" w:themeColor="accent2" w:themeShade="BF"/>
          <w:kern w:val="0"/>
          <w:sz w:val="24"/>
          <w:szCs w:val="24"/>
          <w:lang w:val="en-GB" w:bidi="bn-IN"/>
        </w:rPr>
        <w:t>life being supported by natural law</w:t>
      </w:r>
      <w:r w:rsidRPr="00387B7C">
        <w:rPr>
          <w:rFonts w:ascii="Helvetica Neue" w:hAnsi="Helvetica Neue" w:cs="Helvetica Neue"/>
          <w:color w:val="2A3140"/>
          <w:kern w:val="0"/>
          <w:sz w:val="24"/>
          <w:szCs w:val="24"/>
          <w:lang w:val="en-GB" w:bidi="bn-IN"/>
        </w:rPr>
        <w:t xml:space="preserve"> is another quality of Cosmic Consciousness. In this state, one recognizes that there is an underlying intelligence and order to the universe, and that one's life is governed by these natural laws. This recognition can lead to a greater sense of harmony and balance in one's personal and professional life, as one aligns oneself with the natural rhythms of the universe.</w:t>
      </w:r>
    </w:p>
    <w:p w14:paraId="72A816EF" w14:textId="6DD756B8" w:rsidR="00154C84" w:rsidRDefault="00154C84" w:rsidP="00154C84">
      <w:pPr>
        <w:ind w:left="0"/>
        <w:jc w:val="both"/>
        <w:rPr>
          <w:rFonts w:ascii="Helvetica Neue" w:hAnsi="Helvetica Neue" w:cs="Helvetica Neue"/>
          <w:color w:val="2A3140"/>
          <w:kern w:val="0"/>
          <w:sz w:val="24"/>
          <w:szCs w:val="24"/>
          <w:lang w:val="en-GB" w:bidi="bn-IN"/>
        </w:rPr>
      </w:pPr>
      <w:r w:rsidRPr="00154C84">
        <w:rPr>
          <w:rFonts w:ascii="Helvetica Neue" w:hAnsi="Helvetica Neue" w:cs="Helvetica Neue"/>
          <w:color w:val="2A3140"/>
          <w:kern w:val="0"/>
          <w:sz w:val="24"/>
          <w:szCs w:val="24"/>
          <w:lang w:val="en-GB" w:bidi="bn-IN"/>
        </w:rPr>
        <w:t xml:space="preserve">Another quality of Cosmic Consciousness is the </w:t>
      </w:r>
      <w:r w:rsidRPr="00791662">
        <w:rPr>
          <w:rFonts w:ascii="Helvetica Neue" w:hAnsi="Helvetica Neue" w:cs="Helvetica Neue"/>
          <w:b/>
          <w:bCs/>
          <w:color w:val="B85A22" w:themeColor="accent2" w:themeShade="BF"/>
          <w:kern w:val="0"/>
          <w:sz w:val="24"/>
          <w:szCs w:val="24"/>
          <w:lang w:val="en-GB" w:bidi="bn-IN"/>
        </w:rPr>
        <w:t>feeling of being connected</w:t>
      </w:r>
      <w:r w:rsidRPr="00154C84">
        <w:rPr>
          <w:rFonts w:ascii="Helvetica Neue" w:hAnsi="Helvetica Neue" w:cs="Helvetica Neue"/>
          <w:color w:val="2A3140"/>
          <w:kern w:val="0"/>
          <w:sz w:val="24"/>
          <w:szCs w:val="24"/>
          <w:lang w:val="en-GB" w:bidi="bn-IN"/>
        </w:rPr>
        <w:t xml:space="preserve"> to all of creation. This sense of interconnectedness can lead to a greater sense of compassion and empathy towards others, as well as a deeper appreciation for the natural world. This can help individuals cultivate more meaningful relationships, both personal and professional, and foster a sense of community and belonging.</w:t>
      </w:r>
    </w:p>
    <w:p w14:paraId="7926CD85" w14:textId="5ED39BDA" w:rsidR="00791662" w:rsidRDefault="00807BFC" w:rsidP="00154C84">
      <w:pPr>
        <w:ind w:left="0"/>
        <w:jc w:val="both"/>
        <w:rPr>
          <w:rFonts w:ascii="Helvetica Neue" w:hAnsi="Helvetica Neue" w:cs="Helvetica Neue"/>
          <w:color w:val="2A3140"/>
          <w:kern w:val="0"/>
          <w:sz w:val="24"/>
          <w:szCs w:val="24"/>
          <w:lang w:val="en-GB" w:bidi="bn-IN"/>
        </w:rPr>
      </w:pPr>
      <w:r w:rsidRPr="00807BFC">
        <w:rPr>
          <w:rFonts w:ascii="Helvetica Neue" w:hAnsi="Helvetica Neue" w:cs="Helvetica Neue"/>
          <w:b/>
          <w:bCs/>
          <w:color w:val="B85A22" w:themeColor="accent2" w:themeShade="BF"/>
          <w:kern w:val="0"/>
          <w:sz w:val="24"/>
          <w:szCs w:val="24"/>
          <w:lang w:val="en-GB" w:bidi="bn-IN"/>
        </w:rPr>
        <w:t>S</w:t>
      </w:r>
      <w:r w:rsidR="00791662" w:rsidRPr="00807BFC">
        <w:rPr>
          <w:rFonts w:ascii="Helvetica Neue" w:hAnsi="Helvetica Neue" w:cs="Helvetica Neue"/>
          <w:b/>
          <w:bCs/>
          <w:color w:val="B85A22" w:themeColor="accent2" w:themeShade="BF"/>
          <w:kern w:val="0"/>
          <w:sz w:val="24"/>
          <w:szCs w:val="24"/>
          <w:lang w:val="en-GB" w:bidi="bn-IN"/>
        </w:rPr>
        <w:t>elf-realization</w:t>
      </w:r>
      <w:r>
        <w:rPr>
          <w:rFonts w:ascii="Helvetica Neue" w:hAnsi="Helvetica Neue" w:cs="Helvetica Neue"/>
          <w:color w:val="2A3140"/>
          <w:kern w:val="0"/>
          <w:sz w:val="24"/>
          <w:szCs w:val="24"/>
          <w:lang w:val="en-GB" w:bidi="bn-IN"/>
        </w:rPr>
        <w:t xml:space="preserve"> </w:t>
      </w:r>
      <w:r w:rsidR="00791662" w:rsidRPr="00791662">
        <w:rPr>
          <w:rFonts w:ascii="Helvetica Neue" w:hAnsi="Helvetica Neue" w:cs="Helvetica Neue"/>
          <w:color w:val="2A3140"/>
          <w:kern w:val="0"/>
          <w:sz w:val="24"/>
          <w:szCs w:val="24"/>
          <w:lang w:val="en-GB" w:bidi="bn-IN"/>
        </w:rPr>
        <w:t xml:space="preserve">is the recognition of the true nature of oneself as the unbounded, infinite, and eternal consciousness. This realization can lead to a profound sense of inner peace and </w:t>
      </w:r>
      <w:r w:rsidRPr="00791662">
        <w:rPr>
          <w:rFonts w:ascii="Helvetica Neue" w:hAnsi="Helvetica Neue" w:cs="Helvetica Neue"/>
          <w:color w:val="2A3140"/>
          <w:kern w:val="0"/>
          <w:sz w:val="24"/>
          <w:szCs w:val="24"/>
          <w:lang w:val="en-GB" w:bidi="bn-IN"/>
        </w:rPr>
        <w:t>fulfilment</w:t>
      </w:r>
      <w:r>
        <w:rPr>
          <w:rFonts w:ascii="Helvetica Neue" w:hAnsi="Helvetica Neue" w:cs="Helvetica Neue"/>
          <w:color w:val="2A3140"/>
          <w:kern w:val="0"/>
          <w:sz w:val="24"/>
          <w:szCs w:val="24"/>
          <w:lang w:val="en-GB" w:bidi="bn-IN"/>
        </w:rPr>
        <w:t>s</w:t>
      </w:r>
      <w:r w:rsidR="00791662" w:rsidRPr="00791662">
        <w:rPr>
          <w:rFonts w:ascii="Helvetica Neue" w:hAnsi="Helvetica Neue" w:cs="Helvetica Neue"/>
          <w:color w:val="2A3140"/>
          <w:kern w:val="0"/>
          <w:sz w:val="24"/>
          <w:szCs w:val="24"/>
          <w:lang w:val="en-GB" w:bidi="bn-IN"/>
        </w:rPr>
        <w:t>, as it allows one to transcend the limitations of the ego and connect with the deeper aspects of oneself.</w:t>
      </w:r>
    </w:p>
    <w:p w14:paraId="770EF42D" w14:textId="703BCA24" w:rsidR="008E567A" w:rsidRDefault="008E567A" w:rsidP="00154C84">
      <w:pPr>
        <w:ind w:left="0"/>
        <w:jc w:val="both"/>
        <w:rPr>
          <w:rFonts w:ascii="Helvetica Neue" w:hAnsi="Helvetica Neue" w:cs="Helvetica Neue"/>
          <w:color w:val="2A3140"/>
          <w:kern w:val="0"/>
          <w:sz w:val="24"/>
          <w:szCs w:val="24"/>
          <w:lang w:val="en-GB" w:bidi="bn-IN"/>
        </w:rPr>
      </w:pPr>
      <w:r w:rsidRPr="0057427C">
        <w:rPr>
          <w:rFonts w:ascii="Helvetica Neue" w:hAnsi="Helvetica Neue" w:cs="Helvetica Neue"/>
          <w:b/>
          <w:bCs/>
          <w:color w:val="B85A22" w:themeColor="accent2" w:themeShade="BF"/>
          <w:kern w:val="0"/>
          <w:sz w:val="24"/>
          <w:szCs w:val="24"/>
          <w:lang w:val="en-GB" w:bidi="bn-IN"/>
        </w:rPr>
        <w:t>F</w:t>
      </w:r>
      <w:r w:rsidRPr="0057427C">
        <w:rPr>
          <w:rFonts w:ascii="Helvetica Neue" w:hAnsi="Helvetica Neue" w:cs="Helvetica Neue"/>
          <w:b/>
          <w:bCs/>
          <w:color w:val="B85A22" w:themeColor="accent2" w:themeShade="BF"/>
          <w:kern w:val="0"/>
          <w:sz w:val="24"/>
          <w:szCs w:val="24"/>
          <w:lang w:val="en-GB" w:bidi="bn-IN"/>
        </w:rPr>
        <w:t>ully developed capacity of life</w:t>
      </w:r>
      <w:r w:rsidR="0057427C">
        <w:rPr>
          <w:rFonts w:ascii="Helvetica Neue" w:hAnsi="Helvetica Neue" w:cs="Helvetica Neue"/>
          <w:color w:val="2A3140"/>
          <w:kern w:val="0"/>
          <w:sz w:val="24"/>
          <w:szCs w:val="24"/>
          <w:lang w:val="en-GB" w:bidi="bn-IN"/>
        </w:rPr>
        <w:t xml:space="preserve"> </w:t>
      </w:r>
      <w:r w:rsidRPr="008E567A">
        <w:rPr>
          <w:rFonts w:ascii="Helvetica Neue" w:hAnsi="Helvetica Neue" w:cs="Helvetica Neue"/>
          <w:color w:val="2A3140"/>
          <w:kern w:val="0"/>
          <w:sz w:val="24"/>
          <w:szCs w:val="24"/>
          <w:lang w:val="en-GB" w:bidi="bn-IN"/>
        </w:rPr>
        <w:t>refers to the ability to live life to its fullest potential. This capacity includes the development of all aspects of oneself, including physical, emotional, intellectual, and spiritual. This allows one to approach life with a sense of wholeness and completeness, and to fully engage in all aspects of life.</w:t>
      </w:r>
    </w:p>
    <w:p w14:paraId="070BD8F1" w14:textId="10ACEADC" w:rsidR="00CF31DD" w:rsidRPr="009602C7" w:rsidRDefault="00BB39D5" w:rsidP="00526A34">
      <w:pPr>
        <w:ind w:left="0"/>
        <w:jc w:val="both"/>
        <w:rPr>
          <w:lang w:val="en-GB"/>
        </w:rPr>
      </w:pPr>
      <w:r w:rsidRPr="00BB39D5">
        <w:rPr>
          <w:rFonts w:ascii="Helvetica Neue" w:hAnsi="Helvetica Neue" w:cs="Helvetica Neue"/>
          <w:color w:val="2A3140"/>
          <w:kern w:val="0"/>
          <w:sz w:val="24"/>
          <w:szCs w:val="24"/>
          <w:lang w:val="en-GB" w:bidi="bn-IN"/>
        </w:rPr>
        <w:t xml:space="preserve">The </w:t>
      </w:r>
      <w:r w:rsidRPr="009E238D">
        <w:rPr>
          <w:rFonts w:ascii="Helvetica Neue" w:hAnsi="Helvetica Neue" w:cs="Helvetica Neue"/>
          <w:b/>
          <w:bCs/>
          <w:color w:val="B85A22" w:themeColor="accent2" w:themeShade="BF"/>
          <w:kern w:val="0"/>
          <w:sz w:val="24"/>
          <w:szCs w:val="24"/>
          <w:lang w:val="en-GB" w:bidi="bn-IN"/>
        </w:rPr>
        <w:t>experience of witnessing</w:t>
      </w:r>
      <w:r w:rsidRPr="00BB39D5">
        <w:rPr>
          <w:rFonts w:ascii="Helvetica Neue" w:hAnsi="Helvetica Neue" w:cs="Helvetica Neue"/>
          <w:color w:val="2A3140"/>
          <w:kern w:val="0"/>
          <w:sz w:val="24"/>
          <w:szCs w:val="24"/>
          <w:lang w:val="en-GB" w:bidi="bn-IN"/>
        </w:rPr>
        <w:t xml:space="preserve"> is another quality of Cosmic Consciousness, which refers to the ability to observe the world without being affected by it. This allows one to maintain a sense of detachment from the ups and downs of life and to approach experiences with a sense of equanimity.</w:t>
      </w:r>
    </w:p>
    <w:sectPr w:rsidR="00CF31DD" w:rsidRPr="009602C7" w:rsidSect="00611B0F">
      <w:headerReference w:type="default" r:id="rId7"/>
      <w:footerReference w:type="default" r:id="rId8"/>
      <w:headerReference w:type="firs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6A2B" w14:textId="77777777" w:rsidR="002A35E4" w:rsidRDefault="002A35E4">
      <w:r>
        <w:separator/>
      </w:r>
    </w:p>
    <w:p w14:paraId="5D2FC644" w14:textId="77777777" w:rsidR="002A35E4" w:rsidRDefault="002A35E4"/>
  </w:endnote>
  <w:endnote w:type="continuationSeparator" w:id="0">
    <w:p w14:paraId="09AF4706" w14:textId="77777777" w:rsidR="002A35E4" w:rsidRDefault="002A35E4">
      <w:r>
        <w:continuationSeparator/>
      </w:r>
    </w:p>
    <w:p w14:paraId="24445B71" w14:textId="77777777" w:rsidR="002A35E4" w:rsidRDefault="002A3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354"/>
      <w:gridCol w:w="6318"/>
      <w:gridCol w:w="1354"/>
    </w:tblGrid>
    <w:tr w:rsidR="00907CBB" w14:paraId="648ACECD" w14:textId="77777777" w:rsidTr="00B87079">
      <w:tc>
        <w:tcPr>
          <w:tcW w:w="750" w:type="pct"/>
        </w:tcPr>
        <w:p w14:paraId="015D488A" w14:textId="3EDD9B00" w:rsidR="00907CBB" w:rsidRDefault="000468FA">
          <w:pPr>
            <w:pStyle w:val="Footer"/>
          </w:pPr>
          <w:r>
            <w:t xml:space="preserve">Feb </w:t>
          </w:r>
          <w:r w:rsidR="00593552">
            <w:t>20</w:t>
          </w:r>
          <w:r>
            <w:t>, 2023</w:t>
          </w:r>
        </w:p>
      </w:tc>
      <w:tc>
        <w:tcPr>
          <w:tcW w:w="3500" w:type="pct"/>
        </w:tcPr>
        <w:p w14:paraId="72B48BC7" w14:textId="5871A838" w:rsidR="00907CBB" w:rsidRDefault="00000000" w:rsidP="00B87079">
          <w:pPr>
            <w:pStyle w:val="Footer"/>
            <w:jc w:val="center"/>
          </w:pPr>
          <w:sdt>
            <w:sdtPr>
              <w:alias w:val="Title:"/>
              <w:tag w:val="Title:"/>
              <w:id w:val="1144241896"/>
              <w:placeholder>
                <w:docPart w:val="53E7F5C9E7618F47B69D35DE4C1CA7B1"/>
              </w:placeholder>
              <w:dataBinding w:prefixMappings="xmlns:ns0='http://purl.org/dc/elements/1.1/' xmlns:ns1='http://schemas.openxmlformats.org/package/2006/metadata/core-properties' " w:xpath="/ns1:coreProperties[1]/ns1:keywords[1]" w:storeItemID="{6C3C8BC8-F283-45AE-878A-BAB7291924A1}"/>
              <w:text/>
            </w:sdtPr>
            <w:sdtContent>
              <w:r w:rsidR="00593552">
                <w:t>Assignment 06</w:t>
              </w:r>
            </w:sdtContent>
          </w:sdt>
        </w:p>
      </w:tc>
      <w:tc>
        <w:tcPr>
          <w:tcW w:w="750" w:type="pct"/>
        </w:tcPr>
        <w:p w14:paraId="13635399" w14:textId="77777777" w:rsidR="00907CBB" w:rsidRDefault="00107CB6">
          <w:pPr>
            <w:pStyle w:val="Footer"/>
            <w:jc w:val="right"/>
          </w:pPr>
          <w:r>
            <w:rPr>
              <w:lang w:val="en-GB" w:bidi="en-GB"/>
            </w:rPr>
            <w:fldChar w:fldCharType="begin"/>
          </w:r>
          <w:r>
            <w:rPr>
              <w:lang w:val="en-GB" w:bidi="en-GB"/>
            </w:rPr>
            <w:instrText xml:space="preserve"> PAGE  \* Arabic </w:instrText>
          </w:r>
          <w:r>
            <w:rPr>
              <w:lang w:val="en-GB" w:bidi="en-GB"/>
            </w:rPr>
            <w:fldChar w:fldCharType="separate"/>
          </w:r>
          <w:r w:rsidR="00EF7A08">
            <w:rPr>
              <w:noProof/>
              <w:lang w:val="en-GB" w:bidi="en-GB"/>
            </w:rPr>
            <w:t>3</w:t>
          </w:r>
          <w:r>
            <w:rPr>
              <w:lang w:val="en-GB" w:bidi="en-GB"/>
            </w:rPr>
            <w:fldChar w:fldCharType="end"/>
          </w:r>
        </w:p>
      </w:tc>
    </w:tr>
  </w:tbl>
  <w:p w14:paraId="3C2C6D7B"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B55F4" w14:textId="77777777" w:rsidR="002A35E4" w:rsidRDefault="002A35E4">
      <w:r>
        <w:separator/>
      </w:r>
    </w:p>
    <w:p w14:paraId="38CD433D" w14:textId="77777777" w:rsidR="002A35E4" w:rsidRDefault="002A35E4"/>
  </w:footnote>
  <w:footnote w:type="continuationSeparator" w:id="0">
    <w:p w14:paraId="55421F79" w14:textId="77777777" w:rsidR="002A35E4" w:rsidRDefault="002A35E4">
      <w:r>
        <w:continuationSeparator/>
      </w:r>
    </w:p>
    <w:p w14:paraId="64BE56B2" w14:textId="77777777" w:rsidR="002A35E4" w:rsidRDefault="002A35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CA02" w14:textId="74B7B752" w:rsidR="00907CBB" w:rsidRDefault="00907CBB">
    <w:pPr>
      <w:pStyle w:val="Header"/>
    </w:pPr>
  </w:p>
  <w:p w14:paraId="4700C105" w14:textId="77777777" w:rsidR="000468FA" w:rsidRDefault="000468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00E24"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344B57DE" wp14:editId="4976A628">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60040D"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C6F87"/>
    <w:multiLevelType w:val="multilevel"/>
    <w:tmpl w:val="C9D4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62342"/>
    <w:multiLevelType w:val="multilevel"/>
    <w:tmpl w:val="90FA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B1F83"/>
    <w:multiLevelType w:val="hybridMultilevel"/>
    <w:tmpl w:val="BC5C96B2"/>
    <w:lvl w:ilvl="0" w:tplc="2C4CE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28399F"/>
    <w:multiLevelType w:val="hybridMultilevel"/>
    <w:tmpl w:val="596E3A74"/>
    <w:lvl w:ilvl="0" w:tplc="2096A5D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499200255">
    <w:abstractNumId w:val="9"/>
  </w:num>
  <w:num w:numId="2" w16cid:durableId="496043590">
    <w:abstractNumId w:val="11"/>
  </w:num>
  <w:num w:numId="3" w16cid:durableId="1958172807">
    <w:abstractNumId w:val="7"/>
  </w:num>
  <w:num w:numId="4" w16cid:durableId="489253855">
    <w:abstractNumId w:val="6"/>
  </w:num>
  <w:num w:numId="5" w16cid:durableId="8065011">
    <w:abstractNumId w:val="5"/>
  </w:num>
  <w:num w:numId="6" w16cid:durableId="1892383893">
    <w:abstractNumId w:val="4"/>
  </w:num>
  <w:num w:numId="7" w16cid:durableId="327681109">
    <w:abstractNumId w:val="8"/>
  </w:num>
  <w:num w:numId="8" w16cid:durableId="1230725051">
    <w:abstractNumId w:val="3"/>
  </w:num>
  <w:num w:numId="9" w16cid:durableId="228616858">
    <w:abstractNumId w:val="2"/>
  </w:num>
  <w:num w:numId="10" w16cid:durableId="1304777581">
    <w:abstractNumId w:val="1"/>
  </w:num>
  <w:num w:numId="11" w16cid:durableId="922297661">
    <w:abstractNumId w:val="0"/>
  </w:num>
  <w:num w:numId="12" w16cid:durableId="1378116467">
    <w:abstractNumId w:val="10"/>
  </w:num>
  <w:num w:numId="13" w16cid:durableId="1444348794">
    <w:abstractNumId w:val="12"/>
  </w:num>
  <w:num w:numId="14" w16cid:durableId="1680544732">
    <w:abstractNumId w:val="13"/>
  </w:num>
  <w:num w:numId="15" w16cid:durableId="13467109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66"/>
    <w:rsid w:val="00001EAE"/>
    <w:rsid w:val="00005F95"/>
    <w:rsid w:val="00014F82"/>
    <w:rsid w:val="00016869"/>
    <w:rsid w:val="000468FA"/>
    <w:rsid w:val="00067E02"/>
    <w:rsid w:val="000766B4"/>
    <w:rsid w:val="0007772B"/>
    <w:rsid w:val="000930B6"/>
    <w:rsid w:val="00097411"/>
    <w:rsid w:val="000A3B52"/>
    <w:rsid w:val="000B2AF9"/>
    <w:rsid w:val="000F4CB5"/>
    <w:rsid w:val="00107359"/>
    <w:rsid w:val="00107CB6"/>
    <w:rsid w:val="0013333F"/>
    <w:rsid w:val="001535F3"/>
    <w:rsid w:val="00154C84"/>
    <w:rsid w:val="001632B3"/>
    <w:rsid w:val="00164A2D"/>
    <w:rsid w:val="00164F24"/>
    <w:rsid w:val="0017051A"/>
    <w:rsid w:val="00193898"/>
    <w:rsid w:val="001A6595"/>
    <w:rsid w:val="001C360F"/>
    <w:rsid w:val="0020261A"/>
    <w:rsid w:val="002125BD"/>
    <w:rsid w:val="0023574E"/>
    <w:rsid w:val="00240A9F"/>
    <w:rsid w:val="00270073"/>
    <w:rsid w:val="00273ACE"/>
    <w:rsid w:val="002756B8"/>
    <w:rsid w:val="002A35E4"/>
    <w:rsid w:val="002B21AE"/>
    <w:rsid w:val="002B2DAF"/>
    <w:rsid w:val="002D1FD6"/>
    <w:rsid w:val="003000C4"/>
    <w:rsid w:val="00300BF5"/>
    <w:rsid w:val="00312DD5"/>
    <w:rsid w:val="00315EB3"/>
    <w:rsid w:val="0033593E"/>
    <w:rsid w:val="00336E9C"/>
    <w:rsid w:val="0034088C"/>
    <w:rsid w:val="00345055"/>
    <w:rsid w:val="00345C1F"/>
    <w:rsid w:val="00353395"/>
    <w:rsid w:val="00360E97"/>
    <w:rsid w:val="003644B4"/>
    <w:rsid w:val="003662D5"/>
    <w:rsid w:val="003802D9"/>
    <w:rsid w:val="00382341"/>
    <w:rsid w:val="00387B7C"/>
    <w:rsid w:val="003B68C0"/>
    <w:rsid w:val="003D3DEC"/>
    <w:rsid w:val="003E2BAB"/>
    <w:rsid w:val="003F0666"/>
    <w:rsid w:val="003F4A48"/>
    <w:rsid w:val="003F5ADD"/>
    <w:rsid w:val="004354F6"/>
    <w:rsid w:val="004438E9"/>
    <w:rsid w:val="004534A5"/>
    <w:rsid w:val="004566FA"/>
    <w:rsid w:val="00463364"/>
    <w:rsid w:val="00487F48"/>
    <w:rsid w:val="00491167"/>
    <w:rsid w:val="00495232"/>
    <w:rsid w:val="0049752D"/>
    <w:rsid w:val="004A0017"/>
    <w:rsid w:val="004A4EC4"/>
    <w:rsid w:val="004B4968"/>
    <w:rsid w:val="004D0ECB"/>
    <w:rsid w:val="00503201"/>
    <w:rsid w:val="005233D3"/>
    <w:rsid w:val="00526A34"/>
    <w:rsid w:val="005331CA"/>
    <w:rsid w:val="00547921"/>
    <w:rsid w:val="005504AE"/>
    <w:rsid w:val="0057427C"/>
    <w:rsid w:val="00587B3F"/>
    <w:rsid w:val="00593552"/>
    <w:rsid w:val="005C09F1"/>
    <w:rsid w:val="005F0F46"/>
    <w:rsid w:val="006052B3"/>
    <w:rsid w:val="00611B0F"/>
    <w:rsid w:val="00613DF7"/>
    <w:rsid w:val="00615A7E"/>
    <w:rsid w:val="006244DD"/>
    <w:rsid w:val="0062585B"/>
    <w:rsid w:val="00660448"/>
    <w:rsid w:val="00660B21"/>
    <w:rsid w:val="00662AD4"/>
    <w:rsid w:val="00662BD8"/>
    <w:rsid w:val="006646CA"/>
    <w:rsid w:val="00665D23"/>
    <w:rsid w:val="00670796"/>
    <w:rsid w:val="006736FA"/>
    <w:rsid w:val="006829C8"/>
    <w:rsid w:val="00696ACE"/>
    <w:rsid w:val="006D1BF6"/>
    <w:rsid w:val="006D39FB"/>
    <w:rsid w:val="006F0BA2"/>
    <w:rsid w:val="006F4F5E"/>
    <w:rsid w:val="00714CE5"/>
    <w:rsid w:val="0072062C"/>
    <w:rsid w:val="00732A9E"/>
    <w:rsid w:val="00736E05"/>
    <w:rsid w:val="0074046D"/>
    <w:rsid w:val="00743EBE"/>
    <w:rsid w:val="007449CE"/>
    <w:rsid w:val="00745A19"/>
    <w:rsid w:val="00756434"/>
    <w:rsid w:val="00764936"/>
    <w:rsid w:val="00791662"/>
    <w:rsid w:val="007B2DB0"/>
    <w:rsid w:val="007C12C9"/>
    <w:rsid w:val="007E095E"/>
    <w:rsid w:val="007E0D25"/>
    <w:rsid w:val="007E2122"/>
    <w:rsid w:val="007F02CA"/>
    <w:rsid w:val="00807BFC"/>
    <w:rsid w:val="00822A8D"/>
    <w:rsid w:val="00831731"/>
    <w:rsid w:val="00832877"/>
    <w:rsid w:val="00832A66"/>
    <w:rsid w:val="00852FE0"/>
    <w:rsid w:val="00870CB2"/>
    <w:rsid w:val="00874542"/>
    <w:rsid w:val="00874DAC"/>
    <w:rsid w:val="008A06FF"/>
    <w:rsid w:val="008E465A"/>
    <w:rsid w:val="008E567A"/>
    <w:rsid w:val="00907CBB"/>
    <w:rsid w:val="00913AE4"/>
    <w:rsid w:val="00936D98"/>
    <w:rsid w:val="00943537"/>
    <w:rsid w:val="009602C7"/>
    <w:rsid w:val="00976A9B"/>
    <w:rsid w:val="00977846"/>
    <w:rsid w:val="00980629"/>
    <w:rsid w:val="0098303D"/>
    <w:rsid w:val="00990077"/>
    <w:rsid w:val="0099384F"/>
    <w:rsid w:val="009A32A1"/>
    <w:rsid w:val="009A7D15"/>
    <w:rsid w:val="009E238D"/>
    <w:rsid w:val="00A24FA3"/>
    <w:rsid w:val="00A43870"/>
    <w:rsid w:val="00A45E93"/>
    <w:rsid w:val="00A663F5"/>
    <w:rsid w:val="00A6734D"/>
    <w:rsid w:val="00A71EB4"/>
    <w:rsid w:val="00A7268E"/>
    <w:rsid w:val="00A72CC5"/>
    <w:rsid w:val="00A97D94"/>
    <w:rsid w:val="00A97E4B"/>
    <w:rsid w:val="00AB67AA"/>
    <w:rsid w:val="00AC6128"/>
    <w:rsid w:val="00AD26ED"/>
    <w:rsid w:val="00AE0679"/>
    <w:rsid w:val="00AF6E23"/>
    <w:rsid w:val="00B11DF1"/>
    <w:rsid w:val="00B12A29"/>
    <w:rsid w:val="00B461E0"/>
    <w:rsid w:val="00B47C87"/>
    <w:rsid w:val="00B55F12"/>
    <w:rsid w:val="00B623B8"/>
    <w:rsid w:val="00B85515"/>
    <w:rsid w:val="00B87079"/>
    <w:rsid w:val="00BB39D5"/>
    <w:rsid w:val="00BE1B32"/>
    <w:rsid w:val="00C013FF"/>
    <w:rsid w:val="00C01F74"/>
    <w:rsid w:val="00C06834"/>
    <w:rsid w:val="00C1243C"/>
    <w:rsid w:val="00C17E2A"/>
    <w:rsid w:val="00C20BCB"/>
    <w:rsid w:val="00C334D6"/>
    <w:rsid w:val="00C41938"/>
    <w:rsid w:val="00C52D1D"/>
    <w:rsid w:val="00C61EBE"/>
    <w:rsid w:val="00C64B77"/>
    <w:rsid w:val="00C66C81"/>
    <w:rsid w:val="00C80114"/>
    <w:rsid w:val="00C84B9B"/>
    <w:rsid w:val="00C87A53"/>
    <w:rsid w:val="00C912EF"/>
    <w:rsid w:val="00CA5918"/>
    <w:rsid w:val="00CB2786"/>
    <w:rsid w:val="00CB5473"/>
    <w:rsid w:val="00CC4169"/>
    <w:rsid w:val="00CC5B17"/>
    <w:rsid w:val="00CE1F3A"/>
    <w:rsid w:val="00CE3B53"/>
    <w:rsid w:val="00CF31DD"/>
    <w:rsid w:val="00CF4896"/>
    <w:rsid w:val="00D05D35"/>
    <w:rsid w:val="00D16A54"/>
    <w:rsid w:val="00D2301C"/>
    <w:rsid w:val="00D333E7"/>
    <w:rsid w:val="00D56A62"/>
    <w:rsid w:val="00D67903"/>
    <w:rsid w:val="00D73E6A"/>
    <w:rsid w:val="00D77C11"/>
    <w:rsid w:val="00DA0B66"/>
    <w:rsid w:val="00DE3473"/>
    <w:rsid w:val="00DE5C4A"/>
    <w:rsid w:val="00E25D0E"/>
    <w:rsid w:val="00E279B8"/>
    <w:rsid w:val="00E47671"/>
    <w:rsid w:val="00E7378D"/>
    <w:rsid w:val="00E756E6"/>
    <w:rsid w:val="00E95911"/>
    <w:rsid w:val="00EA05B8"/>
    <w:rsid w:val="00EB0712"/>
    <w:rsid w:val="00EB0929"/>
    <w:rsid w:val="00EB203B"/>
    <w:rsid w:val="00EC182E"/>
    <w:rsid w:val="00EC7135"/>
    <w:rsid w:val="00ED241B"/>
    <w:rsid w:val="00ED4F9D"/>
    <w:rsid w:val="00ED6579"/>
    <w:rsid w:val="00EE586D"/>
    <w:rsid w:val="00EF5877"/>
    <w:rsid w:val="00EF7A08"/>
    <w:rsid w:val="00F415DB"/>
    <w:rsid w:val="00F56539"/>
    <w:rsid w:val="00F63B02"/>
    <w:rsid w:val="00F900DA"/>
    <w:rsid w:val="00F91961"/>
    <w:rsid w:val="00F92E7C"/>
    <w:rsid w:val="00FC3400"/>
    <w:rsid w:val="00FE2B3D"/>
    <w:rsid w:val="00FE6F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85D82D"/>
  <w15:docId w15:val="{54618732-1968-C04D-B4ED-F43FAFCF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D94"/>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EF7A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A08"/>
    <w:rPr>
      <w:rFonts w:ascii="Tahoma" w:hAnsi="Tahoma" w:cs="Tahoma"/>
      <w:sz w:val="16"/>
      <w:szCs w:val="16"/>
    </w:rPr>
  </w:style>
  <w:style w:type="paragraph" w:styleId="NormalWeb">
    <w:name w:val="Normal (Web)"/>
    <w:basedOn w:val="Normal"/>
    <w:uiPriority w:val="99"/>
    <w:semiHidden/>
    <w:unhideWhenUsed/>
    <w:rsid w:val="00AE0679"/>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ListParagraph">
    <w:name w:val="List Paragraph"/>
    <w:basedOn w:val="Normal"/>
    <w:uiPriority w:val="34"/>
    <w:qFormat/>
    <w:rsid w:val="001A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451">
      <w:bodyDiv w:val="1"/>
      <w:marLeft w:val="0"/>
      <w:marRight w:val="0"/>
      <w:marTop w:val="0"/>
      <w:marBottom w:val="0"/>
      <w:divBdr>
        <w:top w:val="none" w:sz="0" w:space="0" w:color="auto"/>
        <w:left w:val="none" w:sz="0" w:space="0" w:color="auto"/>
        <w:bottom w:val="none" w:sz="0" w:space="0" w:color="auto"/>
        <w:right w:val="none" w:sz="0" w:space="0" w:color="auto"/>
      </w:divBdr>
    </w:div>
    <w:div w:id="1239947085">
      <w:bodyDiv w:val="1"/>
      <w:marLeft w:val="0"/>
      <w:marRight w:val="0"/>
      <w:marTop w:val="0"/>
      <w:marBottom w:val="0"/>
      <w:divBdr>
        <w:top w:val="none" w:sz="0" w:space="0" w:color="auto"/>
        <w:left w:val="none" w:sz="0" w:space="0" w:color="auto"/>
        <w:bottom w:val="none" w:sz="0" w:space="0" w:color="auto"/>
        <w:right w:val="none" w:sz="0" w:space="0" w:color="auto"/>
      </w:divBdr>
    </w:div>
    <w:div w:id="1789425151">
      <w:bodyDiv w:val="1"/>
      <w:marLeft w:val="0"/>
      <w:marRight w:val="0"/>
      <w:marTop w:val="0"/>
      <w:marBottom w:val="0"/>
      <w:divBdr>
        <w:top w:val="none" w:sz="0" w:space="0" w:color="auto"/>
        <w:left w:val="none" w:sz="0" w:space="0" w:color="auto"/>
        <w:bottom w:val="none" w:sz="0" w:space="0" w:color="auto"/>
        <w:right w:val="none" w:sz="0" w:space="0" w:color="auto"/>
      </w:divBdr>
      <w:divsChild>
        <w:div w:id="1337000437">
          <w:marLeft w:val="0"/>
          <w:marRight w:val="0"/>
          <w:marTop w:val="0"/>
          <w:marBottom w:val="0"/>
          <w:divBdr>
            <w:top w:val="single" w:sz="2" w:space="0" w:color="D9D9E3"/>
            <w:left w:val="single" w:sz="2" w:space="0" w:color="D9D9E3"/>
            <w:bottom w:val="single" w:sz="2" w:space="0" w:color="D9D9E3"/>
            <w:right w:val="single" w:sz="2" w:space="0" w:color="D9D9E3"/>
          </w:divBdr>
          <w:divsChild>
            <w:div w:id="39286124">
              <w:marLeft w:val="0"/>
              <w:marRight w:val="0"/>
              <w:marTop w:val="0"/>
              <w:marBottom w:val="0"/>
              <w:divBdr>
                <w:top w:val="single" w:sz="2" w:space="0" w:color="D9D9E3"/>
                <w:left w:val="single" w:sz="2" w:space="0" w:color="D9D9E3"/>
                <w:bottom w:val="single" w:sz="2" w:space="0" w:color="D9D9E3"/>
                <w:right w:val="single" w:sz="2" w:space="0" w:color="D9D9E3"/>
              </w:divBdr>
              <w:divsChild>
                <w:div w:id="1610621874">
                  <w:marLeft w:val="0"/>
                  <w:marRight w:val="0"/>
                  <w:marTop w:val="0"/>
                  <w:marBottom w:val="0"/>
                  <w:divBdr>
                    <w:top w:val="single" w:sz="2" w:space="0" w:color="D9D9E3"/>
                    <w:left w:val="single" w:sz="2" w:space="0" w:color="D9D9E3"/>
                    <w:bottom w:val="single" w:sz="2" w:space="0" w:color="D9D9E3"/>
                    <w:right w:val="single" w:sz="2" w:space="0" w:color="D9D9E3"/>
                  </w:divBdr>
                  <w:divsChild>
                    <w:div w:id="2026439726">
                      <w:marLeft w:val="0"/>
                      <w:marRight w:val="0"/>
                      <w:marTop w:val="0"/>
                      <w:marBottom w:val="0"/>
                      <w:divBdr>
                        <w:top w:val="single" w:sz="2" w:space="0" w:color="D9D9E3"/>
                        <w:left w:val="single" w:sz="2" w:space="0" w:color="D9D9E3"/>
                        <w:bottom w:val="single" w:sz="2" w:space="0" w:color="D9D9E3"/>
                        <w:right w:val="single" w:sz="2" w:space="0" w:color="D9D9E3"/>
                      </w:divBdr>
                      <w:divsChild>
                        <w:div w:id="1388526559">
                          <w:marLeft w:val="0"/>
                          <w:marRight w:val="0"/>
                          <w:marTop w:val="0"/>
                          <w:marBottom w:val="0"/>
                          <w:divBdr>
                            <w:top w:val="single" w:sz="2" w:space="0" w:color="auto"/>
                            <w:left w:val="single" w:sz="2" w:space="0" w:color="auto"/>
                            <w:bottom w:val="single" w:sz="6" w:space="0" w:color="auto"/>
                            <w:right w:val="single" w:sz="2" w:space="0" w:color="auto"/>
                          </w:divBdr>
                          <w:divsChild>
                            <w:div w:id="117907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282577">
                                  <w:marLeft w:val="0"/>
                                  <w:marRight w:val="0"/>
                                  <w:marTop w:val="0"/>
                                  <w:marBottom w:val="0"/>
                                  <w:divBdr>
                                    <w:top w:val="single" w:sz="2" w:space="0" w:color="D9D9E3"/>
                                    <w:left w:val="single" w:sz="2" w:space="0" w:color="D9D9E3"/>
                                    <w:bottom w:val="single" w:sz="2" w:space="0" w:color="D9D9E3"/>
                                    <w:right w:val="single" w:sz="2" w:space="0" w:color="D9D9E3"/>
                                  </w:divBdr>
                                  <w:divsChild>
                                    <w:div w:id="1707943251">
                                      <w:marLeft w:val="0"/>
                                      <w:marRight w:val="0"/>
                                      <w:marTop w:val="0"/>
                                      <w:marBottom w:val="0"/>
                                      <w:divBdr>
                                        <w:top w:val="single" w:sz="2" w:space="0" w:color="D9D9E3"/>
                                        <w:left w:val="single" w:sz="2" w:space="0" w:color="D9D9E3"/>
                                        <w:bottom w:val="single" w:sz="2" w:space="0" w:color="D9D9E3"/>
                                        <w:right w:val="single" w:sz="2" w:space="0" w:color="D9D9E3"/>
                                      </w:divBdr>
                                      <w:divsChild>
                                        <w:div w:id="1763641527">
                                          <w:marLeft w:val="0"/>
                                          <w:marRight w:val="0"/>
                                          <w:marTop w:val="0"/>
                                          <w:marBottom w:val="0"/>
                                          <w:divBdr>
                                            <w:top w:val="single" w:sz="2" w:space="0" w:color="D9D9E3"/>
                                            <w:left w:val="single" w:sz="2" w:space="0" w:color="D9D9E3"/>
                                            <w:bottom w:val="single" w:sz="2" w:space="0" w:color="D9D9E3"/>
                                            <w:right w:val="single" w:sz="2" w:space="0" w:color="D9D9E3"/>
                                          </w:divBdr>
                                          <w:divsChild>
                                            <w:div w:id="58592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6707535">
          <w:marLeft w:val="0"/>
          <w:marRight w:val="0"/>
          <w:marTop w:val="0"/>
          <w:marBottom w:val="0"/>
          <w:divBdr>
            <w:top w:val="none" w:sz="0" w:space="0" w:color="auto"/>
            <w:left w:val="none" w:sz="0" w:space="0" w:color="auto"/>
            <w:bottom w:val="none" w:sz="0" w:space="0" w:color="auto"/>
            <w:right w:val="none" w:sz="0" w:space="0" w:color="auto"/>
          </w:divBdr>
          <w:divsChild>
            <w:div w:id="1499884013">
              <w:marLeft w:val="0"/>
              <w:marRight w:val="0"/>
              <w:marTop w:val="0"/>
              <w:marBottom w:val="0"/>
              <w:divBdr>
                <w:top w:val="single" w:sz="2" w:space="0" w:color="D9D9E3"/>
                <w:left w:val="single" w:sz="2" w:space="0" w:color="D9D9E3"/>
                <w:bottom w:val="single" w:sz="2" w:space="0" w:color="D9D9E3"/>
                <w:right w:val="single" w:sz="2" w:space="0" w:color="D9D9E3"/>
              </w:divBdr>
              <w:divsChild>
                <w:div w:id="614554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515B50A0F934CB931125AB2883100"/>
        <w:category>
          <w:name w:val="General"/>
          <w:gallery w:val="placeholder"/>
        </w:category>
        <w:types>
          <w:type w:val="bbPlcHdr"/>
        </w:types>
        <w:behaviors>
          <w:behavior w:val="content"/>
        </w:behaviors>
        <w:guid w:val="{4A8ED447-E67C-7343-94F3-C0DA1CFF4752}"/>
      </w:docPartPr>
      <w:docPartBody>
        <w:p w:rsidR="00816F18" w:rsidRDefault="004B563F">
          <w:pPr>
            <w:pStyle w:val="68D515B50A0F934CB931125AB2883100"/>
          </w:pPr>
          <w:r w:rsidRPr="00611B0F">
            <w:rPr>
              <w:lang w:val="en-GB" w:bidi="en-GB"/>
            </w:rPr>
            <w:t>Your name</w:t>
          </w:r>
        </w:p>
      </w:docPartBody>
    </w:docPart>
    <w:docPart>
      <w:docPartPr>
        <w:name w:val="53E7F5C9E7618F47B69D35DE4C1CA7B1"/>
        <w:category>
          <w:name w:val="General"/>
          <w:gallery w:val="placeholder"/>
        </w:category>
        <w:types>
          <w:type w:val="bbPlcHdr"/>
        </w:types>
        <w:behaviors>
          <w:behavior w:val="content"/>
        </w:behaviors>
        <w:guid w:val="{C0414450-3A60-4E4A-9BB4-AB90245DC627}"/>
      </w:docPartPr>
      <w:docPartBody>
        <w:p w:rsidR="00816F18" w:rsidRDefault="004B563F">
          <w:pPr>
            <w:pStyle w:val="53E7F5C9E7618F47B69D35DE4C1CA7B1"/>
          </w:pPr>
          <w:r w:rsidRPr="00611B0F">
            <w:rPr>
              <w:lang w:val="en-GB" w:bidi="en-GB"/>
            </w:rPr>
            <w:t>Probability</w:t>
          </w:r>
        </w:p>
      </w:docPartBody>
    </w:docPart>
    <w:docPart>
      <w:docPartPr>
        <w:name w:val="3C9183C07579C741B4A9EF02FEE2BDFA"/>
        <w:category>
          <w:name w:val="General"/>
          <w:gallery w:val="placeholder"/>
        </w:category>
        <w:types>
          <w:type w:val="bbPlcHdr"/>
        </w:types>
        <w:behaviors>
          <w:behavior w:val="content"/>
        </w:behaviors>
        <w:guid w:val="{174D2FC2-4586-C14E-8A79-E83004213DB3}"/>
      </w:docPartPr>
      <w:docPartBody>
        <w:p w:rsidR="00816F18" w:rsidRDefault="004B563F" w:rsidP="004B563F">
          <w:pPr>
            <w:pStyle w:val="3C9183C07579C741B4A9EF02FEE2BDFA"/>
          </w:pPr>
          <w:r w:rsidRPr="00611B0F">
            <w:rPr>
              <w:lang w:val="en-GB" w:bidi="en-GB"/>
            </w:rPr>
            <w:t>Project Communication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3F"/>
    <w:rsid w:val="004B563F"/>
    <w:rsid w:val="0073335A"/>
    <w:rsid w:val="00773CFC"/>
    <w:rsid w:val="00816F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US"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515B50A0F934CB931125AB2883100">
    <w:name w:val="68D515B50A0F934CB931125AB2883100"/>
    <w:rPr>
      <w:rFonts w:cs="Vrinda"/>
    </w:rPr>
  </w:style>
  <w:style w:type="character" w:styleId="Strong">
    <w:name w:val="Strong"/>
    <w:basedOn w:val="DefaultParagraphFont"/>
    <w:uiPriority w:val="1"/>
    <w:qFormat/>
    <w:rPr>
      <w:b/>
      <w:bCs/>
    </w:rPr>
  </w:style>
  <w:style w:type="paragraph" w:customStyle="1" w:styleId="53E7F5C9E7618F47B69D35DE4C1CA7B1">
    <w:name w:val="53E7F5C9E7618F47B69D35DE4C1CA7B1"/>
    <w:rPr>
      <w:rFonts w:cs="Vrinda"/>
    </w:rPr>
  </w:style>
  <w:style w:type="paragraph" w:customStyle="1" w:styleId="3C9183C07579C741B4A9EF02FEE2BDFA">
    <w:name w:val="3C9183C07579C741B4A9EF02FEE2BDFA"/>
    <w:rsid w:val="004B563F"/>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A6AA2-E8A2-4DEE-9417-E6B7DDEE5E09}">
  <we:reference id="22ff87a5-132f-4d52-9e97-94d888e4dd91" version="3.4.0.0" store="EXCatalog" storeType="EXCatalog"/>
  <we:alternateReferences>
    <we:reference id="WA104380050" version="3.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715</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STUDENT ID: 615866</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Ponchanon Datta Rone</dc:creator>
  <cp:keywords>Assignment 06</cp:keywords>
  <dc:description>Ponchanon Datta Rone Student ID : 615866</dc:description>
  <cp:lastModifiedBy>Ponchanon Datta Rone</cp:lastModifiedBy>
  <cp:revision>174</cp:revision>
  <cp:lastPrinted>2023-02-21T13:09:00Z</cp:lastPrinted>
  <dcterms:created xsi:type="dcterms:W3CDTF">2023-02-14T06:36:00Z</dcterms:created>
  <dcterms:modified xsi:type="dcterms:W3CDTF">2023-02-21T13:09:00Z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