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3A2A" w:rsidRPr="00F83A2A" w:rsidRDefault="00F83A2A" w:rsidP="00F83A2A">
      <w:pPr>
        <w:jc w:val="center"/>
        <w:rPr>
          <w:rFonts w:ascii="黑体" w:eastAsia="黑体" w:hAnsi="黑体"/>
          <w:sz w:val="32"/>
          <w:szCs w:val="36"/>
        </w:rPr>
      </w:pPr>
      <w:r w:rsidRPr="00F83A2A">
        <w:rPr>
          <w:rFonts w:ascii="黑体" w:eastAsia="黑体" w:hAnsi="黑体"/>
          <w:sz w:val="32"/>
          <w:szCs w:val="36"/>
        </w:rPr>
        <w:t>实验1：缓冲池管理器实现</w:t>
      </w:r>
    </w:p>
    <w:p w:rsidR="00F83A2A" w:rsidRPr="00F83A2A" w:rsidRDefault="00F83A2A" w:rsidP="00F83A2A">
      <w:pPr>
        <w:spacing w:line="360" w:lineRule="auto"/>
        <w:rPr>
          <w:rFonts w:ascii="黑体" w:eastAsia="黑体" w:hAnsi="黑体"/>
          <w:sz w:val="24"/>
          <w:szCs w:val="28"/>
        </w:rPr>
      </w:pPr>
      <w:r w:rsidRPr="00F83A2A">
        <w:rPr>
          <w:rFonts w:ascii="微软雅黑" w:eastAsia="微软雅黑" w:hAnsi="微软雅黑" w:cs="微软雅黑" w:hint="eastAsia"/>
          <w:sz w:val="24"/>
          <w:szCs w:val="28"/>
        </w:rPr>
        <w:t>⼀</w:t>
      </w:r>
      <w:r w:rsidRPr="00F83A2A">
        <w:rPr>
          <w:rFonts w:ascii="黑体" w:eastAsia="黑体" w:hAnsi="黑体" w:cs="黑体" w:hint="eastAsia"/>
          <w:sz w:val="24"/>
          <w:szCs w:val="28"/>
        </w:rPr>
        <w:t>、实验</w:t>
      </w:r>
      <w:r w:rsidRPr="00F83A2A">
        <w:rPr>
          <w:rFonts w:ascii="微软雅黑" w:eastAsia="微软雅黑" w:hAnsi="微软雅黑" w:cs="微软雅黑" w:hint="eastAsia"/>
          <w:sz w:val="24"/>
          <w:szCs w:val="28"/>
        </w:rPr>
        <w:t>⽬</w:t>
      </w:r>
      <w:r w:rsidRPr="00F83A2A">
        <w:rPr>
          <w:rFonts w:ascii="黑体" w:eastAsia="黑体" w:hAnsi="黑体" w:cs="黑体" w:hint="eastAsia"/>
          <w:sz w:val="24"/>
          <w:szCs w:val="28"/>
        </w:rPr>
        <w:t>的</w:t>
      </w:r>
      <w:r w:rsidRPr="00F83A2A">
        <w:rPr>
          <w:rFonts w:ascii="黑体" w:eastAsia="黑体" w:hAnsi="黑体"/>
          <w:sz w:val="24"/>
          <w:szCs w:val="28"/>
        </w:rPr>
        <w:t xml:space="preserve"> </w:t>
      </w:r>
    </w:p>
    <w:p w:rsidR="00F83A2A" w:rsidRDefault="00F83A2A" w:rsidP="00F83A2A">
      <w:pPr>
        <w:spacing w:line="360" w:lineRule="auto"/>
      </w:pPr>
      <w:r w:rsidRPr="00F83A2A">
        <w:t>1. 掌握</w:t>
      </w:r>
      <w:proofErr w:type="spellStart"/>
      <w:r w:rsidRPr="00F83A2A">
        <w:t>Rucbase</w:t>
      </w:r>
      <w:proofErr w:type="spellEnd"/>
      <w:r w:rsidRPr="00F83A2A">
        <w:t xml:space="preserve">缓冲池⻚⾯替换策略的实现⽅法。 </w:t>
      </w:r>
    </w:p>
    <w:p w:rsidR="00F83A2A" w:rsidRDefault="00F83A2A" w:rsidP="00F83A2A">
      <w:pPr>
        <w:spacing w:line="360" w:lineRule="auto"/>
      </w:pPr>
      <w:r w:rsidRPr="00F83A2A">
        <w:t>2. 掌握</w:t>
      </w:r>
      <w:proofErr w:type="spellStart"/>
      <w:r w:rsidRPr="00F83A2A">
        <w:t>Rucbase</w:t>
      </w:r>
      <w:proofErr w:type="spellEnd"/>
      <w:r w:rsidRPr="00F83A2A">
        <w:t xml:space="preserve">缓冲池管理器的实现⽅法。 </w:t>
      </w:r>
    </w:p>
    <w:p w:rsidR="00F83A2A" w:rsidRPr="00F83A2A" w:rsidRDefault="00F83A2A" w:rsidP="00F83A2A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二</w:t>
      </w:r>
      <w:r w:rsidRPr="00F83A2A">
        <w:rPr>
          <w:rFonts w:ascii="黑体" w:eastAsia="黑体" w:hAnsi="黑体" w:cs="黑体" w:hint="eastAsia"/>
          <w:sz w:val="24"/>
          <w:szCs w:val="28"/>
        </w:rPr>
        <w:t>、相关知识</w:t>
      </w:r>
      <w:r w:rsidRPr="00F83A2A">
        <w:rPr>
          <w:rFonts w:ascii="黑体" w:eastAsia="黑体" w:hAnsi="黑体"/>
          <w:sz w:val="24"/>
          <w:szCs w:val="28"/>
        </w:rPr>
        <w:t xml:space="preserve"> </w:t>
      </w:r>
    </w:p>
    <w:p w:rsidR="00F83A2A" w:rsidRDefault="00F83A2A" w:rsidP="00F83A2A">
      <w:pPr>
        <w:spacing w:line="360" w:lineRule="auto"/>
      </w:pPr>
      <w:r w:rsidRPr="00F83A2A">
        <w:t xml:space="preserve">1. 缓冲池的组成 </w:t>
      </w:r>
    </w:p>
    <w:p w:rsidR="00F83A2A" w:rsidRDefault="00F83A2A" w:rsidP="00F83A2A">
      <w:pPr>
        <w:spacing w:line="360" w:lineRule="auto"/>
      </w:pPr>
      <w:r w:rsidRPr="00F83A2A">
        <w:t xml:space="preserve">2. 缓冲池的⻚⾯替换策略 </w:t>
      </w:r>
    </w:p>
    <w:p w:rsidR="00F83A2A" w:rsidRDefault="00F83A2A" w:rsidP="00F83A2A">
      <w:pPr>
        <w:spacing w:line="360" w:lineRule="auto"/>
        <w:rPr>
          <w:rFonts w:hint="eastAsia"/>
        </w:rPr>
      </w:pPr>
      <w:r w:rsidRPr="00F83A2A">
        <w:t xml:space="preserve">3. 缓冲池访问请求的处理⽅法 </w:t>
      </w:r>
    </w:p>
    <w:p w:rsidR="00F83A2A" w:rsidRPr="00F83A2A" w:rsidRDefault="00F83A2A" w:rsidP="00F83A2A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 w:rsidRPr="00F83A2A">
        <w:rPr>
          <w:rFonts w:ascii="黑体" w:eastAsia="黑体" w:hAnsi="黑体"/>
          <w:sz w:val="24"/>
          <w:szCs w:val="28"/>
        </w:rPr>
        <w:t xml:space="preserve">三、实验内容 </w:t>
      </w:r>
    </w:p>
    <w:p w:rsidR="00F83A2A" w:rsidRDefault="00F83A2A" w:rsidP="00F83A2A">
      <w:pPr>
        <w:spacing w:line="360" w:lineRule="auto"/>
      </w:pPr>
      <w:r w:rsidRPr="00F83A2A">
        <w:t xml:space="preserve">本实验包括2项任务。 </w:t>
      </w:r>
    </w:p>
    <w:p w:rsidR="00A95E78" w:rsidRPr="00F83A2A" w:rsidRDefault="00F83A2A" w:rsidP="00F83A2A">
      <w:pPr>
        <w:spacing w:line="360" w:lineRule="auto"/>
        <w:rPr>
          <w:b/>
          <w:bCs/>
        </w:rPr>
      </w:pPr>
      <w:r w:rsidRPr="00F83A2A">
        <w:rPr>
          <w:b/>
          <w:bCs/>
        </w:rPr>
        <w:t>任务1：缓冲池⻚⾯替换策略实现</w:t>
      </w:r>
    </w:p>
    <w:p w:rsidR="00F83A2A" w:rsidRDefault="00F83A2A" w:rsidP="00F83A2A">
      <w:pPr>
        <w:spacing w:line="360" w:lineRule="auto"/>
        <w:ind w:firstLine="420"/>
      </w:pPr>
      <w:r w:rsidRPr="00F83A2A">
        <w:t xml:space="preserve">补全 </w:t>
      </w:r>
      <w:proofErr w:type="spellStart"/>
      <w:r w:rsidRPr="00F83A2A">
        <w:t>LRUReplacer</w:t>
      </w:r>
      <w:proofErr w:type="spellEnd"/>
      <w:r w:rsidRPr="00F83A2A">
        <w:t xml:space="preserve"> 类，实现最近最少使⽤（Least Recently Used, LRU）⻚⾯替换策略。 </w:t>
      </w:r>
      <w:proofErr w:type="spellStart"/>
      <w:r w:rsidRPr="00F83A2A">
        <w:t>LRUReplacer</w:t>
      </w:r>
      <w:proofErr w:type="spellEnd"/>
      <w:r w:rsidRPr="00F83A2A">
        <w:t xml:space="preserve"> 类继承了 Replacer 类。当缓冲池没有空闲⻚⾯时，缓冲池管理器需要使⽤ Replacer </w:t>
      </w:r>
      <w:proofErr w:type="gramStart"/>
      <w:r w:rsidRPr="00F83A2A">
        <w:t>类实现</w:t>
      </w:r>
      <w:proofErr w:type="gramEnd"/>
      <w:r w:rsidRPr="00F83A2A">
        <w:t>的⻚⾯替换策略选择⼀</w:t>
      </w:r>
      <w:proofErr w:type="gramStart"/>
      <w:r w:rsidRPr="00F83A2A">
        <w:t>个</w:t>
      </w:r>
      <w:proofErr w:type="gramEnd"/>
      <w:r w:rsidRPr="00F83A2A">
        <w:t>⻚⾯进⾏淘汰。</w:t>
      </w:r>
    </w:p>
    <w:p w:rsidR="00F83A2A" w:rsidRPr="001E2599" w:rsidRDefault="00F83A2A" w:rsidP="00F83A2A">
      <w:pPr>
        <w:spacing w:line="360" w:lineRule="auto"/>
        <w:rPr>
          <w:b/>
          <w:bCs/>
        </w:rPr>
      </w:pPr>
      <w:r w:rsidRPr="001E2599">
        <w:rPr>
          <w:rFonts w:hint="eastAsia"/>
          <w:b/>
          <w:bCs/>
        </w:rPr>
        <w:t>1.1</w:t>
      </w:r>
      <w:r w:rsidRPr="001E2599">
        <w:rPr>
          <w:b/>
          <w:bCs/>
        </w:rPr>
        <w:t xml:space="preserve">理解 </w:t>
      </w:r>
      <w:proofErr w:type="spellStart"/>
      <w:r w:rsidRPr="001E2599">
        <w:rPr>
          <w:b/>
          <w:bCs/>
        </w:rPr>
        <w:t>LRUReplacer</w:t>
      </w:r>
      <w:proofErr w:type="spellEnd"/>
      <w:r w:rsidRPr="001E2599">
        <w:rPr>
          <w:b/>
          <w:bCs/>
        </w:rPr>
        <w:t xml:space="preserve"> 类的设计，并回答下列问题： </w:t>
      </w:r>
    </w:p>
    <w:p w:rsidR="00F83A2A" w:rsidRDefault="00F83A2A" w:rsidP="00F83A2A">
      <w:pPr>
        <w:pStyle w:val="a9"/>
        <w:numPr>
          <w:ilvl w:val="0"/>
          <w:numId w:val="1"/>
        </w:numPr>
        <w:spacing w:line="360" w:lineRule="auto"/>
      </w:pPr>
      <w:proofErr w:type="spellStart"/>
      <w:r w:rsidRPr="00F83A2A">
        <w:t>LRUlist</w:t>
      </w:r>
      <w:proofErr w:type="spellEnd"/>
      <w:r w:rsidRPr="00F83A2A">
        <w:t xml:space="preserve">_ 的作⽤是什么？ </w:t>
      </w:r>
    </w:p>
    <w:p w:rsidR="00F83A2A" w:rsidRDefault="00F83A2A" w:rsidP="00F83A2A">
      <w:pPr>
        <w:pStyle w:val="a9"/>
        <w:spacing w:line="360" w:lineRule="auto"/>
        <w:ind w:left="780"/>
      </w:pPr>
    </w:p>
    <w:p w:rsidR="00F83A2A" w:rsidRDefault="00F83A2A" w:rsidP="00F83A2A">
      <w:pPr>
        <w:pStyle w:val="a9"/>
        <w:numPr>
          <w:ilvl w:val="0"/>
          <w:numId w:val="1"/>
        </w:numPr>
        <w:spacing w:line="360" w:lineRule="auto"/>
      </w:pPr>
      <w:proofErr w:type="spellStart"/>
      <w:r w:rsidRPr="00F83A2A">
        <w:t>LRUhash</w:t>
      </w:r>
      <w:proofErr w:type="spellEnd"/>
      <w:r w:rsidRPr="00F83A2A">
        <w:t xml:space="preserve">_ 的作⽤是什么？ </w:t>
      </w:r>
    </w:p>
    <w:p w:rsidR="00F83A2A" w:rsidRDefault="00F83A2A" w:rsidP="00F83A2A">
      <w:pPr>
        <w:spacing w:line="360" w:lineRule="auto"/>
        <w:rPr>
          <w:rFonts w:hint="eastAsia"/>
        </w:rPr>
      </w:pPr>
    </w:p>
    <w:p w:rsidR="00F83A2A" w:rsidRDefault="00F83A2A" w:rsidP="00F83A2A">
      <w:pPr>
        <w:spacing w:line="360" w:lineRule="auto"/>
        <w:ind w:firstLine="420"/>
      </w:pPr>
      <w:r w:rsidRPr="00F83A2A">
        <w:t xml:space="preserve">3. </w:t>
      </w:r>
      <w:proofErr w:type="spellStart"/>
      <w:r w:rsidRPr="00F83A2A">
        <w:t>LRUlist</w:t>
      </w:r>
      <w:proofErr w:type="spellEnd"/>
      <w:r w:rsidRPr="00F83A2A">
        <w:t xml:space="preserve">_ 和 </w:t>
      </w:r>
      <w:proofErr w:type="spellStart"/>
      <w:r w:rsidRPr="00F83A2A">
        <w:t>LRUhash</w:t>
      </w:r>
      <w:proofErr w:type="spellEnd"/>
      <w:r w:rsidRPr="00F83A2A">
        <w:t>_ 的关系是什么？</w:t>
      </w:r>
    </w:p>
    <w:p w:rsidR="00F83A2A" w:rsidRDefault="00F83A2A" w:rsidP="00F83A2A">
      <w:pPr>
        <w:spacing w:line="360" w:lineRule="auto"/>
        <w:ind w:firstLine="420"/>
        <w:rPr>
          <w:rFonts w:hint="eastAsia"/>
        </w:rPr>
      </w:pPr>
    </w:p>
    <w:p w:rsidR="00F83A2A" w:rsidRPr="001E2599" w:rsidRDefault="00F83A2A" w:rsidP="00F83A2A">
      <w:pPr>
        <w:spacing w:line="360" w:lineRule="auto"/>
        <w:rPr>
          <w:b/>
          <w:bCs/>
        </w:rPr>
      </w:pPr>
      <w:r w:rsidRPr="001E2599">
        <w:rPr>
          <w:rFonts w:hint="eastAsia"/>
          <w:b/>
          <w:bCs/>
        </w:rPr>
        <w:t>1.2</w:t>
      </w:r>
      <w:r w:rsidRPr="001E2599">
        <w:rPr>
          <w:b/>
          <w:bCs/>
        </w:rPr>
        <w:t>在这一部分，你需要列举并介绍你实现的全部方法。你需要按照方法所在的类进行组织。在介绍每个方法的具体实现时，需要包含以下内容：</w:t>
      </w:r>
    </w:p>
    <w:p w:rsidR="00F83A2A" w:rsidRPr="00F83A2A" w:rsidRDefault="00F83A2A" w:rsidP="00F83A2A">
      <w:pPr>
        <w:numPr>
          <w:ilvl w:val="0"/>
          <w:numId w:val="2"/>
        </w:numPr>
        <w:spacing w:line="360" w:lineRule="auto"/>
      </w:pPr>
      <w:r w:rsidRPr="00F83A2A">
        <w:t>方法的声明。给出方法的声明（注意：是方法声明，不是方法定义）。如果这个方法是你自己声明的，请说明它的功能以及为何要声明这个方法，何时调用这个方法。</w:t>
      </w:r>
    </w:p>
    <w:p w:rsidR="00F83A2A" w:rsidRPr="00F83A2A" w:rsidRDefault="00F83A2A" w:rsidP="00F83A2A">
      <w:pPr>
        <w:numPr>
          <w:ilvl w:val="0"/>
          <w:numId w:val="2"/>
        </w:numPr>
        <w:spacing w:line="360" w:lineRule="auto"/>
      </w:pPr>
      <w:r w:rsidRPr="00F83A2A">
        <w:t>方法实现思路。根据方法实现的难度，可以采用不同的介绍形式。对于简单的方法，简要介绍方法的实现思路即可。对于复杂的方法，如果执行过程非常复杂，可以借助流程图或伪代码进行介绍。</w:t>
      </w:r>
    </w:p>
    <w:p w:rsidR="00F83A2A" w:rsidRPr="00F83A2A" w:rsidRDefault="00F83A2A" w:rsidP="00F83A2A">
      <w:pPr>
        <w:numPr>
          <w:ilvl w:val="0"/>
          <w:numId w:val="2"/>
        </w:numPr>
        <w:spacing w:line="360" w:lineRule="auto"/>
      </w:pPr>
      <w:r w:rsidRPr="00F83A2A">
        <w:t>方法实现难点。如果你在实现这个方法的过程中遇到了较大的困难，不妨介绍一下</w:t>
      </w:r>
      <w:r w:rsidRPr="00F83A2A">
        <w:lastRenderedPageBreak/>
        <w:t>你遇到的是什么困难，你最终的解决办法是什么。</w:t>
      </w:r>
    </w:p>
    <w:p w:rsidR="00F83A2A" w:rsidRDefault="00F83A2A" w:rsidP="00F83A2A">
      <w:pPr>
        <w:spacing w:line="360" w:lineRule="auto"/>
      </w:pPr>
      <w:r>
        <w:rPr>
          <w:rFonts w:hint="eastAsia"/>
        </w:rPr>
        <w:t>Eg:</w:t>
      </w:r>
    </w:p>
    <w:p w:rsidR="00F83A2A" w:rsidRDefault="00F83A2A" w:rsidP="00F83A2A">
      <w:pPr>
        <w:spacing w:line="360" w:lineRule="auto"/>
      </w:pPr>
      <w:r>
        <w:rPr>
          <w:rFonts w:hint="eastAsia"/>
        </w:rPr>
        <w:t>1.2.1：</w:t>
      </w:r>
    </w:p>
    <w:p w:rsidR="00F83A2A" w:rsidRPr="00F83A2A" w:rsidRDefault="00F83A2A" w:rsidP="00F83A2A">
      <w:pPr>
        <w:spacing w:line="360" w:lineRule="auto"/>
      </w:pPr>
      <w:r w:rsidRPr="00F83A2A">
        <w:t xml:space="preserve">void </w:t>
      </w:r>
      <w:proofErr w:type="spellStart"/>
      <w:proofErr w:type="gramStart"/>
      <w:r w:rsidRPr="00F83A2A">
        <w:t>DiskManager</w:t>
      </w:r>
      <w:proofErr w:type="spellEnd"/>
      <w:r w:rsidRPr="00F83A2A">
        <w:t>::</w:t>
      </w:r>
      <w:proofErr w:type="spellStart"/>
      <w:proofErr w:type="gramEnd"/>
      <w:r w:rsidRPr="00F83A2A">
        <w:t>write_</w:t>
      </w:r>
      <w:proofErr w:type="gramStart"/>
      <w:r w:rsidRPr="00F83A2A">
        <w:t>page</w:t>
      </w:r>
      <w:proofErr w:type="spellEnd"/>
      <w:r w:rsidRPr="00F83A2A">
        <w:t>(</w:t>
      </w:r>
      <w:proofErr w:type="gramEnd"/>
      <w:r w:rsidRPr="00F83A2A">
        <w:t xml:space="preserve">int </w:t>
      </w:r>
      <w:proofErr w:type="spellStart"/>
      <w:r w:rsidRPr="00F83A2A">
        <w:t>fd</w:t>
      </w:r>
      <w:proofErr w:type="spellEnd"/>
      <w:r w:rsidRPr="00F83A2A">
        <w:t xml:space="preserve">, </w:t>
      </w:r>
      <w:proofErr w:type="spellStart"/>
      <w:r w:rsidRPr="00F83A2A">
        <w:t>page_id_t</w:t>
      </w:r>
      <w:proofErr w:type="spellEnd"/>
      <w:r w:rsidRPr="00F83A2A">
        <w:t xml:space="preserve"> </w:t>
      </w:r>
      <w:proofErr w:type="spellStart"/>
      <w:r w:rsidRPr="00F83A2A">
        <w:t>page_no</w:t>
      </w:r>
      <w:proofErr w:type="spellEnd"/>
      <w:r w:rsidRPr="00F83A2A">
        <w:t xml:space="preserve">, const char *offset, int </w:t>
      </w:r>
      <w:proofErr w:type="spellStart"/>
      <w:r w:rsidRPr="00F83A2A">
        <w:t>num_bytes</w:t>
      </w:r>
      <w:proofErr w:type="spellEnd"/>
      <w:r w:rsidRPr="00F83A2A">
        <w:t>);</w:t>
      </w:r>
    </w:p>
    <w:p w:rsidR="00F83A2A" w:rsidRPr="00F83A2A" w:rsidRDefault="00F83A2A" w:rsidP="00F83A2A">
      <w:pPr>
        <w:spacing w:line="360" w:lineRule="auto"/>
        <w:rPr>
          <w:b/>
          <w:bCs/>
        </w:rPr>
      </w:pPr>
      <w:r w:rsidRPr="00F83A2A">
        <w:rPr>
          <w:b/>
          <w:bCs/>
        </w:rPr>
        <w:t>1.方法声明：</w:t>
      </w:r>
    </w:p>
    <w:p w:rsidR="00F83A2A" w:rsidRPr="00F83A2A" w:rsidRDefault="00F83A2A" w:rsidP="00F83A2A">
      <w:pPr>
        <w:spacing w:line="360" w:lineRule="auto"/>
      </w:pPr>
      <w:r w:rsidRPr="00F83A2A">
        <w:t>方法名：</w:t>
      </w:r>
      <w:proofErr w:type="spellStart"/>
      <w:r w:rsidRPr="00F83A2A">
        <w:t>write_page</w:t>
      </w:r>
      <w:proofErr w:type="spellEnd"/>
    </w:p>
    <w:p w:rsidR="00F83A2A" w:rsidRPr="00F83A2A" w:rsidRDefault="00F83A2A" w:rsidP="00F83A2A">
      <w:pPr>
        <w:spacing w:line="360" w:lineRule="auto"/>
      </w:pPr>
      <w:r w:rsidRPr="00F83A2A">
        <w:t>返回类型：void</w:t>
      </w:r>
    </w:p>
    <w:p w:rsidR="00F83A2A" w:rsidRPr="00F83A2A" w:rsidRDefault="00F83A2A" w:rsidP="00F83A2A">
      <w:pPr>
        <w:spacing w:line="360" w:lineRule="auto"/>
      </w:pPr>
      <w:r w:rsidRPr="00F83A2A">
        <w:t>功能：在对应文件的对应页面写入规定数量的数据</w:t>
      </w:r>
    </w:p>
    <w:p w:rsidR="00F83A2A" w:rsidRPr="00F83A2A" w:rsidRDefault="00F83A2A" w:rsidP="00F83A2A">
      <w:pPr>
        <w:spacing w:line="360" w:lineRule="auto"/>
      </w:pPr>
      <w:r w:rsidRPr="00F83A2A">
        <w:t>参数列表：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4254"/>
        <w:gridCol w:w="6420"/>
        <w:gridCol w:w="3894"/>
        <w:gridCol w:w="4638"/>
      </w:tblGrid>
      <w:tr w:rsidR="00F83A2A" w:rsidRPr="00F83A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  <w:rPr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fd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  <w:rPr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  <w:rPr>
                <w:b/>
                <w:bCs/>
              </w:rPr>
            </w:pPr>
            <w:r w:rsidRPr="00F83A2A">
              <w:rPr>
                <w:b/>
                <w:bCs/>
              </w:rPr>
              <w:t>*</w:t>
            </w:r>
            <w:proofErr w:type="gramStart"/>
            <w:r w:rsidRPr="00F83A2A"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  <w:rPr>
                <w:b/>
                <w:bCs/>
              </w:rPr>
            </w:pPr>
            <w:proofErr w:type="spellStart"/>
            <w:r w:rsidRPr="00F83A2A">
              <w:rPr>
                <w:b/>
                <w:bCs/>
              </w:rPr>
              <w:t>num_bytes</w:t>
            </w:r>
            <w:proofErr w:type="spellEnd"/>
          </w:p>
        </w:tc>
      </w:tr>
      <w:tr w:rsidR="00F83A2A" w:rsidRPr="00F83A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proofErr w:type="spellStart"/>
            <w:r w:rsidRPr="00F83A2A">
              <w:t>page_id_t</w:t>
            </w:r>
            <w:proofErr w:type="spellEnd"/>
            <w:r w:rsidRPr="00F83A2A">
              <w:t xml:space="preserve"> ：int32_t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const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int</w:t>
            </w:r>
          </w:p>
        </w:tc>
      </w:tr>
      <w:tr w:rsidR="00F83A2A" w:rsidRPr="00F83A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文件描述符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页号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存放数据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A2A" w:rsidRPr="00F83A2A" w:rsidRDefault="00F83A2A" w:rsidP="00F83A2A">
            <w:pPr>
              <w:spacing w:line="360" w:lineRule="auto"/>
            </w:pPr>
            <w:r w:rsidRPr="00F83A2A">
              <w:t>数据的bit数</w:t>
            </w:r>
          </w:p>
        </w:tc>
      </w:tr>
    </w:tbl>
    <w:p w:rsidR="00F83A2A" w:rsidRPr="00F83A2A" w:rsidRDefault="00F83A2A" w:rsidP="00F83A2A">
      <w:pPr>
        <w:spacing w:line="360" w:lineRule="auto"/>
        <w:rPr>
          <w:b/>
          <w:bCs/>
        </w:rPr>
      </w:pPr>
      <w:r w:rsidRPr="00F83A2A">
        <w:rPr>
          <w:b/>
          <w:bCs/>
        </w:rPr>
        <w:t>2.方法实现思路：</w:t>
      </w:r>
    </w:p>
    <w:p w:rsidR="00F83A2A" w:rsidRPr="00F83A2A" w:rsidRDefault="00F83A2A" w:rsidP="00F83A2A">
      <w:pPr>
        <w:spacing w:line="360" w:lineRule="auto"/>
      </w:pPr>
      <w:proofErr w:type="spellStart"/>
      <w:r w:rsidRPr="00F83A2A">
        <w:t>lseek</w:t>
      </w:r>
      <w:proofErr w:type="spellEnd"/>
      <w:r w:rsidRPr="00F83A2A">
        <w:t>()定位到文件头，通过(</w:t>
      </w:r>
      <w:proofErr w:type="spellStart"/>
      <w:r w:rsidRPr="00F83A2A">
        <w:t>fd,page_no</w:t>
      </w:r>
      <w:proofErr w:type="spellEnd"/>
      <w:r w:rsidRPr="00F83A2A">
        <w:t>)可以定位指定页面及其在磁盘文件中的偏移量</w:t>
      </w:r>
    </w:p>
    <w:p w:rsidR="00F83A2A" w:rsidRPr="00F83A2A" w:rsidRDefault="00F83A2A" w:rsidP="00F83A2A">
      <w:pPr>
        <w:spacing w:line="360" w:lineRule="auto"/>
      </w:pPr>
      <w:r w:rsidRPr="00F83A2A">
        <w:t>调用write()函数</w:t>
      </w:r>
    </w:p>
    <w:p w:rsidR="00F83A2A" w:rsidRPr="00F83A2A" w:rsidRDefault="00F83A2A" w:rsidP="00F83A2A">
      <w:pPr>
        <w:spacing w:line="360" w:lineRule="auto"/>
      </w:pPr>
      <w:r w:rsidRPr="00F83A2A">
        <w:t>如果写入到数据数量和</w:t>
      </w:r>
      <w:proofErr w:type="spellStart"/>
      <w:r w:rsidRPr="00F83A2A">
        <w:t>num_bytes</w:t>
      </w:r>
      <w:proofErr w:type="spellEnd"/>
      <w:r w:rsidRPr="00F83A2A">
        <w:t>不等，注意处理异常</w:t>
      </w:r>
    </w:p>
    <w:p w:rsidR="00F83A2A" w:rsidRDefault="00F83A2A" w:rsidP="00F83A2A">
      <w:pPr>
        <w:spacing w:line="360" w:lineRule="auto"/>
        <w:rPr>
          <w:b/>
          <w:bCs/>
        </w:rPr>
      </w:pPr>
      <w:r w:rsidRPr="00F83A2A">
        <w:rPr>
          <w:rFonts w:hint="eastAsia"/>
          <w:b/>
          <w:bCs/>
        </w:rPr>
        <w:t>3.遇到困难</w:t>
      </w:r>
      <w:r w:rsidRPr="00F83A2A">
        <w:rPr>
          <w:b/>
          <w:bCs/>
        </w:rPr>
        <w:t>…</w:t>
      </w:r>
      <w:r w:rsidRPr="00F83A2A">
        <w:rPr>
          <w:rFonts w:hint="eastAsia"/>
          <w:b/>
          <w:bCs/>
        </w:rPr>
        <w:t>.</w:t>
      </w:r>
    </w:p>
    <w:p w:rsidR="00F83A2A" w:rsidRDefault="00F83A2A" w:rsidP="00F83A2A">
      <w:pPr>
        <w:spacing w:line="360" w:lineRule="auto"/>
        <w:rPr>
          <w:b/>
          <w:bCs/>
        </w:rPr>
      </w:pPr>
    </w:p>
    <w:p w:rsidR="00F83A2A" w:rsidRDefault="001E2599" w:rsidP="00F83A2A">
      <w:pPr>
        <w:spacing w:line="360" w:lineRule="auto"/>
        <w:rPr>
          <w:b/>
          <w:bCs/>
        </w:rPr>
      </w:pPr>
      <w:r w:rsidRPr="001E2599">
        <w:rPr>
          <w:b/>
          <w:bCs/>
        </w:rPr>
        <w:t>任务2：缓冲池管理器实现</w:t>
      </w:r>
    </w:p>
    <w:p w:rsidR="001E2599" w:rsidRDefault="001E2599" w:rsidP="001E2599">
      <w:pPr>
        <w:spacing w:line="360" w:lineRule="auto"/>
        <w:ind w:firstLine="420"/>
      </w:pPr>
      <w:r w:rsidRPr="001E2599">
        <w:t xml:space="preserve">补全 </w:t>
      </w:r>
      <w:proofErr w:type="spellStart"/>
      <w:r w:rsidRPr="001E2599">
        <w:t>BufferPoolManager</w:t>
      </w:r>
      <w:proofErr w:type="spellEnd"/>
      <w:r w:rsidRPr="001E2599">
        <w:t xml:space="preserve"> 类，实现</w:t>
      </w:r>
      <w:proofErr w:type="spellStart"/>
      <w:r w:rsidRPr="001E2599">
        <w:t>Rucbase</w:t>
      </w:r>
      <w:proofErr w:type="spellEnd"/>
      <w:r w:rsidRPr="001E2599">
        <w:t>缓冲池管理</w:t>
      </w:r>
      <w:r w:rsidRPr="001E2599">
        <w:rPr>
          <w:rFonts w:hint="eastAsia"/>
        </w:rPr>
        <w:t>.</w:t>
      </w:r>
    </w:p>
    <w:p w:rsidR="001E2599" w:rsidRPr="001E2599" w:rsidRDefault="001E2599" w:rsidP="001E2599">
      <w:pPr>
        <w:spacing w:line="360" w:lineRule="auto"/>
        <w:rPr>
          <w:b/>
          <w:bCs/>
        </w:rPr>
      </w:pPr>
      <w:r w:rsidRPr="001E2599">
        <w:rPr>
          <w:rFonts w:hint="eastAsia"/>
          <w:b/>
          <w:bCs/>
        </w:rPr>
        <w:t>2.1</w:t>
      </w:r>
      <w:r w:rsidRPr="001E2599">
        <w:rPr>
          <w:b/>
          <w:bCs/>
        </w:rPr>
        <w:t xml:space="preserve">理解 Page 和 </w:t>
      </w:r>
      <w:proofErr w:type="spellStart"/>
      <w:r w:rsidRPr="001E2599">
        <w:rPr>
          <w:b/>
          <w:bCs/>
        </w:rPr>
        <w:t>BufferPoolManager</w:t>
      </w:r>
      <w:proofErr w:type="spellEnd"/>
      <w:r w:rsidRPr="001E2599">
        <w:rPr>
          <w:b/>
          <w:bCs/>
        </w:rPr>
        <w:t xml:space="preserve"> 类的设计，并回答下列问题： </w:t>
      </w:r>
    </w:p>
    <w:p w:rsidR="001E2599" w:rsidRDefault="001E2599" w:rsidP="001E2599">
      <w:pPr>
        <w:spacing w:line="360" w:lineRule="auto"/>
      </w:pPr>
      <w:r w:rsidRPr="001E2599">
        <w:t>1. Page::</w:t>
      </w:r>
      <w:proofErr w:type="spellStart"/>
      <w:r w:rsidRPr="001E2599">
        <w:t>is_dirty</w:t>
      </w:r>
      <w:proofErr w:type="spellEnd"/>
      <w:r w:rsidRPr="001E2599">
        <w:t xml:space="preserve">_ 的作⽤是什么？ </w:t>
      </w:r>
    </w:p>
    <w:p w:rsidR="001E2599" w:rsidRDefault="001E2599" w:rsidP="001E2599">
      <w:pPr>
        <w:spacing w:line="360" w:lineRule="auto"/>
      </w:pPr>
    </w:p>
    <w:p w:rsidR="001E2599" w:rsidRDefault="001E2599" w:rsidP="001E2599">
      <w:pPr>
        <w:spacing w:line="360" w:lineRule="auto"/>
      </w:pPr>
      <w:r w:rsidRPr="001E2599">
        <w:t>2. Page::</w:t>
      </w:r>
      <w:proofErr w:type="spellStart"/>
      <w:r w:rsidRPr="001E2599">
        <w:t>pin_count</w:t>
      </w:r>
      <w:proofErr w:type="spellEnd"/>
      <w:r w:rsidRPr="001E2599">
        <w:t xml:space="preserve">_ 的作⽤是什么？ </w:t>
      </w:r>
    </w:p>
    <w:p w:rsidR="001E2599" w:rsidRDefault="001E2599" w:rsidP="001E2599">
      <w:pPr>
        <w:spacing w:line="360" w:lineRule="auto"/>
      </w:pPr>
    </w:p>
    <w:p w:rsidR="001E2599" w:rsidRDefault="001E2599" w:rsidP="001E2599">
      <w:pPr>
        <w:spacing w:line="360" w:lineRule="auto"/>
      </w:pPr>
      <w:r>
        <w:rPr>
          <w:rFonts w:hint="eastAsia"/>
        </w:rPr>
        <w:t>3.</w:t>
      </w:r>
      <w:r w:rsidRPr="001E2599">
        <w:t>BufferPoolManager::</w:t>
      </w:r>
      <w:proofErr w:type="spellStart"/>
      <w:r w:rsidRPr="001E2599">
        <w:t>page_table</w:t>
      </w:r>
      <w:proofErr w:type="spellEnd"/>
      <w:r w:rsidRPr="001E2599">
        <w:t xml:space="preserve">_ 的作⽤是什么？ </w:t>
      </w:r>
    </w:p>
    <w:p w:rsidR="001E2599" w:rsidRDefault="001E2599" w:rsidP="001E2599">
      <w:pPr>
        <w:spacing w:line="360" w:lineRule="auto"/>
        <w:rPr>
          <w:rFonts w:hint="eastAsia"/>
        </w:rPr>
      </w:pPr>
    </w:p>
    <w:p w:rsidR="001E2599" w:rsidRDefault="001E2599" w:rsidP="001E2599">
      <w:pPr>
        <w:spacing w:line="360" w:lineRule="auto"/>
      </w:pPr>
      <w:r>
        <w:rPr>
          <w:rFonts w:hint="eastAsia"/>
        </w:rPr>
        <w:t xml:space="preserve">4. </w:t>
      </w:r>
      <w:r w:rsidRPr="001E2599">
        <w:t>BufferPoolManager::</w:t>
      </w:r>
      <w:proofErr w:type="spellStart"/>
      <w:r w:rsidRPr="001E2599">
        <w:t>free_list</w:t>
      </w:r>
      <w:proofErr w:type="spellEnd"/>
      <w:r w:rsidRPr="001E2599">
        <w:t>_ 的作⽤是什么？</w:t>
      </w:r>
    </w:p>
    <w:p w:rsidR="001E2599" w:rsidRPr="001E2599" w:rsidRDefault="001E2599" w:rsidP="001E2599">
      <w:pPr>
        <w:spacing w:line="360" w:lineRule="auto"/>
        <w:ind w:left="360"/>
        <w:rPr>
          <w:b/>
          <w:bCs/>
        </w:rPr>
      </w:pPr>
      <w:r w:rsidRPr="001E2599">
        <w:rPr>
          <w:rFonts w:hint="eastAsia"/>
          <w:b/>
          <w:bCs/>
        </w:rPr>
        <w:lastRenderedPageBreak/>
        <w:t>2.2:同1.2</w:t>
      </w:r>
    </w:p>
    <w:p w:rsidR="001E2599" w:rsidRDefault="001E2599" w:rsidP="001E2599">
      <w:pPr>
        <w:spacing w:line="360" w:lineRule="auto"/>
        <w:ind w:left="360"/>
      </w:pPr>
    </w:p>
    <w:p w:rsidR="001E2599" w:rsidRPr="001E2599" w:rsidRDefault="001E2599" w:rsidP="001E2599">
      <w:pPr>
        <w:spacing w:line="360" w:lineRule="auto"/>
        <w:ind w:left="360"/>
        <w:rPr>
          <w:rFonts w:hint="eastAsia"/>
        </w:rPr>
      </w:pPr>
      <w:r>
        <w:rPr>
          <w:rFonts w:ascii="黑体" w:eastAsia="黑体" w:hAnsi="黑体" w:hint="eastAsia"/>
          <w:sz w:val="24"/>
          <w:szCs w:val="28"/>
        </w:rPr>
        <w:t>四</w:t>
      </w:r>
      <w:r w:rsidRPr="00F83A2A">
        <w:rPr>
          <w:rFonts w:ascii="黑体" w:eastAsia="黑体" w:hAnsi="黑体"/>
          <w:sz w:val="24"/>
          <w:szCs w:val="28"/>
        </w:rPr>
        <w:t>、实验</w:t>
      </w:r>
      <w:r>
        <w:rPr>
          <w:rFonts w:ascii="黑体" w:eastAsia="黑体" w:hAnsi="黑体" w:hint="eastAsia"/>
          <w:sz w:val="24"/>
          <w:szCs w:val="28"/>
        </w:rPr>
        <w:t>总结</w:t>
      </w:r>
    </w:p>
    <w:sectPr w:rsidR="001E2599" w:rsidRPr="001E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D2E0A"/>
    <w:multiLevelType w:val="hybridMultilevel"/>
    <w:tmpl w:val="E2DCACE4"/>
    <w:lvl w:ilvl="0" w:tplc="6A1C4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BE95D7F"/>
    <w:multiLevelType w:val="multilevel"/>
    <w:tmpl w:val="341C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159368">
    <w:abstractNumId w:val="0"/>
  </w:num>
  <w:num w:numId="2" w16cid:durableId="2059162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A"/>
    <w:rsid w:val="000D09BA"/>
    <w:rsid w:val="001E2599"/>
    <w:rsid w:val="002F48E9"/>
    <w:rsid w:val="00A95E78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B87"/>
  <w15:chartTrackingRefBased/>
  <w15:docId w15:val="{B8498568-5959-482A-BF2F-60975AB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A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A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A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A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A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A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A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A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A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A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A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3A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A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A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A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A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A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A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A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A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A2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83A2A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3A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83A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雅斌 王</dc:creator>
  <cp:keywords/>
  <dc:description/>
  <cp:lastModifiedBy>雅斌 王</cp:lastModifiedBy>
  <cp:revision>1</cp:revision>
  <dcterms:created xsi:type="dcterms:W3CDTF">2025-09-26T06:17:00Z</dcterms:created>
  <dcterms:modified xsi:type="dcterms:W3CDTF">2025-09-26T06:35:00Z</dcterms:modified>
</cp:coreProperties>
</file>