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page" w:horzAnchor="margin" w:tblpXSpec="center" w:tblpY="765"/>
        <w:tblW w:w="15984" w:type="dxa"/>
        <w:tblLook w:val="04A0"/>
      </w:tblPr>
      <w:tblGrid>
        <w:gridCol w:w="631"/>
        <w:gridCol w:w="1819"/>
        <w:gridCol w:w="1876"/>
        <w:gridCol w:w="5714"/>
        <w:gridCol w:w="5944"/>
      </w:tblGrid>
      <w:tr w:rsidR="00DF44CC" w:rsidRPr="001218D5" w:rsidTr="001218D5">
        <w:tc>
          <w:tcPr>
            <w:tcW w:w="15984" w:type="dxa"/>
            <w:gridSpan w:val="5"/>
          </w:tcPr>
          <w:p w:rsidR="00DF44CC" w:rsidRPr="001218D5" w:rsidRDefault="00DF44CC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Wzajemne wykluczenie</w:t>
            </w:r>
          </w:p>
          <w:p w:rsidR="00B37351" w:rsidRPr="001218D5" w:rsidRDefault="00B37351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054B" w:rsidRPr="001218D5" w:rsidTr="001218D5">
        <w:tc>
          <w:tcPr>
            <w:tcW w:w="631" w:type="dxa"/>
            <w:vMerge w:val="restart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L.p.</w:t>
            </w:r>
          </w:p>
        </w:tc>
        <w:tc>
          <w:tcPr>
            <w:tcW w:w="1819" w:type="dxa"/>
            <w:vMerge w:val="restart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Nazwa algorytmu:</w:t>
            </w:r>
          </w:p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6" w:type="dxa"/>
            <w:vMerge w:val="restart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Twórca  algorytmu:</w:t>
            </w:r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Ogólna idea:</w:t>
            </w:r>
          </w:p>
        </w:tc>
      </w:tr>
      <w:tr w:rsidR="008F054B" w:rsidRPr="001218D5" w:rsidTr="001218D5">
        <w:tc>
          <w:tcPr>
            <w:tcW w:w="631" w:type="dxa"/>
            <w:vMerge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9" w:type="dxa"/>
            <w:vMerge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6" w:type="dxa"/>
            <w:vMerge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14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Opis:</w:t>
            </w:r>
          </w:p>
        </w:tc>
        <w:tc>
          <w:tcPr>
            <w:tcW w:w="5944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Przykład:</w:t>
            </w:r>
          </w:p>
        </w:tc>
      </w:tr>
      <w:tr w:rsidR="008F054B" w:rsidRPr="001218D5" w:rsidTr="001218D5">
        <w:tc>
          <w:tcPr>
            <w:tcW w:w="631" w:type="dxa"/>
          </w:tcPr>
          <w:p w:rsidR="00DF44CC" w:rsidRPr="001218D5" w:rsidRDefault="00DF44CC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819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Lamporta</w:t>
            </w:r>
            <w:proofErr w:type="spellEnd"/>
          </w:p>
        </w:tc>
        <w:tc>
          <w:tcPr>
            <w:tcW w:w="1876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Leslie </w:t>
            </w: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Lamport</w:t>
            </w:r>
            <w:proofErr w:type="spellEnd"/>
          </w:p>
        </w:tc>
        <w:tc>
          <w:tcPr>
            <w:tcW w:w="5714" w:type="dxa"/>
          </w:tcPr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w celu uzyskania dostępu do sekcji krytycznej proces musi mieć pewność, że jego żądanie jest najstarsze w systemie i że wiedzą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o tym wszystkie inne procesy konflikt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ów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równoczesnych,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czas jest wyznaczany na podstawie zegara skalarnego 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Lamporta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pełniącego rolę priorytetu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w rozstrzyganiu konfliktów,</w:t>
            </w:r>
          </w:p>
        </w:tc>
        <w:tc>
          <w:tcPr>
            <w:tcW w:w="5944" w:type="dxa"/>
          </w:tcPr>
          <w:p w:rsidR="00724EF4" w:rsidRPr="001218D5" w:rsidRDefault="00724EF4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2A13" w:rsidRPr="001218D5" w:rsidRDefault="002F3487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82381" cy="1567543"/>
                  <wp:effectExtent l="19050" t="0" r="8469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772" cy="1570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B" w:rsidRPr="001218D5" w:rsidTr="001218D5">
        <w:tc>
          <w:tcPr>
            <w:tcW w:w="631" w:type="dxa"/>
          </w:tcPr>
          <w:p w:rsidR="00DF44CC" w:rsidRPr="001218D5" w:rsidRDefault="00DF44CC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1819" w:type="dxa"/>
          </w:tcPr>
          <w:p w:rsidR="00DF44CC" w:rsidRPr="001218D5" w:rsidRDefault="00DF44CC" w:rsidP="001218D5">
            <w:pPr>
              <w:tabs>
                <w:tab w:val="left" w:pos="17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Ricarta</w:t>
            </w:r>
            <w:proofErr w:type="spellEnd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Agrawali</w:t>
            </w:r>
            <w:proofErr w:type="spellEnd"/>
          </w:p>
        </w:tc>
        <w:tc>
          <w:tcPr>
            <w:tcW w:w="1876" w:type="dxa"/>
          </w:tcPr>
          <w:p w:rsidR="00DF44CC" w:rsidRPr="001218D5" w:rsidRDefault="00DF44CC" w:rsidP="001218D5">
            <w:pPr>
              <w:pStyle w:val="Nagwek1"/>
              <w:outlineLvl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18D5">
              <w:rPr>
                <w:b w:val="0"/>
                <w:bCs w:val="0"/>
                <w:sz w:val="24"/>
                <w:szCs w:val="24"/>
              </w:rPr>
              <w:t>Ashok</w:t>
            </w:r>
            <w:proofErr w:type="spellEnd"/>
            <w:r w:rsidRPr="001218D5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b w:val="0"/>
                <w:bCs w:val="0"/>
                <w:sz w:val="24"/>
                <w:szCs w:val="24"/>
              </w:rPr>
              <w:t>Agrawala</w:t>
            </w:r>
            <w:proofErr w:type="spellEnd"/>
            <w:r w:rsidRPr="001218D5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Pr="001218D5">
              <w:rPr>
                <w:b w:val="0"/>
                <w:bCs w:val="0"/>
                <w:sz w:val="24"/>
                <w:szCs w:val="24"/>
              </w:rPr>
              <w:br/>
            </w:r>
            <w:r w:rsidRPr="001218D5">
              <w:rPr>
                <w:b w:val="0"/>
                <w:sz w:val="24"/>
                <w:szCs w:val="24"/>
              </w:rPr>
              <w:t xml:space="preserve">Glenn </w:t>
            </w:r>
            <w:proofErr w:type="spellStart"/>
            <w:r w:rsidRPr="001218D5">
              <w:rPr>
                <w:b w:val="0"/>
                <w:sz w:val="24"/>
                <w:szCs w:val="24"/>
              </w:rPr>
              <w:t>Ricart</w:t>
            </w:r>
            <w:proofErr w:type="spellEnd"/>
          </w:p>
        </w:tc>
        <w:tc>
          <w:tcPr>
            <w:tcW w:w="5714" w:type="dxa"/>
          </w:tcPr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nie potrzeba utrzymywać kolejki, 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rozstrzyganie o pierwszeństwie może następować dynamicznie – przez wstrzymywanie odpowiedzi dla „przegrywającego”, 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uzyskuje się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dzięki temu „wirtualną kolejkę”,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procesy „przegrywające” rywalizację są wstrzymywane,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aż do zakończenia sekcji krytycznej przez proces wygrywający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44" w:type="dxa"/>
          </w:tcPr>
          <w:p w:rsidR="00724EF4" w:rsidRPr="001218D5" w:rsidRDefault="00724EF4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2A13" w:rsidRDefault="00392A13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EF4" w:rsidRPr="001218D5" w:rsidRDefault="002F3487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98090" cy="1648691"/>
                  <wp:effectExtent l="19050" t="0" r="706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954" cy="1648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B" w:rsidRPr="001218D5" w:rsidTr="001218D5">
        <w:tc>
          <w:tcPr>
            <w:tcW w:w="631" w:type="dxa"/>
          </w:tcPr>
          <w:p w:rsidR="00DF44CC" w:rsidRPr="001218D5" w:rsidRDefault="00DF44CC" w:rsidP="001218D5">
            <w:pPr>
              <w:tabs>
                <w:tab w:val="left" w:pos="176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1819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Maekawy</w:t>
            </w:r>
            <w:proofErr w:type="spellEnd"/>
          </w:p>
        </w:tc>
        <w:tc>
          <w:tcPr>
            <w:tcW w:w="1876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Maekawy</w:t>
            </w:r>
            <w:proofErr w:type="spellEnd"/>
          </w:p>
        </w:tc>
        <w:tc>
          <w:tcPr>
            <w:tcW w:w="5714" w:type="dxa"/>
          </w:tcPr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przecięcia zbiorów są niepuste (wymagane dla zapewnienia wzajemnego wykluczania),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każdy węzeł należy do własnego zbioru (w celu zmniejszenia liczby wiadomości),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zbiory mają taki sam rozmiar (każdy węzeł wykonuje równą ilość pracy),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dowolny węzeł należy do takiej samej liczby różnych 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zbiorów arbitrażu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(równa “odpowiedzialność” w udzielaniu zgody - każdy potrzebuje zgody od takiej samej liczby węzłów),</w:t>
            </w:r>
          </w:p>
        </w:tc>
        <w:tc>
          <w:tcPr>
            <w:tcW w:w="5944" w:type="dxa"/>
          </w:tcPr>
          <w:p w:rsidR="001218D5" w:rsidRDefault="001218D5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EF4" w:rsidRPr="001218D5" w:rsidRDefault="001218D5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31077" cy="1510145"/>
                  <wp:effectExtent l="19050" t="0" r="0" b="0"/>
                  <wp:docPr id="1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833" cy="1510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EF4" w:rsidRPr="001218D5" w:rsidRDefault="00724EF4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4B" w:rsidRPr="001218D5" w:rsidTr="001218D5">
        <w:tc>
          <w:tcPr>
            <w:tcW w:w="631" w:type="dxa"/>
          </w:tcPr>
          <w:p w:rsidR="00DF44CC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4</w:t>
            </w:r>
            <w:r w:rsidR="00DF44CC"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819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Raymonda</w:t>
            </w:r>
          </w:p>
        </w:tc>
        <w:tc>
          <w:tcPr>
            <w:tcW w:w="1876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Raymond</w:t>
            </w:r>
          </w:p>
        </w:tc>
        <w:tc>
          <w:tcPr>
            <w:tcW w:w="5714" w:type="dxa"/>
          </w:tcPr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używa struktury drzewa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korzeniem drzewa jest proces, który posiada żeton pozwalający na wejście do sekcji krytycznej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każdy proces dysponuje zmienną posiadacz, która wskazuje na kolejny proces na ścieżce prowadzącej do korzenia drzewa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struktura zmienia się dynamicznie w zależności od posiadacza żetonu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każdy proces w drzewie przechowuje kolejkę żądań sąsiednich procesów, które nie posiadały jeszcze żetonu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1218D5" w:rsidRPr="001218D5" w:rsidRDefault="001218D5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4" w:type="dxa"/>
          </w:tcPr>
          <w:p w:rsidR="00DF44CC" w:rsidRPr="001218D5" w:rsidRDefault="00DF44CC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95550" cy="1306742"/>
                  <wp:effectExtent l="19050" t="0" r="0" b="0"/>
                  <wp:docPr id="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735" cy="1306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Dijkstry</w:t>
            </w:r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Edsger</w:t>
            </w:r>
            <w:proofErr w:type="spellEnd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Wybe</w:t>
            </w:r>
            <w:proofErr w:type="spellEnd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Dijkstra</w:t>
            </w:r>
          </w:p>
        </w:tc>
        <w:tc>
          <w:tcPr>
            <w:tcW w:w="5714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wyszukuje </w:t>
            </w:r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najkrótsze ścieżki z jednego źródła</w:t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do wszystkich pozostałych węzłów grafu</w:t>
            </w:r>
            <w:r w:rsidR="009B1D1B" w:rsidRPr="001218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- przebieg algorytmu:</w:t>
            </w:r>
          </w:p>
          <w:p w:rsidR="008F054B" w:rsidRDefault="008F054B" w:rsidP="001218D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dopóki zbiór Q nie jest pusty wykonuj: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pobierz ze zbioru Q wierzchołek </w:t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najmniejszej -wartości D[v] i usuń go ze zbioru.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dla każdego następnika </w:t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wierzchołka </w:t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dokonaj relaksacji ścieżki, tzn. 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sprwdź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 czy D[i]&gt;D[v]+A[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v,i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], tzn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czy aktualne oszacowanie odległości do wierzchołka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jest większe od oszacowania odległości do wierzchołka </w:t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plus waga krawędzi (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v,i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Jeżeli tak jest, to zaktualizuj oszacowanie D[i] przypisując mu prawą stronę nierówności (czyli mniejszą wartość).</w:t>
            </w:r>
          </w:p>
          <w:p w:rsidR="001218D5" w:rsidRPr="001218D5" w:rsidRDefault="001218D5" w:rsidP="001218D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4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054B" w:rsidRDefault="008F054B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218D5" w:rsidRDefault="001218D5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218D5" w:rsidRDefault="001218D5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447059" cy="1239744"/>
                  <wp:effectExtent l="19050" t="0" r="0" b="0"/>
                  <wp:docPr id="5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899" cy="1239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Petersona</w:t>
            </w:r>
            <w:proofErr w:type="spellEnd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Lamporta</w:t>
            </w:r>
            <w:proofErr w:type="spellEnd"/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Gary L. </w:t>
            </w: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Peterson</w:t>
            </w:r>
            <w:proofErr w:type="spellEnd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Leslie </w:t>
            </w: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Lamport</w:t>
            </w:r>
            <w:proofErr w:type="spellEnd"/>
          </w:p>
        </w:tc>
        <w:tc>
          <w:tcPr>
            <w:tcW w:w="5714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umożliwia dwóm </w:t>
            </w:r>
            <w:hyperlink r:id="rId10" w:tooltip="Proces (informatyka)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procesom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lub </w:t>
            </w:r>
            <w:hyperlink r:id="rId11" w:tooltip="Wątek (informatyka)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wątkom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bezkonfliktowy dostęp do współdzielonego zasobu (</w:t>
            </w:r>
            <w:hyperlink r:id="rId12" w:tooltip="Sekcja krytyczna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sekcji krytycznej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D39C4" w:rsidRPr="001218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944" w:type="dxa"/>
          </w:tcPr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numer ≠ j do</w:t>
            </w:r>
          </w:p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nic;</w:t>
            </w:r>
          </w:p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sekcja 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krytycznaj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numer := i;</w:t>
            </w:r>
          </w:p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resztaj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Suzuki-Kasami</w:t>
            </w:r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Suzuki-Kasami</w:t>
            </w:r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wykorzystywany jest żeton, o który ubiegają się procesy chcące wejść do sekcji krytycznej,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F054B" w:rsidRPr="001218D5" w:rsidRDefault="008F054B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proces, który posiada żeton może wchodzić do sekcji krytycznej do czasu, gdy nie poprosi o niego inny proces,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pojawiają się problemy, co zrobić ze: starymi (przedawnionymi) żądaniami, zaległymi żądaniami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Dekkera</w:t>
            </w:r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Theodorus</w:t>
            </w:r>
            <w:proofErr w:type="spellEnd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Jozef Dekker</w:t>
            </w:r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tylko jeden z procesów może w danej chwili wykonywać ich wspólną </w:t>
            </w:r>
            <w:hyperlink r:id="rId13" w:tooltip="Sekcja krytyczna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sekcję krytyczną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 pozwala dwóm wątkom na bezkonfliktową pracę na danych pochodzących z jednego źródła przy użyciu do komunikacji między nimi jedynie </w:t>
            </w:r>
            <w:hyperlink r:id="rId14" w:tooltip="Pamięć dzielona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pamięci dzielonej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Morrisa</w:t>
            </w:r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Morris</w:t>
            </w:r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rozwiązuje problem wzajemnego wykluczania skończonej liczby procesów (nie dopuszczając do zagłodzenia) przy użyciu semaforów binarnych,</w:t>
            </w:r>
            <w:r w:rsidR="009B1D1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B1D1B" w:rsidRPr="001218D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 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wady operacji </w:t>
            </w:r>
            <w:proofErr w:type="spellStart"/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semarofowych</w:t>
            </w:r>
            <w:proofErr w:type="spellEnd"/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: brak wpływu jednego procesu na zakończenie działania innego procesu, brak możliwości zawieszenia procesu na określony przedział czasu,</w:t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Holta</w:t>
            </w:r>
            <w:proofErr w:type="spellEnd"/>
          </w:p>
        </w:tc>
        <w:tc>
          <w:tcPr>
            <w:tcW w:w="1876" w:type="dxa"/>
          </w:tcPr>
          <w:p w:rsidR="008F054B" w:rsidRPr="001218D5" w:rsidRDefault="008F054B" w:rsidP="001218D5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 xml:space="preserve">Charles C. </w:t>
            </w:r>
            <w:proofErr w:type="spellStart"/>
            <w:r w:rsidRPr="001218D5">
              <w:rPr>
                <w:b w:val="0"/>
                <w:sz w:val="24"/>
                <w:szCs w:val="24"/>
              </w:rPr>
              <w:t>Holt</w:t>
            </w:r>
            <w:proofErr w:type="spellEnd"/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>-  służy do detekcji zakleszczenia procesów korzystających z zasobów systemu,</w:t>
            </w:r>
          </w:p>
          <w:p w:rsidR="009B1D1B" w:rsidRPr="001218D5" w:rsidRDefault="009B1D1B" w:rsidP="001218D5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 xml:space="preserve">-  w algorytmie </w:t>
            </w:r>
            <w:proofErr w:type="spellStart"/>
            <w:r w:rsidRPr="001218D5">
              <w:rPr>
                <w:b w:val="0"/>
                <w:sz w:val="24"/>
                <w:szCs w:val="24"/>
              </w:rPr>
              <w:t>Holt'a</w:t>
            </w:r>
            <w:proofErr w:type="spellEnd"/>
            <w:r w:rsidRPr="001218D5">
              <w:rPr>
                <w:b w:val="0"/>
                <w:sz w:val="24"/>
                <w:szCs w:val="24"/>
              </w:rPr>
              <w:t xml:space="preserve"> przekształcamy macierz rang do trójwymiarowej macierzy </w:t>
            </w:r>
            <w:r w:rsidRPr="001218D5">
              <w:rPr>
                <w:b w:val="0"/>
                <w:i/>
                <w:iCs/>
                <w:sz w:val="24"/>
                <w:szCs w:val="24"/>
              </w:rPr>
              <w:t>E</w:t>
            </w:r>
            <w:r w:rsidRPr="001218D5">
              <w:rPr>
                <w:b w:val="0"/>
                <w:sz w:val="24"/>
                <w:szCs w:val="24"/>
              </w:rPr>
              <w:t xml:space="preserve">, w której znajdują się posortowane (wierszami) żądania z macierzy rang </w:t>
            </w:r>
            <w:r w:rsidRPr="001218D5">
              <w:rPr>
                <w:b w:val="0"/>
                <w:i/>
                <w:iCs/>
                <w:sz w:val="24"/>
                <w:szCs w:val="24"/>
              </w:rPr>
              <w:t>H</w:t>
            </w:r>
            <w:r w:rsidRPr="001218D5">
              <w:rPr>
                <w:b w:val="0"/>
                <w:sz w:val="24"/>
                <w:szCs w:val="24"/>
              </w:rPr>
              <w:t xml:space="preserve"> wraz z numerami procesów,</w:t>
            </w:r>
          </w:p>
        </w:tc>
      </w:tr>
      <w:tr w:rsidR="006572E3" w:rsidRPr="001218D5" w:rsidTr="001218D5">
        <w:tc>
          <w:tcPr>
            <w:tcW w:w="631" w:type="dxa"/>
          </w:tcPr>
          <w:p w:rsidR="006572E3" w:rsidRPr="001218D5" w:rsidRDefault="006572E3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1819" w:type="dxa"/>
          </w:tcPr>
          <w:p w:rsidR="006572E3" w:rsidRPr="001218D5" w:rsidRDefault="006572E3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Szymański</w:t>
            </w:r>
          </w:p>
        </w:tc>
        <w:tc>
          <w:tcPr>
            <w:tcW w:w="1876" w:type="dxa"/>
          </w:tcPr>
          <w:p w:rsidR="006572E3" w:rsidRPr="001218D5" w:rsidRDefault="006572E3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Bolesław Szymański</w:t>
            </w:r>
          </w:p>
        </w:tc>
        <w:tc>
          <w:tcPr>
            <w:tcW w:w="11658" w:type="dxa"/>
            <w:gridSpan w:val="2"/>
          </w:tcPr>
          <w:p w:rsidR="006572E3" w:rsidRPr="001218D5" w:rsidRDefault="006572E3" w:rsidP="001218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wzorowany na poczekalni z drzwiami wejściowymi oraz wyjściowymi,</w:t>
            </w:r>
            <w:r w:rsidR="002021EC"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6572E3" w:rsidRPr="001218D5" w:rsidRDefault="006572E3" w:rsidP="001218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początkowo drzwi wejściowe są otwarte natomiast wyjściowe są zamknięte</w:t>
            </w:r>
            <w:r w:rsidR="002021EC"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6572E3" w:rsidRPr="001218D5" w:rsidRDefault="006572E3" w:rsidP="001218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wszystkie procesy żądające dostępu do sekcji krytycznej mniej więcej w tym samym czasie wchodzą do poczekalni</w:t>
            </w:r>
            <w:r w:rsidR="002021EC"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ostatni z nich zamyka drzwi wejściowe i otwiera drzwi wyjściowe, procesy wchodzą de sekcji krytycznej jeden po drugim (lub w większych grupach, jeśli krytyczny punkt na to zezwala), ostatni proces opuszczający sekcję krytyczną zamyka drzwi wyjściowe i ponownie otwiera drzwi wejściowe, tak aby umożliwić wejście kolejnej partii procesów,</w:t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Haberman'a</w:t>
            </w:r>
            <w:proofErr w:type="spellEnd"/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Haberman</w:t>
            </w:r>
            <w:proofErr w:type="spellEnd"/>
          </w:p>
        </w:tc>
        <w:tc>
          <w:tcPr>
            <w:tcW w:w="11658" w:type="dxa"/>
            <w:gridSpan w:val="2"/>
          </w:tcPr>
          <w:p w:rsidR="009B1D1B" w:rsidRPr="001218D5" w:rsidRDefault="009B1D1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- służy do detekcji zakleszczenia procesów korzystających z zasobów systemu.</w:t>
            </w:r>
          </w:p>
          <w:p w:rsidR="008F054B" w:rsidRPr="001218D5" w:rsidRDefault="009B1D1B" w:rsidP="001218D5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>detekcja zakleszczenia: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1. Zainicjuj zbiór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D:={1,2,...,n}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oraz wektor zasobów wolnych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f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2. Szukaj zadania o indeksie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j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należącym do zbioru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takiego, że: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H(</w:t>
            </w:r>
            <w:proofErr w:type="spellStart"/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j</w:t>
            </w:r>
            <w:proofErr w:type="spellEnd"/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proofErr w:type="spellStart"/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≤f</w:t>
            </w:r>
            <w:proofErr w:type="spellEnd"/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3. Jeżeli zadanie takie nie istnieje, to zbiór zadań odpowiadający zbiorowi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jest zbiorem zadań zakleszczonych.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4. W przeciwnym razie podstaw: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D:=D-{j}; f:=f+A(P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j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5. Jeżeli zbiór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jest pusty zakończ wykonywanie algorytmu. W przeciwnym razie przejdź do kroku 2.</w:t>
            </w:r>
          </w:p>
        </w:tc>
      </w:tr>
    </w:tbl>
    <w:p w:rsidR="00F836DB" w:rsidRDefault="002021EC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lastRenderedPageBreak/>
        <w:t>Tabela 1. Tabelaryczne zestawienie algorytmów praktycznie rozwiązujących wzajemne wykluczenie wraz z ich twórcami</w:t>
      </w:r>
      <w:r w:rsidR="00F836DB" w:rsidRPr="001218D5">
        <w:rPr>
          <w:rFonts w:ascii="Times New Roman" w:hAnsi="Times New Roman" w:cs="Times New Roman"/>
          <w:sz w:val="24"/>
          <w:szCs w:val="24"/>
        </w:rPr>
        <w:t>.</w:t>
      </w: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Pr="001218D5" w:rsidRDefault="001218D5" w:rsidP="001218D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8D5">
        <w:rPr>
          <w:rFonts w:ascii="Times New Roman" w:hAnsi="Times New Roman" w:cs="Times New Roman"/>
          <w:b/>
          <w:sz w:val="24"/>
          <w:szCs w:val="24"/>
        </w:rPr>
        <w:t>Tabelaryczne zestawienie technologii rozproszonych obecnych na rynku:</w:t>
      </w:r>
    </w:p>
    <w:p w:rsidR="001218D5" w:rsidRP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pPr w:leftFromText="141" w:rightFromText="141" w:vertAnchor="page" w:horzAnchor="margin" w:tblpXSpec="center" w:tblpY="3382"/>
        <w:tblW w:w="8533" w:type="dxa"/>
        <w:tblLook w:val="04A0"/>
      </w:tblPr>
      <w:tblGrid>
        <w:gridCol w:w="631"/>
        <w:gridCol w:w="2489"/>
        <w:gridCol w:w="1822"/>
        <w:gridCol w:w="1809"/>
        <w:gridCol w:w="1782"/>
      </w:tblGrid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L.p.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Technologia:</w:t>
            </w:r>
          </w:p>
          <w:p w:rsidR="001218D5" w:rsidRPr="001218D5" w:rsidRDefault="001218D5" w:rsidP="001218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Skrót:</w:t>
            </w:r>
          </w:p>
        </w:tc>
        <w:tc>
          <w:tcPr>
            <w:tcW w:w="180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Warstwa:</w:t>
            </w:r>
          </w:p>
        </w:tc>
        <w:tc>
          <w:tcPr>
            <w:tcW w:w="178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Przykłady implementacji:</w:t>
            </w:r>
          </w:p>
          <w:p w:rsidR="001218D5" w:rsidRPr="001218D5" w:rsidRDefault="001218D5" w:rsidP="001218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Remote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Method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Invocation</w:t>
            </w:r>
            <w:proofErr w:type="spellEnd"/>
          </w:p>
        </w:tc>
        <w:tc>
          <w:tcPr>
            <w:tcW w:w="182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RMI</w:t>
            </w:r>
          </w:p>
        </w:tc>
        <w:tc>
          <w:tcPr>
            <w:tcW w:w="180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8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Java, C#</w:t>
            </w:r>
          </w:p>
        </w:tc>
      </w:tr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tabs>
                <w:tab w:val="left" w:pos="17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Gniazda</w:t>
            </w:r>
          </w:p>
        </w:tc>
        <w:tc>
          <w:tcPr>
            <w:tcW w:w="1822" w:type="dxa"/>
          </w:tcPr>
          <w:p w:rsidR="001218D5" w:rsidRPr="001218D5" w:rsidRDefault="001218D5" w:rsidP="001218D5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>(</w:t>
            </w:r>
            <w:proofErr w:type="spellStart"/>
            <w:r w:rsidRPr="001218D5">
              <w:rPr>
                <w:b w:val="0"/>
                <w:sz w:val="24"/>
                <w:szCs w:val="24"/>
              </w:rPr>
              <w:t>sockets</w:t>
            </w:r>
            <w:proofErr w:type="spellEnd"/>
            <w:r w:rsidRPr="001218D5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809" w:type="dxa"/>
          </w:tcPr>
          <w:p w:rsidR="001218D5" w:rsidRPr="001218D5" w:rsidRDefault="001218D5" w:rsidP="001218D5">
            <w:pPr>
              <w:tabs>
                <w:tab w:val="left" w:pos="17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82" w:type="dxa"/>
          </w:tcPr>
          <w:p w:rsidR="001218D5" w:rsidRPr="001218D5" w:rsidRDefault="001218D5" w:rsidP="001218D5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>C</w:t>
            </w:r>
          </w:p>
        </w:tc>
      </w:tr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tabs>
                <w:tab w:val="left" w:pos="176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Remote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Procedure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Call</w:t>
            </w:r>
            <w:proofErr w:type="spellEnd"/>
          </w:p>
        </w:tc>
        <w:tc>
          <w:tcPr>
            <w:tcW w:w="182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RPC</w:t>
            </w:r>
          </w:p>
        </w:tc>
        <w:tc>
          <w:tcPr>
            <w:tcW w:w="180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8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C, Java</w:t>
            </w:r>
          </w:p>
        </w:tc>
      </w:tr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Common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Object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Request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Broker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Architecture</w:t>
            </w:r>
            <w:proofErr w:type="spellEnd"/>
          </w:p>
        </w:tc>
        <w:tc>
          <w:tcPr>
            <w:tcW w:w="182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CORBA</w:t>
            </w:r>
          </w:p>
        </w:tc>
        <w:tc>
          <w:tcPr>
            <w:tcW w:w="180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8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ORBit</w:t>
            </w:r>
            <w:proofErr w:type="spellEnd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OMNIErb</w:t>
            </w:r>
            <w:proofErr w:type="spellEnd"/>
          </w:p>
        </w:tc>
      </w:tr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Distributed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Component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Object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Model</w:t>
            </w:r>
          </w:p>
        </w:tc>
        <w:tc>
          <w:tcPr>
            <w:tcW w:w="1822" w:type="dxa"/>
          </w:tcPr>
          <w:p w:rsidR="001218D5" w:rsidRPr="001218D5" w:rsidRDefault="00383904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ooltip="DCOM" w:history="1">
              <w:r w:rsidR="001218D5"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DCOM</w:t>
              </w:r>
            </w:hyperlink>
          </w:p>
        </w:tc>
        <w:tc>
          <w:tcPr>
            <w:tcW w:w="180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8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</w:tr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Distributed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Computing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Environment</w:t>
            </w:r>
          </w:p>
        </w:tc>
        <w:tc>
          <w:tcPr>
            <w:tcW w:w="1822" w:type="dxa"/>
          </w:tcPr>
          <w:p w:rsidR="001218D5" w:rsidRPr="001218D5" w:rsidRDefault="00383904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ooltip="Distributed Computing Environment (strona nie istnieje)" w:history="1">
              <w:r w:rsidR="001218D5"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DCE</w:t>
              </w:r>
            </w:hyperlink>
          </w:p>
        </w:tc>
        <w:tc>
          <w:tcPr>
            <w:tcW w:w="180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8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RMI-IIOP</w:t>
            </w:r>
            <w:proofErr w:type="spellEnd"/>
          </w:p>
        </w:tc>
        <w:tc>
          <w:tcPr>
            <w:tcW w:w="182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RMI-IIOP</w:t>
            </w:r>
            <w:proofErr w:type="spellEnd"/>
          </w:p>
        </w:tc>
        <w:tc>
          <w:tcPr>
            <w:tcW w:w="1809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tabs>
                <w:tab w:val="left" w:pos="3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Simple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Object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Access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Protocol</w:t>
            </w:r>
            <w:proofErr w:type="spellEnd"/>
          </w:p>
        </w:tc>
        <w:tc>
          <w:tcPr>
            <w:tcW w:w="182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SOAP</w:t>
            </w:r>
          </w:p>
        </w:tc>
        <w:tc>
          <w:tcPr>
            <w:tcW w:w="1809" w:type="dxa"/>
          </w:tcPr>
          <w:p w:rsidR="001218D5" w:rsidRPr="001218D5" w:rsidRDefault="001218D5" w:rsidP="001218D5">
            <w:pPr>
              <w:tabs>
                <w:tab w:val="left" w:pos="3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Apache SOAP, .NET, </w:t>
            </w: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gSOAP</w:t>
            </w:r>
            <w:proofErr w:type="spellEnd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, Windows </w:t>
            </w: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proofErr w:type="spellEnd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Foundation</w:t>
            </w:r>
            <w:proofErr w:type="spellEnd"/>
          </w:p>
        </w:tc>
      </w:tr>
      <w:tr w:rsidR="001218D5" w:rsidRPr="001218D5" w:rsidTr="001218D5">
        <w:tc>
          <w:tcPr>
            <w:tcW w:w="631" w:type="dxa"/>
          </w:tcPr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2489" w:type="dxa"/>
          </w:tcPr>
          <w:p w:rsidR="001218D5" w:rsidRPr="001218D5" w:rsidRDefault="001218D5" w:rsidP="001218D5">
            <w:pPr>
              <w:tabs>
                <w:tab w:val="left" w:pos="3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Desktop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Communication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Protocol</w:t>
            </w:r>
            <w:proofErr w:type="spellEnd"/>
          </w:p>
        </w:tc>
        <w:tc>
          <w:tcPr>
            <w:tcW w:w="182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DCOP</w:t>
            </w:r>
          </w:p>
        </w:tc>
        <w:tc>
          <w:tcPr>
            <w:tcW w:w="1809" w:type="dxa"/>
          </w:tcPr>
          <w:p w:rsidR="001218D5" w:rsidRPr="001218D5" w:rsidRDefault="001218D5" w:rsidP="001218D5">
            <w:pPr>
              <w:tabs>
                <w:tab w:val="left" w:pos="3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2" w:type="dxa"/>
          </w:tcPr>
          <w:p w:rsidR="001218D5" w:rsidRPr="001218D5" w:rsidRDefault="001218D5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IPC/RPC </w:t>
            </w: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sockets</w:t>
            </w:r>
            <w:proofErr w:type="spellEnd"/>
          </w:p>
        </w:tc>
      </w:tr>
    </w:tbl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6DB" w:rsidRPr="001218D5" w:rsidRDefault="00F836DB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6DB" w:rsidRPr="001218D5" w:rsidRDefault="00F836DB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tab/>
      </w:r>
      <w:r w:rsidRPr="001218D5">
        <w:rPr>
          <w:rFonts w:ascii="Times New Roman" w:hAnsi="Times New Roman" w:cs="Times New Roman"/>
          <w:sz w:val="24"/>
          <w:szCs w:val="24"/>
        </w:rPr>
        <w:tab/>
      </w:r>
      <w:r w:rsidRPr="001218D5">
        <w:rPr>
          <w:rFonts w:ascii="Times New Roman" w:hAnsi="Times New Roman" w:cs="Times New Roman"/>
          <w:sz w:val="24"/>
          <w:szCs w:val="24"/>
        </w:rPr>
        <w:tab/>
      </w:r>
      <w:r w:rsidRPr="001218D5">
        <w:rPr>
          <w:rFonts w:ascii="Times New Roman" w:hAnsi="Times New Roman" w:cs="Times New Roman"/>
          <w:sz w:val="24"/>
          <w:szCs w:val="24"/>
        </w:rPr>
        <w:tab/>
      </w:r>
      <w:r w:rsidRPr="001218D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836DB" w:rsidRPr="001218D5" w:rsidRDefault="00F836DB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Tabela 2. Zestawienie technologii rozproszonych obecnych na rynku.</w:t>
      </w:r>
    </w:p>
    <w:p w:rsidR="00F836DB" w:rsidRPr="001218D5" w:rsidRDefault="00F836DB" w:rsidP="001218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36DB" w:rsidRPr="001218D5" w:rsidRDefault="00F836DB" w:rsidP="001218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36DB" w:rsidRPr="001218D5" w:rsidRDefault="00F836DB" w:rsidP="00121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18D5">
        <w:rPr>
          <w:rFonts w:ascii="Times New Roman" w:hAnsi="Times New Roman" w:cs="Times New Roman"/>
          <w:b/>
          <w:sz w:val="24"/>
          <w:szCs w:val="24"/>
        </w:rPr>
        <w:lastRenderedPageBreak/>
        <w:t>Źródła:</w:t>
      </w:r>
    </w:p>
    <w:p w:rsidR="00F836DB" w:rsidRPr="001218D5" w:rsidRDefault="00F836DB" w:rsidP="001218D5">
      <w:pPr>
        <w:pStyle w:val="Akapitzlis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t xml:space="preserve">Wydział Matematyki, Informatyki i Mechaniki Uniwersytetu Warszawskiego, platforma </w:t>
      </w:r>
      <w:proofErr w:type="spellStart"/>
      <w:r w:rsidRPr="001218D5">
        <w:rPr>
          <w:rFonts w:ascii="Times New Roman" w:hAnsi="Times New Roman" w:cs="Times New Roman"/>
          <w:sz w:val="24"/>
          <w:szCs w:val="24"/>
        </w:rPr>
        <w:t>e-learningowa</w:t>
      </w:r>
      <w:proofErr w:type="spellEnd"/>
      <w:r w:rsidRPr="001218D5">
        <w:rPr>
          <w:rFonts w:ascii="Times New Roman" w:hAnsi="Times New Roman" w:cs="Times New Roman"/>
          <w:sz w:val="24"/>
          <w:szCs w:val="24"/>
        </w:rPr>
        <w:t xml:space="preserve">, </w:t>
      </w:r>
      <w:r w:rsidRPr="001218D5">
        <w:rPr>
          <w:rFonts w:ascii="Times New Roman" w:hAnsi="Times New Roman" w:cs="Times New Roman"/>
          <w:sz w:val="24"/>
          <w:szCs w:val="24"/>
        </w:rPr>
        <w:br/>
      </w:r>
      <w:r w:rsidRPr="001218D5">
        <w:rPr>
          <w:rFonts w:ascii="Times New Roman" w:hAnsi="Times New Roman" w:cs="Times New Roman"/>
          <w:sz w:val="24"/>
          <w:szCs w:val="24"/>
        </w:rPr>
        <w:tab/>
      </w:r>
      <w:hyperlink r:id="rId17" w:history="1">
        <w:r w:rsidRPr="001218D5">
          <w:rPr>
            <w:rStyle w:val="Hipercze"/>
            <w:rFonts w:ascii="Times New Roman" w:hAnsi="Times New Roman" w:cs="Times New Roman"/>
            <w:sz w:val="24"/>
            <w:szCs w:val="24"/>
          </w:rPr>
          <w:t>http://wazniak.mimuw.edu.pl/index.php?title=Sr-7-wyk-2.0-Slajd13</w:t>
        </w:r>
      </w:hyperlink>
      <w:r w:rsidRPr="001218D5">
        <w:rPr>
          <w:rFonts w:ascii="Times New Roman" w:hAnsi="Times New Roman" w:cs="Times New Roman"/>
          <w:sz w:val="24"/>
          <w:szCs w:val="24"/>
        </w:rPr>
        <w:t xml:space="preserve"> </w:t>
      </w:r>
      <w:r w:rsidRPr="001218D5">
        <w:rPr>
          <w:rFonts w:ascii="Times New Roman" w:hAnsi="Times New Roman" w:cs="Times New Roman"/>
          <w:i/>
          <w:sz w:val="24"/>
          <w:szCs w:val="24"/>
        </w:rPr>
        <w:t>(dostęp : 06.06.2016)</w:t>
      </w:r>
    </w:p>
    <w:p w:rsidR="00F836DB" w:rsidRPr="001218D5" w:rsidRDefault="00F836DB" w:rsidP="001218D5">
      <w:pPr>
        <w:pStyle w:val="Akapitzlis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t>“Słownika Encyklopedycznego - Informatyka” Wydawnictwa Europa. Autor - Zdzisław Płoski. I</w:t>
      </w:r>
      <w:r w:rsidR="001E4CCB" w:rsidRPr="001218D5">
        <w:rPr>
          <w:rFonts w:ascii="Times New Roman" w:hAnsi="Times New Roman" w:cs="Times New Roman"/>
          <w:sz w:val="24"/>
          <w:szCs w:val="24"/>
        </w:rPr>
        <w:t xml:space="preserve">SBN 83-87977-16-0. Rok wydania </w:t>
      </w:r>
      <w:r w:rsidRPr="001218D5">
        <w:rPr>
          <w:rFonts w:ascii="Times New Roman" w:hAnsi="Times New Roman" w:cs="Times New Roman"/>
          <w:sz w:val="24"/>
          <w:szCs w:val="24"/>
        </w:rPr>
        <w:t xml:space="preserve">1999. </w:t>
      </w:r>
      <w:r w:rsidRPr="001218D5">
        <w:rPr>
          <w:rFonts w:ascii="Times New Roman" w:hAnsi="Times New Roman" w:cs="Times New Roman"/>
          <w:sz w:val="24"/>
          <w:szCs w:val="24"/>
        </w:rPr>
        <w:tab/>
      </w:r>
      <w:hyperlink r:id="rId18" w:history="1">
        <w:r w:rsidRPr="001218D5">
          <w:rPr>
            <w:rStyle w:val="Hipercze"/>
            <w:rFonts w:ascii="Times New Roman" w:hAnsi="Times New Roman" w:cs="Times New Roman"/>
            <w:sz w:val="24"/>
            <w:szCs w:val="24"/>
          </w:rPr>
          <w:t>http://portalwiedzy.onet.pl/88097,,,,algorytm_tyrana,haslo.html</w:t>
        </w:r>
      </w:hyperlink>
      <w:r w:rsidRPr="001218D5">
        <w:rPr>
          <w:rFonts w:ascii="Times New Roman" w:hAnsi="Times New Roman" w:cs="Times New Roman"/>
          <w:sz w:val="24"/>
          <w:szCs w:val="24"/>
        </w:rPr>
        <w:t xml:space="preserve"> </w:t>
      </w:r>
      <w:r w:rsidRPr="001218D5">
        <w:rPr>
          <w:rFonts w:ascii="Times New Roman" w:hAnsi="Times New Roman" w:cs="Times New Roman"/>
          <w:i/>
          <w:sz w:val="24"/>
          <w:szCs w:val="24"/>
        </w:rPr>
        <w:t>(dostęp : 06.06.2016)</w:t>
      </w:r>
    </w:p>
    <w:p w:rsidR="00F836DB" w:rsidRPr="001218D5" w:rsidRDefault="00F836DB" w:rsidP="001218D5">
      <w:pPr>
        <w:pStyle w:val="Akapitzlis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t xml:space="preserve">Instytut Informatyki, </w:t>
      </w:r>
      <w:hyperlink r:id="rId19" w:history="1">
        <w:r w:rsidRPr="001218D5">
          <w:rPr>
            <w:rStyle w:val="Hipercze"/>
            <w:rFonts w:ascii="Times New Roman" w:hAnsi="Times New Roman" w:cs="Times New Roman"/>
            <w:sz w:val="24"/>
            <w:szCs w:val="24"/>
          </w:rPr>
          <w:t>http://sirius.cs.put.poznan.pl/~inf66317/slajdy.pdf</w:t>
        </w:r>
      </w:hyperlink>
      <w:r w:rsidRPr="001218D5">
        <w:rPr>
          <w:rFonts w:ascii="Times New Roman" w:hAnsi="Times New Roman" w:cs="Times New Roman"/>
          <w:sz w:val="24"/>
          <w:szCs w:val="24"/>
        </w:rPr>
        <w:t xml:space="preserve"> </w:t>
      </w:r>
      <w:r w:rsidRPr="001218D5">
        <w:rPr>
          <w:rFonts w:ascii="Times New Roman" w:hAnsi="Times New Roman" w:cs="Times New Roman"/>
          <w:sz w:val="24"/>
          <w:szCs w:val="24"/>
        </w:rPr>
        <w:tab/>
      </w:r>
      <w:r w:rsidRPr="001218D5">
        <w:rPr>
          <w:rFonts w:ascii="Times New Roman" w:hAnsi="Times New Roman" w:cs="Times New Roman"/>
          <w:i/>
          <w:sz w:val="24"/>
          <w:szCs w:val="24"/>
        </w:rPr>
        <w:t>(dostęp: 7.06.2016)</w:t>
      </w:r>
    </w:p>
    <w:p w:rsidR="00F836DB" w:rsidRPr="001218D5" w:rsidRDefault="00383904" w:rsidP="001218D5">
      <w:pPr>
        <w:pStyle w:val="Akapitzlis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hyperlink r:id="rId20" w:history="1">
        <w:r w:rsidR="00F836DB" w:rsidRPr="001218D5">
          <w:rPr>
            <w:rStyle w:val="Hipercze"/>
            <w:rFonts w:ascii="Times New Roman" w:hAnsi="Times New Roman" w:cs="Times New Roman"/>
            <w:sz w:val="24"/>
            <w:szCs w:val="24"/>
          </w:rPr>
          <w:t>http://www.cs.put.poznan.pl/akobusinska/downloads/rso/Slides/Maekawa.pdf</w:t>
        </w:r>
      </w:hyperlink>
      <w:r w:rsidR="00F836DB" w:rsidRPr="001218D5">
        <w:rPr>
          <w:rFonts w:ascii="Times New Roman" w:hAnsi="Times New Roman" w:cs="Times New Roman"/>
          <w:sz w:val="24"/>
          <w:szCs w:val="24"/>
        </w:rPr>
        <w:t xml:space="preserve"> </w:t>
      </w:r>
      <w:r w:rsidR="00F836DB" w:rsidRPr="001218D5">
        <w:rPr>
          <w:rFonts w:ascii="Times New Roman" w:hAnsi="Times New Roman" w:cs="Times New Roman"/>
          <w:i/>
          <w:sz w:val="24"/>
          <w:szCs w:val="24"/>
        </w:rPr>
        <w:t>(dostęp: 7.06.2016)</w:t>
      </w:r>
    </w:p>
    <w:p w:rsidR="00F836DB" w:rsidRPr="001218D5" w:rsidRDefault="00383904" w:rsidP="001218D5">
      <w:pPr>
        <w:pStyle w:val="Akapitzlis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hyperlink r:id="rId21" w:history="1">
        <w:r w:rsidR="00F836DB" w:rsidRPr="001218D5">
          <w:rPr>
            <w:rStyle w:val="Hipercze"/>
            <w:rFonts w:ascii="Times New Roman" w:hAnsi="Times New Roman" w:cs="Times New Roman"/>
            <w:sz w:val="24"/>
            <w:szCs w:val="24"/>
          </w:rPr>
          <w:t>http://wazniak.mimuw.edu.pl/images/7/78/Sr-7-wyk-2.0.pdf</w:t>
        </w:r>
      </w:hyperlink>
      <w:r w:rsidR="00F836DB" w:rsidRPr="001218D5">
        <w:rPr>
          <w:rFonts w:ascii="Times New Roman" w:hAnsi="Times New Roman" w:cs="Times New Roman"/>
          <w:sz w:val="24"/>
          <w:szCs w:val="24"/>
        </w:rPr>
        <w:t xml:space="preserve"> </w:t>
      </w:r>
      <w:r w:rsidR="00F836DB" w:rsidRPr="001218D5">
        <w:rPr>
          <w:rFonts w:ascii="Times New Roman" w:hAnsi="Times New Roman" w:cs="Times New Roman"/>
          <w:i/>
          <w:sz w:val="24"/>
          <w:szCs w:val="24"/>
        </w:rPr>
        <w:t>(dostęp: 7.06.2016)</w:t>
      </w:r>
    </w:p>
    <w:p w:rsidR="00F836DB" w:rsidRPr="001218D5" w:rsidRDefault="00383904" w:rsidP="001218D5">
      <w:pPr>
        <w:pStyle w:val="Akapitzlis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hyperlink r:id="rId22" w:history="1">
        <w:r w:rsidR="00F836DB" w:rsidRPr="001218D5">
          <w:rPr>
            <w:rStyle w:val="Hipercze"/>
            <w:rFonts w:ascii="Times New Roman" w:hAnsi="Times New Roman" w:cs="Times New Roman"/>
            <w:sz w:val="24"/>
            <w:szCs w:val="24"/>
          </w:rPr>
          <w:t>http://www.algorytm.org/wzajemne-wykluczanie/algorytm-holta.html</w:t>
        </w:r>
      </w:hyperlink>
      <w:r w:rsidR="00F836DB" w:rsidRPr="001218D5">
        <w:rPr>
          <w:rFonts w:ascii="Times New Roman" w:hAnsi="Times New Roman" w:cs="Times New Roman"/>
          <w:sz w:val="24"/>
          <w:szCs w:val="24"/>
        </w:rPr>
        <w:t xml:space="preserve"> </w:t>
      </w:r>
      <w:r w:rsidR="00F836DB" w:rsidRPr="001218D5">
        <w:rPr>
          <w:rFonts w:ascii="Times New Roman" w:hAnsi="Times New Roman" w:cs="Times New Roman"/>
          <w:sz w:val="24"/>
          <w:szCs w:val="24"/>
        </w:rPr>
        <w:tab/>
      </w:r>
      <w:r w:rsidR="00F836DB" w:rsidRPr="001218D5">
        <w:rPr>
          <w:rFonts w:ascii="Times New Roman" w:hAnsi="Times New Roman" w:cs="Times New Roman"/>
          <w:i/>
          <w:sz w:val="24"/>
          <w:szCs w:val="24"/>
        </w:rPr>
        <w:t>(dostęp: 7.06.2016)</w:t>
      </w:r>
      <w:r w:rsidR="00F836DB" w:rsidRPr="001218D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36DB" w:rsidRPr="001218D5" w:rsidRDefault="00F836DB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t xml:space="preserve">i wszystkie źródła podane w arkuszu </w:t>
      </w:r>
      <w:proofErr w:type="spellStart"/>
      <w:r w:rsidRPr="001218D5">
        <w:rPr>
          <w:rFonts w:ascii="Times New Roman" w:hAnsi="Times New Roman" w:cs="Times New Roman"/>
          <w:sz w:val="24"/>
          <w:szCs w:val="24"/>
        </w:rPr>
        <w:t>google</w:t>
      </w:r>
      <w:proofErr w:type="spellEnd"/>
    </w:p>
    <w:p w:rsidR="00F836DB" w:rsidRPr="001218D5" w:rsidRDefault="00F836DB" w:rsidP="001218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36DB" w:rsidRPr="001218D5" w:rsidRDefault="00F836DB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836DB" w:rsidRPr="001218D5" w:rsidSect="00DF44C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13B0"/>
    <w:multiLevelType w:val="multilevel"/>
    <w:tmpl w:val="0092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927D8"/>
    <w:multiLevelType w:val="hybridMultilevel"/>
    <w:tmpl w:val="6BF066BC"/>
    <w:lvl w:ilvl="0" w:tplc="CB1465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FE27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401D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68F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42E3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618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0CB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6A10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C38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506CDF"/>
    <w:multiLevelType w:val="hybridMultilevel"/>
    <w:tmpl w:val="08C6EF8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DE4C24"/>
    <w:multiLevelType w:val="hybridMultilevel"/>
    <w:tmpl w:val="2B48DB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90486"/>
    <w:multiLevelType w:val="multilevel"/>
    <w:tmpl w:val="8722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3602A"/>
    <w:multiLevelType w:val="multilevel"/>
    <w:tmpl w:val="00000000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E2628"/>
    <w:rsid w:val="0003163B"/>
    <w:rsid w:val="00040AF8"/>
    <w:rsid w:val="00042E25"/>
    <w:rsid w:val="000448F1"/>
    <w:rsid w:val="00046124"/>
    <w:rsid w:val="0005745C"/>
    <w:rsid w:val="0006226E"/>
    <w:rsid w:val="0006395F"/>
    <w:rsid w:val="00065B6A"/>
    <w:rsid w:val="000716C8"/>
    <w:rsid w:val="0007602D"/>
    <w:rsid w:val="00082EE3"/>
    <w:rsid w:val="00087F5D"/>
    <w:rsid w:val="00090ECF"/>
    <w:rsid w:val="000B1D77"/>
    <w:rsid w:val="000B2826"/>
    <w:rsid w:val="000B3CA5"/>
    <w:rsid w:val="000B672C"/>
    <w:rsid w:val="000E53CB"/>
    <w:rsid w:val="000F6EA4"/>
    <w:rsid w:val="00107DCB"/>
    <w:rsid w:val="00114808"/>
    <w:rsid w:val="00115DF5"/>
    <w:rsid w:val="00120A05"/>
    <w:rsid w:val="001218D5"/>
    <w:rsid w:val="001222E4"/>
    <w:rsid w:val="00125301"/>
    <w:rsid w:val="00125C54"/>
    <w:rsid w:val="00140A1F"/>
    <w:rsid w:val="00144964"/>
    <w:rsid w:val="0014638B"/>
    <w:rsid w:val="00146A70"/>
    <w:rsid w:val="00155F53"/>
    <w:rsid w:val="001720A5"/>
    <w:rsid w:val="00176470"/>
    <w:rsid w:val="0017747F"/>
    <w:rsid w:val="0018324C"/>
    <w:rsid w:val="00186C2F"/>
    <w:rsid w:val="00190C77"/>
    <w:rsid w:val="001C06E5"/>
    <w:rsid w:val="001D7CAA"/>
    <w:rsid w:val="001E4CCB"/>
    <w:rsid w:val="001F72B9"/>
    <w:rsid w:val="002021EC"/>
    <w:rsid w:val="0021090E"/>
    <w:rsid w:val="002302B2"/>
    <w:rsid w:val="00236D90"/>
    <w:rsid w:val="00250C6D"/>
    <w:rsid w:val="0025275D"/>
    <w:rsid w:val="00252DDC"/>
    <w:rsid w:val="00252E60"/>
    <w:rsid w:val="0026015F"/>
    <w:rsid w:val="00262161"/>
    <w:rsid w:val="0026615A"/>
    <w:rsid w:val="002664CD"/>
    <w:rsid w:val="00292C13"/>
    <w:rsid w:val="00292C60"/>
    <w:rsid w:val="002B4D31"/>
    <w:rsid w:val="002C7F70"/>
    <w:rsid w:val="002F3487"/>
    <w:rsid w:val="002F4FE6"/>
    <w:rsid w:val="0030416B"/>
    <w:rsid w:val="003103BD"/>
    <w:rsid w:val="0031052C"/>
    <w:rsid w:val="00313E42"/>
    <w:rsid w:val="003153B4"/>
    <w:rsid w:val="003157A2"/>
    <w:rsid w:val="00321E71"/>
    <w:rsid w:val="003450F9"/>
    <w:rsid w:val="00353189"/>
    <w:rsid w:val="00353F8D"/>
    <w:rsid w:val="00364AB3"/>
    <w:rsid w:val="00383459"/>
    <w:rsid w:val="00383904"/>
    <w:rsid w:val="00392558"/>
    <w:rsid w:val="00392A13"/>
    <w:rsid w:val="00396BD4"/>
    <w:rsid w:val="003A12F0"/>
    <w:rsid w:val="003B6C7C"/>
    <w:rsid w:val="003C4854"/>
    <w:rsid w:val="003E10E9"/>
    <w:rsid w:val="003F2DCE"/>
    <w:rsid w:val="00414CB7"/>
    <w:rsid w:val="00441307"/>
    <w:rsid w:val="0045606E"/>
    <w:rsid w:val="0046758D"/>
    <w:rsid w:val="00475986"/>
    <w:rsid w:val="0047616A"/>
    <w:rsid w:val="004873E1"/>
    <w:rsid w:val="00490B14"/>
    <w:rsid w:val="004929EA"/>
    <w:rsid w:val="004A7462"/>
    <w:rsid w:val="004A7F90"/>
    <w:rsid w:val="004B7A5A"/>
    <w:rsid w:val="004C0805"/>
    <w:rsid w:val="004D7607"/>
    <w:rsid w:val="004E0F40"/>
    <w:rsid w:val="005039B3"/>
    <w:rsid w:val="00513ED9"/>
    <w:rsid w:val="00527DDE"/>
    <w:rsid w:val="0054185C"/>
    <w:rsid w:val="00542366"/>
    <w:rsid w:val="0054567D"/>
    <w:rsid w:val="0056192F"/>
    <w:rsid w:val="00561D8F"/>
    <w:rsid w:val="00566336"/>
    <w:rsid w:val="00571136"/>
    <w:rsid w:val="005737F2"/>
    <w:rsid w:val="00580DFF"/>
    <w:rsid w:val="0058194E"/>
    <w:rsid w:val="005822FA"/>
    <w:rsid w:val="005862AB"/>
    <w:rsid w:val="005A0F38"/>
    <w:rsid w:val="005A227B"/>
    <w:rsid w:val="005A3157"/>
    <w:rsid w:val="005A3421"/>
    <w:rsid w:val="005A6994"/>
    <w:rsid w:val="005B3EE3"/>
    <w:rsid w:val="005B532E"/>
    <w:rsid w:val="005B6D76"/>
    <w:rsid w:val="005C1F7B"/>
    <w:rsid w:val="005D0849"/>
    <w:rsid w:val="005E08EB"/>
    <w:rsid w:val="006016A9"/>
    <w:rsid w:val="00601701"/>
    <w:rsid w:val="00601B8E"/>
    <w:rsid w:val="00651E3D"/>
    <w:rsid w:val="006572E3"/>
    <w:rsid w:val="0066224D"/>
    <w:rsid w:val="00665BAE"/>
    <w:rsid w:val="00667D42"/>
    <w:rsid w:val="00680C81"/>
    <w:rsid w:val="00683214"/>
    <w:rsid w:val="00683E97"/>
    <w:rsid w:val="006847A9"/>
    <w:rsid w:val="0069436A"/>
    <w:rsid w:val="006944A4"/>
    <w:rsid w:val="00696F7F"/>
    <w:rsid w:val="006B66BA"/>
    <w:rsid w:val="006C6CE9"/>
    <w:rsid w:val="006D2E74"/>
    <w:rsid w:val="006D536A"/>
    <w:rsid w:val="006E5C34"/>
    <w:rsid w:val="006E61CE"/>
    <w:rsid w:val="006F2D90"/>
    <w:rsid w:val="006F4BFB"/>
    <w:rsid w:val="006F6F03"/>
    <w:rsid w:val="00701A8B"/>
    <w:rsid w:val="007045E7"/>
    <w:rsid w:val="00715D45"/>
    <w:rsid w:val="00724EF4"/>
    <w:rsid w:val="00725C80"/>
    <w:rsid w:val="00736F3E"/>
    <w:rsid w:val="00755CAB"/>
    <w:rsid w:val="007577C5"/>
    <w:rsid w:val="007A1E29"/>
    <w:rsid w:val="007A780B"/>
    <w:rsid w:val="007B49F7"/>
    <w:rsid w:val="007C237B"/>
    <w:rsid w:val="007C7F54"/>
    <w:rsid w:val="007E2628"/>
    <w:rsid w:val="007E384D"/>
    <w:rsid w:val="007F2C03"/>
    <w:rsid w:val="007F2DFD"/>
    <w:rsid w:val="007F316C"/>
    <w:rsid w:val="008211AC"/>
    <w:rsid w:val="00822480"/>
    <w:rsid w:val="00822E98"/>
    <w:rsid w:val="008330EF"/>
    <w:rsid w:val="00834173"/>
    <w:rsid w:val="008428E6"/>
    <w:rsid w:val="008500E0"/>
    <w:rsid w:val="008565DD"/>
    <w:rsid w:val="00863144"/>
    <w:rsid w:val="0086372A"/>
    <w:rsid w:val="008670B0"/>
    <w:rsid w:val="0087532A"/>
    <w:rsid w:val="0088009D"/>
    <w:rsid w:val="00882191"/>
    <w:rsid w:val="0088229C"/>
    <w:rsid w:val="008844A6"/>
    <w:rsid w:val="008975DB"/>
    <w:rsid w:val="008A47C2"/>
    <w:rsid w:val="008A5007"/>
    <w:rsid w:val="008C02AC"/>
    <w:rsid w:val="008C5C13"/>
    <w:rsid w:val="008C6A40"/>
    <w:rsid w:val="008E0A30"/>
    <w:rsid w:val="008F054B"/>
    <w:rsid w:val="009113FC"/>
    <w:rsid w:val="0091162C"/>
    <w:rsid w:val="0093545D"/>
    <w:rsid w:val="00935E2A"/>
    <w:rsid w:val="00940422"/>
    <w:rsid w:val="00943716"/>
    <w:rsid w:val="00944496"/>
    <w:rsid w:val="00953FFE"/>
    <w:rsid w:val="00960485"/>
    <w:rsid w:val="00970003"/>
    <w:rsid w:val="00981FCA"/>
    <w:rsid w:val="009B1D1B"/>
    <w:rsid w:val="009B2ABF"/>
    <w:rsid w:val="009C0033"/>
    <w:rsid w:val="009C457D"/>
    <w:rsid w:val="009D6545"/>
    <w:rsid w:val="009E2732"/>
    <w:rsid w:val="009E4E54"/>
    <w:rsid w:val="009E57EF"/>
    <w:rsid w:val="009E6EF0"/>
    <w:rsid w:val="009F263E"/>
    <w:rsid w:val="00A06305"/>
    <w:rsid w:val="00A10336"/>
    <w:rsid w:val="00A24C35"/>
    <w:rsid w:val="00A2511F"/>
    <w:rsid w:val="00A41323"/>
    <w:rsid w:val="00A52CEF"/>
    <w:rsid w:val="00A62052"/>
    <w:rsid w:val="00A63172"/>
    <w:rsid w:val="00A71CC3"/>
    <w:rsid w:val="00A724D3"/>
    <w:rsid w:val="00A754CE"/>
    <w:rsid w:val="00A8129F"/>
    <w:rsid w:val="00A94CE6"/>
    <w:rsid w:val="00A94E40"/>
    <w:rsid w:val="00AB4A50"/>
    <w:rsid w:val="00AB6F6B"/>
    <w:rsid w:val="00AD0700"/>
    <w:rsid w:val="00AD16DD"/>
    <w:rsid w:val="00AD64FA"/>
    <w:rsid w:val="00AE5936"/>
    <w:rsid w:val="00AF2B56"/>
    <w:rsid w:val="00AF3636"/>
    <w:rsid w:val="00AF50AD"/>
    <w:rsid w:val="00B12E12"/>
    <w:rsid w:val="00B13A4C"/>
    <w:rsid w:val="00B14698"/>
    <w:rsid w:val="00B214F6"/>
    <w:rsid w:val="00B32C72"/>
    <w:rsid w:val="00B342A6"/>
    <w:rsid w:val="00B37351"/>
    <w:rsid w:val="00B41BAA"/>
    <w:rsid w:val="00B43234"/>
    <w:rsid w:val="00B45ADF"/>
    <w:rsid w:val="00B53CCA"/>
    <w:rsid w:val="00B618D3"/>
    <w:rsid w:val="00B61CCC"/>
    <w:rsid w:val="00B61FE5"/>
    <w:rsid w:val="00B7040C"/>
    <w:rsid w:val="00B77E85"/>
    <w:rsid w:val="00B8447A"/>
    <w:rsid w:val="00B9561F"/>
    <w:rsid w:val="00BB01EC"/>
    <w:rsid w:val="00BB1447"/>
    <w:rsid w:val="00BC37F6"/>
    <w:rsid w:val="00BC4B27"/>
    <w:rsid w:val="00BC5EB4"/>
    <w:rsid w:val="00BD22BA"/>
    <w:rsid w:val="00BD2B23"/>
    <w:rsid w:val="00BD39C4"/>
    <w:rsid w:val="00BD5602"/>
    <w:rsid w:val="00BE7EF8"/>
    <w:rsid w:val="00BF1ACF"/>
    <w:rsid w:val="00C01E8B"/>
    <w:rsid w:val="00C11E61"/>
    <w:rsid w:val="00C218DC"/>
    <w:rsid w:val="00C308BB"/>
    <w:rsid w:val="00C422C5"/>
    <w:rsid w:val="00C43ED1"/>
    <w:rsid w:val="00C463A0"/>
    <w:rsid w:val="00C501DA"/>
    <w:rsid w:val="00C50E06"/>
    <w:rsid w:val="00C635E1"/>
    <w:rsid w:val="00C63A00"/>
    <w:rsid w:val="00C70253"/>
    <w:rsid w:val="00C711E1"/>
    <w:rsid w:val="00C7211A"/>
    <w:rsid w:val="00C73728"/>
    <w:rsid w:val="00C91E21"/>
    <w:rsid w:val="00C96E1E"/>
    <w:rsid w:val="00CA5EEE"/>
    <w:rsid w:val="00CB7AE8"/>
    <w:rsid w:val="00CC4E59"/>
    <w:rsid w:val="00CD04C4"/>
    <w:rsid w:val="00CD0D4F"/>
    <w:rsid w:val="00CD4CD2"/>
    <w:rsid w:val="00CD6A14"/>
    <w:rsid w:val="00CF2A71"/>
    <w:rsid w:val="00D0532F"/>
    <w:rsid w:val="00D06218"/>
    <w:rsid w:val="00D0657A"/>
    <w:rsid w:val="00D07B64"/>
    <w:rsid w:val="00D134F4"/>
    <w:rsid w:val="00D1623F"/>
    <w:rsid w:val="00D172E0"/>
    <w:rsid w:val="00D215BF"/>
    <w:rsid w:val="00D21E0D"/>
    <w:rsid w:val="00D350C7"/>
    <w:rsid w:val="00D41701"/>
    <w:rsid w:val="00D4570B"/>
    <w:rsid w:val="00D54B4D"/>
    <w:rsid w:val="00D56389"/>
    <w:rsid w:val="00D57500"/>
    <w:rsid w:val="00D64A08"/>
    <w:rsid w:val="00D679BE"/>
    <w:rsid w:val="00D703C8"/>
    <w:rsid w:val="00D728F4"/>
    <w:rsid w:val="00D778E0"/>
    <w:rsid w:val="00D85536"/>
    <w:rsid w:val="00D85A70"/>
    <w:rsid w:val="00D967CA"/>
    <w:rsid w:val="00DA5119"/>
    <w:rsid w:val="00DA5529"/>
    <w:rsid w:val="00DD2FD9"/>
    <w:rsid w:val="00DF44CC"/>
    <w:rsid w:val="00E02579"/>
    <w:rsid w:val="00E04EAD"/>
    <w:rsid w:val="00E07863"/>
    <w:rsid w:val="00E110DD"/>
    <w:rsid w:val="00E21313"/>
    <w:rsid w:val="00E21673"/>
    <w:rsid w:val="00E33501"/>
    <w:rsid w:val="00E44F29"/>
    <w:rsid w:val="00E47458"/>
    <w:rsid w:val="00E5262E"/>
    <w:rsid w:val="00E54A03"/>
    <w:rsid w:val="00E626D2"/>
    <w:rsid w:val="00E63ABB"/>
    <w:rsid w:val="00E66625"/>
    <w:rsid w:val="00E71F67"/>
    <w:rsid w:val="00E74B47"/>
    <w:rsid w:val="00E8369B"/>
    <w:rsid w:val="00E90D3B"/>
    <w:rsid w:val="00E914DF"/>
    <w:rsid w:val="00E94476"/>
    <w:rsid w:val="00E94618"/>
    <w:rsid w:val="00EA0A76"/>
    <w:rsid w:val="00EA1394"/>
    <w:rsid w:val="00EA4D5B"/>
    <w:rsid w:val="00EB4AA8"/>
    <w:rsid w:val="00EB78C0"/>
    <w:rsid w:val="00EC1AFD"/>
    <w:rsid w:val="00EC5563"/>
    <w:rsid w:val="00EE71D9"/>
    <w:rsid w:val="00EF0D8B"/>
    <w:rsid w:val="00EF246B"/>
    <w:rsid w:val="00EF5470"/>
    <w:rsid w:val="00EF61FB"/>
    <w:rsid w:val="00EF6527"/>
    <w:rsid w:val="00F10CC2"/>
    <w:rsid w:val="00F12A46"/>
    <w:rsid w:val="00F20361"/>
    <w:rsid w:val="00F20F0F"/>
    <w:rsid w:val="00F359F4"/>
    <w:rsid w:val="00F441EC"/>
    <w:rsid w:val="00F51A51"/>
    <w:rsid w:val="00F56BBE"/>
    <w:rsid w:val="00F5731F"/>
    <w:rsid w:val="00F63ACF"/>
    <w:rsid w:val="00F65C30"/>
    <w:rsid w:val="00F67B10"/>
    <w:rsid w:val="00F71EC7"/>
    <w:rsid w:val="00F7248B"/>
    <w:rsid w:val="00F734D6"/>
    <w:rsid w:val="00F74014"/>
    <w:rsid w:val="00F836DB"/>
    <w:rsid w:val="00F8391A"/>
    <w:rsid w:val="00F91F1B"/>
    <w:rsid w:val="00F936CD"/>
    <w:rsid w:val="00F93DDA"/>
    <w:rsid w:val="00F9650A"/>
    <w:rsid w:val="00F96F1D"/>
    <w:rsid w:val="00FE09AB"/>
    <w:rsid w:val="00FF434C"/>
    <w:rsid w:val="00FF5717"/>
    <w:rsid w:val="00FF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2628"/>
    <w:rPr>
      <w:rFonts w:eastAsiaTheme="minorEastAsia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7E2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262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7E2628"/>
  </w:style>
  <w:style w:type="table" w:styleId="redniecieniowanie1akcent5">
    <w:name w:val="Medium Shading 1 Accent 5"/>
    <w:basedOn w:val="Standardowy"/>
    <w:uiPriority w:val="63"/>
    <w:rsid w:val="007E2628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7E2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58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44CC"/>
    <w:rPr>
      <w:rFonts w:ascii="Tahoma" w:eastAsiaTheme="minorEastAsia" w:hAnsi="Tahoma" w:cs="Tahoma"/>
      <w:sz w:val="16"/>
      <w:szCs w:val="16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16D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AD16D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6572E3"/>
    <w:pPr>
      <w:ind w:left="720"/>
      <w:contextualSpacing/>
    </w:pPr>
  </w:style>
  <w:style w:type="table" w:styleId="rednialista2akcent5">
    <w:name w:val="Medium List 2 Accent 5"/>
    <w:basedOn w:val="Standardowy"/>
    <w:uiPriority w:val="66"/>
    <w:rsid w:val="002021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1akcent5">
    <w:name w:val="Medium List 1 Accent 5"/>
    <w:basedOn w:val="Standardowy"/>
    <w:uiPriority w:val="65"/>
    <w:rsid w:val="002021E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38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3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9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7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.wikipedia.org/wiki/Sekcja_krytyczna" TargetMode="External"/><Relationship Id="rId18" Type="http://schemas.openxmlformats.org/officeDocument/2006/relationships/hyperlink" Target="http://portalwiedzy.onet.pl/88097,,,,algorytm_tyrana,haslo.html%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azniak.mimuw.edu.pl/images/7/78/Sr-7-wyk-2.0.pdf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l.wikipedia.org/wiki/Sekcja_krytyczna" TargetMode="External"/><Relationship Id="rId17" Type="http://schemas.openxmlformats.org/officeDocument/2006/relationships/hyperlink" Target="http://wazniak.mimuw.edu.pl/index.php?title=Sr-7-wyk-2.0-Slajd13%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/index.php?title=Distributed_Computing_Environment&amp;action=edit&amp;redlink=1" TargetMode="External"/><Relationship Id="rId20" Type="http://schemas.openxmlformats.org/officeDocument/2006/relationships/hyperlink" Target="http://www.cs.put.poznan.pl/akobusinska/downloads/rso/Slides/Maekawa.pdf%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.wikipedia.org/wiki/W%C4%85tek_%28informatyka%29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l.wikipedia.org/wiki/D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.wikipedia.org/wiki/Proces_%28informatyka%29" TargetMode="External"/><Relationship Id="rId19" Type="http://schemas.openxmlformats.org/officeDocument/2006/relationships/hyperlink" Target="http://sirius.cs.put.poznan.pl/~inf66317/slajdy.pdf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.wikipedia.org/wiki/Pami%C4%99%C4%87_dzielona" TargetMode="External"/><Relationship Id="rId22" Type="http://schemas.openxmlformats.org/officeDocument/2006/relationships/hyperlink" Target="http://www.algorytm.org/wzajemne-wykluczanie/algorytm-holta.html%2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1122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Kulig</dc:creator>
  <cp:lastModifiedBy>Magdalena Kulig</cp:lastModifiedBy>
  <cp:revision>5</cp:revision>
  <cp:lastPrinted>2016-06-08T16:38:00Z</cp:lastPrinted>
  <dcterms:created xsi:type="dcterms:W3CDTF">2016-06-08T16:37:00Z</dcterms:created>
  <dcterms:modified xsi:type="dcterms:W3CDTF">2016-06-08T17:06:00Z</dcterms:modified>
</cp:coreProperties>
</file>