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before="0" w:line="280"/>
        <w:jc w:val="center"/>
      </w:pPr>
      <w:r>
        <w:rPr>
          <w:rFonts w:ascii="맑은 고딕" w:cs="맑은 고딕" w:eastAsia="맑은 고딕" w:hAnsi="맑은 고딕"/>
          <w:b/>
          <w:bCs/>
          <w:color w:val="5B6472"/>
          <w:sz w:val="20"/>
          <w:szCs w:val="20"/>
        </w:rPr>
        <w:t xml:space="preserve">국토종합진단지수</w:t>
      </w:r>
    </w:p>
    <w:p>
      <w:pPr>
        <w:spacing w:after="60" w:before="0" w:line="280"/>
        <w:jc w:val="center"/>
      </w:pPr>
      <w:r>
        <w:rPr>
          <w:rFonts w:ascii="맑은 고딕" w:cs="맑은 고딕" w:eastAsia="맑은 고딕" w:hAnsi="맑은 고딕"/>
          <w:b/>
          <w:bCs/>
          <w:color w:val="1F2937"/>
          <w:sz w:val="40"/>
          <w:szCs w:val="40"/>
        </w:rPr>
        <w:t xml:space="preserve">표준화 민감도 진단 대시보드</w:t>
      </w:r>
    </w:p>
    <w:p>
      <w:pPr>
        <w:spacing w:after="400" w:before="0" w:line="280"/>
        <w:jc w:val="center"/>
      </w:pPr>
      <w:r>
        <w:rPr>
          <w:rFonts w:ascii="맑은 고딕" w:cs="맑은 고딕" w:eastAsia="맑은 고딕" w:hAnsi="맑은 고딕"/>
          <w:b/>
          <w:bCs/>
          <w:color w:val="0F2A44"/>
          <w:sz w:val="26"/>
          <w:szCs w:val="26"/>
        </w:rPr>
        <w:t xml:space="preserve">기능명세 및 정보구조(IA) 설계서</w:t>
      </w:r>
    </w:p>
    <w:p>
      <w:pPr>
        <w:pBdr>
          <w:top w:val="single" w:color="9AA7B4" w:sz="8"/>
        </w:pBdr>
        <w:spacing w:after="300" w:before="0"/>
        <w:jc w:val="center"/>
      </w:pP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7020"/>
      </w:tblGrid>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문서 버전</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v4.0</w:t>
            </w:r>
          </w:p>
        </w:tc>
      </w:tr>
      <w:tr>
        <w:trPr>
          <w:cantSplit/>
        </w:trPr>
        <w:tc>
          <w:tcPr>
            <w:tcW w:type="dxa" w:w="2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작성일</w:t>
            </w:r>
          </w:p>
        </w:tc>
        <w:tc>
          <w:tcPr>
            <w:tcW w:type="dxa" w:w="7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2026년 8월 3일</w:t>
            </w:r>
          </w:p>
        </w:tc>
      </w:tr>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대상 시스템</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SSI 대시보드 (단일 HTML 정적 배포본)</w:t>
            </w:r>
          </w:p>
        </w:tc>
      </w:tr>
      <w:tr>
        <w:trPr>
          <w:cantSplit/>
        </w:trPr>
        <w:tc>
          <w:tcPr>
            <w:tcW w:type="dxa" w:w="2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개정 사유</w:t>
            </w:r>
          </w:p>
        </w:tc>
        <w:tc>
          <w:tcPr>
            <w:tcW w:type="dxa" w:w="7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정보구조 재정의 — 정보를 네 갈래로 나누고 갈래마다 자리를 하나씩 고정한다</w:t>
            </w:r>
          </w:p>
        </w:tc>
      </w:tr>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선행 문서</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기능명세 및 정보구조 설계서 v3.0 (2026-08-03, 16차 기준)</w:t>
            </w:r>
          </w:p>
        </w:tc>
      </w:tr>
      <w:tr>
        <w:trPr>
          <w:cantSplit/>
        </w:trPr>
        <w:tc>
          <w:tcPr>
            <w:tcW w:type="dxa" w:w="2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분석 단위</w:t>
            </w:r>
          </w:p>
        </w:tc>
        <w:tc>
          <w:tcPr>
            <w:tcW w:type="dxa" w:w="7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전국 229개 시군구 · 17개 시도</w:t>
            </w:r>
          </w:p>
        </w:tc>
      </w:tr>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수록 범위</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10개 부문(가동 6 · 준비중 4) · 지표 32개 · 지표-연도 98열 · 4개 표준화 방법 · 2019~2025년</w:t>
            </w:r>
          </w:p>
        </w:tc>
      </w:tr>
    </w:tbl>
    <w:p>
      <w:r>
        <w:br w:type="page"/>
      </w:r>
    </w:p>
    <w:p>
      <w:pPr>
        <w:sectPr>
          <w:pgSz w:w="11906" w:h="16838" w:orient="portrait"/>
          <w:pgMar w:top="1400" w:right="1440" w:bottom="1300" w:left="1440" w:header="708" w:footer="708" w:gutter="0"/>
          <w:pgNumType/>
          <w:docGrid w:linePitch="360"/>
        </w:sectPr>
      </w:pPr>
    </w:p>
    <w:p>
      <w:pPr>
        <w:spacing w:after="260" w:before="0" w:line="280"/>
        <w:jc w:val="center"/>
      </w:pPr>
      <w:r>
        <w:rPr>
          <w:rFonts w:ascii="맑은 고딕" w:cs="맑은 고딕" w:eastAsia="맑은 고딕" w:hAnsi="맑은 고딕"/>
          <w:b/>
          <w:bCs/>
          <w:color w:val="1F2937"/>
          <w:sz w:val="24"/>
          <w:szCs w:val="24"/>
        </w:rPr>
        <w:t xml:space="preserve">목  차</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900"/>
        <w:gridCol w:w="8120"/>
      </w:tblGrid>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문서 개요</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개정 배경</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화면 흐름</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정보구조(IA)</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기능 명세</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표시 규칙</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7</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이동·제거 항목</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8</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계산 규칙</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9</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상태와 주소 규칙</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10</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파일 목록</w:t>
            </w:r>
          </w:p>
        </w:tc>
      </w:tr>
      <w:tr>
        <w:trPr>
          <w:cantSplit/>
        </w:trPr>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11</w:t>
            </w:r>
          </w:p>
        </w:tc>
        <w:tc>
          <w:tcPr>
            <w:tcW w:type="dxa" w:w="8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확인 항목</w:t>
            </w:r>
          </w:p>
        </w:tc>
      </w:tr>
      <w:tr>
        <w:trPr>
          <w:cantSplit/>
        </w:trPr>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12</w:t>
            </w:r>
          </w:p>
        </w:tc>
        <w:tc>
          <w:tcPr>
            <w:tcW w:type="dxa" w:w="8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남은 과제</w:t>
            </w:r>
          </w:p>
        </w:tc>
      </w:tr>
    </w:tbl>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1. 문서 개요</w:t>
      </w:r>
    </w:p>
    <w:p>
      <w:pPr>
        <w:pStyle w:val="Heading2"/>
        <w:spacing w:after="110" w:before="260"/>
      </w:pPr>
      <w:r>
        <w:rPr>
          <w:rFonts w:ascii="맑은 고딕" w:cs="맑은 고딕" w:eastAsia="맑은 고딕" w:hAnsi="맑은 고딕"/>
          <w:b/>
          <w:bCs/>
          <w:color w:val="1F2937"/>
          <w:sz w:val="22"/>
          <w:szCs w:val="22"/>
        </w:rPr>
        <w:t xml:space="preserve">1.1 목적</w:t>
      </w:r>
    </w:p>
    <w:p>
      <w:pPr>
        <w:spacing w:after="100" w:before="0" w:line="280"/>
      </w:pPr>
      <w:r>
        <w:rPr>
          <w:rFonts w:ascii="맑은 고딕" w:cs="맑은 고딕" w:eastAsia="맑은 고딕" w:hAnsi="맑은 고딕"/>
          <w:color w:val="1F2937"/>
          <w:sz w:val="19"/>
          <w:szCs w:val="19"/>
        </w:rPr>
        <w:t xml:space="preserve">본 문서는 국토종합진단지수 표준화 민감도 진단 대시보드의 정보구조와 화면 기능을 규정한다. v3.0은 화면에 놓인 것들의 목록과 순서를 정리했고, 이 문서는 그보다 한 단계 앞선 질문에 답한다 — 이 화면이 다루는 정보에는 어떤 갈래가 있으며, 각 갈래는 어느 자리에 놓여야 하는가.</w:t>
      </w:r>
    </w:p>
    <w:p>
      <w:pPr>
        <w:spacing w:after="100" w:before="0" w:line="280"/>
      </w:pPr>
      <w:r>
        <w:rPr>
          <w:rFonts w:ascii="맑은 고딕" w:cs="맑은 고딕" w:eastAsia="맑은 고딕" w:hAnsi="맑은 고딕"/>
          <w:color w:val="1F2937"/>
          <w:sz w:val="19"/>
          <w:szCs w:val="19"/>
        </w:rPr>
        <w:t xml:space="preserve">이 구분이 필요한 이유는 화면이 다루는 정보량 자체에 있다. 부문 하나를 여는 순간 사용자 앞에 놓이는 값은 지표 원값, 네 가지 방법으로 표준화한 값, 표준점수, 부문 점수, 전국 순위, 방법 간 순위 이동, 지표 정의와 출처까지 걸쳐 있다. 이만한 양은 "필요한 것을 다 넣었다"는 기준으로는 정리되지 않는다. 갈래를 먼저 세우고 각 갈래에 자리를 하나씩만 주어야, 어떤 항목이 새로 들어와도 놓일 자리가 이미 정해져 있다.</w:t>
      </w:r>
    </w:p>
    <w:p>
      <w:pPr>
        <w:pStyle w:val="Heading2"/>
        <w:spacing w:after="110" w:before="260"/>
      </w:pPr>
      <w:r>
        <w:rPr>
          <w:rFonts w:ascii="맑은 고딕" w:cs="맑은 고딕" w:eastAsia="맑은 고딕" w:hAnsi="맑은 고딕"/>
          <w:b/>
          <w:bCs/>
          <w:color w:val="1F2937"/>
          <w:sz w:val="22"/>
          <w:szCs w:val="22"/>
        </w:rPr>
        <w:t xml:space="preserve">1.2 적용 범위</w:t>
      </w:r>
    </w:p>
    <w:p>
      <w:pPr>
        <w:spacing w:after="100" w:before="0" w:line="280"/>
      </w:pPr>
      <w:r>
        <w:rPr>
          <w:rFonts w:ascii="맑은 고딕" w:cs="맑은 고딕" w:eastAsia="맑은 고딕" w:hAnsi="맑은 고딕"/>
          <w:color w:val="1F2937"/>
          <w:sz w:val="19"/>
          <w:szCs w:val="19"/>
        </w:rPr>
        <w:t xml:space="preserve">시작 화면, 부문 화면(머리줄·조작부·지도·통계창), 지표 고르기 창, 데이터 설명 창, 용어·방법론 창, 전체 데이터표를 포함한다. 화면이 사용하는 지표 32개 · 지표-연도 98열이 대상이다. 원자료 수집 절차, 지표 선정 근거, 가중치 설계는 지표체계 및 방법론 지침서의 소관이며 본 문서에서는 참조만 한다.</w:t>
      </w:r>
    </w:p>
    <w:p>
      <w:pPr>
        <w:pStyle w:val="Heading2"/>
        <w:spacing w:after="110" w:before="260"/>
      </w:pPr>
      <w:r>
        <w:rPr>
          <w:rFonts w:ascii="맑은 고딕" w:cs="맑은 고딕" w:eastAsia="맑은 고딕" w:hAnsi="맑은 고딕"/>
          <w:b/>
          <w:bCs/>
          <w:color w:val="1F2937"/>
          <w:sz w:val="22"/>
          <w:szCs w:val="22"/>
        </w:rPr>
        <w:t xml:space="preserve">1.3 v3.0과의 관계</w:t>
      </w:r>
    </w:p>
    <w:p>
      <w:pPr>
        <w:spacing w:after="100" w:before="0" w:line="280"/>
      </w:pPr>
      <w:r>
        <w:rPr>
          <w:rFonts w:ascii="맑은 고딕" w:cs="맑은 고딕" w:eastAsia="맑은 고딕" w:hAnsi="맑은 고딕"/>
          <w:color w:val="1F2937"/>
          <w:sz w:val="19"/>
          <w:szCs w:val="19"/>
        </w:rPr>
        <w:t xml:space="preserve">계산 규칙과 자료 구조는 v2.0에서 정한 것을 그대로 쓴다. 이번에 바뀌는 것은 정보구조(4장)와 표시 규칙(6장)이며, 그에 따라 화면 흐름(3장), 기능 명세(5장), 상태 규칙(9장)이 함께 개정된다. v3.0의 4장 전체와 6장 일부, 11장의 확인표는 이 문서로 대체된다.</w:t>
      </w:r>
    </w:p>
    <w:p>
      <w:pPr>
        <w:pStyle w:val="Heading2"/>
        <w:spacing w:after="110" w:before="260"/>
      </w:pPr>
      <w:r>
        <w:rPr>
          <w:rFonts w:ascii="맑은 고딕" w:cs="맑은 고딕" w:eastAsia="맑은 고딕" w:hAnsi="맑은 고딕"/>
          <w:b/>
          <w:bCs/>
          <w:color w:val="1F2937"/>
          <w:sz w:val="22"/>
          <w:szCs w:val="22"/>
        </w:rPr>
        <w:t xml:space="preserve">1.4 읽는 법</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700"/>
        <w:gridCol w:w="5100"/>
        <w:gridCol w:w="3220"/>
      </w:tblGrid>
      <w:tr>
        <w:trPr>
          <w:tblHeader/>
        </w:trPr>
        <w:tc>
          <w:tcPr>
            <w:tcW w:type="dxa" w:w="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장</w:t>
            </w:r>
          </w:p>
        </w:tc>
        <w:tc>
          <w:tcPr>
            <w:tcW w:type="dxa" w:w="51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 장을 보는 경우</w:t>
            </w:r>
          </w:p>
        </w:tc>
        <w:tc>
          <w:tcPr>
            <w:tcW w:type="dxa" w:w="32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성격</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2</w:t>
            </w:r>
          </w:p>
        </w:tc>
        <w:tc>
          <w:tcPr>
            <w:tcW w:type="dxa" w:w="51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왜 화면이 이렇게 바뀌었는지 알아야 할 때</w:t>
            </w:r>
          </w:p>
        </w:tc>
        <w:tc>
          <w:tcPr>
            <w:tcW w:type="dxa" w:w="3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경위</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4</w:t>
            </w:r>
          </w:p>
        </w:tc>
        <w:tc>
          <w:tcPr>
            <w:tcW w:type="dxa" w:w="5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새 항목을 어디에 놓을지 정해야 할 때</w:t>
            </w:r>
          </w:p>
        </w:tc>
        <w:tc>
          <w:tcPr>
            <w:tcW w:type="dxa" w:w="3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규범 — 이 문서의 중심</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5</w:t>
            </w:r>
          </w:p>
        </w:tc>
        <w:tc>
          <w:tcPr>
            <w:tcW w:type="dxa" w:w="51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개별 기능의 동작을 확인할 때</w:t>
            </w:r>
          </w:p>
        </w:tc>
        <w:tc>
          <w:tcPr>
            <w:tcW w:type="dxa" w:w="3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명세</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6</w:t>
            </w:r>
          </w:p>
        </w:tc>
        <w:tc>
          <w:tcPr>
            <w:tcW w:type="dxa" w:w="5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글자·선·표식을 새로 쓸 때</w:t>
            </w:r>
          </w:p>
        </w:tc>
        <w:tc>
          <w:tcPr>
            <w:tcW w:type="dxa" w:w="3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규범</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8</w:t>
            </w:r>
          </w:p>
        </w:tc>
        <w:tc>
          <w:tcPr>
            <w:tcW w:type="dxa" w:w="51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숫자가 어떻게 나오는지 확인할 때</w:t>
            </w:r>
          </w:p>
        </w:tc>
        <w:tc>
          <w:tcPr>
            <w:tcW w:type="dxa" w:w="3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참조 (변경 없음)</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11</w:t>
            </w:r>
          </w:p>
        </w:tc>
        <w:tc>
          <w:tcPr>
            <w:tcW w:type="dxa" w:w="5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고친 것이 실제로 고쳐졌는지 볼 때</w:t>
            </w:r>
          </w:p>
        </w:tc>
        <w:tc>
          <w:tcPr>
            <w:tcW w:type="dxa" w:w="3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확인표</w:t>
            </w:r>
          </w:p>
        </w:tc>
      </w:tr>
    </w:tbl>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2. 개정 배경</w:t>
      </w:r>
    </w:p>
    <w:p>
      <w:pPr>
        <w:pStyle w:val="Heading2"/>
        <w:spacing w:after="110" w:before="260"/>
      </w:pPr>
      <w:r>
        <w:rPr>
          <w:rFonts w:ascii="맑은 고딕" w:cs="맑은 고딕" w:eastAsia="맑은 고딕" w:hAnsi="맑은 고딕"/>
          <w:b/>
          <w:bCs/>
          <w:color w:val="1F2937"/>
          <w:sz w:val="22"/>
          <w:szCs w:val="22"/>
        </w:rPr>
        <w:t xml:space="preserve">2.1 확인된 문제</w:t>
      </w:r>
    </w:p>
    <w:p>
      <w:pPr>
        <w:spacing w:after="100" w:before="0" w:line="280"/>
      </w:pPr>
      <w:r>
        <w:rPr>
          <w:rFonts w:ascii="맑은 고딕" w:cs="맑은 고딕" w:eastAsia="맑은 고딕" w:hAnsi="맑은 고딕"/>
          <w:color w:val="1F2937"/>
          <w:sz w:val="19"/>
          <w:szCs w:val="19"/>
        </w:rPr>
        <w:t xml:space="preserve">v3.0 배포본을 실무자가 사용한 결과 다섯 가지가 확인되었다. 다섯 가지는 서로 다른 증상으로 보이지만, 원인은 하나로 모인다 — 정보의 갈래와 화면의 자리가 일대일로 묶여 있지 않았다는 것이다.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620"/>
        <w:gridCol w:w="2180"/>
        <w:gridCol w:w="3210"/>
        <w:gridCol w:w="3010"/>
      </w:tblGrid>
      <w:tr>
        <w:trPr>
          <w:tblHeader/>
        </w:trPr>
        <w:tc>
          <w:tcPr>
            <w:tcW w:type="dxa" w:w="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번호</w:t>
            </w:r>
          </w:p>
        </w:tc>
        <w:tc>
          <w:tcPr>
            <w:tcW w:type="dxa" w:w="218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증상</w:t>
            </w:r>
          </w:p>
        </w:tc>
        <w:tc>
          <w:tcPr>
            <w:tcW w:type="dxa" w:w="321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확인된 원인</w:t>
            </w:r>
          </w:p>
        </w:tc>
        <w:tc>
          <w:tcPr>
            <w:tcW w:type="dxa" w:w="301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조치</w:t>
            </w:r>
          </w:p>
        </w:tc>
      </w:tr>
      <w:tr>
        <w:trPr>
          <w:cantSplit/>
        </w:trPr>
        <w:tc>
          <w:tcPr>
            <w:tcW w:type="dxa" w:w="6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H1</w:t>
            </w:r>
          </w:p>
        </w:tc>
        <w:tc>
          <w:tcPr>
            <w:tcW w:type="dxa" w:w="218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색 기준 목록의 첫 층에 지표 이름이 부문 종합과 나란히 늘어선다</w:t>
            </w:r>
          </w:p>
        </w:tc>
        <w:tc>
          <w:tcPr>
            <w:tcW w:type="dxa" w:w="321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원데이터 항목을 지표별로 최상위 묶음에 직접 붙였다. 지표가 4개면 첫 층이 7개로 늘어난다</w:t>
            </w:r>
          </w:p>
        </w:tc>
        <w:tc>
          <w:tcPr>
            <w:tcW w:type="dxa" w:w="301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첫 층을 네 묶음으로 고정하고, 지표는 원데이터 안쪽 한 층 아래로 넣는다</w:t>
            </w:r>
          </w:p>
        </w:tc>
      </w:tr>
      <w:tr>
        <w:trPr>
          <w:cantSplit/>
        </w:trPr>
        <w:tc>
          <w:tcPr>
            <w:tcW w:type="dxa" w:w="6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H2</w:t>
            </w:r>
          </w:p>
        </w:tc>
        <w:tc>
          <w:tcPr>
            <w:tcW w:type="dxa" w:w="218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방법별 점수와 순위 카드의 글자가 주변보다 크다</w:t>
            </w:r>
          </w:p>
        </w:tc>
        <w:tc>
          <w:tcPr>
            <w:tcW w:type="dxa" w:w="321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스타일시트 500행의 font-size 지정을 690행의 font 축약 지정이 덮어썼다. 축약 속성은 지정하지 않은 글자 크기를 상속값으로 되돌린다. 실측 16px (의도 11.5px)</w:t>
            </w:r>
          </w:p>
        </w:tc>
        <w:tc>
          <w:tcPr>
            <w:tcW w:type="dxa" w:w="301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font 축약을 풀어 쓰고, 카드 안의 모든 크기를 8단 눈금 위에 올린다</w:t>
            </w:r>
          </w:p>
        </w:tc>
      </w:tr>
      <w:tr>
        <w:trPr>
          <w:cantSplit/>
        </w:trPr>
        <w:tc>
          <w:tcPr>
            <w:tcW w:type="dxa" w:w="6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H3</w:t>
            </w:r>
          </w:p>
        </w:tc>
        <w:tc>
          <w:tcPr>
            <w:tcW w:type="dxa" w:w="218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통계창 왼쪽에 긴 세로 선이 따라 내려온다</w:t>
            </w:r>
          </w:p>
        </w:tc>
        <w:tc>
          <w:tcPr>
            <w:tcW w:type="dxa" w:w="321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층을 구분하려고 넣은 세로 선이 두 곳에 있었다. 실측 길이 2,721px과 2,766px. 화면 높이를 넘어서므로 무엇을 묶는 선인지 읽히지 않는다</w:t>
            </w:r>
          </w:p>
        </w:tc>
        <w:tc>
          <w:tcPr>
            <w:tcW w:type="dxa" w:w="301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두 선을 모두 없앤다. 층의 경계는 머리줄과 그 아래 여백이 맡는다</w:t>
            </w:r>
          </w:p>
        </w:tc>
      </w:tr>
      <w:tr>
        <w:trPr>
          <w:cantSplit/>
        </w:trPr>
        <w:tc>
          <w:tcPr>
            <w:tcW w:type="dxa" w:w="6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H4</w:t>
            </w:r>
          </w:p>
        </w:tc>
        <w:tc>
          <w:tcPr>
            <w:tcW w:type="dxa" w:w="218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종합을 보는데 지표 정의·산식·출처가 원데이터 서랍 안에 있다</w:t>
            </w:r>
          </w:p>
        </w:tc>
        <w:tc>
          <w:tcPr>
            <w:tcW w:type="dxa" w:w="321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설명을 값과 같은 갈래로 보고 값 옆에 두었다. 설명은 값이 아니라 참고 자료다</w:t>
            </w:r>
          </w:p>
        </w:tc>
        <w:tc>
          <w:tcPr>
            <w:tcW w:type="dxa" w:w="301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오른쪽에 데이터 설명 단추를 만들어 용어·전체 데이터표와 같은 층에 둔다</w:t>
            </w:r>
          </w:p>
        </w:tc>
      </w:tr>
      <w:tr>
        <w:trPr>
          <w:cantSplit/>
        </w:trPr>
        <w:tc>
          <w:tcPr>
            <w:tcW w:type="dxa" w:w="6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H5</w:t>
            </w:r>
          </w:p>
        </w:tc>
        <w:tc>
          <w:tcPr>
            <w:tcW w:type="dxa" w:w="218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Min-Max가 이미 골라져 있는데 그것을 한 번 더 눌러야 다음으로 넘어간다</w:t>
            </w:r>
          </w:p>
        </w:tc>
        <w:tc>
          <w:tcPr>
            <w:tcW w:type="dxa" w:w="321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2단계를 1단계와 같은 모양으로 만들어 확인 단추를 달았다. 기본값이 있는 칸에 확인 단추를 달면 절차만 늘어난다</w:t>
            </w:r>
          </w:p>
        </w:tc>
        <w:tc>
          <w:tcPr>
            <w:tcW w:type="dxa" w:w="301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2단계를 지나가는 칸으로 바꾼다. 닿는 즉시 통계창까지 연다</w:t>
            </w:r>
          </w:p>
        </w:tc>
      </w:tr>
    </w:tbl>
    <w:p>
      <w:pPr>
        <w:pStyle w:val="Heading2"/>
        <w:spacing w:after="110" w:before="260"/>
      </w:pPr>
      <w:r>
        <w:rPr>
          <w:rFonts w:ascii="맑은 고딕" w:cs="맑은 고딕" w:eastAsia="맑은 고딕" w:hAnsi="맑은 고딕"/>
          <w:b/>
          <w:bCs/>
          <w:color w:val="1F2937"/>
          <w:sz w:val="22"/>
          <w:szCs w:val="22"/>
        </w:rPr>
        <w:t xml:space="preserve">2.2 개정 방향</w:t>
      </w:r>
    </w:p>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다섯 가지 중 셋(H1·H3·H4)은 "어느 자리에 두는가"의 문제이고, 하나(H2)는 표시 규칙이 규범으로 강제되지 않아 생긴 문제이며, 하나(H5)는 필수와 선택을 같은 모양으로 그려서 생긴 문제다. 개별 수정으로 덮으면 다음 항목이 들어올 때 같은 판단을 다시 해야 한다. 그래서 이번에는 자리를 정하는 규칙 자체를 문서로 고정한다.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3400"/>
        <w:gridCol w:w="3720"/>
      </w:tblGrid>
      <w:tr>
        <w:trPr>
          <w:tblHeader/>
        </w:trPr>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구분</w:t>
            </w:r>
          </w:p>
        </w:tc>
        <w:tc>
          <w:tcPr>
            <w:tcW w:type="dxa" w:w="3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v3.0</w:t>
            </w:r>
          </w:p>
        </w:tc>
        <w:tc>
          <w:tcPr>
            <w:tcW w:type="dxa" w:w="37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v4.0</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정보 갈래</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명시하지 않음</w:t>
            </w:r>
          </w:p>
        </w:tc>
        <w:tc>
          <w:tcPr>
            <w:tcW w:type="dxa" w:w="3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결과 · 근거 · 조작 · 참고 넷으로 나눈다 (4.1)</w:t>
            </w:r>
          </w:p>
        </w:tc>
      </w:tr>
      <w:tr>
        <w:trPr>
          <w:cantSplit/>
        </w:trPr>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색 기준</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최상위 묶음이 지표 수에 따라 늘어남</w:t>
            </w:r>
          </w:p>
        </w:tc>
        <w:tc>
          <w:tcPr>
            <w:tcW w:type="dxa" w:w="3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최상위 네 묶음 고정 · 원데이터만 두 층 (4.4)</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정의·산식·출처</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원데이터 서랍의 첫 칸</w:t>
            </w:r>
          </w:p>
        </w:tc>
        <w:tc>
          <w:tcPr>
            <w:tcW w:type="dxa" w:w="3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오른쪽 데이터 설명 (4.6)</w:t>
            </w:r>
          </w:p>
        </w:tc>
      </w:tr>
      <w:tr>
        <w:trPr>
          <w:cantSplit/>
        </w:trPr>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원데이터 서랍 칸 수</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4칸</w:t>
            </w:r>
          </w:p>
        </w:tc>
        <w:tc>
          <w:tcPr>
            <w:tcW w:type="dxa" w:w="3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3칸 (지표 설명 칸이 빠짐)</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진행 단계</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 지표 → 2 방법 → 3 통계창 (각 칸에 확인 단추)</w:t>
            </w:r>
          </w:p>
        </w:tc>
        <w:tc>
          <w:tcPr>
            <w:tcW w:type="dxa" w:w="3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 지표 → (2 방법은 지나감) → 통계창 (3.2)</w:t>
            </w:r>
          </w:p>
        </w:tc>
      </w:tr>
      <w:tr>
        <w:trPr>
          <w:cantSplit/>
        </w:trPr>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글자 크기</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8단 눈금을 정의만 함</w:t>
            </w:r>
          </w:p>
        </w:tc>
        <w:tc>
          <w:tcPr>
            <w:tcW w:type="dxa" w:w="37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자리별로 어느 단을 쓰는지 구속한다 (6.1)</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층 구분 선</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왼쪽 세로 선 사용</w:t>
            </w:r>
          </w:p>
        </w:tc>
        <w:tc>
          <w:tcPr>
            <w:tcW w:type="dxa" w:w="37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세로 선을 쓰지 않는다. 머리줄과 여백으로 나눈다 (6.2)</w:t>
            </w:r>
          </w:p>
        </w:tc>
      </w:tr>
    </w:tbl>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3. 화면 흐름</w:t>
      </w:r>
    </w:p>
    <w:p>
      <w:pPr>
        <w:pStyle w:val="Heading2"/>
        <w:spacing w:after="110" w:before="260"/>
      </w:pPr>
      <w:r>
        <w:rPr>
          <w:rFonts w:ascii="맑은 고딕" w:cs="맑은 고딕" w:eastAsia="맑은 고딕" w:hAnsi="맑은 고딕"/>
          <w:b/>
          <w:bCs/>
          <w:color w:val="1F2937"/>
          <w:sz w:val="22"/>
          <w:szCs w:val="22"/>
        </w:rPr>
        <w:t xml:space="preserve">3.1 두 화면</w:t>
      </w:r>
    </w:p>
    <w:p>
      <w:pPr>
        <w:spacing w:after="100" w:before="0" w:line="280"/>
      </w:pPr>
      <w:r>
        <w:rPr>
          <w:rFonts w:ascii="맑은 고딕" w:cs="맑은 고딕" w:eastAsia="맑은 고딕" w:hAnsi="맑은 고딕"/>
          <w:color w:val="1F2937"/>
          <w:sz w:val="19"/>
          <w:szCs w:val="19"/>
        </w:rPr>
        <w:t xml:space="preserve">화면은 시작 화면과 부문 화면 둘뿐이다. 지역 선택 화면은 없다 — 이 지수는 전국 229개 시군구를 한 번에 세우는 지수라서, 지역을 먼저 고르고 들어가면 순위와 평균이 전국 기준과 어긋나 읽힌다. 지역은 화면에 들어온 뒤 지도에서 고른다.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2900"/>
        <w:gridCol w:w="2600"/>
        <w:gridCol w:w="2220"/>
      </w:tblGrid>
      <w:tr>
        <w:trPr>
          <w:tblHeader/>
        </w:trPr>
        <w:tc>
          <w:tcPr>
            <w:tcW w:type="dxa" w:w="13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화면</w:t>
            </w:r>
          </w:p>
        </w:tc>
        <w:tc>
          <w:tcPr>
            <w:tcW w:type="dxa" w:w="2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띄우는 시점</w:t>
            </w:r>
          </w:p>
        </w:tc>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고르는 것</w:t>
            </w:r>
          </w:p>
        </w:tc>
        <w:tc>
          <w:tcPr>
            <w:tcW w:type="dxa" w:w="22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나가는 길</w:t>
            </w:r>
          </w:p>
        </w:tc>
      </w:tr>
      <w:tr>
        <w:trPr>
          <w:cantSplit/>
        </w:trPr>
        <w:tc>
          <w:tcPr>
            <w:tcW w:type="dxa" w:w="13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시작 화면</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주소를 열 때 항상. 주소창에 부문이 적혀 있어도 건너뛰지 않는다</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10개 부문 중 하나 (가동 6개만 눌린다)</w:t>
            </w:r>
          </w:p>
        </w:tc>
        <w:tc>
          <w:tcPr>
            <w:tcW w:type="dxa" w:w="2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카드를 누르면 부문 화면</w:t>
            </w:r>
          </w:p>
        </w:tc>
      </w:tr>
      <w:tr>
        <w:trPr>
          <w:cantSplit/>
        </w:trPr>
        <w:tc>
          <w:tcPr>
            <w:tcW w:type="dxa" w:w="1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화면</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부문을 고른 뒤</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조합 · 표준화 방법 · 지도 색 기준 · 지역</w:t>
            </w:r>
          </w:p>
        </w:tc>
        <w:tc>
          <w:tcPr>
            <w:tcW w:type="dxa" w:w="2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머리줄의 부문 칸을 누르면 시작 화면</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주소창에 적힌 부문은 시작 화면을 건너뛰는 데 쓰지 않고 "이어보기" 표시로만 쓴다. 앞서 보던 부문 카드에 표시가 붙는다.</w:t>
      </w:r>
    </w:p>
    <w:p>
      <w:pPr>
        <w:pStyle w:val="Heading2"/>
        <w:spacing w:after="110" w:before="260"/>
      </w:pPr>
      <w:r>
        <w:rPr>
          <w:rFonts w:ascii="맑은 고딕" w:cs="맑은 고딕" w:eastAsia="맑은 고딕" w:hAnsi="맑은 고딕"/>
          <w:b/>
          <w:bCs/>
          <w:color w:val="1F2937"/>
          <w:sz w:val="22"/>
          <w:szCs w:val="22"/>
        </w:rPr>
        <w:t xml:space="preserve">3.2 부문 화면의 진행 단계</w:t>
      </w:r>
    </w:p>
    <w:p>
      <w:pPr>
        <w:spacing w:after="100" w:before="0" w:line="280"/>
      </w:pPr>
      <w:r>
        <w:rPr>
          <w:rFonts w:ascii="맑은 고딕" w:cs="맑은 고딕" w:eastAsia="맑은 고딕" w:hAnsi="맑은 고딕"/>
          <w:color w:val="1F2937"/>
          <w:sz w:val="19"/>
          <w:szCs w:val="19"/>
        </w:rPr>
        <w:t xml:space="preserve">조작부에는 칸이 셋 있고, 그중 꼭 골라야 하는 것은 첫 칸 하나다. 두 번째 칸은 기본값이 이미 잡혀 있어 지나가고, 세 번째 칸은 안 골라도 화면이 나온다.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500"/>
        <w:gridCol w:w="1600"/>
        <w:gridCol w:w="900"/>
        <w:gridCol w:w="2400"/>
        <w:gridCol w:w="1000"/>
        <w:gridCol w:w="2620"/>
      </w:tblGrid>
      <w:tr>
        <w:trPr>
          <w:tblHeader/>
        </w:trPr>
        <w:tc>
          <w:tcPr>
            <w:tcW w:type="dxa" w:w="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칸</w:t>
            </w:r>
          </w:p>
        </w:tc>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이름</w:t>
            </w:r>
          </w:p>
        </w:tc>
        <w:tc>
          <w:tcPr>
            <w:tcW w:type="dxa" w:w="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구분</w:t>
            </w:r>
          </w:p>
        </w:tc>
        <w:tc>
          <w:tcPr>
            <w:tcW w:type="dxa" w:w="2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기본값</w:t>
            </w:r>
          </w:p>
        </w:tc>
        <w:tc>
          <w:tcPr>
            <w:tcW w:type="dxa" w:w="1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멈추는가</w:t>
            </w:r>
          </w:p>
        </w:tc>
        <w:tc>
          <w:tcPr>
            <w:tcW w:type="dxa" w:w="2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다음으로 가는 방법</w:t>
            </w:r>
          </w:p>
        </w:tc>
      </w:tr>
      <w:tr>
        <w:trPr>
          <w:cantSplit/>
        </w:trPr>
        <w:tc>
          <w:tcPr>
            <w:tcW w:type="dxa" w:w="5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선택</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필수</w:t>
            </w:r>
          </w:p>
        </w:tc>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부문의 모든 지표 · 가장 최근 연도</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멈춘다</w:t>
            </w:r>
          </w:p>
        </w:tc>
        <w:tc>
          <w:tcPr>
            <w:tcW w:type="dxa" w:w="2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 지표로 계산하기 단추</w:t>
            </w:r>
          </w:p>
        </w:tc>
      </w:tr>
      <w:tr>
        <w:trPr>
          <w:cantSplit/>
        </w:trPr>
        <w:tc>
          <w:tcPr>
            <w:tcW w:type="dxa" w:w="5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방법</w:t>
            </w:r>
          </w:p>
        </w:tc>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필수</w:t>
            </w:r>
          </w:p>
        </w:tc>
        <w:tc>
          <w:tcPr>
            <w:tcW w:type="dxa" w:w="2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Min-Max</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지나간다</w:t>
            </w:r>
          </w:p>
        </w:tc>
        <w:tc>
          <w:tcPr>
            <w:tcW w:type="dxa" w:w="2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자동 — 닿는 즉시 3으로</w:t>
            </w:r>
          </w:p>
        </w:tc>
      </w:tr>
      <w:tr>
        <w:trPr>
          <w:cantSplit/>
        </w:trPr>
        <w:tc>
          <w:tcPr>
            <w:tcW w:type="dxa" w:w="5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w:t>
            </w:r>
          </w:p>
        </w:tc>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색 기준</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선택</w:t>
            </w:r>
          </w:p>
        </w:tc>
        <w:tc>
          <w:tcPr>
            <w:tcW w:type="dxa" w:w="2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전국 순위</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해당 없음</w:t>
            </w:r>
          </w:p>
        </w:tc>
        <w:tc>
          <w:tcPr>
            <w:tcW w:type="dxa" w:w="2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고르지 않아도 화면은 이미 나와 있다</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2단계가 지나가는 칸이 된 근거는 이렇다. 표준화 방법은 들어올 때 이미 Min-Max로 잡혀 있고, 화면이 열린 뒤 언제든 바꿀 수 있으며, 바꾸면 지도와 통계가 곧바로 다시 계산된다. 되돌릴 수 없는 선택이 아니므로 확인 단추가 지킬 것이 없다. 확인 단추는 되돌리기 어려운 선택 앞에만 둔다.</w:t>
      </w:r>
    </w:p>
    <w:p>
      <w:pPr>
        <w:spacing w:after="100" w:before="0" w:line="280"/>
      </w:pPr>
      <w:r>
        <w:rPr>
          <w:rFonts w:ascii="맑은 고딕" w:cs="맑은 고딕" w:eastAsia="맑은 고딕" w:hAnsi="맑은 고딕"/>
          <w:color w:val="1F2937"/>
          <w:sz w:val="19"/>
          <w:szCs w:val="19"/>
        </w:rPr>
        <w:t xml:space="preserve">단계가 넘어가면 조작부 안쪽만 그만큼 내려간다. 창 전체를 움직이면 지도가 함께 흔들려 오히려 읽기 어렵다. 3단계에서 멈추는 자리는 2번 칸이다 — 통계창이 막 열린 시점에 확인해야 할 것은 "무엇으로 쟀는가"이고, 지도 색 기준은 안 골라도 되는 칸이라 그 아래에 그대로 두어도 된다.</w:t>
      </w:r>
    </w:p>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4. 정보구조(IA)</w:t>
      </w:r>
    </w:p>
    <w:p>
      <w:pPr>
        <w:pStyle w:val="Heading2"/>
        <w:spacing w:after="110" w:before="260"/>
      </w:pPr>
      <w:r>
        <w:rPr>
          <w:rFonts w:ascii="맑은 고딕" w:cs="맑은 고딕" w:eastAsia="맑은 고딕" w:hAnsi="맑은 고딕"/>
          <w:b/>
          <w:bCs/>
          <w:color w:val="1F2937"/>
          <w:sz w:val="22"/>
          <w:szCs w:val="22"/>
        </w:rPr>
        <w:t xml:space="preserve">4.1 정보를 네 갈래로 나눈다</w:t>
      </w:r>
    </w:p>
    <w:p>
      <w:pPr>
        <w:spacing w:after="100" w:before="0" w:line="280"/>
      </w:pPr>
      <w:r>
        <w:rPr>
          <w:rFonts w:ascii="맑은 고딕" w:cs="맑은 고딕" w:eastAsia="맑은 고딕" w:hAnsi="맑은 고딕"/>
          <w:color w:val="1F2937"/>
          <w:sz w:val="19"/>
          <w:szCs w:val="19"/>
        </w:rPr>
        <w:t xml:space="preserve">이 화면이 다루는 것은 모두 숫자이지만, 사용자가 그 숫자를 찾는 이유는 넷으로 갈린다. 갈래가 다르면 찾는 시점도 다르고, 찾는 빈도도 다르고, 화면에 머무르는 시간도 다르다. 그래서 갈래마다 자리를 하나씩 준다.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700"/>
        <w:gridCol w:w="3000"/>
        <w:gridCol w:w="1900"/>
        <w:gridCol w:w="1800"/>
        <w:gridCol w:w="1620"/>
      </w:tblGrid>
      <w:tr>
        <w:trPr>
          <w:tblHeader/>
        </w:trPr>
        <w:tc>
          <w:tcPr>
            <w:tcW w:type="dxa" w:w="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갈래</w:t>
            </w:r>
          </w:p>
        </w:tc>
        <w:tc>
          <w:tcPr>
            <w:tcW w:type="dxa" w:w="3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무엇인가</w:t>
            </w:r>
          </w:p>
        </w:tc>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언제 찾는가</w:t>
            </w:r>
          </w:p>
        </w:tc>
        <w:tc>
          <w:tcPr>
            <w:tcW w:type="dxa" w:w="18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자리</w:t>
            </w:r>
          </w:p>
        </w:tc>
        <w:tc>
          <w:tcPr>
            <w:tcW w:type="dxa" w:w="1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기본 상태</w:t>
            </w:r>
          </w:p>
        </w:tc>
      </w:tr>
      <w:tr>
        <w:trPr>
          <w:cantSplit/>
        </w:trPr>
        <w:tc>
          <w:tcPr>
            <w:tcW w:type="dxa" w:w="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결과</w:t>
            </w:r>
          </w:p>
        </w:tc>
        <w:tc>
          <w:tcPr>
            <w:tcW w:type="dxa" w:w="30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 부문에서 각 지역이 어느 위치인가 — 부문 점수, 전국 순위, 전국 분포</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화면에 들어온 직후. 가장 자주</w:t>
            </w:r>
          </w:p>
        </w:tc>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 통계창 본문</w:t>
            </w:r>
          </w:p>
        </w:tc>
        <w:tc>
          <w:tcPr>
            <w:tcW w:type="dxa" w:w="1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늘 펼쳐져 있다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근거</w:t>
            </w:r>
          </w:p>
        </w:tc>
        <w:tc>
          <w:tcPr>
            <w:tcW w:type="dxa" w:w="3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결과가 어떻게 나왔는가 — 지표 원값, 표준화 값, 방법 간 순위 이동</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결과를 본 뒤, 의심이 들 때</w:t>
            </w:r>
          </w:p>
        </w:tc>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서랍 2개</w:t>
            </w:r>
          </w:p>
        </w:tc>
        <w:tc>
          <w:tcPr>
            <w:tcW w:type="dxa" w:w="1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펼쳐져 있다. 접을 수 있다</w:t>
            </w:r>
          </w:p>
        </w:tc>
      </w:tr>
      <w:tr>
        <w:trPr>
          <w:cantSplit/>
        </w:trPr>
        <w:tc>
          <w:tcPr>
            <w:tcW w:type="dxa" w:w="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조작</w:t>
            </w:r>
          </w:p>
        </w:tc>
        <w:tc>
          <w:tcPr>
            <w:tcW w:type="dxa" w:w="30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무엇으로 계산하고 무엇을 색으로 볼 것인가</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결과를 바꾸고 싶을 때</w:t>
            </w:r>
          </w:p>
        </w:tc>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왼쪽 조작부</w:t>
            </w:r>
          </w:p>
        </w:tc>
        <w:tc>
          <w:tcPr>
            <w:tcW w:type="dxa" w:w="1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접히지 않는다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참고</w:t>
            </w:r>
          </w:p>
        </w:tc>
        <w:tc>
          <w:tcPr>
            <w:tcW w:type="dxa" w:w="3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 값이 무엇을 뜻하는가 — 지표 정의·산식·출처, 용어, 전체 데이터표</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드물게, 그러나 화면 어느 지점에서든</w:t>
            </w:r>
          </w:p>
        </w:tc>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오른쪽 단추 3개</w:t>
            </w:r>
          </w:p>
        </w:tc>
        <w:tc>
          <w:tcPr>
            <w:tcW w:type="dxa" w:w="1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닫혀 있다. 눌러서 연다</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참고 갈래를 결과·근거와 분리하는 것이 H4의 핵심이다. 지표 정의는 원데이터 값과 붙어 있을 이유가 없다. 부문 종합을 보다가도 궁금해지고, 지도를 보다가도 궁금해지기 때문이다. 어느 지점에서든 똑같이 필요한 것은 본문에 두지 않고 화면 가장자리의 고정된 자리에 둔다.</w:t>
      </w:r>
    </w:p>
    <w:p>
      <w:pPr>
        <w:pStyle w:val="Heading2"/>
        <w:spacing w:after="110" w:before="260"/>
      </w:pPr>
      <w:r>
        <w:rPr>
          <w:rFonts w:ascii="맑은 고딕" w:cs="맑은 고딕" w:eastAsia="맑은 고딕" w:hAnsi="맑은 고딕"/>
          <w:b/>
          <w:bCs/>
          <w:color w:val="1F2937"/>
          <w:sz w:val="22"/>
          <w:szCs w:val="22"/>
        </w:rPr>
        <w:t xml:space="preserve">4.2 화면 구성 (L0)</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900"/>
        <w:gridCol w:w="2900"/>
        <w:gridCol w:w="1600"/>
        <w:gridCol w:w="1320"/>
      </w:tblGrid>
      <w:tr>
        <w:trPr>
          <w:tblHeader/>
        </w:trPr>
        <w:tc>
          <w:tcPr>
            <w:tcW w:type="dxa" w:w="13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구역</w:t>
            </w:r>
          </w:p>
        </w:tc>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위치</w:t>
            </w:r>
          </w:p>
        </w:tc>
        <w:tc>
          <w:tcPr>
            <w:tcW w:type="dxa" w:w="2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담는 갈래</w:t>
            </w:r>
          </w:p>
        </w:tc>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접히는가</w:t>
            </w:r>
          </w:p>
        </w:tc>
        <w:tc>
          <w:tcPr>
            <w:tcW w:type="dxa" w:w="1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폭</w:t>
            </w:r>
          </w:p>
        </w:tc>
      </w:tr>
      <w:tr>
        <w:trPr>
          <w:cantSplit/>
        </w:trPr>
        <w:tc>
          <w:tcPr>
            <w:tcW w:type="dxa" w:w="13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머리줄</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맨 위 가로 전체</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조작(부문 바꾸기) + 참고(단추 3개)</w:t>
            </w:r>
          </w:p>
        </w:tc>
        <w:tc>
          <w:tcPr>
            <w:tcW w:type="dxa" w:w="1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아니오</w:t>
            </w:r>
          </w:p>
        </w:tc>
        <w:tc>
          <w:tcPr>
            <w:tcW w:type="dxa" w:w="1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전체</w:t>
            </w:r>
          </w:p>
        </w:tc>
      </w:tr>
      <w:tr>
        <w:trPr>
          <w:cantSplit/>
        </w:trPr>
        <w:tc>
          <w:tcPr>
            <w:tcW w:type="dxa" w:w="1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조작부</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왼쪽 세로</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w:t>
            </w:r>
          </w:p>
        </w:tc>
        <w:tc>
          <w:tcPr>
            <w:tcW w:type="dxa" w:w="1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아니오</w:t>
            </w:r>
          </w:p>
        </w:tc>
        <w:tc>
          <w:tcPr>
            <w:tcW w:type="dxa" w:w="1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300px 고정</w:t>
            </w:r>
          </w:p>
        </w:tc>
      </w:tr>
      <w:tr>
        <w:trPr>
          <w:cantSplit/>
        </w:trPr>
        <w:tc>
          <w:tcPr>
            <w:tcW w:type="dxa" w:w="13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가운데</w:t>
            </w:r>
          </w:p>
        </w:tc>
        <w:tc>
          <w:tcPr>
            <w:tcW w:type="dxa" w:w="29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결과</w:t>
            </w:r>
          </w:p>
        </w:tc>
        <w:tc>
          <w:tcPr>
            <w:tcW w:type="dxa" w:w="1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아니오</w:t>
            </w:r>
          </w:p>
        </w:tc>
        <w:tc>
          <w:tcPr>
            <w:tcW w:type="dxa" w:w="1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남는 폭</w:t>
            </w:r>
          </w:p>
        </w:tc>
      </w:tr>
      <w:tr>
        <w:trPr>
          <w:cantSplit/>
        </w:trPr>
        <w:tc>
          <w:tcPr>
            <w:tcW w:type="dxa" w:w="1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통계창</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오른쪽 세로</w:t>
            </w:r>
          </w:p>
        </w:tc>
        <w:tc>
          <w:tcPr>
            <w:tcW w:type="dxa" w:w="2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결과(본문) + 근거(서랍)</w:t>
            </w:r>
          </w:p>
        </w:tc>
        <w:tc>
          <w:tcPr>
            <w:tcW w:type="dxa" w:w="1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창 전체는 접힌다</w:t>
            </w:r>
          </w:p>
        </w:tc>
        <w:tc>
          <w:tcPr>
            <w:tcW w:type="dxa" w:w="1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366px 고정</w:t>
            </w:r>
          </w:p>
        </w:tc>
      </w:tr>
    </w:tbl>
    <w:p>
      <w:pPr>
        <w:spacing w:after="100" w:before="0" w:line="280"/>
      </w:pPr>
      <w:r>
        <w:rPr>
          <w:rFonts w:ascii="맑은 고딕" w:cs="맑은 고딕" w:eastAsia="맑은 고딕" w:hAnsi="맑은 고딕"/>
          <w:color w:val="1F2937"/>
          <w:sz w:val="19"/>
          <w:szCs w:val="19"/>
        </w:rPr>
        <w:t xml:space="preserve">조작부와 통계창의 폭이 고정이라는 점은 표시 규칙에 직접 영향을 준다. 창 너비에 따라 배치를 바꾸는 방식은 이 두 구역 안에서는 작동하지 않는다 — 화면을 아무리 넓혀도 이 두 구역의 폭은 그대로이기 때문이다. 따라서 두 구역 안의 좁은 배치는 조건 없이 항상 적용한다.</w:t>
      </w:r>
    </w:p>
    <w:p>
      <w:pPr>
        <w:pStyle w:val="Heading2"/>
        <w:spacing w:after="110" w:before="260"/>
      </w:pPr>
      <w:r>
        <w:rPr>
          <w:rFonts w:ascii="맑은 고딕" w:cs="맑은 고딕" w:eastAsia="맑은 고딕" w:hAnsi="맑은 고딕"/>
          <w:b/>
          <w:bCs/>
          <w:color w:val="1F2937"/>
          <w:sz w:val="22"/>
          <w:szCs w:val="22"/>
        </w:rPr>
        <w:t xml:space="preserve">4.3 조작부 — 세 칸</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700"/>
        <w:gridCol w:w="1600"/>
        <w:gridCol w:w="3400"/>
        <w:gridCol w:w="3320"/>
      </w:tblGrid>
      <w:tr>
        <w:trPr>
          <w:tblHeader/>
        </w:trPr>
        <w:tc>
          <w:tcPr>
            <w:tcW w:type="dxa" w:w="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순서</w:t>
            </w:r>
          </w:p>
        </w:tc>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칸</w:t>
            </w:r>
          </w:p>
        </w:tc>
        <w:tc>
          <w:tcPr>
            <w:tcW w:type="dxa" w:w="3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c>
          <w:tcPr>
            <w:tcW w:type="dxa" w:w="3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근거</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선택</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고른 지표 요약 + 바꾸기 단추 → 지표 고르기 창</w:t>
            </w:r>
          </w:p>
        </w:tc>
        <w:tc>
          <w:tcPr>
            <w:tcW w:type="dxa" w:w="3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계산의 재료를 정하는 일이므로 맨 앞</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방법</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4개 방법 중 하나 · 2개 진영으로 묶어 표시</w:t>
            </w:r>
          </w:p>
        </w:tc>
        <w:tc>
          <w:tcPr>
            <w:tcW w:type="dxa" w:w="3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재료를 정한 뒤 어떤 자로 잴지 정하는 순서</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w:t>
            </w:r>
          </w:p>
        </w:tc>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색 기준</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네 묶음 두 층 목록 (4.4) + 색 눈금 + 안내</w:t>
            </w:r>
          </w:p>
        </w:tc>
        <w:tc>
          <w:tcPr>
            <w:tcW w:type="dxa" w:w="3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이미 나온 결과를 무엇으로 칠할지 고르는 일이므로 계산 관련 칸 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발판</w:t>
            </w:r>
          </w:p>
        </w:tc>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현황 요약 · 2종 비교</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시군구 수 · 평균 이동 · 10계단 이상 · 민감 지역 수 / 2종 동시 비교 전환</w:t>
            </w:r>
          </w:p>
        </w:tc>
        <w:tc>
          <w:tcPr>
            <w:tcW w:type="dxa" w:w="3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스크롤과 무관하게 늘 보여야 하는 값과 이 화면의 주 행동</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민감 지역만 보기 스위치는 조작부가 아니라 지도 오른쪽 아래에 둔다. 효과가 나타나는 자리에 조작을 놓아 조작과 결과 사이의 거리를 없앤다.</w:t>
      </w:r>
    </w:p>
    <w:p>
      <w:pPr>
        <w:pStyle w:val="Heading2"/>
        <w:spacing w:after="110" w:before="260"/>
      </w:pPr>
      <w:r>
        <w:rPr>
          <w:rFonts w:ascii="맑은 고딕" w:cs="맑은 고딕" w:eastAsia="맑은 고딕" w:hAnsi="맑은 고딕"/>
          <w:b/>
          <w:bCs/>
          <w:color w:val="1F2937"/>
          <w:sz w:val="22"/>
          <w:szCs w:val="22"/>
        </w:rPr>
        <w:t xml:space="preserve">4.4 지도 색 기준 — 두 층 (H1)</w:t>
      </w:r>
    </w:p>
    <w:p>
      <w:pPr>
        <w:spacing w:after="100" w:before="0" w:line="280"/>
      </w:pPr>
      <w:r>
        <w:rPr>
          <w:rFonts w:ascii="맑은 고딕" w:cs="맑은 고딕" w:eastAsia="맑은 고딕" w:hAnsi="맑은 고딕"/>
          <w:color w:val="1F2937"/>
          <w:sz w:val="19"/>
          <w:szCs w:val="19"/>
        </w:rPr>
        <w:t xml:space="preserve">지도 색 기준은 이 화면에서 가장 항목이 많은 목록이다. 지표가 늘면 항목도 늘기 때문에 목록의 길이가 부문마다 다르다. 그래서 최상위 층은 부문과 무관하게 항상 네 묶음으로 고정하고, 늘어나는 부분은 원데이터 안쪽 한 층 아래에서만 늘어나게 한다.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500"/>
        <w:gridCol w:w="1500"/>
        <w:gridCol w:w="3000"/>
        <w:gridCol w:w="1500"/>
        <w:gridCol w:w="2520"/>
      </w:tblGrid>
      <w:tr>
        <w:trPr>
          <w:tblHeader/>
        </w:trPr>
        <w:tc>
          <w:tcPr>
            <w:tcW w:type="dxa" w:w="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층</w:t>
            </w:r>
          </w:p>
        </w:tc>
        <w:tc>
          <w:tcPr>
            <w:tcW w:type="dxa" w:w="1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묶음</w:t>
            </w:r>
          </w:p>
        </w:tc>
        <w:tc>
          <w:tcPr>
            <w:tcW w:type="dxa" w:w="3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1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 수</w:t>
            </w:r>
          </w:p>
        </w:tc>
        <w:tc>
          <w:tcPr>
            <w:tcW w:type="dxa" w:w="25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표준화 방법에 따라 변하는가</w:t>
            </w:r>
          </w:p>
        </w:tc>
      </w:tr>
      <w:tr>
        <w:trPr>
          <w:cantSplit/>
        </w:trPr>
        <w:tc>
          <w:tcPr>
            <w:tcW w:type="dxa" w:w="5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종합</w:t>
            </w:r>
          </w:p>
        </w:tc>
        <w:tc>
          <w:tcPr>
            <w:tcW w:type="dxa" w:w="30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점수(CI) / 전국 순위 / 표준점수(T) / 백분위 / 순위 변화</w:t>
            </w:r>
          </w:p>
        </w:tc>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5 (고정)</w:t>
            </w:r>
          </w:p>
        </w:tc>
        <w:tc>
          <w:tcPr>
            <w:tcW w:type="dxa" w:w="2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다섯 모두 변한다</w:t>
            </w:r>
          </w:p>
        </w:tc>
      </w:tr>
      <w:tr>
        <w:trPr>
          <w:cantSplit/>
        </w:trPr>
        <w:tc>
          <w:tcPr>
            <w:tcW w:type="dxa" w:w="5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원데이터</w:t>
            </w:r>
          </w:p>
        </w:tc>
        <w:tc>
          <w:tcPr>
            <w:tcW w:type="dxa" w:w="3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지표별 소묶음 — 2층 참조</w:t>
            </w:r>
          </w:p>
        </w:tc>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수만큼</w:t>
            </w:r>
          </w:p>
        </w:tc>
        <w:tc>
          <w:tcPr>
            <w:tcW w:type="dxa" w:w="2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소묶음 안에서 갈린다</w:t>
            </w:r>
          </w:p>
        </w:tc>
      </w:tr>
      <w:tr>
        <w:trPr>
          <w:cantSplit/>
        </w:trPr>
        <w:tc>
          <w:tcPr>
            <w:tcW w:type="dxa" w:w="5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 지표 이름</w:t>
            </w:r>
          </w:p>
        </w:tc>
        <w:tc>
          <w:tcPr>
            <w:tcW w:type="dxa" w:w="30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원값 / 표준화 값 / 표준점수(T) / 지표 전국 순위</w:t>
            </w:r>
          </w:p>
        </w:tc>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지표당 4 (고정)</w:t>
            </w:r>
          </w:p>
        </w:tc>
        <w:tc>
          <w:tcPr>
            <w:tcW w:type="dxa" w:w="2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원값·순위는 불변, 표준화 값·표준점수는 변한다</w:t>
            </w:r>
          </w:p>
        </w:tc>
      </w:tr>
      <w:tr>
        <w:trPr>
          <w:cantSplit/>
        </w:trPr>
        <w:tc>
          <w:tcPr>
            <w:tcW w:type="dxa" w:w="5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민감도</w:t>
            </w:r>
          </w:p>
        </w:tc>
        <w:tc>
          <w:tcPr>
            <w:tcW w:type="dxa" w:w="3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 이동 폭 / 순위 최대-최소 차 / 순위 표준편차</w:t>
            </w:r>
          </w:p>
        </w:tc>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3 (고정)</w:t>
            </w:r>
          </w:p>
        </w:tc>
        <w:tc>
          <w:tcPr>
            <w:tcW w:type="dxa" w:w="2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셋 모두 불변 — 방법 전체를 놓고 재는 값이므로</w:t>
            </w:r>
          </w:p>
        </w:tc>
      </w:tr>
      <w:tr>
        <w:trPr>
          <w:cantSplit/>
        </w:trPr>
        <w:tc>
          <w:tcPr>
            <w:tcW w:type="dxa" w:w="5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참고 플래그</w:t>
            </w:r>
          </w:p>
        </w:tc>
        <w:tc>
          <w:tcPr>
            <w:tcW w:type="dxa" w:w="30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트레이드오프 지역</w:t>
            </w:r>
          </w:p>
        </w:tc>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 (지표 2개 이상일 때만)</w:t>
            </w:r>
          </w:p>
        </w:tc>
        <w:tc>
          <w:tcPr>
            <w:tcW w:type="dxa" w:w="2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불변</w:t>
            </w:r>
          </w:p>
        </w:tc>
      </w:tr>
    </w:tbl>
    <w:p>
      <w:pPr>
        <w:spacing w:after="100" w:before="0" w:line="280"/>
      </w:pPr>
      <w:r>
        <w:rPr>
          <w:rFonts w:ascii="맑은 고딕" w:cs="맑은 고딕" w:eastAsia="맑은 고딕" w:hAnsi="맑은 고딕"/>
          <w:color w:val="1F2937"/>
          <w:sz w:val="19"/>
          <w:szCs w:val="19"/>
        </w:rPr>
        <w:t xml:space="preserve">부문별 항목 수는 다음과 같다. 최상위 층은 어느 부문에서나 넷이며, 늘어나는 것은 원데이터 안쪽뿐이다.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1000"/>
        <w:gridCol w:w="1200"/>
        <w:gridCol w:w="1600"/>
        <w:gridCol w:w="1000"/>
        <w:gridCol w:w="1000"/>
        <w:gridCol w:w="1520"/>
      </w:tblGrid>
      <w:tr>
        <w:trPr>
          <w:tblHeader/>
        </w:trPr>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부문</w:t>
            </w:r>
          </w:p>
        </w:tc>
        <w:tc>
          <w:tcPr>
            <w:tcW w:type="dxa" w:w="1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지표 수</w:t>
            </w:r>
          </w:p>
        </w:tc>
        <w:tc>
          <w:tcPr>
            <w:tcW w:type="dxa" w:w="1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부문 종합</w:t>
            </w:r>
          </w:p>
        </w:tc>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원데이터</w:t>
            </w:r>
          </w:p>
        </w:tc>
        <w:tc>
          <w:tcPr>
            <w:tcW w:type="dxa" w:w="1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민감도</w:t>
            </w:r>
          </w:p>
        </w:tc>
        <w:tc>
          <w:tcPr>
            <w:tcW w:type="dxa" w:w="1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플래그</w:t>
            </w:r>
          </w:p>
        </w:tc>
        <w:tc>
          <w:tcPr>
            <w:tcW w:type="dxa" w:w="15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합계</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공간구조 효율성</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2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1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 × 4 = 12</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21</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인구활력도</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12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1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 × 4 = 24</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33</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친환경성</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12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1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 × 4 = 16</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25</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지역사회건강도</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7</w:t>
            </w:r>
          </w:p>
        </w:tc>
        <w:tc>
          <w:tcPr>
            <w:tcW w:type="dxa" w:w="12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1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7 × 4 = 28</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37</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지역사회안전</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12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1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 × 4 = 24</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33</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재정건전성</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12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1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 × 4 = 24</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5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33</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묶음 머리에 적힌 숫자의 뜻이 층마다 다르다. 원데이터 머리의 숫자는 소묶음 개수(=지표 수)이고, 나머지 세 묶음 머리의 숫자는 항목 개수다. 지표 이름 머리의 숫자는 항목 개수 4다.</w:t>
      </w:r>
    </w:p>
    <w:p>
      <w:pPr>
        <w:pStyle w:val="Heading3"/>
        <w:spacing w:after="110" w:before="260"/>
      </w:pPr>
      <w:r>
        <w:rPr>
          <w:rFonts w:ascii="맑은 고딕" w:cs="맑은 고딕" w:eastAsia="맑은 고딕" w:hAnsi="맑은 고딕"/>
          <w:b/>
          <w:bCs/>
          <w:color w:val="1F2937"/>
          <w:sz w:val="20"/>
          <w:szCs w:val="20"/>
        </w:rPr>
        <w:t xml:space="preserve">4.4.1 지표 이름을 어디에 적는가</w:t>
      </w:r>
    </w:p>
    <w:p>
      <w:pPr>
        <w:spacing w:after="100" w:before="0" w:line="280"/>
      </w:pPr>
      <w:r>
        <w:rPr>
          <w:rFonts w:ascii="맑은 고딕" w:cs="맑은 고딕" w:eastAsia="맑은 고딕" w:hAnsi="맑은 고딕"/>
          <w:color w:val="1F2937"/>
          <w:sz w:val="19"/>
          <w:szCs w:val="19"/>
        </w:rPr>
        <w:t xml:space="preserve">지표 이름이 소묶음 머리로 올라가면서, 항목 이름에서는 지표 이름을 뺐다. 목록에서는 소묶음 머리가 바로 위에 있으므로 "원값 (%)"만으로 충분하다. 그러나 이 항목이 지도 머리·도구설명·범례·흐름줄에 나갈 때는 소묶음 머리가 따라가지 않아 무엇의 원값인지 알 수 없게 된다. 그래서 항목마다 긴 이름을 따로 두고, 목록 밖에서는 긴 이름을 쓴다.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3200"/>
        <w:gridCol w:w="1600"/>
        <w:gridCol w:w="4220"/>
      </w:tblGrid>
      <w:tr>
        <w:trPr>
          <w:tblHeader/>
        </w:trPr>
        <w:tc>
          <w:tcPr>
            <w:tcW w:type="dxa" w:w="3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자리</w:t>
            </w:r>
          </w:p>
        </w:tc>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쓰는 이름</w:t>
            </w:r>
          </w:p>
        </w:tc>
        <w:tc>
          <w:tcPr>
            <w:tcW w:type="dxa" w:w="42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보기</w:t>
            </w:r>
          </w:p>
        </w:tc>
      </w:tr>
      <w:tr>
        <w:trPr>
          <w:cantSplit/>
        </w:trPr>
        <w:tc>
          <w:tcPr>
            <w:tcW w:type="dxa" w:w="3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조작부 목록</w:t>
            </w:r>
          </w:p>
        </w:tc>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짧은 이름</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원값 (%)</w:t>
            </w:r>
          </w:p>
        </w:tc>
      </w:tr>
      <w:tr>
        <w:trPr>
          <w:cantSplit/>
        </w:trPr>
        <w:tc>
          <w:tcPr>
            <w:tcW w:type="dxa" w:w="3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흐름줄</w:t>
            </w:r>
          </w:p>
        </w:tc>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긴 이름</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거점화율 · 원값</w:t>
            </w:r>
          </w:p>
        </w:tc>
      </w:tr>
      <w:tr>
        <w:trPr>
          <w:cantSplit/>
        </w:trPr>
        <w:tc>
          <w:tcPr>
            <w:tcW w:type="dxa" w:w="3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도구설명</w:t>
            </w:r>
          </w:p>
        </w:tc>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긴 이름</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거점화율 · 원값</w:t>
            </w:r>
          </w:p>
        </w:tc>
      </w:tr>
      <w:tr>
        <w:trPr>
          <w:cantSplit/>
        </w:trPr>
        <w:tc>
          <w:tcPr>
            <w:tcW w:type="dxa" w:w="3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머리 / 범례 / 지도 카드 제목</w:t>
            </w:r>
          </w:p>
        </w:tc>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긴 이름</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거점화율 · 원값</w:t>
            </w:r>
          </w:p>
        </w:tc>
      </w:tr>
    </w:tbl>
    <w:p>
      <w:pPr>
        <w:pStyle w:val="Heading2"/>
        <w:spacing w:after="110" w:before="260"/>
      </w:pPr>
      <w:r>
        <w:rPr>
          <w:rFonts w:ascii="맑은 고딕" w:cs="맑은 고딕" w:eastAsia="맑은 고딕" w:hAnsi="맑은 고딕"/>
          <w:b/>
          <w:bCs/>
          <w:color w:val="1F2937"/>
          <w:sz w:val="22"/>
          <w:szCs w:val="22"/>
        </w:rPr>
        <w:t xml:space="preserve">4.5 통계창 — 본문과 서랍</w:t>
      </w:r>
    </w:p>
    <w:p>
      <w:pPr>
        <w:spacing w:after="100" w:before="0" w:line="280"/>
      </w:pPr>
      <w:r>
        <w:rPr>
          <w:rFonts w:ascii="맑은 고딕" w:cs="맑은 고딕" w:eastAsia="맑은 고딕" w:hAnsi="맑은 고딕"/>
          <w:color w:val="1F2937"/>
          <w:sz w:val="19"/>
          <w:szCs w:val="19"/>
        </w:rPr>
        <w:t xml:space="preserve">통계창에는 탭이 없다. 탭은 여러 개를 같은 무게로 늘어놓는 장치인데, 이 창이 담는 것들은 같은 무게가 아니기 때문이다. 결과는 본문으로 펼쳐 두고 근거는 서랍으로 접을 수 있게 둔다. 서랍은 처음부터 펴 둔다 — 접어 두면 차트가 통째로 사라진 것처럼 보인다. 차례와 머리 모양만으로도 무엇이 주가 되는지는 드러난다.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600"/>
        <w:gridCol w:w="900"/>
        <w:gridCol w:w="1900"/>
        <w:gridCol w:w="900"/>
        <w:gridCol w:w="700"/>
        <w:gridCol w:w="4020"/>
      </w:tblGrid>
      <w:tr>
        <w:trPr>
          <w:tblHeader/>
        </w:trPr>
        <w:tc>
          <w:tcPr>
            <w:tcW w:type="dxa" w:w="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순서</w:t>
            </w:r>
          </w:p>
        </w:tc>
        <w:tc>
          <w:tcPr>
            <w:tcW w:type="dxa" w:w="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층</w:t>
            </w:r>
          </w:p>
        </w:tc>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이름</w:t>
            </w:r>
          </w:p>
        </w:tc>
        <w:tc>
          <w:tcPr>
            <w:tcW w:type="dxa" w:w="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갈래</w:t>
            </w:r>
          </w:p>
        </w:tc>
        <w:tc>
          <w:tcPr>
            <w:tcW w:type="dxa" w:w="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칸</w:t>
            </w:r>
          </w:p>
        </w:tc>
        <w:tc>
          <w:tcPr>
            <w:tcW w:type="dxa" w:w="40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뜨는 조건</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본문</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 지역</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결과</w:t>
            </w:r>
          </w:p>
        </w:tc>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4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지도에서 시군구를 골랐을 때만</w:t>
            </w:r>
          </w:p>
        </w:tc>
      </w:tr>
      <w:tr>
        <w:trPr>
          <w:cantSplit/>
        </w:trPr>
        <w:tc>
          <w:tcPr>
            <w:tcW w:type="dxa" w:w="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본문</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종합</w:t>
            </w:r>
          </w:p>
        </w:tc>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결과</w:t>
            </w:r>
          </w:p>
        </w:tc>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4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 지역을 고르면 접을 수 있게 된다</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서랍</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민감도</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근거</w:t>
            </w:r>
          </w:p>
        </w:tc>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4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 펼친 상태로 시작</w:t>
            </w:r>
          </w:p>
        </w:tc>
      </w:tr>
      <w:tr>
        <w:trPr>
          <w:cantSplit/>
        </w:trPr>
        <w:tc>
          <w:tcPr>
            <w:tcW w:type="dxa" w:w="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서랍</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원데이터</w:t>
            </w:r>
          </w:p>
        </w:tc>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근거</w:t>
            </w:r>
          </w:p>
        </w:tc>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4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 펼친 상태로 시작</w:t>
            </w:r>
          </w:p>
        </w:tc>
      </w:tr>
    </w:tbl>
    <w:p>
      <w:pPr>
        <w:pStyle w:val="Heading3"/>
        <w:spacing w:after="110" w:before="260"/>
      </w:pPr>
      <w:r>
        <w:rPr>
          <w:rFonts w:ascii="맑은 고딕" w:cs="맑은 고딕" w:eastAsia="맑은 고딕" w:hAnsi="맑은 고딕"/>
          <w:b/>
          <w:bCs/>
          <w:color w:val="1F2937"/>
          <w:sz w:val="20"/>
          <w:szCs w:val="20"/>
        </w:rPr>
        <w:t xml:space="preserve">4.5.1 층별 칸 목록</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800"/>
        <w:gridCol w:w="2600"/>
        <w:gridCol w:w="4620"/>
      </w:tblGrid>
      <w:tr>
        <w:trPr>
          <w:tblHeader/>
        </w:trPr>
        <w:tc>
          <w:tcPr>
            <w:tcW w:type="dxa" w:w="18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층</w:t>
            </w:r>
          </w:p>
        </w:tc>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칸</w:t>
            </w:r>
          </w:p>
        </w:tc>
        <w:tc>
          <w:tcPr>
            <w:tcW w:type="dxa" w:w="4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 지역</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지역 진단표</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원값 · 표준점수(T) · 백분위</w:t>
            </w:r>
          </w:p>
        </w:tc>
      </w:tr>
      <w:tr>
        <w:trPr>
          <w:cantSplit/>
        </w:trPr>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 지역</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방법별 점수와 순위</w:t>
            </w:r>
          </w:p>
        </w:tc>
        <w:tc>
          <w:tcPr>
            <w:tcW w:type="dxa" w:w="4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4개 방법 각각의 부문 점수와 전국 순위</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 지역</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계산 과정</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원값 → 표준화 → 부문점수 → 순위</w:t>
            </w:r>
          </w:p>
        </w:tc>
      </w:tr>
      <w:tr>
        <w:trPr>
          <w:cantSplit/>
        </w:trPr>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종합</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분포 요약</w:t>
            </w:r>
          </w:p>
        </w:tc>
        <w:tc>
          <w:tcPr>
            <w:tcW w:type="dxa" w:w="4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전국 부문점수가 어떤 모양으로 퍼져 있는가</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종합</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상위·하위 열 곳</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위아래 끝에 어디가 있는가 — 누르면 지도에서 선택</w:t>
            </w:r>
          </w:p>
        </w:tc>
      </w:tr>
      <w:tr>
        <w:trPr>
          <w:cantSplit/>
        </w:trPr>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종합</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시도별 평균 비교</w:t>
            </w:r>
          </w:p>
        </w:tc>
        <w:tc>
          <w:tcPr>
            <w:tcW w:type="dxa" w:w="4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17개 시도를 평균으로 줄 세우면</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종합</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지표별 기여도</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이 점수를 실제로 움직이는 지표는 무엇인가</w:t>
            </w:r>
          </w:p>
        </w:tc>
      </w:tr>
      <w:tr>
        <w:trPr>
          <w:cantSplit/>
        </w:trPr>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민감도</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선택한 표준화 방법</w:t>
            </w:r>
          </w:p>
        </w:tc>
        <w:tc>
          <w:tcPr>
            <w:tcW w:type="dxa" w:w="4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정의 · 수식 · 범위 · 방법을 바꿨을 때의 변화</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민감도</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방법별 부문점수 분포</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같은 조합 기준</w:t>
            </w:r>
          </w:p>
        </w:tc>
      </w:tr>
      <w:tr>
        <w:trPr>
          <w:cantSplit/>
        </w:trPr>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민감도</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방법 간 순위 이동</w:t>
            </w:r>
          </w:p>
        </w:tc>
        <w:tc>
          <w:tcPr>
            <w:tcW w:type="dxa" w:w="4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범프 차트</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민감도</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민감도 산점도</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Min-Max 순위 × 백분위순위 순위</w:t>
            </w:r>
          </w:p>
        </w:tc>
      </w:tr>
      <w:tr>
        <w:trPr>
          <w:cantSplit/>
        </w:trPr>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민감도</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순위 이동이 큰 시군구</w:t>
            </w:r>
          </w:p>
        </w:tc>
        <w:tc>
          <w:tcPr>
            <w:tcW w:type="dxa" w:w="4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상위 15곳 표시 · 파일은 전체</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원데이터</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선택 지역 지표 원값</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고른 지역의 지표별 원값</w:t>
            </w:r>
          </w:p>
        </w:tc>
      </w:tr>
      <w:tr>
        <w:trPr>
          <w:cantSplit/>
        </w:trPr>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원데이터</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전국 지표 원값</w:t>
            </w:r>
          </w:p>
        </w:tc>
        <w:tc>
          <w:tcPr>
            <w:tcW w:type="dxa" w:w="4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229개 시군구 × 선택 지표</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원데이터</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간 산점도</w:t>
            </w:r>
          </w:p>
        </w:tc>
        <w:tc>
          <w:tcPr>
            <w:tcW w:type="dxa" w:w="4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가로·세로축 직접 지정</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v3.0에서 원데이터 서랍의 첫 칸이던 "선택 지표 설명"은 이 목록에 없다. 참고 갈래로 옮겨 머리줄의 데이터 설명 단추가 되었다(4.6). 원데이터 서랍은 4칸에서 3칸이 되었다.</w:t>
      </w:r>
    </w:p>
    <w:p>
      <w:pPr>
        <w:pStyle w:val="Heading3"/>
        <w:spacing w:after="110" w:before="260"/>
      </w:pPr>
      <w:r>
        <w:rPr>
          <w:rFonts w:ascii="맑은 고딕" w:cs="맑은 고딕" w:eastAsia="맑은 고딕" w:hAnsi="맑은 고딕"/>
          <w:b/>
          <w:bCs/>
          <w:color w:val="1F2937"/>
          <w:sz w:val="20"/>
          <w:szCs w:val="20"/>
        </w:rPr>
        <w:t xml:space="preserve">4.5.2 선택 지역이 맨 위인 이유</w:t>
      </w:r>
    </w:p>
    <w:p>
      <w:pPr>
        <w:spacing w:after="100" w:before="0" w:line="280"/>
      </w:pPr>
      <w:r>
        <w:rPr>
          <w:rFonts w:ascii="맑은 고딕" w:cs="맑은 고딕" w:eastAsia="맑은 고딕" w:hAnsi="맑은 고딕"/>
          <w:color w:val="1F2937"/>
          <w:sz w:val="19"/>
          <w:szCs w:val="19"/>
        </w:rPr>
        <w:t xml:space="preserve">지도에서 시군구를 누르는 행동에는 "이 지역을 보고 싶다"는 뜻이 이미 들어 있다. 그런데 v2.0까지는 선택 지역 결과가 전국 요약 아래에 놓여 있어서, 눌러도 화면에는 여전히 전국 값만 보였다. 누른 결과가 화면 밖에 있으면 누른 일이 없었던 것과 같다. 그래서 지역을 고르면 그 결과가 맨 위로 오고, 전국 요약은 그 아래로 내려가 접을 수 있게 된다.</w:t>
      </w:r>
    </w:p>
    <w:p>
      <w:pPr>
        <w:pStyle w:val="Heading2"/>
        <w:spacing w:after="110" w:before="260"/>
      </w:pPr>
      <w:r>
        <w:rPr>
          <w:rFonts w:ascii="맑은 고딕" w:cs="맑은 고딕" w:eastAsia="맑은 고딕" w:hAnsi="맑은 고딕"/>
          <w:b/>
          <w:bCs/>
          <w:color w:val="1F2937"/>
          <w:sz w:val="22"/>
          <w:szCs w:val="22"/>
        </w:rPr>
        <w:t xml:space="preserve">4.6 참고 자료 층 — 머리줄 오른쪽 (H4)</w:t>
      </w:r>
    </w:p>
    <w:p>
      <w:pPr>
        <w:spacing w:after="100" w:before="0" w:line="280"/>
      </w:pPr>
      <w:r>
        <w:rPr>
          <w:rFonts w:ascii="맑은 고딕" w:cs="맑은 고딕" w:eastAsia="맑은 고딕" w:hAnsi="맑은 고딕"/>
          <w:color w:val="1F2937"/>
          <w:sz w:val="19"/>
          <w:szCs w:val="19"/>
        </w:rPr>
        <w:t xml:space="preserve">셋 모두 "화면 어느 지점에서 보든 똑같이 필요한 것"이다. 그래서 본문 어디에도 넣지 않고 머리줄 오른쪽에 나란히 둔다. 범위가 좁은 것부터 넓은 것 순으로 늘어놓는다.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600"/>
        <w:gridCol w:w="1600"/>
        <w:gridCol w:w="2100"/>
        <w:gridCol w:w="3200"/>
        <w:gridCol w:w="1520"/>
      </w:tblGrid>
      <w:tr>
        <w:trPr>
          <w:tblHeader/>
        </w:trPr>
        <w:tc>
          <w:tcPr>
            <w:tcW w:type="dxa" w:w="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순서</w:t>
            </w:r>
          </w:p>
        </w:tc>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단추</w:t>
            </w:r>
          </w:p>
        </w:tc>
        <w:tc>
          <w:tcPr>
            <w:tcW w:type="dxa" w:w="21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범위</w:t>
            </w:r>
          </w:p>
        </w:tc>
        <w:tc>
          <w:tcPr>
            <w:tcW w:type="dxa" w:w="3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담는 것</w:t>
            </w:r>
          </w:p>
        </w:tc>
        <w:tc>
          <w:tcPr>
            <w:tcW w:type="dxa" w:w="15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내려받기</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데이터 설명</w:t>
            </w:r>
          </w:p>
        </w:tc>
        <w:tc>
          <w:tcPr>
            <w:tcW w:type="dxa" w:w="21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지금 부문에서 고른 지표만</w:t>
            </w:r>
          </w:p>
        </w:tc>
        <w:tc>
          <w:tcPr>
            <w:tcW w:type="dxa" w:w="3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정의 · 산식 · 출처 · 단위 · 방향 · 연도</w:t>
            </w:r>
          </w:p>
        </w:tc>
        <w:tc>
          <w:tcPr>
            <w:tcW w:type="dxa" w:w="15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있음</w:t>
            </w:r>
          </w:p>
        </w:tc>
      </w:tr>
      <w:tr>
        <w:trPr>
          <w:cantSplit/>
        </w:trPr>
        <w:tc>
          <w:tcPr>
            <w:tcW w:type="dxa" w:w="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용어 · 방법론</w:t>
            </w:r>
          </w:p>
        </w:tc>
        <w:tc>
          <w:tcPr>
            <w:tcW w:type="dxa" w:w="2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32개 지표 전체 + 방법 4개</w:t>
            </w:r>
          </w:p>
        </w:tc>
        <w:tc>
          <w:tcPr>
            <w:tcW w:type="dxa" w:w="3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용어 사전 · 표준화 방법 설명 · 지표 사전</w:t>
            </w:r>
          </w:p>
        </w:tc>
        <w:tc>
          <w:tcPr>
            <w:tcW w:type="dxa" w:w="15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없음</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전체 데이터표</w:t>
            </w:r>
          </w:p>
        </w:tc>
        <w:tc>
          <w:tcPr>
            <w:tcW w:type="dxa" w:w="21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 부문 · 전 시군구</w:t>
            </w:r>
          </w:p>
        </w:tc>
        <w:tc>
          <w:tcPr>
            <w:tcW w:type="dxa" w:w="3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229개 시군구 × 계산된 모든 열</w:t>
            </w:r>
          </w:p>
        </w:tc>
        <w:tc>
          <w:tcPr>
            <w:tcW w:type="dxa" w:w="15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있음</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데이터 설명을 용어·방법론에 합치지 않은 이유는 범위가 다르기 때문이다. 용어·방법론은 32개 지표 전부를 담은 사전이고, 데이터 설명은 지금 이 부문에서 고른 지표만 추린 것이다. 지표를 바꾸면 데이터 설명의 내용은 따라 바뀌지만 용어·방법론은 바뀌지 않는다.</w:t>
      </w:r>
    </w:p>
    <w:p>
      <w:pPr>
        <w:pStyle w:val="Heading2"/>
        <w:spacing w:after="110" w:before="260"/>
      </w:pPr>
      <w:r>
        <w:rPr>
          <w:rFonts w:ascii="맑은 고딕" w:cs="맑은 고딕" w:eastAsia="맑은 고딕" w:hAnsi="맑은 고딕"/>
          <w:b/>
          <w:bCs/>
          <w:color w:val="1F2937"/>
          <w:sz w:val="22"/>
          <w:szCs w:val="22"/>
        </w:rPr>
        <w:t xml:space="preserve">4.7 한 정보는 한 자리에만 둔다</w:t>
      </w:r>
    </w:p>
    <w:p>
      <w:pPr>
        <w:spacing w:after="100" w:before="0" w:line="280"/>
      </w:pPr>
      <w:r>
        <w:rPr>
          <w:rFonts w:ascii="맑은 고딕" w:cs="맑은 고딕" w:eastAsia="맑은 고딕" w:hAnsi="맑은 고딕"/>
          <w:color w:val="1F2937"/>
          <w:sz w:val="19"/>
          <w:szCs w:val="19"/>
        </w:rPr>
        <w:t xml:space="preserve">같은 값을 두 자리에 두면 어느 쪽이 최신인지, 어느 쪽을 봐야 하는지 판단해야 한다. 판단할 것이 늘면 화면은 그만큼 무거워진다. 아래는 겹치기 쉬운 항목과 그 항목이 놓이는 유일한 자리다.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2300"/>
        <w:gridCol w:w="4520"/>
      </w:tblGrid>
      <w:tr>
        <w:trPr>
          <w:tblHeader/>
        </w:trPr>
        <w:tc>
          <w:tcPr>
            <w:tcW w:type="dxa" w:w="2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23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유일한 자리</w:t>
            </w:r>
          </w:p>
        </w:tc>
        <w:tc>
          <w:tcPr>
            <w:tcW w:type="dxa" w:w="45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다른 곳에 두지 않는 이유</w:t>
            </w:r>
          </w:p>
        </w:tc>
      </w:tr>
      <w:tr>
        <w:trPr>
          <w:cantSplit/>
        </w:trPr>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정의 · 산식 · 출처</w:t>
            </w:r>
          </w:p>
        </w:tc>
        <w:tc>
          <w:tcPr>
            <w:tcW w:type="dxa" w:w="23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 데이터 설명</w:t>
            </w:r>
          </w:p>
        </w:tc>
        <w:tc>
          <w:tcPr>
            <w:tcW w:type="dxa" w:w="4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어느 지점에서든 필요하므로 본문에 두면 본문마다 반복된다</w:t>
            </w:r>
          </w:p>
        </w:tc>
      </w:tr>
      <w:tr>
        <w:trPr>
          <w:cantSplit/>
        </w:trPr>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민감 지역만 보기 스위치</w:t>
            </w:r>
          </w:p>
        </w:tc>
        <w:tc>
          <w:tcPr>
            <w:tcW w:type="dxa" w:w="2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오른쪽 아래</w:t>
            </w:r>
          </w:p>
        </w:tc>
        <w:tc>
          <w:tcPr>
            <w:tcW w:type="dxa" w:w="4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효과가 지도에 나타나므로 조작도 지도에 둔다</w:t>
            </w:r>
          </w:p>
        </w:tc>
      </w:tr>
      <w:tr>
        <w:trPr>
          <w:cantSplit/>
        </w:trPr>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바꾸기</w:t>
            </w:r>
          </w:p>
        </w:tc>
        <w:tc>
          <w:tcPr>
            <w:tcW w:type="dxa" w:w="23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 부문 칸</w:t>
            </w:r>
          </w:p>
        </w:tc>
        <w:tc>
          <w:tcPr>
            <w:tcW w:type="dxa" w:w="4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화면마다 다른 길을 두면 어디로 가야 할지 매번 정해야 한다</w:t>
            </w:r>
          </w:p>
        </w:tc>
      </w:tr>
      <w:tr>
        <w:trPr>
          <w:cantSplit/>
        </w:trPr>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조합 바꾸기</w:t>
            </w:r>
          </w:p>
        </w:tc>
        <w:tc>
          <w:tcPr>
            <w:tcW w:type="dxa" w:w="2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1번 칸 → 지표 고르기 창</w:t>
            </w:r>
          </w:p>
        </w:tc>
        <w:tc>
          <w:tcPr>
            <w:tcW w:type="dxa" w:w="4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흐름줄의 지표 칸도 같은 창을 연다 — 같은 창이므로 자리는 하나다</w:t>
            </w:r>
          </w:p>
        </w:tc>
      </w:tr>
      <w:tr>
        <w:trPr>
          <w:cantSplit/>
        </w:trPr>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 방법 바꾸기</w:t>
            </w:r>
          </w:p>
        </w:tc>
        <w:tc>
          <w:tcPr>
            <w:tcW w:type="dxa" w:w="23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2번 칸</w:t>
            </w:r>
          </w:p>
        </w:tc>
        <w:tc>
          <w:tcPr>
            <w:tcW w:type="dxa" w:w="4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흐름줄과 민감도 서랍은 지금 방법을 보여줄 뿐 바꾸지 않는다</w:t>
            </w:r>
          </w:p>
        </w:tc>
      </w:tr>
    </w:tbl>
    <w:p>
      <w:pPr>
        <w:pStyle w:val="Heading2"/>
        <w:spacing w:after="110" w:before="260"/>
      </w:pPr>
      <w:r>
        <w:rPr>
          <w:rFonts w:ascii="맑은 고딕" w:cs="맑은 고딕" w:eastAsia="맑은 고딕" w:hAnsi="맑은 고딕"/>
          <w:b/>
          <w:bCs/>
          <w:color w:val="1F2937"/>
          <w:sz w:val="22"/>
          <w:szCs w:val="22"/>
        </w:rPr>
        <w:t xml:space="preserve">4.8 배치 규칙</w:t>
      </w:r>
    </w:p>
    <w:p>
      <w:pPr>
        <w:spacing w:after="100" w:before="0" w:line="280"/>
      </w:pPr>
      <w:r>
        <w:rPr>
          <w:rFonts w:ascii="맑은 고딕" w:cs="맑은 고딕" w:eastAsia="맑은 고딕" w:hAnsi="맑은 고딕"/>
          <w:color w:val="1F2937"/>
          <w:sz w:val="19"/>
          <w:szCs w:val="19"/>
        </w:rPr>
        <w:t xml:space="preserve">새 항목을 화면에 넣을 때 어디에 놓을지는 아래 규칙으로 정한다. 이 규칙에 걸리지 않는 항목은 넣지 않는다.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700"/>
        <w:gridCol w:w="4100"/>
        <w:gridCol w:w="4220"/>
      </w:tblGrid>
      <w:tr>
        <w:trPr>
          <w:tblHeader/>
        </w:trPr>
        <w:tc>
          <w:tcPr>
            <w:tcW w:type="dxa" w:w="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번호</w:t>
            </w:r>
          </w:p>
        </w:tc>
        <w:tc>
          <w:tcPr>
            <w:tcW w:type="dxa" w:w="41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규칙</w:t>
            </w:r>
          </w:p>
        </w:tc>
        <w:tc>
          <w:tcPr>
            <w:tcW w:type="dxa" w:w="42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근거 / 적용례</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R1</w:t>
            </w:r>
          </w:p>
        </w:tc>
        <w:tc>
          <w:tcPr>
            <w:tcW w:type="dxa" w:w="4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먼저 갈래를 정한다 — 결과 · 근거 · 조작 · 참고 넷 중 하나</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갈래가 정해지면 자리는 4.1 표에서 자동으로 나온다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R2</w:t>
            </w:r>
          </w:p>
        </w:tc>
        <w:tc>
          <w:tcPr>
            <w:tcW w:type="dxa" w:w="4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한 갈래는 한 자리에만 놓인다</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H4의 원인이 이 규칙 위반이었다. 참고 갈래가 본문 서랍 안에 있었다</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R3</w:t>
            </w:r>
          </w:p>
        </w:tc>
        <w:tc>
          <w:tcPr>
            <w:tcW w:type="dxa" w:w="4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어느 지점에서든 필요한 것은 본문이 아니라 화면 가장자리의 고정된 자리에 둔다</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오른쪽 단추 3개</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R4</w:t>
            </w:r>
          </w:p>
        </w:tc>
        <w:tc>
          <w:tcPr>
            <w:tcW w:type="dxa" w:w="4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최상위 목록의 항목 수는 자료량과 무관하게 고정한다</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H1. 지표가 늘어도 지도 색 기준의 첫 층은 넷이다</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R5</w:t>
            </w:r>
          </w:p>
        </w:tc>
        <w:tc>
          <w:tcPr>
            <w:tcW w:type="dxa" w:w="4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늘어나는 것은 한 층 아래에서만 늘어난다</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원데이터 안쪽 소묶음</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R6</w:t>
            </w:r>
          </w:p>
        </w:tc>
        <w:tc>
          <w:tcPr>
            <w:tcW w:type="dxa" w:w="4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한 목록의 깊이는 두 층을 넘지 않는다</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세 층이 되면 접었다 펴는 조작이 두 번 필요해 목록을 훑을 수 없다</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R7</w:t>
            </w:r>
          </w:p>
        </w:tc>
        <w:tc>
          <w:tcPr>
            <w:tcW w:type="dxa" w:w="4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주가 되는 것은 펼쳐 두고, 나머지는 접을 수 있게 두되 처음에는 펴 둔다</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접힌 채로 시작하면 없는 것처럼 보인다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R8</w:t>
            </w:r>
          </w:p>
        </w:tc>
        <w:tc>
          <w:tcPr>
            <w:tcW w:type="dxa" w:w="4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되돌릴 수 있는 선택 앞에는 확인 단추를 두지 않는다</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H5. 표준화 방법은 언제든 바꿀 수 있으므로 확인 단추가 지킬 것이 없다</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R9</w:t>
            </w:r>
          </w:p>
        </w:tc>
        <w:tc>
          <w:tcPr>
            <w:tcW w:type="dxa" w:w="4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기본값이 있는 칸은 지나가는 칸으로 만든다</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H5. 2단계</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R10</w:t>
            </w:r>
          </w:p>
        </w:tc>
        <w:tc>
          <w:tcPr>
            <w:tcW w:type="dxa" w:w="4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조작은 그 효과가 나타나는 자리 가까이에 둔다</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민감 지역만 보기 스위치</w:t>
            </w:r>
          </w:p>
        </w:tc>
      </w:tr>
      <w:tr>
        <w:trPr>
          <w:cantSplit/>
        </w:trPr>
        <w:tc>
          <w:tcPr>
            <w:tcW w:type="dxa" w:w="7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R11</w:t>
            </w:r>
          </w:p>
        </w:tc>
        <w:tc>
          <w:tcPr>
            <w:tcW w:type="dxa" w:w="4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사용자가 고른 것은 고른 즉시 화면에서 확인된다</w:t>
            </w:r>
          </w:p>
        </w:tc>
        <w:tc>
          <w:tcPr>
            <w:tcW w:type="dxa" w:w="42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흐름줄에 선택 지표·방법·색 기준·지역이 순서대로 적힌다</w:t>
            </w:r>
          </w:p>
        </w:tc>
      </w:tr>
      <w:tr>
        <w:trPr>
          <w:cantSplit/>
        </w:trPr>
        <w:tc>
          <w:tcPr>
            <w:tcW w:type="dxa" w:w="7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R12</w:t>
            </w:r>
          </w:p>
        </w:tc>
        <w:tc>
          <w:tcPr>
            <w:tcW w:type="dxa" w:w="4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목록 밖으로 나가는 항목 이름은 스스로 무엇인지 말해야 한다</w:t>
            </w:r>
          </w:p>
        </w:tc>
        <w:tc>
          <w:tcPr>
            <w:tcW w:type="dxa" w:w="42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4.4.1. 목록 안에서는 짧은 이름, 밖에서는 긴 이름</w:t>
            </w:r>
          </w:p>
        </w:tc>
      </w:tr>
    </w:tbl>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5. 기능 명세</w:t>
      </w:r>
    </w:p>
    <w:p>
      <w:pPr>
        <w:spacing w:after="100" w:before="0" w:line="280"/>
      </w:pPr>
      <w:r>
        <w:rPr>
          <w:rFonts w:ascii="맑은 고딕" w:cs="맑은 고딕" w:eastAsia="맑은 고딕" w:hAnsi="맑은 고딕"/>
          <w:color w:val="1F2937"/>
          <w:sz w:val="19"/>
          <w:szCs w:val="19"/>
        </w:rPr>
        <w:t xml:space="preserve">각 기능의 동작과 경계를 규정한다. F12는 이번에 새로 들어온 기능이고, F9는 내용이 F12로 옮겨 가면서 없어졌다.</w:t>
      </w:r>
    </w:p>
    <w:p>
      <w:pPr>
        <w:pStyle w:val="Heading2"/>
        <w:spacing w:after="110" w:before="260"/>
      </w:pPr>
      <w:r>
        <w:rPr>
          <w:rFonts w:ascii="맑은 고딕" w:cs="맑은 고딕" w:eastAsia="맑은 고딕" w:hAnsi="맑은 고딕"/>
          <w:b/>
          <w:bCs/>
          <w:color w:val="1F2937"/>
          <w:sz w:val="22"/>
          <w:szCs w:val="22"/>
        </w:rPr>
        <w:t xml:space="preserve">5.1 F1 부문 고르기 (시작 화면)</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시작 화면 전체</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동작</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10개 부문 카드. 자료가 들어온 6개만 눌린다. 준비중 4개는 예정 지표 수만 적고 누를 수 없다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카드에 적히는 것</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이름 · 지표 수 · 자료 연도 · 이어보던 부문 표시</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다음</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카드를 누르면 부문 화면. 진행 단계는 1로 시작한다</w:t>
            </w:r>
          </w:p>
        </w:tc>
      </w:tr>
    </w:tbl>
    <w:p>
      <w:pPr>
        <w:pStyle w:val="Heading2"/>
        <w:spacing w:after="110" w:before="260"/>
      </w:pPr>
      <w:r>
        <w:rPr>
          <w:rFonts w:ascii="맑은 고딕" w:cs="맑은 고딕" w:eastAsia="맑은 고딕" w:hAnsi="맑은 고딕"/>
          <w:b/>
          <w:bCs/>
          <w:color w:val="1F2937"/>
          <w:sz w:val="22"/>
          <w:szCs w:val="22"/>
        </w:rPr>
        <w:t xml:space="preserve">5.2 F2 지표 고르기</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1번 칸의 바꾸기 단추 · 흐름줄의 지표 칸</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동작</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지표와 연도를 짝으로 고른다. 한 지표에서 여러 연도를 고를 수 있다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기본값</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그 부문의 모든 지표 · 각 지표의 가장 최근 연도</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경계</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지표를 하나도 고르지 않으면 계산할 값이 없으므로 다음으로 갈 수 없다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반영</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창을 닫는 즉시 부문 점수·순위·민감도가 모두 다시 계산된다</w:t>
            </w:r>
          </w:p>
        </w:tc>
      </w:tr>
    </w:tbl>
    <w:p>
      <w:pPr>
        <w:pStyle w:val="Heading2"/>
        <w:spacing w:after="110" w:before="260"/>
      </w:pPr>
      <w:r>
        <w:rPr>
          <w:rFonts w:ascii="맑은 고딕" w:cs="맑은 고딕" w:eastAsia="맑은 고딕" w:hAnsi="맑은 고딕"/>
          <w:b/>
          <w:bCs/>
          <w:color w:val="1F2937"/>
          <w:sz w:val="22"/>
          <w:szCs w:val="22"/>
        </w:rPr>
        <w:t xml:space="preserve">5.3 F3 표준화 방법 고르기</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2번 칸</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동작</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4개 방법 중 하나. 간격보존형 3개와 순위전용형 1개, 두 진영으로 묶어 보여준다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기본값</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Min-Max</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경계</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확인 단추가 없다. 고르는 즉시 반영된다 (R8)</w:t>
            </w:r>
          </w:p>
        </w:tc>
      </w:tr>
    </w:tbl>
    <w:p>
      <w:pPr>
        <w:pStyle w:val="Heading2"/>
        <w:spacing w:after="110" w:before="260"/>
      </w:pPr>
      <w:r>
        <w:rPr>
          <w:rFonts w:ascii="맑은 고딕" w:cs="맑은 고딕" w:eastAsia="맑은 고딕" w:hAnsi="맑은 고딕"/>
          <w:b/>
          <w:bCs/>
          <w:color w:val="1F2937"/>
          <w:sz w:val="22"/>
          <w:szCs w:val="22"/>
        </w:rPr>
        <w:t xml:space="preserve">5.4 F4 지도 색 기준 고르기</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3번 칸</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동작</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4.4의 두 층 목록. 최상위 묶음과 지표 소묶음은 각각 접었다 펼 수 있다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기본값</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전국 순위</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펼침 규칙</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지금 고른 항목이 든 묶음은 자동으로 펼쳐진다. 사용자가 접으면 그 상태를 따른다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표식</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방법을 바꾸면 값이 달라지는 항목에는 마름모 표식이 붙는다</w:t>
            </w:r>
          </w:p>
        </w:tc>
      </w:tr>
    </w:tbl>
    <w:p>
      <w:pPr>
        <w:pStyle w:val="Heading2"/>
        <w:spacing w:after="110" w:before="260"/>
      </w:pPr>
      <w:r>
        <w:rPr>
          <w:rFonts w:ascii="맑은 고딕" w:cs="맑은 고딕" w:eastAsia="맑은 고딕" w:hAnsi="맑은 고딕"/>
          <w:b/>
          <w:bCs/>
          <w:color w:val="1F2937"/>
          <w:sz w:val="22"/>
          <w:szCs w:val="22"/>
        </w:rPr>
        <w:t xml:space="preserve">5.5 F5 지도</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가운데</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동작</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229개 시군구를 색 기준에 따라 칠한다. 시군구 이름을 함께 적는다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상호작용</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올려두면 도구설명, 누르면 선택 — 통계창 맨 위에 선택 지역 층이 뜬다</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오른쪽 아래</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민감 지역만 보기 스위치</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내려받기</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그림(PNG) · 지도에 칠한 값이 담긴 경계 파일(SHP)</w:t>
            </w:r>
          </w:p>
        </w:tc>
      </w:tr>
    </w:tbl>
    <w:p>
      <w:pPr>
        <w:pStyle w:val="Heading2"/>
        <w:spacing w:after="110" w:before="260"/>
      </w:pPr>
      <w:r>
        <w:rPr>
          <w:rFonts w:ascii="맑은 고딕" w:cs="맑은 고딕" w:eastAsia="맑은 고딕" w:hAnsi="맑은 고딕"/>
          <w:b/>
          <w:bCs/>
          <w:color w:val="1F2937"/>
          <w:sz w:val="22"/>
          <w:szCs w:val="22"/>
        </w:rPr>
        <w:t xml:space="preserve">5.6 F6 표준화 방법 2종 동시 비교</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발판의 단추</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동작</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지도를 둘로 나누어 두 방법을 나란히 칠한다. 조합은 자유롭게 고른다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되돌리기</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같은 단추로 단일 지도로 돌아온다</w:t>
            </w:r>
          </w:p>
        </w:tc>
      </w:tr>
    </w:tbl>
    <w:p>
      <w:pPr>
        <w:pStyle w:val="Heading2"/>
        <w:spacing w:after="110" w:before="260"/>
      </w:pPr>
      <w:r>
        <w:rPr>
          <w:rFonts w:ascii="맑은 고딕" w:cs="맑은 고딕" w:eastAsia="맑은 고딕" w:hAnsi="맑은 고딕"/>
          <w:b/>
          <w:bCs/>
          <w:color w:val="1F2937"/>
          <w:sz w:val="22"/>
          <w:szCs w:val="22"/>
        </w:rPr>
        <w:t xml:space="preserve">5.7 F7 전국 요약</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본문 · 부문 종합 층</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칸</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분포 요약 · 상위·하위 열 곳 · 시도별 평균 비교 · 지표별 기여도</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상호작용</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상위·하위 목록의 지역을 누르면 지도에서 선택된다</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접기</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지역을 골랐을 때만 접을 수 있다. 고르기 전에는 이 층이 화면의 주 내용이므로 접히지 않는다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내려받기</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칸별로 각각 · 네 칸을 한 파일로</w:t>
            </w:r>
          </w:p>
        </w:tc>
      </w:tr>
    </w:tbl>
    <w:p>
      <w:pPr>
        <w:pStyle w:val="Heading2"/>
        <w:spacing w:after="110" w:before="260"/>
      </w:pPr>
      <w:r>
        <w:rPr>
          <w:rFonts w:ascii="맑은 고딕" w:cs="맑은 고딕" w:eastAsia="맑은 고딕" w:hAnsi="맑은 고딕"/>
          <w:b/>
          <w:bCs/>
          <w:color w:val="1F2937"/>
          <w:sz w:val="22"/>
          <w:szCs w:val="22"/>
        </w:rPr>
        <w:t xml:space="preserve">5.8 F8 선택 지역 결과</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본문 맨 위</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조건</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지도에서 시군구를 골랐을 때만 뜬다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칸</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 진단표 · 표준화 방법별 점수와 순위 · 계산 과정</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해제</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층 머리의 선택 해제 단추 또는 지도의 빈 곳</w:t>
            </w:r>
          </w:p>
        </w:tc>
      </w:tr>
    </w:tbl>
    <w:p>
      <w:pPr>
        <w:pStyle w:val="Heading2"/>
        <w:spacing w:after="110" w:before="260"/>
      </w:pPr>
      <w:r>
        <w:rPr>
          <w:rFonts w:ascii="맑은 고딕" w:cs="맑은 고딕" w:eastAsia="맑은 고딕" w:hAnsi="맑은 고딕"/>
          <w:b/>
          <w:bCs/>
          <w:color w:val="1F2937"/>
          <w:sz w:val="22"/>
          <w:szCs w:val="22"/>
        </w:rPr>
        <w:t xml:space="preserve">5.10 F10 표준화 민감도</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서랍 1</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칸</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선택한 표준화 방법 · 방법별 부문점수 분포 · 방법 간 순위 이동 · 민감도 산점도 · 순위 이동이 큰 시군구</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민감도 지표</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 이동 폭(SSI_camp)이 최종 지표이며, 최대-최소 차와 표준편차는 참고용이다</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표시 한도</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 이동이 큰 시군구는 화면에 15곳까지. 내려받는 파일에는 전체가 담긴다</w:t>
            </w:r>
          </w:p>
        </w:tc>
      </w:tr>
    </w:tbl>
    <w:p>
      <w:pPr>
        <w:pStyle w:val="Heading2"/>
        <w:spacing w:after="110" w:before="260"/>
      </w:pPr>
      <w:r>
        <w:rPr>
          <w:rFonts w:ascii="맑은 고딕" w:cs="맑은 고딕" w:eastAsia="맑은 고딕" w:hAnsi="맑은 고딕"/>
          <w:b/>
          <w:bCs/>
          <w:color w:val="1F2937"/>
          <w:sz w:val="22"/>
          <w:szCs w:val="22"/>
        </w:rPr>
        <w:t xml:space="preserve">5.11 F11 원데이터</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서랍 2</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칸</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 지역 지표 원값 · 전국 지표 원값 · 지표 간 산점도</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변경</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v3.0의 첫 칸이던 선택 지표 설명이 F12로 옮겨 갔다. 4칸 → 3칸</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산점도</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가로축과 세로축을 각각 지정한다. 축 선택은 주소에 기록된다</w:t>
            </w:r>
          </w:p>
        </w:tc>
      </w:tr>
    </w:tbl>
    <w:p>
      <w:pPr>
        <w:pStyle w:val="Heading2"/>
        <w:spacing w:after="110" w:before="260"/>
      </w:pPr>
      <w:r>
        <w:rPr>
          <w:rFonts w:ascii="맑은 고딕" w:cs="맑은 고딕" w:eastAsia="맑은 고딕" w:hAnsi="맑은 고딕"/>
          <w:b/>
          <w:bCs/>
          <w:color w:val="1F2937"/>
          <w:sz w:val="22"/>
          <w:szCs w:val="22"/>
        </w:rPr>
        <w:t xml:space="preserve">5.12 F12 데이터 설명 (신규)</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오른쪽 · 첫 번째 단추</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동작</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지금 부문에서 고른 지표의 정의 · 산식 · 출처 · 단위 · 방향 · 연도를 표로 보여준다</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머리</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이름 · 선택 지표 수 · 자료 연도 범위 · 내려받기</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꼬리</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32개 지표 전체 사전은 용어 · 방법론에 있다는 안내</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닫기</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닫기 단추 · 바깥 누르기 · Esc</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연동</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조합을 바꾸면 이 창의 내용도 따라 바뀐다</w:t>
            </w:r>
          </w:p>
        </w:tc>
      </w:tr>
    </w:tbl>
    <w:p>
      <w:pPr>
        <w:pStyle w:val="Heading2"/>
        <w:spacing w:after="110" w:before="260"/>
      </w:pPr>
      <w:r>
        <w:rPr>
          <w:rFonts w:ascii="맑은 고딕" w:cs="맑은 고딕" w:eastAsia="맑은 고딕" w:hAnsi="맑은 고딕"/>
          <w:b/>
          <w:bCs/>
          <w:color w:val="1F2937"/>
          <w:sz w:val="22"/>
          <w:szCs w:val="22"/>
        </w:rPr>
        <w:t xml:space="preserve">5.13 F13 용어 · 방법론 / 전체 데이터표</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7520"/>
      </w:tblGrid>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위치</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오른쪽 · 두 번째와 세 번째 단추</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용어 · 방법론</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용어 사전 · 4개 표준화 방법의 정의와 수식 · 지표 32개 전체 사전</w:t>
            </w:r>
          </w:p>
        </w:tc>
      </w:tr>
      <w:tr>
        <w:trPr>
          <w:cantSplit/>
        </w:trPr>
        <w:tc>
          <w:tcPr>
            <w:tcW w:type="dxa" w:w="15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전체 데이터표</w:t>
            </w:r>
          </w:p>
        </w:tc>
        <w:tc>
          <w:tcPr>
            <w:tcW w:type="dxa" w:w="7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229개 시군구 × 계산된 모든 열. 열 머리에 설명이 붙는다</w:t>
            </w:r>
          </w:p>
        </w:tc>
      </w:tr>
      <w:tr>
        <w:trPr>
          <w:cantSplit/>
        </w:trPr>
        <w:tc>
          <w:tcPr>
            <w:tcW w:type="dxa" w:w="1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내려받기</w:t>
            </w:r>
          </w:p>
        </w:tc>
        <w:tc>
          <w:tcPr>
            <w:tcW w:type="dxa" w:w="7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전체 데이터표는 CSV · Excel로 받을 수 있다</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F9(선택 지표 설명)는 없어졌다. 내용은 F12로 옮겨 갔으며 번호는 다시 쓰지 않는다. 이미 배포된 v3.0 문서와의 대조를 위해 빈 번호로 남긴다.</w:t>
      </w:r>
    </w:p>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6. 표시 규칙</w:t>
      </w:r>
    </w:p>
    <w:p>
      <w:pPr>
        <w:pStyle w:val="Heading2"/>
        <w:spacing w:after="110" w:before="260"/>
      </w:pPr>
      <w:r>
        <w:rPr>
          <w:rFonts w:ascii="맑은 고딕" w:cs="맑은 고딕" w:eastAsia="맑은 고딕" w:hAnsi="맑은 고딕"/>
          <w:b/>
          <w:bCs/>
          <w:color w:val="1F2937"/>
          <w:sz w:val="22"/>
          <w:szCs w:val="22"/>
        </w:rPr>
        <w:t xml:space="preserve">6.1 글자 크기 — 8단 눈금과 자리별 구속</w:t>
      </w:r>
    </w:p>
    <w:p>
      <w:pPr>
        <w:spacing w:after="100" w:before="0" w:line="280"/>
      </w:pPr>
      <w:r>
        <w:rPr>
          <w:rFonts w:ascii="맑은 고딕" w:cs="맑은 고딕" w:eastAsia="맑은 고딕" w:hAnsi="맑은 고딕"/>
          <w:color w:val="1F2937"/>
          <w:sz w:val="19"/>
          <w:szCs w:val="19"/>
        </w:rPr>
        <w:t xml:space="preserve">글자 크기는 아래 여덟 단만 쓴다. 값은 스타일시트 맨 위 한 곳에서만 정하고, 다른 어디에도 숫자를 직접 적지 않는다. v3.0은 눈금을 정의만 하고 어느 자리에 어느 단을 쓸지는 정하지 않았다. 그 결과 눈금 밖의 크기가 다시 생겼다(H2). 이번에는 자리별로 단을 지정한다.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500"/>
        <w:gridCol w:w="900"/>
        <w:gridCol w:w="4300"/>
        <w:gridCol w:w="3320"/>
      </w:tblGrid>
      <w:tr>
        <w:trPr>
          <w:tblHeader/>
        </w:trPr>
        <w:tc>
          <w:tcPr>
            <w:tcW w:type="dxa" w:w="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단</w:t>
            </w:r>
          </w:p>
        </w:tc>
        <w:tc>
          <w:tcPr>
            <w:tcW w:type="dxa" w:w="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크기</w:t>
            </w:r>
          </w:p>
        </w:tc>
        <w:tc>
          <w:tcPr>
            <w:tcW w:type="dxa" w:w="43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쓰는 자리</w:t>
            </w:r>
          </w:p>
        </w:tc>
        <w:tc>
          <w:tcPr>
            <w:tcW w:type="dxa" w:w="3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 단을 쓰면 안 되는 자리</w:t>
            </w:r>
          </w:p>
        </w:tc>
      </w:tr>
      <w:tr>
        <w:trPr>
          <w:cantSplit/>
        </w:trPr>
        <w:tc>
          <w:tcPr>
            <w:tcW w:type="dxa" w:w="5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9px</w:t>
            </w:r>
          </w:p>
        </w:tc>
        <w:tc>
          <w:tcPr>
            <w:tcW w:type="dxa" w:w="43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단위 · 각주 · 보조 표식 · 소묶음 머리의 개수</w:t>
            </w:r>
          </w:p>
        </w:tc>
        <w:tc>
          <w:tcPr>
            <w:tcW w:type="dxa" w:w="3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본문</w:t>
            </w:r>
          </w:p>
        </w:tc>
      </w:tr>
      <w:tr>
        <w:trPr>
          <w:cantSplit/>
        </w:trPr>
        <w:tc>
          <w:tcPr>
            <w:tcW w:type="dxa" w:w="5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10.5px</w:t>
            </w:r>
          </w:p>
        </w:tc>
        <w:tc>
          <w:tcPr>
            <w:tcW w:type="dxa" w:w="4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 안 작은 글씨 · 설명 꼬리말 · 소묶음 머리 이름</w:t>
            </w:r>
          </w:p>
        </w:tc>
        <w:tc>
          <w:tcPr>
            <w:tcW w:type="dxa" w:w="3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수치</w:t>
            </w:r>
          </w:p>
        </w:tc>
      </w:tr>
      <w:tr>
        <w:trPr>
          <w:cantSplit/>
        </w:trPr>
        <w:tc>
          <w:tcPr>
            <w:tcW w:type="dxa" w:w="5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11.5px</w:t>
            </w:r>
          </w:p>
        </w:tc>
        <w:tc>
          <w:tcPr>
            <w:tcW w:type="dxa" w:w="43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 본문 · 목록 항목 · 방법별 점수와 순위 카드의 표</w:t>
            </w:r>
          </w:p>
        </w:tc>
        <w:tc>
          <w:tcPr>
            <w:tcW w:type="dxa" w:w="3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칸 제목</w:t>
            </w:r>
          </w:p>
        </w:tc>
      </w:tr>
      <w:tr>
        <w:trPr>
          <w:cantSplit/>
        </w:trPr>
        <w:tc>
          <w:tcPr>
            <w:tcW w:type="dxa" w:w="5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12.5px</w:t>
            </w:r>
          </w:p>
        </w:tc>
        <w:tc>
          <w:tcPr>
            <w:tcW w:type="dxa" w:w="4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기본 본문 · 카드 안의 작은 제목</w:t>
            </w:r>
          </w:p>
        </w:tc>
        <w:tc>
          <w:tcPr>
            <w:tcW w:type="dxa" w:w="3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r>
      <w:tr>
        <w:trPr>
          <w:cantSplit/>
        </w:trPr>
        <w:tc>
          <w:tcPr>
            <w:tcW w:type="dxa" w:w="5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14px</w:t>
            </w:r>
          </w:p>
        </w:tc>
        <w:tc>
          <w:tcPr>
            <w:tcW w:type="dxa" w:w="43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카드 제목 · 카드 안의 강조 수치</w:t>
            </w:r>
          </w:p>
        </w:tc>
        <w:tc>
          <w:tcPr>
            <w:tcW w:type="dxa" w:w="3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층 제목보다 크게 쓰지 않는다</w:t>
            </w:r>
          </w:p>
        </w:tc>
      </w:tr>
      <w:tr>
        <w:trPr>
          <w:cantSplit/>
        </w:trPr>
        <w:tc>
          <w:tcPr>
            <w:tcW w:type="dxa" w:w="5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16px</w:t>
            </w:r>
          </w:p>
        </w:tc>
        <w:tc>
          <w:tcPr>
            <w:tcW w:type="dxa" w:w="4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층 제목 · 화면 머리줄 제목 · 큰 수치</w:t>
            </w:r>
          </w:p>
        </w:tc>
        <w:tc>
          <w:tcPr>
            <w:tcW w:type="dxa" w:w="3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카드 안 (H2)</w:t>
            </w:r>
          </w:p>
        </w:tc>
      </w:tr>
      <w:tr>
        <w:trPr>
          <w:cantSplit/>
        </w:trPr>
        <w:tc>
          <w:tcPr>
            <w:tcW w:type="dxa" w:w="5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7</w:t>
            </w:r>
          </w:p>
        </w:tc>
        <w:tc>
          <w:tcPr>
            <w:tcW w:type="dxa" w:w="9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19px</w:t>
            </w:r>
          </w:p>
        </w:tc>
        <w:tc>
          <w:tcPr>
            <w:tcW w:type="dxa" w:w="43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지도 패널 제목 · 도넛 가운데 값</w:t>
            </w:r>
          </w:p>
        </w:tc>
        <w:tc>
          <w:tcPr>
            <w:tcW w:type="dxa" w:w="3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안</w:t>
            </w:r>
          </w:p>
        </w:tc>
      </w:tr>
      <w:tr>
        <w:trPr>
          <w:cantSplit/>
        </w:trPr>
        <w:tc>
          <w:tcPr>
            <w:tcW w:type="dxa" w:w="5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8</w:t>
            </w:r>
          </w:p>
        </w:tc>
        <w:tc>
          <w:tcPr>
            <w:tcW w:type="dxa" w:w="9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30px</w:t>
            </w:r>
          </w:p>
        </w:tc>
        <w:tc>
          <w:tcPr>
            <w:tcW w:type="dxa" w:w="4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시작 화면 표제</w:t>
            </w:r>
          </w:p>
        </w:tc>
        <w:tc>
          <w:tcPr>
            <w:tcW w:type="dxa" w:w="3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시작 화면 밖</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H2의 원인은 눈금이 아니라 축약 속성이었다. font 축약 지정은 지정하지 않은 하위 값을 모두 초기화한다. 따라서 font 축약을 쓰면 앞서 정한 글자 크기가 소리 없이 사라진다. 규칙: font 축약을 쓰지 않는다. font-family와 font-weight는 각각 따로 적는다.</w:t>
      </w:r>
    </w:p>
    <w:p>
      <w:pPr>
        <w:spacing w:after="100" w:before="0" w:line="280"/>
      </w:pPr>
      <w:r>
        <w:rPr>
          <w:rFonts w:ascii="맑은 고딕" w:cs="맑은 고딕" w:eastAsia="맑은 고딕" w:hAnsi="맑은 고딕"/>
          <w:color w:val="1F2937"/>
          <w:sz w:val="19"/>
          <w:szCs w:val="19"/>
        </w:rPr>
        <w:t xml:space="preserve">한 카드 안에 나타나는 서로 다른 크기는 넷을 넘지 않는다. 다섯 이상이 되면 무엇이 제목이고 무엇이 값인지 크기만으로는 읽히지 않는다.</w:t>
      </w:r>
    </w:p>
    <w:p>
      <w:pPr>
        <w:pStyle w:val="Heading2"/>
        <w:spacing w:after="110" w:before="260"/>
      </w:pPr>
      <w:r>
        <w:rPr>
          <w:rFonts w:ascii="맑은 고딕" w:cs="맑은 고딕" w:eastAsia="맑은 고딕" w:hAnsi="맑은 고딕"/>
          <w:b/>
          <w:bCs/>
          <w:color w:val="1F2937"/>
          <w:sz w:val="22"/>
          <w:szCs w:val="22"/>
        </w:rPr>
        <w:t xml:space="preserve">6.2 선과 테두리 (H3)</w:t>
      </w:r>
    </w:p>
    <w:p>
      <w:pPr>
        <w:spacing w:after="100" w:before="0" w:line="280"/>
      </w:pPr>
      <w:r>
        <w:rPr>
          <w:rFonts w:ascii="맑은 고딕" w:cs="맑은 고딕" w:eastAsia="맑은 고딕" w:hAnsi="맑은 고딕"/>
          <w:color w:val="1F2937"/>
          <w:sz w:val="19"/>
          <w:szCs w:val="19"/>
        </w:rPr>
        <w:t xml:space="preserve">층을 나누는 데 세로 선을 쓰지 않는다. 세로 선은 묶음의 시작과 끝이 한 화면에 함께 보일 때만 무엇을 묶는지 알려 준다. 이 화면의 층은 화면 높이를 훨씬 넘으므로 — 실측 2,721px과 2,766px — 선은 무엇을 묶는지 알려 주지 못한 채 화면을 내리는 내내 따라오기만 한다.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3500"/>
        <w:gridCol w:w="3620"/>
      </w:tblGrid>
      <w:tr>
        <w:trPr>
          <w:tblHeader/>
        </w:trPr>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용도</w:t>
            </w:r>
          </w:p>
        </w:tc>
        <w:tc>
          <w:tcPr>
            <w:tcW w:type="dxa" w:w="3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쓰는 것</w:t>
            </w:r>
          </w:p>
        </w:tc>
        <w:tc>
          <w:tcPr>
            <w:tcW w:type="dxa" w:w="36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쓰지 않는 것</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층 구분</w:t>
            </w:r>
          </w:p>
        </w:tc>
        <w:tc>
          <w:tcPr>
            <w:tcW w:type="dxa" w:w="3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층 머리줄 + 그 아래 여백</w:t>
            </w:r>
          </w:p>
        </w:tc>
        <w:tc>
          <w:tcPr>
            <w:tcW w:type="dxa" w:w="3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왼쪽 세로 선</w:t>
            </w:r>
          </w:p>
        </w:tc>
      </w:tr>
      <w:tr>
        <w:trPr>
          <w:cantSplit/>
        </w:trPr>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지금 보고 있는 층 표시</w:t>
            </w:r>
          </w:p>
        </w:tc>
        <w:tc>
          <w:tcPr>
            <w:tcW w:type="dxa" w:w="3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층 머리 아래쪽 테두리에 강조색</w:t>
            </w:r>
          </w:p>
        </w:tc>
        <w:tc>
          <w:tcPr>
            <w:tcW w:type="dxa" w:w="3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층 전체를 감싸는 테두리</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카드 구분</w:t>
            </w:r>
          </w:p>
        </w:tc>
        <w:tc>
          <w:tcPr>
            <w:tcW w:type="dxa" w:w="3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흰 바탕 + 1px 회색 테두리 + 둥근 모서리</w:t>
            </w:r>
          </w:p>
        </w:tc>
        <w:tc>
          <w:tcPr>
            <w:tcW w:type="dxa" w:w="36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카드 사이 구분선</w:t>
            </w:r>
          </w:p>
        </w:tc>
      </w:tr>
      <w:tr>
        <w:trPr>
          <w:cantSplit/>
        </w:trPr>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 행 구분</w:t>
            </w:r>
          </w:p>
        </w:tc>
        <w:tc>
          <w:tcPr>
            <w:tcW w:type="dxa" w:w="3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1px 위쪽 테두리</w:t>
            </w:r>
          </w:p>
        </w:tc>
        <w:tc>
          <w:tcPr>
            <w:tcW w:type="dxa" w:w="36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행마다 다른 바탕색 (표에서는 홀수 행만)</w:t>
            </w:r>
          </w:p>
        </w:tc>
      </w:tr>
    </w:tbl>
    <w:p>
      <w:pPr>
        <w:spacing w:after="100" w:before="0" w:line="280"/>
      </w:pPr>
      <w:r>
        <w:rPr>
          <w:rFonts w:ascii="맑은 고딕" w:cs="맑은 고딕" w:eastAsia="맑은 고딕" w:hAnsi="맑은 고딕"/>
          <w:color w:val="1F2937"/>
          <w:sz w:val="19"/>
          <w:szCs w:val="19"/>
        </w:rPr>
        <w:t xml:space="preserve">예외는 인용 상자 하나다. 인용 상자는 높이가 짧고 시작과 끝이 한눈에 들어오므로 왼쪽 세로 선을 쓴다.</w:t>
      </w:r>
    </w:p>
    <w:p>
      <w:pPr>
        <w:pStyle w:val="Heading2"/>
        <w:spacing w:after="110" w:before="260"/>
      </w:pPr>
      <w:r>
        <w:rPr>
          <w:rFonts w:ascii="맑은 고딕" w:cs="맑은 고딕" w:eastAsia="맑은 고딕" w:hAnsi="맑은 고딕"/>
          <w:b/>
          <w:bCs/>
          <w:color w:val="1F2937"/>
          <w:sz w:val="22"/>
          <w:szCs w:val="22"/>
        </w:rPr>
        <w:t xml:space="preserve">6.3 표식</w:t>
      </w:r>
    </w:p>
    <w:p>
      <w:pPr>
        <w:spacing w:after="100" w:before="0" w:line="280"/>
      </w:pPr>
      <w:r>
        <w:rPr>
          <w:rFonts w:ascii="맑은 고딕" w:cs="맑은 고딕" w:eastAsia="맑은 고딕" w:hAnsi="맑은 고딕"/>
          <w:color w:val="1F2937"/>
          <w:sz w:val="19"/>
          <w:szCs w:val="19"/>
        </w:rPr>
        <w:t xml:space="preserve">표식은 모두 도형으로 그린다. 글꼴 문자로 찍으면 환경에 따라 빈 네모로 나온다.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400"/>
        <w:gridCol w:w="3600"/>
        <w:gridCol w:w="4020"/>
      </w:tblGrid>
      <w:tr>
        <w:trPr>
          <w:tblHeader/>
        </w:trPr>
        <w:tc>
          <w:tcPr>
            <w:tcW w:type="dxa" w:w="1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표식</w:t>
            </w:r>
          </w:p>
        </w:tc>
        <w:tc>
          <w:tcPr>
            <w:tcW w:type="dxa" w:w="3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뜻</w:t>
            </w:r>
          </w:p>
        </w:tc>
        <w:tc>
          <w:tcPr>
            <w:tcW w:type="dxa" w:w="40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나오는 자리</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 / －</w:t>
            </w:r>
          </w:p>
        </w:tc>
        <w:tc>
          <w:tcPr>
            <w:tcW w:type="dxa" w:w="3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접힘 / 펼침</w:t>
            </w:r>
          </w:p>
        </w:tc>
        <w:tc>
          <w:tcPr>
            <w:tcW w:type="dxa" w:w="4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기준의 묶음 머리 · 통계창 서랍 머리</w:t>
            </w:r>
          </w:p>
        </w:tc>
      </w:tr>
      <w:tr>
        <w:trPr>
          <w:cantSplit/>
        </w:trPr>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마름모</w:t>
            </w:r>
          </w:p>
        </w:tc>
        <w:tc>
          <w:tcPr>
            <w:tcW w:type="dxa" w:w="3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방법을 바꾸면 이 값이 달라진다</w:t>
            </w:r>
          </w:p>
        </w:tc>
        <w:tc>
          <w:tcPr>
            <w:tcW w:type="dxa" w:w="4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기준의 항목</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w:t>
            </w:r>
          </w:p>
        </w:tc>
        <w:tc>
          <w:tcPr>
            <w:tcW w:type="dxa" w:w="3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닫기</w:t>
            </w:r>
          </w:p>
        </w:tc>
        <w:tc>
          <w:tcPr>
            <w:tcW w:type="dxa" w:w="4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창 머리 · 선택 해제</w:t>
            </w:r>
          </w:p>
        </w:tc>
      </w:tr>
      <w:tr>
        <w:trPr>
          <w:cantSplit/>
        </w:trPr>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 / ▼</w:t>
            </w:r>
          </w:p>
        </w:tc>
        <w:tc>
          <w:tcPr>
            <w:tcW w:type="dxa" w:w="3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 하락 / 상승</w:t>
            </w:r>
          </w:p>
        </w:tc>
        <w:tc>
          <w:tcPr>
            <w:tcW w:type="dxa" w:w="4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 변화 값</w:t>
            </w:r>
          </w:p>
        </w:tc>
      </w:tr>
    </w:tbl>
    <w:p>
      <w:pPr>
        <w:pStyle w:val="Heading2"/>
        <w:spacing w:after="110" w:before="260"/>
      </w:pPr>
      <w:r>
        <w:rPr>
          <w:rFonts w:ascii="맑은 고딕" w:cs="맑은 고딕" w:eastAsia="맑은 고딕" w:hAnsi="맑은 고딕"/>
          <w:b/>
          <w:bCs/>
          <w:color w:val="1F2937"/>
          <w:sz w:val="22"/>
          <w:szCs w:val="22"/>
        </w:rPr>
        <w:t xml:space="preserve">6.4 문장과 용어</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800"/>
        <w:gridCol w:w="3200"/>
        <w:gridCol w:w="4020"/>
      </w:tblGrid>
      <w:tr>
        <w:trPr>
          <w:tblHeader/>
        </w:trPr>
        <w:tc>
          <w:tcPr>
            <w:tcW w:type="dxa" w:w="18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쓰지 않는 말</w:t>
            </w:r>
          </w:p>
        </w:tc>
        <w:tc>
          <w:tcPr>
            <w:tcW w:type="dxa" w:w="3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대신 쓰는 말</w:t>
            </w:r>
          </w:p>
        </w:tc>
        <w:tc>
          <w:tcPr>
            <w:tcW w:type="dxa" w:w="40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이유</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성적표</w:t>
            </w:r>
          </w:p>
        </w:tc>
        <w:tc>
          <w:tcPr>
            <w:tcW w:type="dxa" w:w="3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지역 진단표</w:t>
            </w:r>
          </w:p>
        </w:tc>
        <w:tc>
          <w:tcPr>
            <w:tcW w:type="dxa" w:w="4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평가가 아니라 진단이다</w:t>
            </w:r>
          </w:p>
        </w:tc>
      </w:tr>
      <w:tr>
        <w:trPr>
          <w:cantSplit/>
        </w:trPr>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견주어 보기</w:t>
            </w:r>
          </w:p>
        </w:tc>
        <w:tc>
          <w:tcPr>
            <w:tcW w:type="dxa" w:w="3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비교</w:t>
            </w:r>
          </w:p>
        </w:tc>
        <w:tc>
          <w:tcPr>
            <w:tcW w:type="dxa" w:w="4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연구기관 문서의 어투에 맞춘다</w:t>
            </w:r>
          </w:p>
        </w:tc>
      </w:tr>
      <w:tr>
        <w:trPr>
          <w:cantSplit/>
        </w:trPr>
        <w:tc>
          <w:tcPr>
            <w:tcW w:type="dxa" w:w="18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등급 (9등급)</w:t>
            </w:r>
          </w:p>
        </w:tc>
        <w:tc>
          <w:tcPr>
            <w:tcW w:type="dxa" w:w="3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백분위 · 순위</w:t>
            </w:r>
          </w:p>
        </w:tc>
        <w:tc>
          <w:tcPr>
            <w:tcW w:type="dxa" w:w="4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등급 구분은 임의 경계를 만든다 — 전면 제거</w:t>
            </w:r>
          </w:p>
        </w:tc>
      </w:tr>
      <w:tr>
        <w:trPr>
          <w:cantSplit/>
        </w:trPr>
        <w:tc>
          <w:tcPr>
            <w:tcW w:type="dxa" w:w="18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mm · di · lg · pr</w:t>
            </w:r>
          </w:p>
        </w:tc>
        <w:tc>
          <w:tcPr>
            <w:tcW w:type="dxa" w:w="3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Min-Max · 거리기반 · 로지스틱 · 백분위순위</w:t>
            </w:r>
          </w:p>
        </w:tc>
        <w:tc>
          <w:tcPr>
            <w:tcW w:type="dxa" w:w="4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약어는 뜻을 물어야 알 수 있다</w:t>
            </w:r>
          </w:p>
        </w:tc>
      </w:tr>
    </w:tbl>
    <w:p>
      <w:pPr>
        <w:spacing w:after="100" w:before="0" w:line="280"/>
      </w:pPr>
      <w:r>
        <w:rPr>
          <w:rFonts w:ascii="맑은 고딕" w:cs="맑은 고딕" w:eastAsia="맑은 고딕" w:hAnsi="맑은 고딕"/>
          <w:color w:val="1F2937"/>
          <w:sz w:val="19"/>
          <w:szCs w:val="19"/>
        </w:rPr>
        <w:t xml:space="preserve">표준화 방법 이름은 사용자가 고르는 값이라 문장 안에서 앞뒤가 바뀐다. 이름 뒤에 조사를 붙여 문장을 만들면 이름에 따라 조사가 어긋나므로, 이름이 들어가는 문장은 조사 없이 끝나도록 쓴다.</w:t>
      </w:r>
    </w:p>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7. 이동·제거 항목</w:t>
      </w:r>
    </w:p>
    <w:p>
      <w:pPr>
        <w:spacing w:after="100" w:before="0" w:line="280"/>
      </w:pPr>
      <w:r>
        <w:rPr>
          <w:rFonts w:ascii="맑은 고딕" w:cs="맑은 고딕" w:eastAsia="맑은 고딕" w:hAnsi="맑은 고딕"/>
          <w:color w:val="1F2937"/>
          <w:sz w:val="19"/>
          <w:szCs w:val="19"/>
        </w:rPr>
        <w:t xml:space="preserve">v3.0에서 v4.0으로 넘어오며 자리가 바뀌거나 없어진 것을 모은다. 대조할 때 이 표만 보면 된다.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100"/>
        <w:gridCol w:w="2300"/>
        <w:gridCol w:w="2700"/>
        <w:gridCol w:w="1920"/>
      </w:tblGrid>
      <w:tr>
        <w:trPr>
          <w:tblHeader/>
        </w:trPr>
        <w:tc>
          <w:tcPr>
            <w:tcW w:type="dxa" w:w="21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23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v3.0 자리</w:t>
            </w:r>
          </w:p>
        </w:tc>
        <w:tc>
          <w:tcPr>
            <w:tcW w:type="dxa" w:w="2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v4.0 자리</w:t>
            </w:r>
          </w:p>
        </w:tc>
        <w:tc>
          <w:tcPr>
            <w:tcW w:type="dxa" w:w="19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근거</w:t>
            </w:r>
          </w:p>
        </w:tc>
      </w:tr>
      <w:tr>
        <w:trPr>
          <w:cantSplit/>
        </w:trPr>
        <w:tc>
          <w:tcPr>
            <w:tcW w:type="dxa" w:w="2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정의 · 산식 · 출처</w:t>
            </w:r>
          </w:p>
        </w:tc>
        <w:tc>
          <w:tcPr>
            <w:tcW w:type="dxa" w:w="23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 원데이터 서랍 첫 칸</w:t>
            </w:r>
          </w:p>
        </w:tc>
        <w:tc>
          <w:tcPr>
            <w:tcW w:type="dxa" w:w="2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오른쪽 · 데이터 설명 단추</w:t>
            </w:r>
          </w:p>
        </w:tc>
        <w:tc>
          <w:tcPr>
            <w:tcW w:type="dxa" w:w="1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R2 · R3 (H4)</w:t>
            </w:r>
          </w:p>
        </w:tc>
      </w:tr>
      <w:tr>
        <w:trPr>
          <w:cantSplit/>
        </w:trPr>
        <w:tc>
          <w:tcPr>
            <w:tcW w:type="dxa" w:w="2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지표별 원데이터 항목</w:t>
            </w:r>
          </w:p>
        </w:tc>
        <w:tc>
          <w:tcPr>
            <w:tcW w:type="dxa" w:w="2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 최상위 묶음</w:t>
            </w:r>
          </w:p>
        </w:tc>
        <w:tc>
          <w:tcPr>
            <w:tcW w:type="dxa" w:w="2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 원데이터 안쪽 소묶음</w:t>
            </w:r>
          </w:p>
        </w:tc>
        <w:tc>
          <w:tcPr>
            <w:tcW w:type="dxa" w:w="1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R4 · R5 (H1)</w:t>
            </w:r>
          </w:p>
        </w:tc>
      </w:tr>
      <w:tr>
        <w:trPr>
          <w:cantSplit/>
        </w:trPr>
        <w:tc>
          <w:tcPr>
            <w:tcW w:type="dxa" w:w="2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2단계 확인 단추</w:t>
            </w:r>
          </w:p>
        </w:tc>
        <w:tc>
          <w:tcPr>
            <w:tcW w:type="dxa" w:w="23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 2번 칸</w:t>
            </w:r>
          </w:p>
        </w:tc>
        <w:tc>
          <w:tcPr>
            <w:tcW w:type="dxa" w:w="2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없앰 — 자동으로 넘어간다</w:t>
            </w:r>
          </w:p>
        </w:tc>
        <w:tc>
          <w:tcPr>
            <w:tcW w:type="dxa" w:w="1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R8 · R9 (H5)</w:t>
            </w:r>
          </w:p>
        </w:tc>
      </w:tr>
      <w:tr>
        <w:trPr>
          <w:cantSplit/>
        </w:trPr>
        <w:tc>
          <w:tcPr>
            <w:tcW w:type="dxa" w:w="2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층 왼쪽 세로 선</w:t>
            </w:r>
          </w:p>
        </w:tc>
        <w:tc>
          <w:tcPr>
            <w:tcW w:type="dxa" w:w="2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 지역 층 · 서랍 속살</w:t>
            </w:r>
          </w:p>
        </w:tc>
        <w:tc>
          <w:tcPr>
            <w:tcW w:type="dxa" w:w="2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없앰 — 머리줄과 여백으로 나눈다</w:t>
            </w:r>
          </w:p>
        </w:tc>
        <w:tc>
          <w:tcPr>
            <w:tcW w:type="dxa" w:w="1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6.2 (H3)</w:t>
            </w:r>
          </w:p>
        </w:tc>
      </w:tr>
      <w:tr>
        <w:trPr>
          <w:cantSplit/>
        </w:trPr>
        <w:tc>
          <w:tcPr>
            <w:tcW w:type="dxa" w:w="2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종합 맨 위 안내 상자</w:t>
            </w:r>
          </w:p>
        </w:tc>
        <w:tc>
          <w:tcPr>
            <w:tcW w:type="dxa" w:w="23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 부문 종합 첫 칸</w:t>
            </w:r>
          </w:p>
        </w:tc>
        <w:tc>
          <w:tcPr>
            <w:tcW w:type="dxa" w:w="2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없앰 — 같은 안내를 흐름줄이 한다</w:t>
            </w:r>
          </w:p>
        </w:tc>
        <w:tc>
          <w:tcPr>
            <w:tcW w:type="dxa" w:w="1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R2</w:t>
            </w:r>
          </w:p>
        </w:tc>
      </w:tr>
      <w:tr>
        <w:trPr>
          <w:cantSplit/>
        </w:trPr>
        <w:tc>
          <w:tcPr>
            <w:tcW w:type="dxa" w:w="2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통계창 탭</w:t>
            </w:r>
          </w:p>
        </w:tc>
        <w:tc>
          <w:tcPr>
            <w:tcW w:type="dxa" w:w="2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 맨 위 탭 3개</w:t>
            </w:r>
          </w:p>
        </w:tc>
        <w:tc>
          <w:tcPr>
            <w:tcW w:type="dxa" w:w="2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없앰 — 본문 + 서랍</w:t>
            </w:r>
          </w:p>
        </w:tc>
        <w:tc>
          <w:tcPr>
            <w:tcW w:type="dxa" w:w="1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R7</w:t>
            </w:r>
          </w:p>
        </w:tc>
      </w:tr>
      <w:tr>
        <w:trPr>
          <w:cantSplit/>
        </w:trPr>
        <w:tc>
          <w:tcPr>
            <w:tcW w:type="dxa" w:w="21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등급 (9등급)</w:t>
            </w:r>
          </w:p>
        </w:tc>
        <w:tc>
          <w:tcPr>
            <w:tcW w:type="dxa" w:w="23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 · 통계</w:t>
            </w:r>
          </w:p>
        </w:tc>
        <w:tc>
          <w:tcPr>
            <w:tcW w:type="dxa" w:w="27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전면 제거</w:t>
            </w:r>
          </w:p>
        </w:tc>
        <w:tc>
          <w:tcPr>
            <w:tcW w:type="dxa" w:w="19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6.4</w:t>
            </w:r>
          </w:p>
        </w:tc>
      </w:tr>
      <w:tr>
        <w:trPr>
          <w:cantSplit/>
        </w:trPr>
        <w:tc>
          <w:tcPr>
            <w:tcW w:type="dxa" w:w="21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시·도 범위 거르기</w:t>
            </w:r>
          </w:p>
        </w:tc>
        <w:tc>
          <w:tcPr>
            <w:tcW w:type="dxa" w:w="23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조작부</w:t>
            </w:r>
          </w:p>
        </w:tc>
        <w:tc>
          <w:tcPr>
            <w:tcW w:type="dxa" w:w="2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없앰 — 전국 기준 순위와 어긋난다</w:t>
            </w:r>
          </w:p>
        </w:tc>
        <w:tc>
          <w:tcPr>
            <w:tcW w:type="dxa" w:w="19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3.1</w:t>
            </w:r>
          </w:p>
        </w:tc>
      </w:tr>
    </w:tbl>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8. 계산 규칙</w:t>
      </w:r>
    </w:p>
    <w:p>
      <w:pPr>
        <w:spacing w:after="100" w:before="0" w:line="280"/>
      </w:pPr>
      <w:r>
        <w:rPr>
          <w:rFonts w:ascii="맑은 고딕" w:cs="맑은 고딕" w:eastAsia="맑은 고딕" w:hAnsi="맑은 고딕"/>
          <w:color w:val="1F2937"/>
          <w:sz w:val="19"/>
          <w:szCs w:val="19"/>
        </w:rPr>
        <w:t xml:space="preserve">계산은 v2.0에서 정한 것을 그대로 쓴다. 이번 개정으로 바뀐 것은 없다. 화면에 나오는 숫자를 대조할 때 참조한다.</w:t>
      </w:r>
    </w:p>
    <w:p>
      <w:pPr>
        <w:pStyle w:val="Heading2"/>
        <w:spacing w:after="110" w:before="260"/>
      </w:pPr>
      <w:r>
        <w:rPr>
          <w:rFonts w:ascii="맑은 고딕" w:cs="맑은 고딕" w:eastAsia="맑은 고딕" w:hAnsi="맑은 고딕"/>
          <w:b/>
          <w:bCs/>
          <w:color w:val="1F2937"/>
          <w:sz w:val="22"/>
          <w:szCs w:val="22"/>
        </w:rPr>
        <w:t xml:space="preserve">8.1 처리 순서</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600"/>
        <w:gridCol w:w="1900"/>
        <w:gridCol w:w="6520"/>
      </w:tblGrid>
      <w:tr>
        <w:trPr>
          <w:tblHeader/>
        </w:trPr>
        <w:tc>
          <w:tcPr>
            <w:tcW w:type="dxa" w:w="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단계</w:t>
            </w:r>
          </w:p>
        </w:tc>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하는 일</w:t>
            </w:r>
          </w:p>
        </w:tc>
        <w:tc>
          <w:tcPr>
            <w:tcW w:type="dxa" w:w="65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식 / 규칙</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1</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지표 값 읽기</w:t>
            </w:r>
          </w:p>
        </w:tc>
        <w:tc>
          <w:tcPr>
            <w:tcW w:type="dxa" w:w="6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선택한 지표-연도 열을 229개 시군구에 대해 읽는다</w:t>
            </w:r>
          </w:p>
        </w:tc>
      </w:tr>
      <w:tr>
        <w:trPr>
          <w:cantSplit/>
        </w:trPr>
        <w:tc>
          <w:tcPr>
            <w:tcW w:type="dxa" w:w="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방향 맞추기</w:t>
            </w:r>
          </w:p>
        </w:tc>
        <w:tc>
          <w:tcPr>
            <w:tcW w:type="dxa" w:w="6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낮을수록 좋은 지표는 x' = 최댓값 + 최솟값 − x 로 뒤집는다</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표준화</w:t>
            </w:r>
          </w:p>
        </w:tc>
        <w:tc>
          <w:tcPr>
            <w:tcW w:type="dxa" w:w="6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고른 방법 하나로 모든 지표를 같은 눈금에 올린다</w:t>
            </w:r>
          </w:p>
        </w:tc>
      </w:tr>
      <w:tr>
        <w:trPr>
          <w:cantSplit/>
        </w:trPr>
        <w:tc>
          <w:tcPr>
            <w:tcW w:type="dxa" w:w="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점수</w:t>
            </w:r>
          </w:p>
        </w:tc>
        <w:tc>
          <w:tcPr>
            <w:tcW w:type="dxa" w:w="65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표준화한 지표들을 같은 비중으로 평균한다 (CI)</w:t>
            </w:r>
          </w:p>
        </w:tc>
      </w:tr>
      <w:tr>
        <w:trPr>
          <w:cantSplit/>
        </w:trPr>
        <w:tc>
          <w:tcPr>
            <w:tcW w:type="dxa" w:w="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전국 순위</w:t>
            </w:r>
          </w:p>
        </w:tc>
        <w:tc>
          <w:tcPr>
            <w:tcW w:type="dxa" w:w="65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 점수를 내림차순으로 세운다 (1 = 최상위)</w:t>
            </w:r>
          </w:p>
        </w:tc>
      </w:tr>
    </w:tbl>
    <w:p>
      <w:pPr>
        <w:pStyle w:val="Heading2"/>
        <w:spacing w:after="110" w:before="260"/>
      </w:pPr>
      <w:r>
        <w:rPr>
          <w:rFonts w:ascii="맑은 고딕" w:cs="맑은 고딕" w:eastAsia="맑은 고딕" w:hAnsi="맑은 고딕"/>
          <w:b/>
          <w:bCs/>
          <w:color w:val="1F2937"/>
          <w:sz w:val="22"/>
          <w:szCs w:val="22"/>
        </w:rPr>
        <w:t xml:space="preserve">8.2 표준화 방법 4개</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600"/>
        <w:gridCol w:w="1600"/>
        <w:gridCol w:w="1400"/>
        <w:gridCol w:w="4420"/>
      </w:tblGrid>
      <w:tr>
        <w:trPr>
          <w:tblHeader/>
        </w:trPr>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방법</w:t>
            </w:r>
          </w:p>
        </w:tc>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진영</w:t>
            </w:r>
          </w:p>
        </w:tc>
        <w:tc>
          <w:tcPr>
            <w:tcW w:type="dxa" w:w="1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범위</w:t>
            </w:r>
          </w:p>
        </w:tc>
        <w:tc>
          <w:tcPr>
            <w:tcW w:type="dxa" w:w="44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성격</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Min-Max</w:t>
            </w:r>
          </w:p>
        </w:tc>
        <w:tc>
          <w:tcPr>
            <w:tcW w:type="dxa" w:w="1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간격보존형</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0 ~ 100</w:t>
            </w:r>
          </w:p>
        </w:tc>
        <w:tc>
          <w:tcPr>
            <w:tcW w:type="dxa" w:w="4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최솟값 0, 최댓값 100. 값의 간격이 그대로 남는다</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거리기반</w:t>
            </w:r>
          </w:p>
        </w:tc>
        <w:tc>
          <w:tcPr>
            <w:tcW w:type="dxa" w:w="1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간격보존형</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0 ~ 100</w:t>
            </w:r>
          </w:p>
        </w:tc>
        <w:tc>
          <w:tcPr>
            <w:tcW w:type="dxa" w:w="4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평균으로부터의 거리를 쓴다. 치우친 분포에 덜 흔들린다</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로지스틱</w:t>
            </w:r>
          </w:p>
        </w:tc>
        <w:tc>
          <w:tcPr>
            <w:tcW w:type="dxa" w:w="16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간격보존형</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0 ~ 100</w:t>
            </w:r>
          </w:p>
        </w:tc>
        <w:tc>
          <w:tcPr>
            <w:tcW w:type="dxa" w:w="4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S자 곡선. 극단값의 영향을 줄인다</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백분위순위</w:t>
            </w:r>
          </w:p>
        </w:tc>
        <w:tc>
          <w:tcPr>
            <w:tcW w:type="dxa" w:w="16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순위전용형</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0 ~ 100</w:t>
            </w:r>
          </w:p>
        </w:tc>
        <w:tc>
          <w:tcPr>
            <w:tcW w:type="dxa" w:w="4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순위만 쓴다. 값의 간격은 버린다</w:t>
            </w:r>
          </w:p>
        </w:tc>
      </w:tr>
    </w:tbl>
    <w:p>
      <w:pPr>
        <w:pStyle w:val="Heading2"/>
        <w:spacing w:after="110" w:before="260"/>
      </w:pPr>
      <w:r>
        <w:rPr>
          <w:rFonts w:ascii="맑은 고딕" w:cs="맑은 고딕" w:eastAsia="맑은 고딕" w:hAnsi="맑은 고딕"/>
          <w:b/>
          <w:bCs/>
          <w:color w:val="1F2937"/>
          <w:sz w:val="22"/>
          <w:szCs w:val="22"/>
        </w:rPr>
        <w:t xml:space="preserve">8.3 민감도 지표</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600"/>
        <w:gridCol w:w="3400"/>
        <w:gridCol w:w="4020"/>
      </w:tblGrid>
      <w:tr>
        <w:trPr>
          <w:tblHeader/>
        </w:trPr>
        <w:tc>
          <w:tcPr>
            <w:tcW w:type="dxa" w:w="1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이름</w:t>
            </w:r>
          </w:p>
        </w:tc>
        <w:tc>
          <w:tcPr>
            <w:tcW w:type="dxa" w:w="3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식</w:t>
            </w:r>
          </w:p>
        </w:tc>
        <w:tc>
          <w:tcPr>
            <w:tcW w:type="dxa" w:w="40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쓰임</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SSI_camp</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 Min-Max 순위 − 백분위순위 순위 |</w:t>
            </w:r>
          </w:p>
        </w:tc>
        <w:tc>
          <w:tcPr>
            <w:tcW w:type="dxa" w:w="4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최종 민감도 지표. 두 진영의 대표 하나씩을 견준다</w:t>
            </w:r>
          </w:p>
        </w:tc>
      </w:tr>
      <w:tr>
        <w:trPr>
          <w:cantSplit/>
        </w:trPr>
        <w:tc>
          <w:tcPr>
            <w:tcW w:type="dxa" w:w="1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SSI_range</w:t>
            </w:r>
          </w:p>
        </w:tc>
        <w:tc>
          <w:tcPr>
            <w:tcW w:type="dxa" w:w="3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4개 방법 순위의 최댓값 − 최솟값</w:t>
            </w:r>
          </w:p>
        </w:tc>
        <w:tc>
          <w:tcPr>
            <w:tcW w:type="dxa" w:w="4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참고용</w:t>
            </w:r>
          </w:p>
        </w:tc>
      </w:tr>
      <w:tr>
        <w:trPr>
          <w:cantSplit/>
        </w:trPr>
        <w:tc>
          <w:tcPr>
            <w:tcW w:type="dxa" w:w="1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SSI_std</w:t>
            </w:r>
          </w:p>
        </w:tc>
        <w:tc>
          <w:tcPr>
            <w:tcW w:type="dxa" w:w="34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4개 방법 순위의 표준편차</w:t>
            </w:r>
          </w:p>
        </w:tc>
        <w:tc>
          <w:tcPr>
            <w:tcW w:type="dxa" w:w="4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참고용</w:t>
            </w:r>
          </w:p>
        </w:tc>
      </w:tr>
    </w:tbl>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400"/>
        <w:gridCol w:w="2600"/>
        <w:gridCol w:w="5020"/>
      </w:tblGrid>
      <w:tr>
        <w:trPr>
          <w:tblHeader/>
        </w:trPr>
        <w:tc>
          <w:tcPr>
            <w:tcW w:type="dxa" w:w="1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구분</w:t>
            </w:r>
          </w:p>
        </w:tc>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기준</w:t>
            </w:r>
          </w:p>
        </w:tc>
        <w:tc>
          <w:tcPr>
            <w:tcW w:type="dxa" w:w="50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뜻</w:t>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민감</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SSI_camp ≥ 10</w:t>
            </w:r>
          </w:p>
        </w:tc>
        <w:tc>
          <w:tcPr>
            <w:tcW w:type="dxa" w:w="5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방법을 바꾸면 순위가 10계단 이상 움직인다</w:t>
            </w:r>
          </w:p>
        </w:tc>
      </w:tr>
      <w:tr>
        <w:trPr>
          <w:cantSplit/>
        </w:trPr>
        <w:tc>
          <w:tcPr>
            <w:tcW w:type="dxa" w:w="14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보통</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5 ≤ SSI_camp &lt; 10</w:t>
            </w:r>
          </w:p>
        </w:tc>
        <w:tc>
          <w:tcPr>
            <w:tcW w:type="dxa" w:w="5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
            </w:r>
          </w:p>
        </w:tc>
      </w:tr>
      <w:tr>
        <w:trPr>
          <w:cantSplit/>
        </w:trPr>
        <w:tc>
          <w:tcPr>
            <w:tcW w:type="dxa" w:w="14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안정</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SSI_camp &lt; 5</w:t>
            </w:r>
          </w:p>
        </w:tc>
        <w:tc>
          <w:tcPr>
            <w:tcW w:type="dxa" w:w="5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어떤 방법을 써도 순위가 거의 같다</w:t>
            </w:r>
          </w:p>
        </w:tc>
      </w:tr>
    </w:tbl>
    <w:p>
      <w:pPr>
        <w:pStyle w:val="Heading2"/>
        <w:spacing w:after="110" w:before="260"/>
      </w:pPr>
      <w:r>
        <w:rPr>
          <w:rFonts w:ascii="맑은 고딕" w:cs="맑은 고딕" w:eastAsia="맑은 고딕" w:hAnsi="맑은 고딕"/>
          <w:b/>
          <w:bCs/>
          <w:color w:val="1F2937"/>
          <w:sz w:val="22"/>
          <w:szCs w:val="22"/>
        </w:rPr>
        <w:t xml:space="preserve">8.4 표준점수(T)</w:t>
      </w:r>
    </w:p>
    <w:p>
      <w:pPr>
        <w:spacing w:after="100" w:before="0" w:line="280"/>
      </w:pPr>
      <w:r>
        <w:rPr>
          <w:rFonts w:ascii="맑은 고딕" w:cs="맑은 고딕" w:eastAsia="맑은 고딕" w:hAnsi="맑은 고딕"/>
          <w:color w:val="1F2937"/>
          <w:sz w:val="19"/>
          <w:szCs w:val="19"/>
        </w:rPr>
        <w:t xml:space="preserve">전국 평균이 50, 표준편차가 10이 되도록 맞춘 점수다. 50이 한가운데이고 60이면 평균보다 1 표준편차 위다. 100을 기준으로 하던 v1의 눈금은 쓰지 않는다.</w:t>
      </w:r>
    </w:p>
    <w:p>
      <w:pPr>
        <w:pStyle w:val="Heading2"/>
        <w:spacing w:after="110" w:before="260"/>
      </w:pPr>
      <w:r>
        <w:rPr>
          <w:rFonts w:ascii="맑은 고딕" w:cs="맑은 고딕" w:eastAsia="맑은 고딕" w:hAnsi="맑은 고딕"/>
          <w:b/>
          <w:bCs/>
          <w:color w:val="1F2937"/>
          <w:sz w:val="22"/>
          <w:szCs w:val="22"/>
        </w:rPr>
        <w:t xml:space="preserve">8.5 트레이드오프 표시</w:t>
      </w:r>
    </w:p>
    <w:p>
      <w:pPr>
        <w:spacing w:after="100" w:before="0" w:line="280"/>
      </w:pPr>
      <w:r>
        <w:rPr>
          <w:rFonts w:ascii="맑은 고딕" w:cs="맑은 고딕" w:eastAsia="맑은 고딕" w:hAnsi="맑은 고딕"/>
          <w:color w:val="1F2937"/>
          <w:sz w:val="19"/>
          <w:szCs w:val="19"/>
        </w:rPr>
        <w:t xml:space="preserve">선택한 지표 사이의 백분위 순위 차이가 30%p를 넘는 지역에 표시가 붙는다. 한쪽 지표는 앞서고 다른 쪽은 뒤처지는 곳이라, 부문 점수 하나로는 사정이 드러나지 않는다. 지표를 둘 이상 골랐을 때만 뜻이 있으므로 지표가 하나면 이 항목 자체가 나오지 않는다.</w:t>
      </w:r>
    </w:p>
    <w:p>
      <w:pPr>
        <w:pStyle w:val="Heading2"/>
        <w:spacing w:after="110" w:before="260"/>
      </w:pPr>
      <w:r>
        <w:rPr>
          <w:rFonts w:ascii="맑은 고딕" w:cs="맑은 고딕" w:eastAsia="맑은 고딕" w:hAnsi="맑은 고딕"/>
          <w:b/>
          <w:bCs/>
          <w:color w:val="1F2937"/>
          <w:sz w:val="22"/>
          <w:szCs w:val="22"/>
        </w:rPr>
        <w:t xml:space="preserve">8.6 계산 위치</w:t>
      </w:r>
    </w:p>
    <w:p>
      <w:pPr>
        <w:spacing w:after="100" w:before="0" w:line="280"/>
      </w:pPr>
      <w:r>
        <w:rPr>
          <w:rFonts w:ascii="맑은 고딕" w:cs="맑은 고딕" w:eastAsia="맑은 고딕" w:hAnsi="맑은 고딕"/>
          <w:color w:val="1F2937"/>
          <w:sz w:val="19"/>
          <w:szCs w:val="19"/>
        </w:rPr>
        <w:t xml:space="preserve">모든 계산은 사용자의 브라우저에서 이뤄진다. 자료 파일에는 원값과 메타데이터만 담기고 계산 결과는 담기지 않는다. 지표 조합을 바꿀 때마다 전체가 다시 계산되며, 서버로 오가는 것은 없다.</w:t>
      </w:r>
    </w:p>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9. 상태와 주소 규칙</w:t>
      </w:r>
    </w:p>
    <w:p>
      <w:pPr>
        <w:spacing w:after="100" w:before="0" w:line="280"/>
      </w:pPr>
      <w:r>
        <w:rPr>
          <w:rFonts w:ascii="맑은 고딕" w:cs="맑은 고딕" w:eastAsia="맑은 고딕" w:hAnsi="맑은 고딕"/>
          <w:color w:val="1F2937"/>
          <w:sz w:val="19"/>
          <w:szCs w:val="19"/>
        </w:rPr>
        <w:t xml:space="preserve">화면 상태는 주소창 해시에 기록된다. 주소를 복사해 보내면 상대는 같은 화면을 본다. 기본값과 같은 항목은 적지 않는다 — 주소가 짧아야 옮겨 적기 쉽기 때문이다.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800"/>
        <w:gridCol w:w="2200"/>
        <w:gridCol w:w="2600"/>
        <w:gridCol w:w="3420"/>
      </w:tblGrid>
      <w:tr>
        <w:trPr>
          <w:tblHeader/>
        </w:trPr>
        <w:tc>
          <w:tcPr>
            <w:tcW w:type="dxa" w:w="8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열쇠</w:t>
            </w:r>
          </w:p>
        </w:tc>
        <w:tc>
          <w:tcPr>
            <w:tcW w:type="dxa" w:w="2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뜻</w:t>
            </w:r>
          </w:p>
        </w:tc>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적는 조건</w:t>
            </w:r>
          </w:p>
        </w:tc>
        <w:tc>
          <w:tcPr>
            <w:tcW w:type="dxa" w:w="34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보기</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s</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부문</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w:t>
            </w:r>
          </w:p>
        </w:tc>
        <w:tc>
          <w:tcPr>
            <w:tcW w:type="dxa" w:w="3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s=S1</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m</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표준화 방법</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w:t>
            </w:r>
          </w:p>
        </w:tc>
        <w:tc>
          <w:tcPr>
            <w:tcW w:type="dxa" w:w="3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m=minmax</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k</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항상</w:t>
            </w:r>
          </w:p>
        </w:tc>
        <w:tc>
          <w:tcPr>
            <w:tcW w:type="dxa" w:w="3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k=rank</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r</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고른 시군구</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골랐을 때만</w:t>
            </w:r>
          </w:p>
        </w:tc>
        <w:tc>
          <w:tcPr>
            <w:tcW w:type="dxa" w:w="3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r=경기도|성남시</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c</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2종 동시 비교</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켰을 때만</w:t>
            </w:r>
          </w:p>
        </w:tc>
        <w:tc>
          <w:tcPr>
            <w:tcW w:type="dxa" w:w="3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c=1</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p</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통계창</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접었을 때만</w:t>
            </w:r>
          </w:p>
        </w:tc>
        <w:tc>
          <w:tcPr>
            <w:tcW w:type="dxa" w:w="3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p=0</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i</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지표 조합</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기본 조합이 아닐 때만</w:t>
            </w:r>
          </w:p>
        </w:tc>
        <w:tc>
          <w:tcPr>
            <w:tcW w:type="dxa" w:w="3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i=…</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x</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산점도 가로축</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지정했을 때만</w:t>
            </w:r>
          </w:p>
        </w:tc>
        <w:tc>
          <w:tcPr>
            <w:tcW w:type="dxa" w:w="3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x=…</w:t>
            </w:r>
          </w:p>
        </w:tc>
      </w:tr>
      <w:tr>
        <w:trPr>
          <w:cantSplit/>
        </w:trPr>
        <w:tc>
          <w:tcPr>
            <w:tcW w:type="dxa" w:w="8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y</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산점도 세로축</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지정했을 때만</w:t>
            </w:r>
          </w:p>
        </w:tc>
        <w:tc>
          <w:tcPr>
            <w:tcW w:type="dxa" w:w="3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y=…</w:t>
            </w:r>
          </w:p>
        </w:tc>
      </w:tr>
      <w:tr>
        <w:trPr>
          <w:cantSplit/>
        </w:trPr>
        <w:tc>
          <w:tcPr>
            <w:tcW w:type="dxa" w:w="8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d</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접어 둔 서랍</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접었을 때만</w:t>
            </w:r>
          </w:p>
        </w:tc>
        <w:tc>
          <w:tcPr>
            <w:tcW w:type="dxa" w:w="3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d=sens.raw</w:t>
            </w:r>
          </w:p>
        </w:tc>
      </w:tr>
    </w:tbl>
    <w:p>
      <w:pPr>
        <w:pBdr>
          <w:left w:val="single" w:color="9AA7B4" w:sz="12" w:space="10"/>
        </w:pBdr>
        <w:spacing w:after="160" w:before="100" w:line="280"/>
        <w:ind w:left="220"/>
      </w:pPr>
      <w:r>
        <w:rPr>
          <w:rFonts w:ascii="맑은 고딕" w:cs="맑은 고딕" w:eastAsia="맑은 고딕" w:hAnsi="맑은 고딕"/>
          <w:color w:val="5B6472"/>
          <w:sz w:val="18"/>
          <w:szCs w:val="18"/>
        </w:rPr>
        <w:t xml:space="preserve">d의 뜻이 16차에서 뒤집혔다. 예전에는 "펼친 서랍"을 적었고 지금은 "접은 서랍"을 적는다. 서랍의 기본이 펼침으로 바뀌었기 때문이며, 기본 상태에서는 d가 아예 붙지 않는다. 탭을 가리키던 t는 통계창에서 탭이 없어지면서 함께 사라졌다 — 옛 주소의 t는 읽지 않고 무시한다.</w:t>
      </w:r>
    </w:p>
    <w:p>
      <w:pPr>
        <w:spacing w:after="100" w:before="0" w:line="280"/>
      </w:pPr>
      <w:r>
        <w:rPr>
          <w:rFonts w:ascii="맑은 고딕" w:cs="맑은 고딕" w:eastAsia="맑은 고딕" w:hAnsi="맑은 고딕"/>
          <w:color w:val="1F2937"/>
          <w:sz w:val="19"/>
          <w:szCs w:val="19"/>
        </w:rPr>
        <w:t xml:space="preserve">주소에 부문이 적혀 있어도 시작 화면은 건너뛰지 않는다. 적힌 부문은 시작 화면에서 "이어보기" 표시로 쓴다. 시·도 범위를 가리키던 g는 v3.0에서 없앴다.</w:t>
      </w:r>
    </w:p>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10. 파일 목록</w:t>
      </w:r>
    </w:p>
    <w:p>
      <w:pPr>
        <w:pStyle w:val="Heading2"/>
        <w:spacing w:after="110" w:before="260"/>
      </w:pPr>
      <w:r>
        <w:rPr>
          <w:rFonts w:ascii="맑은 고딕" w:cs="맑은 고딕" w:eastAsia="맑은 고딕" w:hAnsi="맑은 고딕"/>
          <w:b/>
          <w:bCs/>
          <w:color w:val="1F2937"/>
          <w:sz w:val="22"/>
          <w:szCs w:val="22"/>
        </w:rPr>
        <w:t xml:space="preserve">10.1 수록 부문</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000"/>
        <w:gridCol w:w="2600"/>
        <w:gridCol w:w="1400"/>
        <w:gridCol w:w="2200"/>
        <w:gridCol w:w="1820"/>
      </w:tblGrid>
      <w:tr>
        <w:trPr>
          <w:tblHeader/>
        </w:trPr>
        <w:tc>
          <w:tcPr>
            <w:tcW w:type="dxa" w:w="1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코드</w:t>
            </w:r>
          </w:p>
        </w:tc>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부문</w:t>
            </w:r>
          </w:p>
        </w:tc>
        <w:tc>
          <w:tcPr>
            <w:tcW w:type="dxa" w:w="14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지표 수</w:t>
            </w:r>
          </w:p>
        </w:tc>
        <w:tc>
          <w:tcPr>
            <w:tcW w:type="dxa" w:w="22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자료 연도</w:t>
            </w:r>
          </w:p>
        </w:tc>
        <w:tc>
          <w:tcPr>
            <w:tcW w:type="dxa" w:w="18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상태</w:t>
            </w:r>
          </w:p>
        </w:tc>
      </w:tr>
      <w:tr>
        <w:trPr>
          <w:cantSplit/>
        </w:trPr>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S1</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공간구조 효율성</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3</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2021~2025</w:t>
            </w:r>
          </w:p>
        </w:tc>
        <w:tc>
          <w:tcPr>
            <w:tcW w:type="dxa" w:w="18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S2</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인구활력도</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2020·2024·2025</w:t>
            </w:r>
          </w:p>
        </w:tc>
        <w:tc>
          <w:tcPr>
            <w:tcW w:type="dxa" w:w="18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S3</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지역경제활력도</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예정 5</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c>
          <w:tcPr>
            <w:tcW w:type="dxa" w:w="18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자료 준비중</w:t>
            </w:r>
          </w:p>
        </w:tc>
      </w:tr>
      <w:tr>
        <w:trPr>
          <w:cantSplit/>
        </w:trPr>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S4</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지역산업성장성</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예정 8</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c>
          <w:tcPr>
            <w:tcW w:type="dxa" w:w="18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자료 준비중</w:t>
            </w:r>
          </w:p>
        </w:tc>
      </w:tr>
      <w:tr>
        <w:trPr>
          <w:cantSplit/>
        </w:trPr>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S5</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교통인프라 접근성</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예정 6</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c>
          <w:tcPr>
            <w:tcW w:type="dxa" w:w="18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자료 준비중</w:t>
            </w:r>
          </w:p>
        </w:tc>
      </w:tr>
      <w:tr>
        <w:trPr>
          <w:cantSplit/>
        </w:trPr>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S6</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생활인프라 편리성</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예정 5</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w:t>
            </w:r>
          </w:p>
        </w:tc>
        <w:tc>
          <w:tcPr>
            <w:tcW w:type="dxa" w:w="18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자료 준비중</w:t>
            </w:r>
          </w:p>
        </w:tc>
      </w:tr>
      <w:tr>
        <w:trPr>
          <w:cantSplit/>
        </w:trPr>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S7</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친환경성</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4</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2019~2025</w:t>
            </w:r>
          </w:p>
        </w:tc>
        <w:tc>
          <w:tcPr>
            <w:tcW w:type="dxa" w:w="18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S8</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지역사회건강도</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7</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2021~2023</w:t>
            </w:r>
          </w:p>
        </w:tc>
        <w:tc>
          <w:tcPr>
            <w:tcW w:type="dxa" w:w="18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S9</w:t>
            </w:r>
          </w:p>
        </w:tc>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지역사회안전</w:t>
            </w:r>
          </w:p>
        </w:tc>
        <w:tc>
          <w:tcPr>
            <w:tcW w:type="dxa" w:w="14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22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2021~2024</w:t>
            </w:r>
          </w:p>
        </w:tc>
        <w:tc>
          <w:tcPr>
            <w:tcW w:type="dxa" w:w="18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r>
        <w:trPr>
          <w:cantSplit/>
        </w:trPr>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S10</w:t>
            </w:r>
          </w:p>
        </w:tc>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재정건전성</w:t>
            </w:r>
          </w:p>
        </w:tc>
        <w:tc>
          <w:tcPr>
            <w:tcW w:type="dxa" w:w="14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22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2024</w:t>
            </w:r>
          </w:p>
        </w:tc>
        <w:tc>
          <w:tcPr>
            <w:tcW w:type="dxa" w:w="18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사용</w:t>
            </w:r>
          </w:p>
        </w:tc>
      </w:tr>
    </w:tbl>
    <w:p>
      <w:pPr>
        <w:pStyle w:val="Heading2"/>
        <w:spacing w:after="110" w:before="260"/>
      </w:pPr>
      <w:r>
        <w:rPr>
          <w:rFonts w:ascii="맑은 고딕" w:cs="맑은 고딕" w:eastAsia="맑은 고딕" w:hAnsi="맑은 고딕"/>
          <w:b/>
          <w:bCs/>
          <w:color w:val="1F2937"/>
          <w:sz w:val="22"/>
          <w:szCs w:val="22"/>
        </w:rPr>
        <w:t xml:space="preserve">10.2 이번 개정에서 바뀐 파일</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4500"/>
        <w:gridCol w:w="1520"/>
      </w:tblGrid>
      <w:tr>
        <w:trPr>
          <w:tblHeader/>
        </w:trPr>
        <w:tc>
          <w:tcPr>
            <w:tcW w:type="dxa" w:w="3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파일</w:t>
            </w:r>
          </w:p>
        </w:tc>
        <w:tc>
          <w:tcPr>
            <w:tcW w:type="dxa" w:w="45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무엇을 했는가</w:t>
            </w:r>
          </w:p>
        </w:tc>
        <w:tc>
          <w:tcPr>
            <w:tcW w:type="dxa" w:w="15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해당</w:t>
            </w:r>
          </w:p>
        </w:tc>
      </w:tr>
      <w:tr>
        <w:trPr>
          <w:cantSplit/>
        </w:trPr>
        <w:tc>
          <w:tcPr>
            <w:tcW w:type="dxa" w:w="3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src/lib/ssi.js</w:t>
            </w:r>
          </w:p>
        </w:tc>
        <w:tc>
          <w:tcPr>
            <w:tcW w:type="dxa" w:w="4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원데이터 항목에 소묶음 이름과 긴 이름을 붙였다</w:t>
            </w:r>
          </w:p>
        </w:tc>
        <w:tc>
          <w:tcPr>
            <w:tcW w:type="dxa" w:w="15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H1</w:t>
            </w:r>
          </w:p>
        </w:tc>
      </w:tr>
      <w:tr>
        <w:trPr>
          <w:cantSplit/>
        </w:trPr>
        <w:tc>
          <w:tcPr>
            <w:tcW w:type="dxa" w:w="3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src/components/Sidebar.jsx</w:t>
            </w:r>
          </w:p>
        </w:tc>
        <w:tc>
          <w:tcPr>
            <w:tcW w:type="dxa" w:w="4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기준을 두 층으로 그린다 · 2단계 자동 진행</w:t>
            </w:r>
          </w:p>
        </w:tc>
        <w:tc>
          <w:tcPr>
            <w:tcW w:type="dxa" w:w="15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H1 · H5</w:t>
            </w:r>
          </w:p>
        </w:tc>
      </w:tr>
      <w:tr>
        <w:trPr>
          <w:cantSplit/>
        </w:trPr>
        <w:tc>
          <w:tcPr>
            <w:tcW w:type="dxa" w:w="3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src/components/DataDefsModal.jsx</w:t>
            </w:r>
          </w:p>
        </w:tc>
        <w:tc>
          <w:tcPr>
            <w:tcW w:type="dxa" w:w="4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새 파일 — 데이터 설명 창</w:t>
            </w:r>
          </w:p>
        </w:tc>
        <w:tc>
          <w:tcPr>
            <w:tcW w:type="dxa" w:w="15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H4</w:t>
            </w:r>
          </w:p>
        </w:tc>
      </w:tr>
      <w:tr>
        <w:trPr>
          <w:cantSplit/>
        </w:trPr>
        <w:tc>
          <w:tcPr>
            <w:tcW w:type="dxa" w:w="3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src/components/Header.jsx</w:t>
            </w:r>
          </w:p>
        </w:tc>
        <w:tc>
          <w:tcPr>
            <w:tcW w:type="dxa" w:w="4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오른쪽 단추 3개</w:t>
            </w:r>
          </w:p>
        </w:tc>
        <w:tc>
          <w:tcPr>
            <w:tcW w:type="dxa" w:w="15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H4</w:t>
            </w:r>
          </w:p>
        </w:tc>
      </w:tr>
      <w:tr>
        <w:trPr>
          <w:cantSplit/>
        </w:trPr>
        <w:tc>
          <w:tcPr>
            <w:tcW w:type="dxa" w:w="3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src/components/CenterPanel.jsx</w:t>
            </w:r>
          </w:p>
        </w:tc>
        <w:tc>
          <w:tcPr>
            <w:tcW w:type="dxa" w:w="4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원데이터 서랍 4칸 → 3칸 · 흐름줄에 긴 이름</w:t>
            </w:r>
          </w:p>
        </w:tc>
        <w:tc>
          <w:tcPr>
            <w:tcW w:type="dxa" w:w="15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H1 · H4</w:t>
            </w:r>
          </w:p>
        </w:tc>
      </w:tr>
      <w:tr>
        <w:trPr>
          <w:cantSplit/>
        </w:trPr>
        <w:tc>
          <w:tcPr>
            <w:tcW w:type="dxa" w:w="3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src/components/NationalMap.jsx</w:t>
            </w:r>
          </w:p>
        </w:tc>
        <w:tc>
          <w:tcPr>
            <w:tcW w:type="dxa" w:w="45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머리 · 도구설명 · 범례 · 카드 제목에 긴 이름</w:t>
            </w:r>
          </w:p>
        </w:tc>
        <w:tc>
          <w:tcPr>
            <w:tcW w:type="dxa" w:w="152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H1</w:t>
            </w:r>
          </w:p>
        </w:tc>
      </w:tr>
      <w:tr>
        <w:trPr>
          <w:cantSplit/>
        </w:trPr>
        <w:tc>
          <w:tcPr>
            <w:tcW w:type="dxa" w:w="3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src/styles.css</w:t>
            </w:r>
          </w:p>
        </w:tc>
        <w:tc>
          <w:tcPr>
            <w:tcW w:type="dxa" w:w="450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font 축약 제거 · 8단 눈금 정렬 · 세로 선 제거 · 두 층 목록 · 새 창 규칙</w:t>
            </w:r>
          </w:p>
        </w:tc>
        <w:tc>
          <w:tcPr>
            <w:tcW w:type="dxa" w:w="152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H1~H4</w:t>
            </w:r>
          </w:p>
        </w:tc>
      </w:tr>
    </w:tbl>
    <w:p>
      <w:pPr>
        <w:pStyle w:val="Heading2"/>
        <w:spacing w:after="110" w:before="260"/>
      </w:pPr>
      <w:r>
        <w:rPr>
          <w:rFonts w:ascii="맑은 고딕" w:cs="맑은 고딕" w:eastAsia="맑은 고딕" w:hAnsi="맑은 고딕"/>
          <w:b/>
          <w:bCs/>
          <w:color w:val="1F2937"/>
          <w:sz w:val="22"/>
          <w:szCs w:val="22"/>
        </w:rPr>
        <w:t xml:space="preserve">10.3 배포 구성</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7020"/>
      </w:tblGrid>
      <w:tr>
        <w:trPr>
          <w:tblHeader/>
        </w:trPr>
        <w:tc>
          <w:tcPr>
            <w:tcW w:type="dxa" w:w="2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70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내용</w:t>
            </w:r>
          </w:p>
        </w:tc>
      </w:tr>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배포 형태</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단일 HTML 파일 하나. 그림과 글꼴을 포함해 외부 파일을 부르지 않는다</w:t>
            </w:r>
          </w:p>
        </w:tc>
      </w:tr>
      <w:tr>
        <w:trPr>
          <w:cantSplit/>
        </w:trPr>
        <w:tc>
          <w:tcPr>
            <w:tcW w:type="dxa" w:w="2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서버</w:t>
            </w:r>
          </w:p>
        </w:tc>
        <w:tc>
          <w:tcPr>
            <w:tcW w:type="dxa" w:w="7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필요 없다. 파일을 웹에 올려두기만 하면 된다</w:t>
            </w:r>
          </w:p>
        </w:tc>
      </w:tr>
      <w:tr>
        <w:trPr>
          <w:cantSplit/>
        </w:trPr>
        <w:tc>
          <w:tcPr>
            <w:tcW w:type="dxa" w:w="20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내려받기 형식</w:t>
            </w:r>
          </w:p>
        </w:tc>
        <w:tc>
          <w:tcPr>
            <w:tcW w:type="dxa" w:w="70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CSV · Excel · PNG · SHP</w:t>
            </w:r>
          </w:p>
        </w:tc>
      </w:tr>
      <w:tr>
        <w:trPr>
          <w:cantSplit/>
        </w:trPr>
        <w:tc>
          <w:tcPr>
            <w:tcW w:type="dxa" w:w="20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자료 파일</w:t>
            </w:r>
          </w:p>
        </w:tc>
        <w:tc>
          <w:tcPr>
            <w:tcW w:type="dxa" w:w="70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원값과 메타데이터만. 지표 32개 · 지표-연도 98열</w:t>
            </w:r>
          </w:p>
        </w:tc>
      </w:tr>
    </w:tbl>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11. 확인 항목</w:t>
      </w:r>
    </w:p>
    <w:p>
      <w:pPr>
        <w:spacing w:after="100" w:before="0" w:line="280"/>
      </w:pPr>
      <w:r>
        <w:rPr>
          <w:rFonts w:ascii="맑은 고딕" w:cs="맑은 고딕" w:eastAsia="맑은 고딕" w:hAnsi="맑은 고딕"/>
          <w:color w:val="1F2937"/>
          <w:sz w:val="19"/>
          <w:szCs w:val="19"/>
        </w:rPr>
        <w:t xml:space="preserve">배포본을 자동으로 열어 항목마다 확인한다. 확인은 화면에 실제로 그려진 것을 재는 방식이며, 코드를 읽어 판단하지 않는다. 총 109항목이고 실패는 없다.</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1000"/>
        <w:gridCol w:w="6120"/>
      </w:tblGrid>
      <w:tr>
        <w:trPr>
          <w:tblHeader/>
        </w:trPr>
        <w:tc>
          <w:tcPr>
            <w:tcW w:type="dxa" w:w="19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묶음</w:t>
            </w:r>
          </w:p>
        </w:tc>
        <w:tc>
          <w:tcPr>
            <w:tcW w:type="dxa" w:w="10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 수</w:t>
            </w:r>
          </w:p>
        </w:tc>
        <w:tc>
          <w:tcPr>
            <w:tcW w:type="dxa" w:w="61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무엇을 확인하는가</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C1~C13 (16차)</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56</w:t>
            </w:r>
          </w:p>
        </w:tc>
        <w:tc>
          <w:tcPr>
            <w:tcW w:type="dxa" w:w="6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시작 화면 · 단계 진행 · 통계창 본문과 서랍 · 표식 · 글자 크기 눈금 · 내려받기 · 글자 잘림</w:t>
            </w:r>
          </w:p>
        </w:tc>
      </w:tr>
      <w:tr>
        <w:trPr>
          <w:cantSplit/>
        </w:trPr>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D1~D5 (17차)</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23</w:t>
            </w:r>
          </w:p>
        </w:tc>
        <w:tc>
          <w:tcPr>
            <w:tcW w:type="dxa" w:w="6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시작은 항상 지표 선택 · 전국 통계 즉시 표시 · 서랍 기본 펼침 · 흐름줄 간격 · 주소 규칙</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H1</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9</w:t>
            </w:r>
          </w:p>
        </w:tc>
        <w:tc>
          <w:tcPr>
            <w:tcW w:type="dxa" w:w="6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지도 색 기준 첫 층이 정확히 네 묶음 · 지표 이름이 첫 층에 없음 · 원데이터 머리의 숫자가 소묶음 수와 일치 · 소묶음 하나가 4항목 · 항목 이름에 지표 이름이 겹치지 않음</w:t>
            </w:r>
          </w:p>
        </w:tc>
      </w:tr>
      <w:tr>
        <w:trPr>
          <w:cantSplit/>
        </w:trPr>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H2</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6</w:t>
            </w:r>
          </w:p>
        </w:tc>
        <w:tc>
          <w:tcPr>
            <w:tcW w:type="dxa" w:w="6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카드 안 모든 글자가 8단 눈금 위에 있음 · 14px 이하 · 한 카드에 네 크기 이하</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H3</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5</w:t>
            </w:r>
          </w:p>
        </w:tc>
        <w:tc>
          <w:tcPr>
            <w:tcW w:type="dxa" w:w="6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높이 200px 넘는 요소에 2px 이상 왼쪽 테두리 없음 · 선택 지역 층과 서랍 속살의 왼쪽 테두리 0px · 층 머리 아래 강조색은 유지</w:t>
            </w:r>
          </w:p>
        </w:tc>
      </w:tr>
      <w:tr>
        <w:trPr>
          <w:cantSplit/>
        </w:trPr>
        <w:tc>
          <w:tcPr>
            <w:tcW w:type="dxa" w:w="19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H4</w:t>
            </w:r>
          </w:p>
        </w:tc>
        <w:tc>
          <w:tcPr>
            <w:tcW w:type="dxa" w:w="1000"/>
            <w:shd w:fill="F6F8FA"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8</w:t>
            </w:r>
          </w:p>
        </w:tc>
        <w:tc>
          <w:tcPr>
            <w:tcW w:type="dxa" w:w="61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머리줄 단추 3개와 순서 · 데이터 설명 창이 열림 · 창 머리에 부문 표시 · 내려받기 있음 · 꼬리말이 용어를 가리킴 · 창 안 글자 잘림 없음 · Esc로 닫힘</w:t>
            </w:r>
          </w:p>
        </w:tc>
      </w:tr>
      <w:tr>
        <w:trPr>
          <w:cantSplit/>
        </w:trPr>
        <w:tc>
          <w:tcPr>
            <w:tcW w:type="dxa" w:w="19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H5</w:t>
            </w:r>
          </w:p>
        </w:tc>
        <w:tc>
          <w:tcPr>
            <w:tcW w:type="dxa" w:w="1000"/>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val="false"/>
                <w:bCs w:val="false"/>
                <w:color w:val="1F2937"/>
                <w:sz w:val="17"/>
                <w:szCs w:val="17"/>
              </w:rPr>
              <w:t xml:space="preserve">2</w:t>
            </w:r>
          </w:p>
        </w:tc>
        <w:tc>
          <w:tcPr>
            <w:tcW w:type="dxa" w:w="61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Min-Max를 다시 누르지 않아도 통계창이 열림 · 2단계에 확인 단추가 없음</w:t>
            </w:r>
          </w:p>
        </w:tc>
      </w:tr>
    </w:tbl>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420"/>
      </w:tblGrid>
      <w:tr>
        <w:trPr>
          <w:tblHeader/>
        </w:trPr>
        <w:tc>
          <w:tcPr>
            <w:tcW w:type="dxa" w:w="26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확인 결과</w:t>
            </w:r>
          </w:p>
        </w:tc>
        <w:tc>
          <w:tcPr>
            <w:tcW w:type="dxa" w:w="64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값</w:t>
            </w:r>
          </w:p>
        </w:tc>
      </w:tr>
      <w:tr>
        <w:trPr>
          <w:cantSplit/>
        </w:trPr>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총 항목</w:t>
            </w:r>
          </w:p>
        </w:tc>
        <w:tc>
          <w:tcPr>
            <w:tcW w:type="dxa" w:w="6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109</w:t>
            </w:r>
          </w:p>
        </w:tc>
      </w:tr>
      <w:tr>
        <w:trPr>
          <w:cantSplit/>
        </w:trPr>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실패</w:t>
            </w:r>
          </w:p>
        </w:tc>
        <w:tc>
          <w:tcPr>
            <w:tcW w:type="dxa" w:w="6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0</w:t>
            </w:r>
          </w:p>
        </w:tc>
      </w:tr>
      <w:tr>
        <w:trPr>
          <w:cantSplit/>
        </w:trPr>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브라우저 오류 기록</w:t>
            </w:r>
          </w:p>
        </w:tc>
        <w:tc>
          <w:tcPr>
            <w:tcW w:type="dxa" w:w="6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0건</w:t>
            </w:r>
          </w:p>
        </w:tc>
      </w:tr>
      <w:tr>
        <w:trPr>
          <w:cantSplit/>
        </w:trPr>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내려받기</w:t>
            </w:r>
          </w:p>
        </w:tc>
        <w:tc>
          <w:tcPr>
            <w:tcW w:type="dxa" w:w="6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CSV · Excel · PNG 모두 정상</w:t>
            </w:r>
          </w:p>
        </w:tc>
      </w:tr>
      <w:tr>
        <w:trPr>
          <w:cantSplit/>
        </w:trPr>
        <w:tc>
          <w:tcPr>
            <w:tcW w:type="dxa" w:w="26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화면에 쓰인 글자 크기</w:t>
            </w:r>
          </w:p>
        </w:tc>
        <w:tc>
          <w:tcPr>
            <w:tcW w:type="dxa" w:w="64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6종 — 9 · 10.5 · 11.5 · 12.5 · 14 · 16px (모두 8단 눈금 위)</w:t>
            </w:r>
          </w:p>
        </w:tc>
      </w:tr>
      <w:tr>
        <w:trPr>
          <w:cantSplit/>
        </w:trPr>
        <w:tc>
          <w:tcPr>
            <w:tcW w:type="dxa" w:w="26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가로 넘침</w:t>
            </w:r>
          </w:p>
        </w:tc>
        <w:tc>
          <w:tcPr>
            <w:tcW w:type="dxa" w:w="64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없음 (지도 캔버스 제외 — 지도는 화면보다 넓게 그리는 것이 정상)</w:t>
            </w:r>
          </w:p>
        </w:tc>
      </w:tr>
    </w:tbl>
    <w:p>
      <w:r>
        <w:br w:type="page"/>
      </w:r>
    </w:p>
    <w:p>
      <w:pPr>
        <w:pStyle w:val="Heading1"/>
        <w:pBdr>
          <w:bottom w:val="single" w:color="9AA7B4" w:sz="8"/>
        </w:pBdr>
        <w:spacing w:after="180" w:before="400"/>
      </w:pPr>
      <w:r>
        <w:rPr>
          <w:rFonts w:ascii="맑은 고딕" w:cs="맑은 고딕" w:eastAsia="맑은 고딕" w:hAnsi="맑은 고딕"/>
          <w:b/>
          <w:bCs/>
          <w:color w:val="0F2A44"/>
          <w:sz w:val="27"/>
          <w:szCs w:val="27"/>
        </w:rPr>
        <w:t xml:space="preserve">12. 남은 과제</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7320"/>
      </w:tblGrid>
      <w:tr>
        <w:trPr>
          <w:tblHeader/>
        </w:trPr>
        <w:tc>
          <w:tcPr>
            <w:tcW w:type="dxa" w:w="170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항목</w:t>
            </w:r>
          </w:p>
        </w:tc>
        <w:tc>
          <w:tcPr>
            <w:tcW w:type="dxa" w:w="7320"/>
            <w:shd w:fill="E8EEF4" w:color="auto" w:val="clear"/>
            <w:tcMar>
              <w:top w:type="dxa" w:w="70"/>
              <w:left w:type="dxa" w:w="110"/>
              <w:bottom w:type="dxa" w:w="70"/>
              <w:right w:type="dxa" w:w="110"/>
            </w:tcMar>
            <w:vAlign w:val="center"/>
          </w:tcPr>
          <w:p>
            <w:pPr>
              <w:spacing w:after="0" w:before="0" w:line="250"/>
              <w:jc w:val="center"/>
            </w:pPr>
            <w:r>
              <w:rPr>
                <w:rFonts w:ascii="맑은 고딕" w:cs="맑은 고딕" w:eastAsia="맑은 고딕" w:hAnsi="맑은 고딕"/>
                <w:b/>
                <w:bCs/>
                <w:color w:val="1F2937"/>
                <w:sz w:val="17"/>
                <w:szCs w:val="17"/>
              </w:rPr>
              <w:t xml:space="preserve">현황과 다음 단계</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부문 4개</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자료가 들어오면 시작 화면에서 바로 눌리게 된다. 화면 구조는 이미 10개를 전제로 만들어져 있어 추가 작업이 없다</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원인 진단</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민감도가 큰 지역이 왜 흔들리는지는 지표 단위 분해가 더 필요하다</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시계열</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연도별 짝 비교까지 지원한다. 추세 분석은 후속 과제다</w:t>
            </w:r>
          </w:p>
        </w:tc>
      </w:tr>
      <w:tr>
        <w:trPr>
          <w:cantSplit/>
        </w:trPr>
        <w:tc>
          <w:tcPr>
            <w:tcW w:type="dxa" w:w="170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가중치</w:t>
            </w:r>
          </w:p>
        </w:tc>
        <w:tc>
          <w:tcPr>
            <w:tcW w:type="dxa" w:w="7320"/>
            <w:shd w:fill="F6F8FA" w:color="auto" w:val="clear"/>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지금은 모든 지표를 같은 비중으로 평균한다. 비중을 달리하는 경우의 민감도는 별도 검토 대상이다</w:t>
            </w:r>
          </w:p>
        </w:tc>
      </w:tr>
      <w:tr>
        <w:trPr>
          <w:cantSplit/>
        </w:trPr>
        <w:tc>
          <w:tcPr>
            <w:tcW w:type="dxa" w:w="1700"/>
            <w:tcMar>
              <w:top w:type="dxa" w:w="70"/>
              <w:left w:type="dxa" w:w="110"/>
              <w:bottom w:type="dxa" w:w="70"/>
              <w:right w:type="dxa" w:w="110"/>
            </w:tcMar>
            <w:vAlign w:val="center"/>
          </w:tcPr>
          <w:p>
            <w:pPr>
              <w:spacing w:after="0" w:before="0" w:line="250"/>
            </w:pPr>
            <w:r>
              <w:rPr>
                <w:rFonts w:ascii="맑은 고딕" w:cs="맑은 고딕" w:eastAsia="맑은 고딕" w:hAnsi="맑은 고딕"/>
                <w:b/>
                <w:bCs/>
                <w:color w:val="1F2937"/>
                <w:sz w:val="17"/>
                <w:szCs w:val="17"/>
              </w:rPr>
              <w:t xml:space="preserve">접근성</w:t>
            </w:r>
          </w:p>
        </w:tc>
        <w:tc>
          <w:tcPr>
            <w:tcW w:type="dxa" w:w="7320"/>
            <w:tcMar>
              <w:top w:type="dxa" w:w="70"/>
              <w:left w:type="dxa" w:w="110"/>
              <w:bottom w:type="dxa" w:w="70"/>
              <w:right w:type="dxa" w:w="110"/>
            </w:tcMar>
            <w:vAlign w:val="center"/>
          </w:tcPr>
          <w:p>
            <w:pPr>
              <w:spacing w:after="0" w:before="0" w:line="250"/>
            </w:pPr>
            <w:r>
              <w:rPr>
                <w:rFonts w:ascii="맑은 고딕" w:cs="맑은 고딕" w:eastAsia="맑은 고딕" w:hAnsi="맑은 고딕"/>
                <w:b w:val="false"/>
                <w:bCs w:val="false"/>
                <w:color w:val="1F2937"/>
                <w:sz w:val="17"/>
                <w:szCs w:val="17"/>
              </w:rPr>
              <w:t xml:space="preserve">색만으로 구분되는 정보가 남아 있다. 표식이나 무늬를 함께 쓰는 방안을 검토한다</w:t>
            </w:r>
          </w:p>
        </w:tc>
      </w:tr>
    </w:tbl>
    <w:sectPr>
      <w:headerReference w:type="default" r:id="rId7"/>
      <w:footerReference w:type="default" r:id="rId8"/>
      <w:pgSz w:w="11906" w:h="16838" w:orient="portrait"/>
      <w:pgMar w:top="14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pBdr>
      <w:spacing w:after="160"/>
      <w:jc w:val="right"/>
    </w:pPr>
    <w:r>
      <w:rPr>
        <w:rFonts w:ascii="맑은 고딕" w:cs="맑은 고딕" w:eastAsia="맑은 고딕" w:hAnsi="맑은 고딕"/>
        <w:color w:val="5B6472"/>
        <w:sz w:val="15"/>
        <w:szCs w:val="15"/>
      </w:rPr>
      <w:t xml:space="preserve">SSI 대시보드 기능명세 및 정보구조 설계서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2026-08-03T04:50:13.729Z</dcterms:created>
  <dcterms:modified xsi:type="dcterms:W3CDTF">2026-08-03T04:50:13.730Z</dcterms:modified>
</cp:coreProperties>
</file>

<file path=docProps/custom.xml><?xml version="1.0" encoding="utf-8"?>
<Properties xmlns="http://schemas.openxmlformats.org/officeDocument/2006/custom-properties" xmlns:vt="http://schemas.openxmlformats.org/officeDocument/2006/docPropsVTypes"/>
</file>