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49" w:rsidRPr="0089618A" w:rsidRDefault="00386549" w:rsidP="00386549">
      <w:pPr>
        <w:jc w:val="center"/>
        <w:rPr>
          <w:b/>
          <w:sz w:val="32"/>
          <w:szCs w:val="32"/>
          <w:lang w:val="en-US"/>
        </w:rPr>
      </w:pPr>
      <w:r w:rsidRPr="0089618A">
        <w:rPr>
          <w:b/>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-754380</wp:posOffset>
                </wp:positionH>
                <wp:positionV relativeFrom="paragraph">
                  <wp:posOffset>-228600</wp:posOffset>
                </wp:positionV>
                <wp:extent cx="7261860" cy="15240"/>
                <wp:effectExtent l="7620" t="11430" r="76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61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F49EE" id="_x0000_t32" coordsize="21600,21600" o:spt="32" o:oned="t" path="m,l21600,21600e" filled="f">
                <v:path arrowok="t" fillok="f" o:connecttype="none"/>
                <o:lock v:ext="edit" shapetype="t"/>
              </v:shapetype>
              <v:shape id="Straight Arrow Connector 2" o:spid="_x0000_s1026" type="#_x0000_t32" style="position:absolute;margin-left:-59.4pt;margin-top:-18pt;width:571.8pt;height: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"/>
            </w:pict>
          </mc:Fallback>
        </mc:AlternateContent>
      </w:r>
      <w:r w:rsidRPr="0089618A">
        <w:rPr>
          <w:b/>
          <w:sz w:val="32"/>
          <w:szCs w:val="32"/>
          <w:lang w:val="en-US"/>
        </w:rPr>
        <w:t>UNHLS-CPHL</w:t>
      </w:r>
    </w:p>
    <w:p w:rsidR="00386549" w:rsidRPr="00042B9D" w:rsidRDefault="00386549" w:rsidP="00386549">
      <w:pPr>
        <w:jc w:val="center"/>
        <w:rPr>
          <w:b/>
          <w:sz w:val="28"/>
          <w:szCs w:val="28"/>
          <w:lang w:val="en-US"/>
        </w:rPr>
      </w:pPr>
      <w:r w:rsidRPr="0089618A">
        <w:rPr>
          <w:b/>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-754380</wp:posOffset>
                </wp:positionH>
                <wp:positionV relativeFrom="paragraph">
                  <wp:posOffset>606425</wp:posOffset>
                </wp:positionV>
                <wp:extent cx="7261860" cy="15240"/>
                <wp:effectExtent l="7620" t="10795" r="7620"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61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3875D" id="Straight Arrow Connector 1" o:spid="_x0000_s1026" type="#_x0000_t32" style="position:absolute;margin-left:-59.4pt;margin-top:47.75pt;width:571.8pt;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"/>
            </w:pict>
          </mc:Fallback>
        </mc:AlternateContent>
      </w:r>
      <w:r w:rsidRPr="0089618A">
        <w:rPr>
          <w:b/>
          <w:sz w:val="32"/>
          <w:szCs w:val="32"/>
          <w:lang w:val="en-US"/>
        </w:rPr>
        <w:t>REPORT ON HLIMS TRAINING ON ESSENTIALS TO INFORMATION MANAGEMENT IN THE LABORATORY</w:t>
      </w:r>
      <w:r w:rsidRPr="00042B9D">
        <w:rPr>
          <w:b/>
          <w:sz w:val="28"/>
          <w:szCs w:val="28"/>
          <w:lang w:val="en-US"/>
        </w:rPr>
        <w:t>.</w:t>
      </w:r>
    </w:p>
    <w:p w:rsidR="00386549" w:rsidRDefault="00386549" w:rsidP="00386549">
      <w:pPr>
        <w:jc w:val="center"/>
        <w:rPr>
          <w:b/>
          <w:sz w:val="28"/>
          <w:szCs w:val="28"/>
          <w:lang w:val="en-US"/>
        </w:rPr>
      </w:pPr>
    </w:p>
    <w:p w:rsidR="00386549" w:rsidRDefault="00386549" w:rsidP="00386549">
      <w:pPr>
        <w:jc w:val="center"/>
        <w:rPr>
          <w:b/>
          <w:sz w:val="28"/>
          <w:szCs w:val="28"/>
          <w:lang w:val="en-US"/>
        </w:rPr>
      </w:pPr>
    </w:p>
    <w:p w:rsidR="00386549" w:rsidRPr="0089618A" w:rsidRDefault="00386549" w:rsidP="00386549">
      <w:pPr>
        <w:pStyle w:val="Subtitle"/>
        <w:rPr>
          <w:b/>
          <w:i w:val="0"/>
          <w:sz w:val="32"/>
          <w:szCs w:val="32"/>
        </w:rPr>
      </w:pPr>
      <w:r w:rsidRPr="0089618A">
        <w:rPr>
          <w:b/>
          <w:i w:val="0"/>
          <w:sz w:val="32"/>
          <w:szCs w:val="32"/>
        </w:rPr>
        <w:t xml:space="preserve">Funder: </w:t>
      </w:r>
      <w:r>
        <w:rPr>
          <w:b/>
          <w:i w:val="0"/>
          <w:sz w:val="32"/>
          <w:szCs w:val="32"/>
        </w:rPr>
        <w:t>ASLM-CDC</w:t>
      </w:r>
    </w:p>
    <w:p w:rsidR="003248FD" w:rsidRDefault="00386549">
      <w:r>
        <w:t xml:space="preserve"> </w:t>
      </w:r>
      <w:r w:rsidR="00AB1799" w:rsidRPr="00AB1799">
        <w:rPr>
          <w:noProof/>
          <w:lang w:val="en-US"/>
        </w:rPr>
        <w:drawing>
          <wp:inline distT="0" distB="0" distL="0" distR="0">
            <wp:extent cx="5943600" cy="3343275"/>
            <wp:effectExtent l="0" t="0" r="0" b="9525"/>
            <wp:docPr id="4" name="Picture 4" descr="C:\Users\Poni\Desktop\unhls\ALIS TOT\20170622_111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i\Desktop\unhls\ALIS TOT\20170622_1112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5943600" cy="3343275"/>
                    </a:xfrm>
                    <a:prstGeom prst="rect">
                      <a:avLst/>
                    </a:prstGeom>
                    <a:noFill/>
                    <a:ln>
                      <a:noFill/>
                    </a:ln>
                  </pic:spPr>
                </pic:pic>
              </a:graphicData>
            </a:graphic>
          </wp:inline>
        </w:drawing>
      </w:r>
    </w:p>
    <w:p w:rsidR="00AB1799" w:rsidRDefault="00AB1799"/>
    <w:p w:rsidR="00AB1799" w:rsidRDefault="00AB1799" w:rsidP="00AB1799">
      <w:pPr>
        <w:ind w:left="1440" w:firstLine="720"/>
        <w:rPr>
          <w:b/>
          <w:u w:val="single"/>
        </w:rPr>
      </w:pPr>
    </w:p>
    <w:p w:rsidR="00AB1799" w:rsidRDefault="00AB1799" w:rsidP="00AB1799">
      <w:pPr>
        <w:ind w:left="1440" w:firstLine="720"/>
        <w:rPr>
          <w:b/>
          <w:u w:val="single"/>
        </w:rPr>
      </w:pPr>
    </w:p>
    <w:p w:rsidR="00AB1799" w:rsidRPr="00AB1799" w:rsidRDefault="00AB1799" w:rsidP="00AB1799">
      <w:pPr>
        <w:ind w:left="1440" w:firstLine="720"/>
        <w:rPr>
          <w:b/>
          <w:sz w:val="28"/>
          <w:szCs w:val="28"/>
          <w:u w:val="single"/>
        </w:rPr>
      </w:pPr>
      <w:r w:rsidRPr="00AB1799">
        <w:rPr>
          <w:b/>
          <w:sz w:val="28"/>
          <w:szCs w:val="28"/>
          <w:u w:val="single"/>
        </w:rPr>
        <w:t>Findings and Recommendations (19-23th June 2017)</w:t>
      </w:r>
    </w:p>
    <w:p w:rsidR="00AB1799" w:rsidRDefault="00AB1799">
      <w:pPr>
        <w:rPr>
          <w:b/>
          <w:u w:val="single"/>
        </w:rPr>
      </w:pPr>
    </w:p>
    <w:p w:rsidR="00AB1799" w:rsidRDefault="00AB1799">
      <w:pPr>
        <w:rPr>
          <w:b/>
          <w:u w:val="single"/>
        </w:rPr>
      </w:pPr>
    </w:p>
    <w:p w:rsidR="00AB1799" w:rsidRDefault="00AB1799">
      <w:pPr>
        <w:rPr>
          <w:b/>
          <w:u w:val="single"/>
        </w:rPr>
      </w:pPr>
    </w:p>
    <w:p w:rsidR="00AB1799" w:rsidRPr="00C21506" w:rsidRDefault="00AB1799" w:rsidP="00AB1799">
      <w:pPr>
        <w:pStyle w:val="ListParagraph"/>
        <w:numPr>
          <w:ilvl w:val="0"/>
          <w:numId w:val="4"/>
        </w:numPr>
        <w:jc w:val="both"/>
        <w:rPr>
          <w:rFonts w:ascii="Times New Roman" w:hAnsi="Times New Roman"/>
          <w:sz w:val="20"/>
          <w:szCs w:val="20"/>
          <w:lang w:val="en-US"/>
        </w:rPr>
      </w:pPr>
      <w:r w:rsidRPr="00C21506">
        <w:rPr>
          <w:rFonts w:ascii="Times New Roman" w:hAnsi="Times New Roman"/>
          <w:b/>
          <w:sz w:val="20"/>
          <w:szCs w:val="20"/>
          <w:lang w:val="en-US"/>
        </w:rPr>
        <w:lastRenderedPageBreak/>
        <w:t>Introduction</w:t>
      </w:r>
    </w:p>
    <w:p w:rsidR="00AB1799" w:rsidRPr="00863039" w:rsidRDefault="00AB1799" w:rsidP="00AB1799">
      <w:pPr>
        <w:jc w:val="both"/>
        <w:rPr>
          <w:rFonts w:ascii="Times New Roman" w:hAnsi="Times New Roman"/>
          <w:sz w:val="20"/>
          <w:szCs w:val="20"/>
        </w:rPr>
      </w:pPr>
      <w:r w:rsidRPr="00863039">
        <w:rPr>
          <w:rFonts w:ascii="Times New Roman" w:hAnsi="Times New Roman"/>
          <w:sz w:val="20"/>
          <w:szCs w:val="20"/>
        </w:rPr>
        <w:t>Data collection and information remains a major driving force in the health sector today. Its major function is to inform decision makers in time to ensure fast and correct treatment to patients and strategic decision making. An electronic information management system is usually adopted to ensure information reliability and timeliness.</w:t>
      </w:r>
    </w:p>
    <w:p w:rsidR="00AB1799" w:rsidRPr="00863039" w:rsidRDefault="00AB1799" w:rsidP="00AB1799">
      <w:pPr>
        <w:jc w:val="both"/>
        <w:rPr>
          <w:rFonts w:ascii="Times New Roman" w:hAnsi="Times New Roman"/>
          <w:sz w:val="20"/>
          <w:szCs w:val="20"/>
        </w:rPr>
      </w:pPr>
      <w:r w:rsidRPr="00863039">
        <w:rPr>
          <w:rFonts w:ascii="Times New Roman" w:hAnsi="Times New Roman"/>
          <w:sz w:val="20"/>
          <w:szCs w:val="20"/>
        </w:rPr>
        <w:t>The UNHLS-HLIMS TWG developed an electronic Laboratory Information System for this function. This e-LIS has been tested and validated by a wide range of people in different disciplines. We now have got to that critical phase of piloting it in 12 identified sites. Prior to the pilot the HLIMS-TWG conduct</w:t>
      </w:r>
      <w:r>
        <w:rPr>
          <w:rFonts w:ascii="Times New Roman" w:hAnsi="Times New Roman"/>
          <w:sz w:val="20"/>
          <w:szCs w:val="20"/>
        </w:rPr>
        <w:t>ed</w:t>
      </w:r>
      <w:r w:rsidRPr="00863039">
        <w:rPr>
          <w:rFonts w:ascii="Times New Roman" w:hAnsi="Times New Roman"/>
          <w:sz w:val="20"/>
          <w:szCs w:val="20"/>
        </w:rPr>
        <w:t xml:space="preserve"> a TOT to equip the </w:t>
      </w:r>
      <w:r>
        <w:rPr>
          <w:rFonts w:ascii="Times New Roman" w:hAnsi="Times New Roman"/>
          <w:sz w:val="20"/>
          <w:szCs w:val="20"/>
        </w:rPr>
        <w:t>assigned</w:t>
      </w:r>
      <w:r w:rsidRPr="00863039">
        <w:rPr>
          <w:rFonts w:ascii="Times New Roman" w:hAnsi="Times New Roman"/>
          <w:sz w:val="20"/>
          <w:szCs w:val="20"/>
        </w:rPr>
        <w:t xml:space="preserve"> HLIMS focal persons and mentors with skills in maintain</w:t>
      </w:r>
      <w:r>
        <w:rPr>
          <w:rFonts w:ascii="Times New Roman" w:hAnsi="Times New Roman"/>
          <w:sz w:val="20"/>
          <w:szCs w:val="20"/>
        </w:rPr>
        <w:t>ing</w:t>
      </w:r>
      <w:r w:rsidRPr="00863039">
        <w:rPr>
          <w:rFonts w:ascii="Times New Roman" w:hAnsi="Times New Roman"/>
          <w:sz w:val="20"/>
          <w:szCs w:val="20"/>
        </w:rPr>
        <w:t xml:space="preserve"> the HLIMS equipment on site and ASLM-LIS utilization. </w:t>
      </w:r>
    </w:p>
    <w:p w:rsidR="00AB1799" w:rsidRPr="00C21506" w:rsidRDefault="00AB1799" w:rsidP="00AB1799">
      <w:pPr>
        <w:jc w:val="both"/>
        <w:rPr>
          <w:rFonts w:ascii="Times New Roman" w:hAnsi="Times New Roman"/>
          <w:sz w:val="20"/>
          <w:szCs w:val="20"/>
          <w:lang w:val="en-US"/>
        </w:rPr>
      </w:pPr>
      <w:r w:rsidRPr="00C21506">
        <w:rPr>
          <w:rFonts w:ascii="Times New Roman" w:hAnsi="Times New Roman"/>
          <w:sz w:val="20"/>
          <w:szCs w:val="20"/>
          <w:lang w:val="en-US"/>
        </w:rPr>
        <w:t>The participants targeted for this training were majorly</w:t>
      </w:r>
      <w:r>
        <w:rPr>
          <w:rFonts w:ascii="Times New Roman" w:hAnsi="Times New Roman"/>
          <w:sz w:val="20"/>
          <w:szCs w:val="20"/>
          <w:lang w:val="en-US"/>
        </w:rPr>
        <w:t xml:space="preserve"> the data focal persons within the laboratory or a</w:t>
      </w:r>
      <w:r w:rsidR="00BE718C">
        <w:rPr>
          <w:rFonts w:ascii="Times New Roman" w:hAnsi="Times New Roman"/>
          <w:sz w:val="20"/>
          <w:szCs w:val="20"/>
          <w:lang w:val="en-US"/>
        </w:rPr>
        <w:t xml:space="preserve"> QA officer from the 12 i</w:t>
      </w:r>
      <w:r w:rsidRPr="00C21506">
        <w:rPr>
          <w:rFonts w:ascii="Times New Roman" w:hAnsi="Times New Roman"/>
          <w:sz w:val="20"/>
          <w:szCs w:val="20"/>
          <w:lang w:val="en-US"/>
        </w:rPr>
        <w:t xml:space="preserve">dentified pilot sites. The first day of the training was dedicated mainly to HLIMS advocacy with the top facility and district management. This included the DHOs, Regional Referral Hospital Directors, Medical </w:t>
      </w:r>
      <w:r w:rsidR="00BE718C" w:rsidRPr="00C21506">
        <w:rPr>
          <w:rFonts w:ascii="Times New Roman" w:hAnsi="Times New Roman"/>
          <w:sz w:val="20"/>
          <w:szCs w:val="20"/>
          <w:lang w:val="en-US"/>
        </w:rPr>
        <w:t>S</w:t>
      </w:r>
      <w:r w:rsidR="00BE718C">
        <w:rPr>
          <w:rFonts w:ascii="Times New Roman" w:hAnsi="Times New Roman"/>
          <w:sz w:val="20"/>
          <w:szCs w:val="20"/>
          <w:lang w:val="en-US"/>
        </w:rPr>
        <w:t>uperint</w:t>
      </w:r>
      <w:r w:rsidR="00BE718C" w:rsidRPr="00C21506">
        <w:rPr>
          <w:rFonts w:ascii="Times New Roman" w:hAnsi="Times New Roman"/>
          <w:sz w:val="20"/>
          <w:szCs w:val="20"/>
          <w:lang w:val="en-US"/>
        </w:rPr>
        <w:t>endents</w:t>
      </w:r>
      <w:r w:rsidRPr="00C21506">
        <w:rPr>
          <w:rFonts w:ascii="Times New Roman" w:hAnsi="Times New Roman"/>
          <w:sz w:val="20"/>
          <w:szCs w:val="20"/>
          <w:lang w:val="en-US"/>
        </w:rPr>
        <w:t xml:space="preserve"> and Health </w:t>
      </w:r>
      <w:r w:rsidR="00BE718C" w:rsidRPr="00C21506">
        <w:rPr>
          <w:rFonts w:ascii="Times New Roman" w:hAnsi="Times New Roman"/>
          <w:sz w:val="20"/>
          <w:szCs w:val="20"/>
          <w:lang w:val="en-US"/>
        </w:rPr>
        <w:t>Centre</w:t>
      </w:r>
      <w:r w:rsidRPr="00C21506">
        <w:rPr>
          <w:rFonts w:ascii="Times New Roman" w:hAnsi="Times New Roman"/>
          <w:sz w:val="20"/>
          <w:szCs w:val="20"/>
          <w:lang w:val="en-US"/>
        </w:rPr>
        <w:t xml:space="preserve"> </w:t>
      </w:r>
      <w:proofErr w:type="spellStart"/>
      <w:r w:rsidRPr="00C21506">
        <w:rPr>
          <w:rFonts w:ascii="Times New Roman" w:hAnsi="Times New Roman"/>
          <w:sz w:val="20"/>
          <w:szCs w:val="20"/>
          <w:lang w:val="en-US"/>
        </w:rPr>
        <w:t>Incharges</w:t>
      </w:r>
      <w:proofErr w:type="spellEnd"/>
      <w:r w:rsidRPr="00C21506">
        <w:rPr>
          <w:rFonts w:ascii="Times New Roman" w:hAnsi="Times New Roman"/>
          <w:sz w:val="20"/>
          <w:szCs w:val="20"/>
          <w:lang w:val="en-US"/>
        </w:rPr>
        <w:t xml:space="preserve"> of the 12 pilot sites.</w:t>
      </w:r>
    </w:p>
    <w:p w:rsidR="00AB1799" w:rsidRPr="00C21506" w:rsidRDefault="00AB1799" w:rsidP="00AB1799">
      <w:pPr>
        <w:pStyle w:val="ListParagraph"/>
        <w:numPr>
          <w:ilvl w:val="0"/>
          <w:numId w:val="4"/>
        </w:numPr>
        <w:jc w:val="both"/>
        <w:rPr>
          <w:rFonts w:ascii="Times New Roman" w:hAnsi="Times New Roman"/>
          <w:b/>
          <w:sz w:val="20"/>
          <w:szCs w:val="20"/>
          <w:lang w:val="en-US"/>
        </w:rPr>
      </w:pPr>
      <w:r w:rsidRPr="00C21506">
        <w:rPr>
          <w:rFonts w:ascii="Times New Roman" w:hAnsi="Times New Roman"/>
          <w:b/>
          <w:sz w:val="20"/>
          <w:szCs w:val="20"/>
          <w:lang w:val="en-US"/>
        </w:rPr>
        <w:t>TRAINING OBJECTIVES</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 xml:space="preserve">The purpose of the course was to improve the ability of laboratory personnel in </w:t>
      </w:r>
      <w:r w:rsidRPr="00C21506">
        <w:rPr>
          <w:rFonts w:ascii="Times New Roman" w:hAnsi="Times New Roman"/>
          <w:color w:val="000000"/>
          <w:sz w:val="20"/>
          <w:szCs w:val="20"/>
        </w:rPr>
        <w:t>understanding the importance of Laboratory Information Systems and the newly data collection tools developed in ensuring product availability</w:t>
      </w:r>
      <w:r w:rsidRPr="00C21506">
        <w:rPr>
          <w:rFonts w:ascii="Times New Roman" w:hAnsi="Times New Roman"/>
          <w:sz w:val="20"/>
          <w:szCs w:val="20"/>
        </w:rPr>
        <w:t xml:space="preserve"> and other aspects involved in the logistics management system and also the linkage between logistics and SLMTA in improving laboratory systems.</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This course report provides the summary of how the course was conducted including: course objectives and content, trainees’ composition, facilitation, course assessments and recommendations.</w:t>
      </w:r>
    </w:p>
    <w:p w:rsidR="00AB1799" w:rsidRPr="00C21506" w:rsidRDefault="00AB1799" w:rsidP="00AB1799">
      <w:pPr>
        <w:pStyle w:val="ListParagraph"/>
        <w:numPr>
          <w:ilvl w:val="1"/>
          <w:numId w:val="4"/>
        </w:numPr>
        <w:jc w:val="both"/>
        <w:rPr>
          <w:rFonts w:ascii="Times New Roman" w:hAnsi="Times New Roman"/>
          <w:b/>
          <w:sz w:val="20"/>
          <w:szCs w:val="20"/>
        </w:rPr>
      </w:pPr>
      <w:r w:rsidRPr="00C21506">
        <w:rPr>
          <w:rFonts w:ascii="Times New Roman" w:hAnsi="Times New Roman"/>
          <w:b/>
          <w:sz w:val="20"/>
          <w:szCs w:val="20"/>
        </w:rPr>
        <w:t>Major Training Objectives</w:t>
      </w:r>
    </w:p>
    <w:p w:rsidR="00AB1799" w:rsidRPr="00C21506" w:rsidRDefault="00AB1799" w:rsidP="00AB1799">
      <w:pPr>
        <w:pStyle w:val="ListParagraph"/>
        <w:jc w:val="both"/>
        <w:rPr>
          <w:rFonts w:ascii="Times New Roman" w:hAnsi="Times New Roman"/>
          <w:b/>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Advocate for the HLIMS Master plan and electronic (BLIS) buy in by the stakeholders</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describe the importance of a Laboratory Information System in any facility.</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describe the reporting structure of the Ministry of Health.</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describe the pros and cons of using a manual paper based LIS.</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Describe the HLIMS Master plan 2016.</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illustrate the business process for the first set of data tools developed.</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have a walk through the existing HMIS tools in the laboratory and suggest other tools that could be used.</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present the newly developed first set of Laboratory data capture and reporting tools to the 12 pilot sites.</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0"/>
          <w:numId w:val="5"/>
        </w:numPr>
        <w:jc w:val="both"/>
        <w:rPr>
          <w:rFonts w:ascii="Times New Roman" w:hAnsi="Times New Roman"/>
          <w:sz w:val="20"/>
          <w:szCs w:val="20"/>
        </w:rPr>
      </w:pPr>
      <w:r w:rsidRPr="00C21506">
        <w:rPr>
          <w:rFonts w:ascii="Times New Roman" w:hAnsi="Times New Roman"/>
          <w:sz w:val="20"/>
          <w:szCs w:val="20"/>
        </w:rPr>
        <w:t>To introduce the HUB module for downloading and printing of individual VL and EID results at the HUB.</w:t>
      </w:r>
    </w:p>
    <w:p w:rsidR="00AB1799" w:rsidRDefault="00AB1799" w:rsidP="00AB1799">
      <w:pPr>
        <w:pStyle w:val="ListParagraph"/>
        <w:jc w:val="both"/>
        <w:rPr>
          <w:rFonts w:ascii="Times New Roman" w:hAnsi="Times New Roman"/>
          <w:b/>
          <w:sz w:val="20"/>
          <w:szCs w:val="20"/>
        </w:rPr>
      </w:pPr>
    </w:p>
    <w:p w:rsidR="00AB1799" w:rsidRDefault="00AB1799" w:rsidP="00AB1799">
      <w:pPr>
        <w:pStyle w:val="ListParagraph"/>
        <w:numPr>
          <w:ilvl w:val="1"/>
          <w:numId w:val="4"/>
        </w:numPr>
        <w:jc w:val="both"/>
        <w:rPr>
          <w:rFonts w:ascii="Times New Roman" w:hAnsi="Times New Roman"/>
          <w:b/>
          <w:sz w:val="20"/>
          <w:szCs w:val="20"/>
        </w:rPr>
      </w:pPr>
      <w:r w:rsidRPr="00C21506">
        <w:rPr>
          <w:rFonts w:ascii="Times New Roman" w:hAnsi="Times New Roman"/>
          <w:b/>
          <w:sz w:val="20"/>
          <w:szCs w:val="20"/>
        </w:rPr>
        <w:t>Course Content</w:t>
      </w:r>
    </w:p>
    <w:p w:rsidR="00AB1799" w:rsidRPr="00C21506" w:rsidRDefault="00AB1799" w:rsidP="00AB1799">
      <w:pPr>
        <w:pStyle w:val="ListParagraph"/>
        <w:jc w:val="both"/>
        <w:rPr>
          <w:rFonts w:ascii="Times New Roman" w:hAnsi="Times New Roman"/>
          <w:b/>
          <w:sz w:val="20"/>
          <w:szCs w:val="20"/>
        </w:rPr>
      </w:pPr>
    </w:p>
    <w:p w:rsidR="00AB1799" w:rsidRPr="00C21506" w:rsidRDefault="00AB1799" w:rsidP="00AB1799">
      <w:pPr>
        <w:pStyle w:val="ListParagraph"/>
        <w:ind w:left="0"/>
        <w:jc w:val="both"/>
        <w:rPr>
          <w:rFonts w:ascii="Times New Roman" w:hAnsi="Times New Roman"/>
          <w:sz w:val="20"/>
          <w:szCs w:val="20"/>
        </w:rPr>
      </w:pPr>
      <w:r w:rsidRPr="00C21506">
        <w:rPr>
          <w:rFonts w:ascii="Times New Roman" w:hAnsi="Times New Roman"/>
          <w:sz w:val="20"/>
          <w:szCs w:val="20"/>
        </w:rPr>
        <w:t>The Course covered the following sessions:</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Introduction to the course.</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lastRenderedPageBreak/>
        <w:t>Roadmap of UBLIS implementation.</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Describing UNHLS HLIS &amp; Its Importance</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 xml:space="preserve">Reporting structures of </w:t>
      </w:r>
      <w:proofErr w:type="spellStart"/>
      <w:r w:rsidRPr="00C21506">
        <w:rPr>
          <w:rFonts w:ascii="Times New Roman" w:hAnsi="Times New Roman"/>
          <w:sz w:val="20"/>
          <w:szCs w:val="20"/>
        </w:rPr>
        <w:t>MoH</w:t>
      </w:r>
      <w:proofErr w:type="spellEnd"/>
      <w:r w:rsidRPr="00C21506">
        <w:rPr>
          <w:rFonts w:ascii="Times New Roman" w:hAnsi="Times New Roman"/>
          <w:sz w:val="20"/>
          <w:szCs w:val="20"/>
        </w:rPr>
        <w:t>.</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Quality lab practice background (ISO 15189 / SLMTA) with emphasis on information management in labs.</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Laboratory business Processes flow.</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HMIS tools in Lab Processes flow.</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Data Demands &amp; Information use.</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Describing a Manual/Paper Based system.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Walkthrough the tools portfolio that will be introduced to the 12 pilot sites.</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Test Request &amp; Report Form.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Reception and Rejection Register.</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Referral Form.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Referral Register.</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Sample Storage &amp; Aliquot Register.</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Microbiology test request &amp; Report Form.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Microbiology Daily activity Register.</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Bio-safety &amp; Bio-Security report form.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Bio-Safety &amp; Bio-Security Register.</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Equipment Break down report form.</w:t>
      </w:r>
    </w:p>
    <w:p w:rsidR="00AB1799" w:rsidRPr="00C21506" w:rsidRDefault="00AB1799" w:rsidP="00AB1799">
      <w:pPr>
        <w:pStyle w:val="ListParagraph"/>
        <w:numPr>
          <w:ilvl w:val="0"/>
          <w:numId w:val="6"/>
        </w:numPr>
        <w:jc w:val="both"/>
        <w:rPr>
          <w:rFonts w:ascii="Times New Roman" w:hAnsi="Times New Roman"/>
          <w:sz w:val="20"/>
          <w:szCs w:val="20"/>
        </w:rPr>
      </w:pPr>
      <w:r w:rsidRPr="00C21506">
        <w:rPr>
          <w:rFonts w:ascii="Times New Roman" w:hAnsi="Times New Roman"/>
          <w:sz w:val="20"/>
          <w:szCs w:val="20"/>
        </w:rPr>
        <w:t>Introducing a Facility Laboratory Equipment Break down Register</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pStyle w:val="ListParagraph"/>
        <w:numPr>
          <w:ilvl w:val="1"/>
          <w:numId w:val="4"/>
        </w:numPr>
        <w:jc w:val="both"/>
        <w:rPr>
          <w:rFonts w:ascii="Times New Roman" w:hAnsi="Times New Roman"/>
          <w:b/>
          <w:sz w:val="20"/>
          <w:szCs w:val="20"/>
        </w:rPr>
      </w:pPr>
      <w:r w:rsidRPr="00C21506">
        <w:rPr>
          <w:rFonts w:ascii="Times New Roman" w:hAnsi="Times New Roman"/>
          <w:b/>
          <w:sz w:val="20"/>
          <w:szCs w:val="20"/>
        </w:rPr>
        <w:t>Training Facilitation</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 xml:space="preserve">This course was coordinated by </w:t>
      </w:r>
      <w:proofErr w:type="spellStart"/>
      <w:r w:rsidRPr="00C21506">
        <w:rPr>
          <w:rFonts w:ascii="Times New Roman" w:hAnsi="Times New Roman"/>
          <w:sz w:val="20"/>
          <w:szCs w:val="20"/>
        </w:rPr>
        <w:t>Kasule</w:t>
      </w:r>
      <w:proofErr w:type="spellEnd"/>
      <w:r w:rsidRPr="00C21506">
        <w:rPr>
          <w:rFonts w:ascii="Times New Roman" w:hAnsi="Times New Roman"/>
          <w:sz w:val="20"/>
          <w:szCs w:val="20"/>
        </w:rPr>
        <w:t xml:space="preserve"> Daniel, the HLIMS Coordinator at UNHLS-CPHL.</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 xml:space="preserve">Facilitation for the course was conducted by trainers from CPHL with </w:t>
      </w:r>
      <w:proofErr w:type="spellStart"/>
      <w:r w:rsidRPr="00C21506">
        <w:rPr>
          <w:rFonts w:ascii="Times New Roman" w:hAnsi="Times New Roman"/>
          <w:sz w:val="20"/>
          <w:szCs w:val="20"/>
        </w:rPr>
        <w:t>Dr.</w:t>
      </w:r>
      <w:proofErr w:type="spellEnd"/>
      <w:r w:rsidRPr="00C21506">
        <w:rPr>
          <w:rFonts w:ascii="Times New Roman" w:hAnsi="Times New Roman"/>
          <w:sz w:val="20"/>
          <w:szCs w:val="20"/>
        </w:rPr>
        <w:t xml:space="preserve"> Agnes </w:t>
      </w:r>
      <w:proofErr w:type="spellStart"/>
      <w:r w:rsidRPr="00C21506">
        <w:rPr>
          <w:rFonts w:ascii="Times New Roman" w:hAnsi="Times New Roman"/>
          <w:sz w:val="20"/>
          <w:szCs w:val="20"/>
        </w:rPr>
        <w:t>Nakakawa</w:t>
      </w:r>
      <w:proofErr w:type="spellEnd"/>
      <w:r w:rsidRPr="00C21506">
        <w:rPr>
          <w:rFonts w:ascii="Times New Roman" w:hAnsi="Times New Roman"/>
          <w:sz w:val="20"/>
          <w:szCs w:val="20"/>
        </w:rPr>
        <w:t xml:space="preserve"> taking lead. Facilitator details are described in the table below. </w:t>
      </w:r>
    </w:p>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jc w:val="both"/>
        <w:rPr>
          <w:rFonts w:ascii="Times New Roman" w:hAnsi="Times New Roman"/>
          <w:b/>
          <w:sz w:val="20"/>
          <w:szCs w:val="20"/>
        </w:rPr>
      </w:pPr>
      <w:r w:rsidRPr="00C21506">
        <w:rPr>
          <w:rFonts w:ascii="Times New Roman" w:hAnsi="Times New Roman"/>
          <w:b/>
          <w:sz w:val="20"/>
          <w:szCs w:val="20"/>
        </w:rPr>
        <w:t xml:space="preserve">Table 1: Facilitator details </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080"/>
        <w:gridCol w:w="3081"/>
        <w:gridCol w:w="3081"/>
      </w:tblGrid>
      <w:tr w:rsidR="00AB1799" w:rsidRPr="00C21506" w:rsidTr="008C6942">
        <w:tc>
          <w:tcPr>
            <w:tcW w:w="3080" w:type="dxa"/>
            <w:tcBorders>
              <w:top w:val="single" w:sz="4" w:space="0" w:color="4F81BD"/>
              <w:left w:val="single" w:sz="4" w:space="0" w:color="4F81BD"/>
              <w:bottom w:val="single" w:sz="4" w:space="0" w:color="4F81BD"/>
              <w:right w:val="nil"/>
            </w:tcBorders>
            <w:shd w:val="clear" w:color="auto" w:fill="4F81BD"/>
          </w:tcPr>
          <w:p w:rsidR="00AB1799" w:rsidRPr="00C21506" w:rsidRDefault="00AB1799" w:rsidP="008C6942">
            <w:pPr>
              <w:jc w:val="both"/>
              <w:rPr>
                <w:rFonts w:ascii="Times New Roman" w:hAnsi="Times New Roman"/>
                <w:b/>
                <w:bCs/>
                <w:color w:val="FFFFFF"/>
                <w:sz w:val="20"/>
                <w:szCs w:val="20"/>
              </w:rPr>
            </w:pPr>
            <w:r w:rsidRPr="00C21506">
              <w:rPr>
                <w:rFonts w:ascii="Times New Roman" w:hAnsi="Times New Roman"/>
                <w:b/>
                <w:bCs/>
                <w:color w:val="FFFFFF"/>
                <w:sz w:val="20"/>
                <w:szCs w:val="20"/>
              </w:rPr>
              <w:t xml:space="preserve">       Name </w:t>
            </w:r>
          </w:p>
        </w:tc>
        <w:tc>
          <w:tcPr>
            <w:tcW w:w="3081" w:type="dxa"/>
            <w:tcBorders>
              <w:top w:val="single" w:sz="4" w:space="0" w:color="4F81BD"/>
              <w:left w:val="nil"/>
              <w:bottom w:val="single" w:sz="4" w:space="0" w:color="4F81BD"/>
              <w:right w:val="nil"/>
            </w:tcBorders>
            <w:shd w:val="clear" w:color="auto" w:fill="4F81BD"/>
          </w:tcPr>
          <w:p w:rsidR="00AB1799" w:rsidRPr="00C21506" w:rsidRDefault="00AB1799" w:rsidP="008C6942">
            <w:pPr>
              <w:jc w:val="both"/>
              <w:rPr>
                <w:rFonts w:ascii="Times New Roman" w:hAnsi="Times New Roman"/>
                <w:b/>
                <w:bCs/>
                <w:color w:val="FFFFFF"/>
                <w:sz w:val="20"/>
                <w:szCs w:val="20"/>
              </w:rPr>
            </w:pPr>
            <w:r w:rsidRPr="00C21506">
              <w:rPr>
                <w:rFonts w:ascii="Times New Roman" w:hAnsi="Times New Roman"/>
                <w:b/>
                <w:bCs/>
                <w:color w:val="FFFFFF"/>
                <w:sz w:val="20"/>
                <w:szCs w:val="20"/>
              </w:rPr>
              <w:t xml:space="preserve">Position </w:t>
            </w:r>
          </w:p>
        </w:tc>
        <w:tc>
          <w:tcPr>
            <w:tcW w:w="3081" w:type="dxa"/>
            <w:tcBorders>
              <w:top w:val="single" w:sz="4" w:space="0" w:color="4F81BD"/>
              <w:left w:val="nil"/>
              <w:bottom w:val="single" w:sz="4" w:space="0" w:color="4F81BD"/>
              <w:right w:val="single" w:sz="4" w:space="0" w:color="4F81BD"/>
            </w:tcBorders>
            <w:shd w:val="clear" w:color="auto" w:fill="4F81BD"/>
          </w:tcPr>
          <w:p w:rsidR="00AB1799" w:rsidRPr="00C21506" w:rsidRDefault="00AB1799" w:rsidP="008C6942">
            <w:pPr>
              <w:jc w:val="both"/>
              <w:rPr>
                <w:rFonts w:ascii="Times New Roman" w:hAnsi="Times New Roman"/>
                <w:b/>
                <w:bCs/>
                <w:color w:val="FFFFFF"/>
                <w:sz w:val="20"/>
                <w:szCs w:val="20"/>
              </w:rPr>
            </w:pPr>
            <w:r w:rsidRPr="00C21506">
              <w:rPr>
                <w:rFonts w:ascii="Times New Roman" w:hAnsi="Times New Roman"/>
                <w:b/>
                <w:bCs/>
                <w:color w:val="FFFFFF"/>
                <w:sz w:val="20"/>
                <w:szCs w:val="20"/>
              </w:rPr>
              <w:t>Organisation</w:t>
            </w:r>
          </w:p>
        </w:tc>
      </w:tr>
      <w:tr w:rsidR="00AB1799" w:rsidRPr="00C21506" w:rsidTr="008C6942">
        <w:tc>
          <w:tcPr>
            <w:tcW w:w="3080" w:type="dxa"/>
            <w:shd w:val="clear" w:color="auto" w:fill="DBE5F1"/>
          </w:tcPr>
          <w:p w:rsidR="00AB1799" w:rsidRPr="00C21506" w:rsidRDefault="00AB1799" w:rsidP="008C6942">
            <w:pPr>
              <w:spacing w:before="100" w:beforeAutospacing="1" w:after="100" w:afterAutospacing="1"/>
              <w:jc w:val="both"/>
              <w:rPr>
                <w:rFonts w:ascii="Times New Roman" w:hAnsi="Times New Roman"/>
                <w:b/>
                <w:bCs/>
                <w:sz w:val="20"/>
                <w:szCs w:val="20"/>
              </w:rPr>
            </w:pPr>
            <w:proofErr w:type="spellStart"/>
            <w:r w:rsidRPr="00C21506">
              <w:rPr>
                <w:rFonts w:ascii="Times New Roman" w:hAnsi="Times New Roman"/>
                <w:bCs/>
                <w:sz w:val="20"/>
                <w:szCs w:val="20"/>
              </w:rPr>
              <w:t>Dr.</w:t>
            </w:r>
            <w:proofErr w:type="spellEnd"/>
            <w:r w:rsidRPr="00C21506">
              <w:rPr>
                <w:rFonts w:ascii="Times New Roman" w:hAnsi="Times New Roman"/>
                <w:bCs/>
                <w:sz w:val="20"/>
                <w:szCs w:val="20"/>
              </w:rPr>
              <w:t xml:space="preserve"> Agnes </w:t>
            </w:r>
            <w:proofErr w:type="spellStart"/>
            <w:r w:rsidRPr="00C21506">
              <w:rPr>
                <w:rFonts w:ascii="Times New Roman" w:hAnsi="Times New Roman"/>
                <w:bCs/>
                <w:sz w:val="20"/>
                <w:szCs w:val="20"/>
              </w:rPr>
              <w:t>Nakakawa</w:t>
            </w:r>
            <w:proofErr w:type="spellEnd"/>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HLIMS Consultant</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 xml:space="preserve">CPHL </w:t>
            </w:r>
          </w:p>
        </w:tc>
      </w:tr>
      <w:tr w:rsidR="00AB1799" w:rsidRPr="00C21506" w:rsidTr="008C6942">
        <w:tc>
          <w:tcPr>
            <w:tcW w:w="3080" w:type="dxa"/>
          </w:tcPr>
          <w:p w:rsidR="00AB1799" w:rsidRPr="00C21506" w:rsidRDefault="00AB1799" w:rsidP="008C6942">
            <w:pPr>
              <w:spacing w:before="100" w:beforeAutospacing="1" w:after="100" w:afterAutospacing="1"/>
              <w:jc w:val="both"/>
              <w:rPr>
                <w:rFonts w:ascii="Times New Roman" w:hAnsi="Times New Roman"/>
                <w:b/>
                <w:bCs/>
                <w:sz w:val="20"/>
                <w:szCs w:val="20"/>
              </w:rPr>
            </w:pPr>
            <w:r w:rsidRPr="00C21506">
              <w:rPr>
                <w:rFonts w:ascii="Times New Roman" w:hAnsi="Times New Roman"/>
                <w:bCs/>
                <w:sz w:val="20"/>
                <w:szCs w:val="20"/>
              </w:rPr>
              <w:t xml:space="preserve">Mrs. </w:t>
            </w:r>
            <w:proofErr w:type="spellStart"/>
            <w:r w:rsidRPr="00C21506">
              <w:rPr>
                <w:rFonts w:ascii="Times New Roman" w:hAnsi="Times New Roman"/>
                <w:bCs/>
                <w:sz w:val="20"/>
                <w:szCs w:val="20"/>
              </w:rPr>
              <w:t>Mbabazi</w:t>
            </w:r>
            <w:proofErr w:type="spellEnd"/>
            <w:r w:rsidRPr="00C21506">
              <w:rPr>
                <w:rFonts w:ascii="Times New Roman" w:hAnsi="Times New Roman"/>
                <w:bCs/>
                <w:sz w:val="20"/>
                <w:szCs w:val="20"/>
              </w:rPr>
              <w:t xml:space="preserve"> </w:t>
            </w:r>
            <w:proofErr w:type="spellStart"/>
            <w:r w:rsidRPr="00C21506">
              <w:rPr>
                <w:rFonts w:ascii="Times New Roman" w:hAnsi="Times New Roman"/>
                <w:bCs/>
                <w:sz w:val="20"/>
                <w:szCs w:val="20"/>
              </w:rPr>
              <w:t>Prossy</w:t>
            </w:r>
            <w:proofErr w:type="spellEnd"/>
          </w:p>
        </w:tc>
        <w:tc>
          <w:tcPr>
            <w:tcW w:w="3081" w:type="dxa"/>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e-Services Manager</w:t>
            </w:r>
          </w:p>
        </w:tc>
        <w:tc>
          <w:tcPr>
            <w:tcW w:w="3081" w:type="dxa"/>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 xml:space="preserve">CPHL </w:t>
            </w:r>
          </w:p>
        </w:tc>
      </w:tr>
      <w:tr w:rsidR="00AB1799" w:rsidRPr="00C21506" w:rsidTr="008C6942">
        <w:tc>
          <w:tcPr>
            <w:tcW w:w="3080" w:type="dxa"/>
            <w:shd w:val="clear" w:color="auto" w:fill="DBE5F1"/>
          </w:tcPr>
          <w:p w:rsidR="00AB1799" w:rsidRPr="00C21506" w:rsidRDefault="00AB1799" w:rsidP="008C6942">
            <w:pPr>
              <w:spacing w:before="100" w:beforeAutospacing="1" w:after="100" w:afterAutospacing="1"/>
              <w:jc w:val="both"/>
              <w:rPr>
                <w:rFonts w:ascii="Times New Roman" w:hAnsi="Times New Roman"/>
                <w:b/>
                <w:bCs/>
                <w:sz w:val="20"/>
                <w:szCs w:val="20"/>
              </w:rPr>
            </w:pPr>
            <w:proofErr w:type="spellStart"/>
            <w:r w:rsidRPr="00C21506">
              <w:rPr>
                <w:rFonts w:ascii="Times New Roman" w:hAnsi="Times New Roman"/>
                <w:bCs/>
                <w:sz w:val="20"/>
                <w:szCs w:val="20"/>
              </w:rPr>
              <w:t>Dr.</w:t>
            </w:r>
            <w:proofErr w:type="spellEnd"/>
            <w:r w:rsidRPr="00C21506">
              <w:rPr>
                <w:rFonts w:ascii="Times New Roman" w:hAnsi="Times New Roman"/>
                <w:bCs/>
                <w:sz w:val="20"/>
                <w:szCs w:val="20"/>
              </w:rPr>
              <w:t xml:space="preserve"> </w:t>
            </w:r>
            <w:proofErr w:type="spellStart"/>
            <w:r w:rsidRPr="00C21506">
              <w:rPr>
                <w:rFonts w:ascii="Times New Roman" w:hAnsi="Times New Roman"/>
                <w:bCs/>
                <w:sz w:val="20"/>
                <w:szCs w:val="20"/>
              </w:rPr>
              <w:t>Kalyesubula</w:t>
            </w:r>
            <w:proofErr w:type="spellEnd"/>
            <w:r w:rsidRPr="00C21506">
              <w:rPr>
                <w:rFonts w:ascii="Times New Roman" w:hAnsi="Times New Roman"/>
                <w:bCs/>
                <w:sz w:val="20"/>
                <w:szCs w:val="20"/>
              </w:rPr>
              <w:t xml:space="preserve"> Simon</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Lab M&amp;E Advisor</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 xml:space="preserve">EAPHL-CPHL </w:t>
            </w:r>
          </w:p>
        </w:tc>
      </w:tr>
      <w:tr w:rsidR="00AB1799" w:rsidRPr="00C21506" w:rsidTr="008C6942">
        <w:tc>
          <w:tcPr>
            <w:tcW w:w="3080" w:type="dxa"/>
            <w:tcBorders>
              <w:bottom w:val="single" w:sz="4" w:space="0" w:color="95B3D7"/>
            </w:tcBorders>
          </w:tcPr>
          <w:p w:rsidR="00AB1799" w:rsidRPr="00C21506" w:rsidRDefault="002E5038" w:rsidP="008C6942">
            <w:pPr>
              <w:spacing w:before="100" w:beforeAutospacing="1" w:after="100" w:afterAutospacing="1"/>
              <w:jc w:val="both"/>
              <w:rPr>
                <w:rFonts w:ascii="Times New Roman" w:hAnsi="Times New Roman"/>
                <w:b/>
                <w:bCs/>
                <w:sz w:val="20"/>
                <w:szCs w:val="20"/>
              </w:rPr>
            </w:pPr>
            <w:r w:rsidRPr="00C21506">
              <w:rPr>
                <w:rFonts w:ascii="Times New Roman" w:hAnsi="Times New Roman"/>
                <w:bCs/>
                <w:sz w:val="20"/>
                <w:szCs w:val="20"/>
              </w:rPr>
              <w:t xml:space="preserve">Mr. </w:t>
            </w:r>
            <w:proofErr w:type="spellStart"/>
            <w:r w:rsidRPr="00C21506">
              <w:rPr>
                <w:rFonts w:ascii="Times New Roman" w:hAnsi="Times New Roman"/>
                <w:bCs/>
                <w:sz w:val="20"/>
                <w:szCs w:val="20"/>
              </w:rPr>
              <w:t>Kasule</w:t>
            </w:r>
            <w:proofErr w:type="spellEnd"/>
            <w:r w:rsidRPr="00C21506">
              <w:rPr>
                <w:rFonts w:ascii="Times New Roman" w:hAnsi="Times New Roman"/>
                <w:bCs/>
                <w:sz w:val="20"/>
                <w:szCs w:val="20"/>
              </w:rPr>
              <w:t xml:space="preserve"> Daniel</w:t>
            </w:r>
          </w:p>
        </w:tc>
        <w:tc>
          <w:tcPr>
            <w:tcW w:w="3081" w:type="dxa"/>
            <w:tcBorders>
              <w:bottom w:val="single" w:sz="4" w:space="0" w:color="95B3D7"/>
            </w:tcBorders>
          </w:tcPr>
          <w:p w:rsidR="00AB1799" w:rsidRPr="00C21506" w:rsidRDefault="002E5038" w:rsidP="008C6942">
            <w:pPr>
              <w:jc w:val="both"/>
              <w:rPr>
                <w:rFonts w:ascii="Times New Roman" w:hAnsi="Times New Roman"/>
                <w:sz w:val="20"/>
                <w:szCs w:val="20"/>
              </w:rPr>
            </w:pPr>
            <w:r w:rsidRPr="00C21506">
              <w:rPr>
                <w:rFonts w:ascii="Times New Roman" w:hAnsi="Times New Roman"/>
                <w:sz w:val="20"/>
                <w:szCs w:val="20"/>
              </w:rPr>
              <w:t>HLIMS Coordinator</w:t>
            </w:r>
          </w:p>
        </w:tc>
        <w:tc>
          <w:tcPr>
            <w:tcW w:w="3081" w:type="dxa"/>
            <w:tcBorders>
              <w:bottom w:val="single" w:sz="4" w:space="0" w:color="95B3D7"/>
            </w:tcBorders>
          </w:tcPr>
          <w:p w:rsidR="00AB1799" w:rsidRPr="00C21506" w:rsidRDefault="002E5038" w:rsidP="008C6942">
            <w:pPr>
              <w:jc w:val="both"/>
              <w:rPr>
                <w:rFonts w:ascii="Times New Roman" w:hAnsi="Times New Roman"/>
                <w:sz w:val="20"/>
                <w:szCs w:val="20"/>
              </w:rPr>
            </w:pPr>
            <w:r w:rsidRPr="00C21506">
              <w:rPr>
                <w:rFonts w:ascii="Times New Roman" w:hAnsi="Times New Roman"/>
                <w:sz w:val="20"/>
                <w:szCs w:val="20"/>
              </w:rPr>
              <w:t>CPHL</w:t>
            </w:r>
          </w:p>
        </w:tc>
      </w:tr>
      <w:tr w:rsidR="00AB1799" w:rsidRPr="00C21506" w:rsidTr="008C6942">
        <w:tc>
          <w:tcPr>
            <w:tcW w:w="3080" w:type="dxa"/>
            <w:shd w:val="clear" w:color="auto" w:fill="DBE5F1"/>
          </w:tcPr>
          <w:p w:rsidR="00AB1799" w:rsidRPr="00C21506" w:rsidRDefault="00AB1799" w:rsidP="008C6942">
            <w:pPr>
              <w:spacing w:before="100" w:beforeAutospacing="1" w:after="100" w:afterAutospacing="1"/>
              <w:jc w:val="both"/>
              <w:rPr>
                <w:rFonts w:ascii="Times New Roman" w:hAnsi="Times New Roman"/>
                <w:bCs/>
                <w:sz w:val="20"/>
                <w:szCs w:val="20"/>
              </w:rPr>
            </w:pPr>
            <w:r w:rsidRPr="00C21506">
              <w:rPr>
                <w:rFonts w:ascii="Times New Roman" w:hAnsi="Times New Roman"/>
                <w:bCs/>
                <w:sz w:val="20"/>
                <w:szCs w:val="20"/>
              </w:rPr>
              <w:t xml:space="preserve">Mrs. </w:t>
            </w:r>
            <w:proofErr w:type="spellStart"/>
            <w:r w:rsidRPr="00C21506">
              <w:rPr>
                <w:rFonts w:ascii="Times New Roman" w:hAnsi="Times New Roman"/>
                <w:bCs/>
                <w:sz w:val="20"/>
                <w:szCs w:val="20"/>
              </w:rPr>
              <w:t>Kyozira</w:t>
            </w:r>
            <w:proofErr w:type="spellEnd"/>
            <w:r w:rsidRPr="00C21506">
              <w:rPr>
                <w:rFonts w:ascii="Times New Roman" w:hAnsi="Times New Roman"/>
                <w:bCs/>
                <w:sz w:val="20"/>
                <w:szCs w:val="20"/>
              </w:rPr>
              <w:t xml:space="preserve"> Carol</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Senior Bio-</w:t>
            </w:r>
            <w:proofErr w:type="spellStart"/>
            <w:r w:rsidRPr="00C21506">
              <w:rPr>
                <w:rFonts w:ascii="Times New Roman" w:hAnsi="Times New Roman"/>
                <w:sz w:val="20"/>
                <w:szCs w:val="20"/>
              </w:rPr>
              <w:t>statisti</w:t>
            </w:r>
            <w:proofErr w:type="spellEnd"/>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DHI-</w:t>
            </w:r>
            <w:proofErr w:type="spellStart"/>
            <w:r w:rsidRPr="00C21506">
              <w:rPr>
                <w:rFonts w:ascii="Times New Roman" w:hAnsi="Times New Roman"/>
                <w:sz w:val="20"/>
                <w:szCs w:val="20"/>
              </w:rPr>
              <w:t>MoH</w:t>
            </w:r>
            <w:proofErr w:type="spellEnd"/>
          </w:p>
        </w:tc>
      </w:tr>
      <w:tr w:rsidR="00AB1799" w:rsidRPr="00C21506" w:rsidTr="008C6942">
        <w:tc>
          <w:tcPr>
            <w:tcW w:w="3080" w:type="dxa"/>
            <w:shd w:val="clear" w:color="auto" w:fill="DBE5F1"/>
          </w:tcPr>
          <w:p w:rsidR="00AB1799" w:rsidRPr="00C21506" w:rsidRDefault="00AB1799" w:rsidP="008C6942">
            <w:pPr>
              <w:spacing w:before="100" w:beforeAutospacing="1" w:after="100" w:afterAutospacing="1"/>
              <w:jc w:val="both"/>
              <w:rPr>
                <w:rFonts w:ascii="Times New Roman" w:hAnsi="Times New Roman"/>
                <w:bCs/>
                <w:sz w:val="20"/>
                <w:szCs w:val="20"/>
              </w:rPr>
            </w:pPr>
            <w:r w:rsidRPr="00C21506">
              <w:rPr>
                <w:rFonts w:ascii="Times New Roman" w:hAnsi="Times New Roman"/>
                <w:bCs/>
                <w:sz w:val="20"/>
                <w:szCs w:val="20"/>
              </w:rPr>
              <w:t xml:space="preserve">Mr. </w:t>
            </w:r>
            <w:proofErr w:type="spellStart"/>
            <w:r w:rsidRPr="00C21506">
              <w:rPr>
                <w:rFonts w:ascii="Times New Roman" w:hAnsi="Times New Roman"/>
                <w:bCs/>
                <w:sz w:val="20"/>
                <w:szCs w:val="20"/>
              </w:rPr>
              <w:t>Ntale</w:t>
            </w:r>
            <w:proofErr w:type="spellEnd"/>
            <w:r w:rsidRPr="00C21506">
              <w:rPr>
                <w:rFonts w:ascii="Times New Roman" w:hAnsi="Times New Roman"/>
                <w:bCs/>
                <w:sz w:val="20"/>
                <w:szCs w:val="20"/>
              </w:rPr>
              <w:t xml:space="preserve"> Johnathan</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Lab. ICT Advisor</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CDC</w:t>
            </w:r>
          </w:p>
        </w:tc>
      </w:tr>
      <w:tr w:rsidR="00AB1799" w:rsidRPr="00C21506" w:rsidTr="008C6942">
        <w:tc>
          <w:tcPr>
            <w:tcW w:w="3080" w:type="dxa"/>
            <w:shd w:val="clear" w:color="auto" w:fill="DBE5F1"/>
          </w:tcPr>
          <w:p w:rsidR="00AB1799" w:rsidRPr="00C21506" w:rsidRDefault="00AB1799" w:rsidP="008C6942">
            <w:pPr>
              <w:spacing w:before="100" w:beforeAutospacing="1" w:after="100" w:afterAutospacing="1"/>
              <w:jc w:val="both"/>
              <w:rPr>
                <w:rFonts w:ascii="Times New Roman" w:hAnsi="Times New Roman"/>
                <w:bCs/>
                <w:sz w:val="20"/>
                <w:szCs w:val="20"/>
              </w:rPr>
            </w:pPr>
            <w:r w:rsidRPr="00C21506">
              <w:rPr>
                <w:rFonts w:ascii="Times New Roman" w:hAnsi="Times New Roman"/>
                <w:bCs/>
                <w:sz w:val="20"/>
                <w:szCs w:val="20"/>
              </w:rPr>
              <w:t xml:space="preserve">Mr. </w:t>
            </w:r>
            <w:proofErr w:type="spellStart"/>
            <w:r w:rsidRPr="00C21506">
              <w:rPr>
                <w:rFonts w:ascii="Times New Roman" w:hAnsi="Times New Roman"/>
                <w:bCs/>
                <w:sz w:val="20"/>
                <w:szCs w:val="20"/>
              </w:rPr>
              <w:t>Kasule</w:t>
            </w:r>
            <w:proofErr w:type="spellEnd"/>
            <w:r w:rsidRPr="00C21506">
              <w:rPr>
                <w:rFonts w:ascii="Times New Roman" w:hAnsi="Times New Roman"/>
                <w:bCs/>
                <w:sz w:val="20"/>
                <w:szCs w:val="20"/>
              </w:rPr>
              <w:t xml:space="preserve"> Daniel</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HLIMS Coordinator</w:t>
            </w:r>
          </w:p>
        </w:tc>
        <w:tc>
          <w:tcPr>
            <w:tcW w:w="3081" w:type="dxa"/>
            <w:shd w:val="clear" w:color="auto" w:fill="DBE5F1"/>
          </w:tcPr>
          <w:p w:rsidR="00AB1799" w:rsidRPr="00C21506" w:rsidRDefault="00AB1799" w:rsidP="008C6942">
            <w:pPr>
              <w:jc w:val="both"/>
              <w:rPr>
                <w:rFonts w:ascii="Times New Roman" w:hAnsi="Times New Roman"/>
                <w:sz w:val="20"/>
                <w:szCs w:val="20"/>
              </w:rPr>
            </w:pPr>
            <w:r w:rsidRPr="00C21506">
              <w:rPr>
                <w:rFonts w:ascii="Times New Roman" w:hAnsi="Times New Roman"/>
                <w:sz w:val="20"/>
                <w:szCs w:val="20"/>
              </w:rPr>
              <w:t>CPHL</w:t>
            </w:r>
          </w:p>
        </w:tc>
      </w:tr>
    </w:tbl>
    <w:p w:rsidR="00AB1799" w:rsidRPr="00C21506" w:rsidRDefault="00AB1799" w:rsidP="00AB1799">
      <w:pPr>
        <w:pStyle w:val="ListParagraph"/>
        <w:jc w:val="both"/>
        <w:rPr>
          <w:rFonts w:ascii="Times New Roman" w:hAnsi="Times New Roman"/>
          <w:sz w:val="20"/>
          <w:szCs w:val="20"/>
        </w:rPr>
      </w:pPr>
    </w:p>
    <w:p w:rsidR="00AB1799" w:rsidRPr="00C21506" w:rsidRDefault="00AB1799" w:rsidP="00AB1799">
      <w:pPr>
        <w:jc w:val="both"/>
        <w:rPr>
          <w:rFonts w:ascii="Times New Roman" w:hAnsi="Times New Roman"/>
          <w:b/>
          <w:sz w:val="20"/>
          <w:szCs w:val="20"/>
        </w:rPr>
      </w:pPr>
      <w:r w:rsidRPr="00C21506">
        <w:rPr>
          <w:rFonts w:ascii="Times New Roman" w:hAnsi="Times New Roman"/>
          <w:sz w:val="20"/>
          <w:szCs w:val="20"/>
        </w:rPr>
        <w:lastRenderedPageBreak/>
        <w:t xml:space="preserve">The sessions were comprised of teach back sessions, to allow presentation of the modules according to the design packages. This was done through power point presentations, flipchart illustrations, handouts and discussions as per the training schedule.  </w:t>
      </w:r>
    </w:p>
    <w:p w:rsidR="00AB1799" w:rsidRDefault="00AB1799" w:rsidP="00AB1799">
      <w:pPr>
        <w:jc w:val="both"/>
        <w:rPr>
          <w:rFonts w:ascii="Times New Roman" w:hAnsi="Times New Roman"/>
          <w:sz w:val="20"/>
          <w:szCs w:val="20"/>
        </w:rPr>
      </w:pPr>
      <w:r w:rsidRPr="00C21506">
        <w:rPr>
          <w:rFonts w:ascii="Times New Roman" w:hAnsi="Times New Roman"/>
          <w:sz w:val="20"/>
          <w:szCs w:val="20"/>
        </w:rPr>
        <w:t xml:space="preserve">Tests were administered to participants in 2 sets; a </w:t>
      </w:r>
      <w:proofErr w:type="spellStart"/>
      <w:r w:rsidRPr="00C21506">
        <w:rPr>
          <w:rFonts w:ascii="Times New Roman" w:hAnsi="Times New Roman"/>
          <w:sz w:val="20"/>
          <w:szCs w:val="20"/>
        </w:rPr>
        <w:t>pre test</w:t>
      </w:r>
      <w:proofErr w:type="spellEnd"/>
      <w:r w:rsidRPr="00C21506">
        <w:rPr>
          <w:rFonts w:ascii="Times New Roman" w:hAnsi="Times New Roman"/>
          <w:sz w:val="20"/>
          <w:szCs w:val="20"/>
        </w:rPr>
        <w:t xml:space="preserve"> to assess the knowledge participants had before the training and </w:t>
      </w:r>
      <w:proofErr w:type="spellStart"/>
      <w:r w:rsidRPr="00C21506">
        <w:rPr>
          <w:rFonts w:ascii="Times New Roman" w:hAnsi="Times New Roman"/>
          <w:sz w:val="20"/>
          <w:szCs w:val="20"/>
        </w:rPr>
        <w:t>post test</w:t>
      </w:r>
      <w:proofErr w:type="spellEnd"/>
      <w:r w:rsidRPr="00C21506">
        <w:rPr>
          <w:rFonts w:ascii="Times New Roman" w:hAnsi="Times New Roman"/>
          <w:sz w:val="20"/>
          <w:szCs w:val="20"/>
        </w:rPr>
        <w:t xml:space="preserve"> to assess the knowledge gained after the whole training. </w:t>
      </w:r>
    </w:p>
    <w:p w:rsidR="00AB1799" w:rsidRPr="00C21506" w:rsidRDefault="00AB1799" w:rsidP="00AB1799">
      <w:pPr>
        <w:jc w:val="both"/>
        <w:rPr>
          <w:rFonts w:ascii="Times New Roman" w:hAnsi="Times New Roman"/>
          <w:sz w:val="20"/>
          <w:szCs w:val="20"/>
        </w:rPr>
      </w:pPr>
    </w:p>
    <w:p w:rsidR="00AB1799" w:rsidRPr="00C21506" w:rsidRDefault="00AB1799" w:rsidP="00AB1799">
      <w:pPr>
        <w:pStyle w:val="ListParagraph"/>
        <w:numPr>
          <w:ilvl w:val="1"/>
          <w:numId w:val="4"/>
        </w:numPr>
        <w:jc w:val="both"/>
        <w:rPr>
          <w:rFonts w:ascii="Times New Roman" w:hAnsi="Times New Roman"/>
          <w:b/>
          <w:sz w:val="20"/>
          <w:szCs w:val="20"/>
          <w:lang w:val="en-US"/>
        </w:rPr>
      </w:pPr>
      <w:r w:rsidRPr="00C21506">
        <w:rPr>
          <w:rFonts w:ascii="Times New Roman" w:hAnsi="Times New Roman"/>
          <w:b/>
          <w:sz w:val="20"/>
          <w:szCs w:val="20"/>
          <w:lang w:val="en-US"/>
        </w:rPr>
        <w:t>Course Assessment</w:t>
      </w:r>
    </w:p>
    <w:tbl>
      <w:tblPr>
        <w:tblW w:w="9214" w:type="dxa"/>
        <w:tblInd w:w="-34" w:type="dxa"/>
        <w:tblLook w:val="04A0" w:firstRow="1" w:lastRow="0" w:firstColumn="1" w:lastColumn="0" w:noHBand="0" w:noVBand="1"/>
      </w:tblPr>
      <w:tblGrid>
        <w:gridCol w:w="901"/>
        <w:gridCol w:w="1935"/>
        <w:gridCol w:w="1701"/>
        <w:gridCol w:w="1417"/>
        <w:gridCol w:w="1418"/>
        <w:gridCol w:w="1842"/>
      </w:tblGrid>
      <w:tr w:rsidR="00AB1799" w:rsidRPr="00C21506" w:rsidTr="008C6942">
        <w:trPr>
          <w:trHeight w:val="644"/>
        </w:trPr>
        <w:tc>
          <w:tcPr>
            <w:tcW w:w="901" w:type="dxa"/>
            <w:tcBorders>
              <w:top w:val="single" w:sz="4" w:space="0" w:color="auto"/>
              <w:left w:val="single" w:sz="4" w:space="0" w:color="auto"/>
              <w:bottom w:val="single" w:sz="4" w:space="0" w:color="auto"/>
              <w:right w:val="single" w:sz="4" w:space="0" w:color="auto"/>
            </w:tcBorders>
            <w:shd w:val="clear" w:color="auto" w:fill="B8CCE4"/>
            <w:vAlign w:val="bottom"/>
            <w:hideMark/>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Unique ID</w:t>
            </w:r>
          </w:p>
        </w:tc>
        <w:tc>
          <w:tcPr>
            <w:tcW w:w="1935" w:type="dxa"/>
            <w:tcBorders>
              <w:top w:val="single" w:sz="4" w:space="0" w:color="auto"/>
              <w:left w:val="nil"/>
              <w:bottom w:val="single" w:sz="4" w:space="0" w:color="auto"/>
              <w:right w:val="single" w:sz="4" w:space="0" w:color="95B3D7"/>
            </w:tcBorders>
            <w:shd w:val="clear" w:color="auto" w:fill="B8CCE4"/>
            <w:vAlign w:val="bottom"/>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Name</w:t>
            </w:r>
          </w:p>
        </w:tc>
        <w:tc>
          <w:tcPr>
            <w:tcW w:w="1701" w:type="dxa"/>
            <w:tcBorders>
              <w:top w:val="single" w:sz="4" w:space="0" w:color="auto"/>
              <w:left w:val="single" w:sz="4" w:space="0" w:color="95B3D7"/>
              <w:bottom w:val="single" w:sz="4" w:space="0" w:color="auto"/>
              <w:right w:val="single" w:sz="4" w:space="0" w:color="95B3D7"/>
            </w:tcBorders>
            <w:shd w:val="clear" w:color="auto" w:fill="B8CCE4"/>
            <w:vAlign w:val="bottom"/>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Facility</w:t>
            </w:r>
          </w:p>
        </w:tc>
        <w:tc>
          <w:tcPr>
            <w:tcW w:w="1417" w:type="dxa"/>
            <w:tcBorders>
              <w:top w:val="single" w:sz="4" w:space="0" w:color="auto"/>
              <w:left w:val="single" w:sz="4" w:space="0" w:color="95B3D7"/>
              <w:bottom w:val="single" w:sz="4" w:space="0" w:color="auto"/>
              <w:right w:val="single" w:sz="4" w:space="0" w:color="000000"/>
            </w:tcBorders>
            <w:shd w:val="clear" w:color="auto" w:fill="B8CCE4"/>
            <w:vAlign w:val="bottom"/>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Pre-test%</w:t>
            </w:r>
          </w:p>
        </w:tc>
        <w:tc>
          <w:tcPr>
            <w:tcW w:w="1418" w:type="dxa"/>
            <w:tcBorders>
              <w:top w:val="single" w:sz="4" w:space="0" w:color="auto"/>
              <w:left w:val="nil"/>
              <w:bottom w:val="single" w:sz="4" w:space="0" w:color="auto"/>
              <w:right w:val="single" w:sz="4" w:space="0" w:color="000000"/>
            </w:tcBorders>
            <w:shd w:val="clear" w:color="auto" w:fill="B8CCE4"/>
            <w:vAlign w:val="bottom"/>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Post-Test%</w:t>
            </w:r>
          </w:p>
        </w:tc>
        <w:tc>
          <w:tcPr>
            <w:tcW w:w="1842" w:type="dxa"/>
            <w:tcBorders>
              <w:top w:val="single" w:sz="4" w:space="0" w:color="auto"/>
              <w:left w:val="nil"/>
              <w:bottom w:val="single" w:sz="4" w:space="0" w:color="auto"/>
              <w:right w:val="single" w:sz="4" w:space="0" w:color="000000"/>
            </w:tcBorders>
            <w:shd w:val="clear" w:color="auto" w:fill="B8CCE4"/>
            <w:noWrap/>
            <w:vAlign w:val="bottom"/>
            <w:hideMark/>
          </w:tcPr>
          <w:p w:rsidR="00AB1799" w:rsidRPr="00C21506" w:rsidRDefault="00AB1799" w:rsidP="008C6942">
            <w:pPr>
              <w:jc w:val="both"/>
              <w:rPr>
                <w:rFonts w:ascii="Times New Roman" w:hAnsi="Times New Roman"/>
                <w:b/>
                <w:bCs/>
                <w:color w:val="000000"/>
                <w:sz w:val="20"/>
                <w:szCs w:val="20"/>
              </w:rPr>
            </w:pPr>
            <w:r w:rsidRPr="00C21506">
              <w:rPr>
                <w:rFonts w:ascii="Times New Roman" w:hAnsi="Times New Roman"/>
                <w:b/>
                <w:bCs/>
                <w:color w:val="000000"/>
                <w:sz w:val="20"/>
                <w:szCs w:val="20"/>
              </w:rPr>
              <w:t>Improvement %</w:t>
            </w:r>
          </w:p>
        </w:tc>
      </w:tr>
      <w:tr w:rsidR="00AB1799" w:rsidRPr="00C21506" w:rsidTr="008C6942">
        <w:trPr>
          <w:trHeight w:val="126"/>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Namusoosa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Ritah</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CPHL</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31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spacing w:line="360" w:lineRule="auto"/>
              <w:jc w:val="both"/>
              <w:rPr>
                <w:rFonts w:ascii="Times New Roman" w:hAnsi="Times New Roman"/>
                <w:color w:val="000000"/>
                <w:sz w:val="20"/>
                <w:szCs w:val="20"/>
              </w:rPr>
            </w:pPr>
            <w:r>
              <w:rPr>
                <w:rFonts w:ascii="Times New Roman" w:hAnsi="Times New Roman"/>
                <w:color w:val="000000"/>
                <w:sz w:val="20"/>
                <w:szCs w:val="20"/>
              </w:rPr>
              <w:t>35</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Osiika</w:t>
            </w:r>
            <w:proofErr w:type="spellEnd"/>
            <w:r w:rsidRPr="00C21506">
              <w:rPr>
                <w:rFonts w:ascii="Times New Roman" w:hAnsi="Times New Roman"/>
                <w:color w:val="000000"/>
                <w:sz w:val="20"/>
                <w:szCs w:val="20"/>
              </w:rPr>
              <w:t xml:space="preserve"> Francis</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Mityana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3</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Nabawanga</w:t>
            </w:r>
            <w:proofErr w:type="spellEnd"/>
            <w:r w:rsidRPr="00C21506">
              <w:rPr>
                <w:rFonts w:ascii="Times New Roman" w:hAnsi="Times New Roman"/>
                <w:color w:val="000000"/>
                <w:sz w:val="20"/>
                <w:szCs w:val="20"/>
              </w:rPr>
              <w:t xml:space="preserve"> Harriet</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Mukono</w:t>
            </w:r>
            <w:proofErr w:type="spellEnd"/>
            <w:r w:rsidRPr="00C21506">
              <w:rPr>
                <w:rFonts w:ascii="Times New Roman" w:hAnsi="Times New Roman"/>
                <w:color w:val="000000"/>
                <w:sz w:val="20"/>
                <w:szCs w:val="20"/>
              </w:rPr>
              <w:t xml:space="preserve"> 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4</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Mukasa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Aiysu</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Jinja</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22</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5</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Mbabazi</w:t>
            </w:r>
            <w:proofErr w:type="spellEnd"/>
            <w:r w:rsidRPr="00C21506">
              <w:rPr>
                <w:rFonts w:ascii="Times New Roman" w:hAnsi="Times New Roman"/>
                <w:color w:val="000000"/>
                <w:sz w:val="20"/>
                <w:szCs w:val="20"/>
              </w:rPr>
              <w:t xml:space="preserve"> Rachael</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Masaka</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6</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Kiruuta</w:t>
            </w:r>
            <w:proofErr w:type="spellEnd"/>
            <w:r w:rsidRPr="00C21506">
              <w:rPr>
                <w:rFonts w:ascii="Times New Roman" w:hAnsi="Times New Roman"/>
                <w:color w:val="000000"/>
                <w:sz w:val="20"/>
                <w:szCs w:val="20"/>
              </w:rPr>
              <w:t xml:space="preserve"> Abdul</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Gombe</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48</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18</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7</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Katende</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Misusera</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Butabika</w:t>
            </w:r>
            <w:proofErr w:type="spellEnd"/>
            <w:r w:rsidRPr="00C21506">
              <w:rPr>
                <w:rFonts w:ascii="Times New Roman" w:hAnsi="Times New Roman"/>
                <w:color w:val="000000"/>
                <w:sz w:val="20"/>
                <w:szCs w:val="20"/>
              </w:rPr>
              <w:t xml:space="preserve"> NRH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52</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16</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8</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Nambozo</w:t>
            </w:r>
            <w:proofErr w:type="spellEnd"/>
            <w:r w:rsidRPr="00C21506">
              <w:rPr>
                <w:rFonts w:ascii="Times New Roman" w:hAnsi="Times New Roman"/>
                <w:color w:val="000000"/>
                <w:sz w:val="20"/>
                <w:szCs w:val="20"/>
              </w:rPr>
              <w:t xml:space="preserve"> Harriet</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Masaka</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28</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9</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Pimundu</w:t>
            </w:r>
            <w:proofErr w:type="spellEnd"/>
            <w:r w:rsidRPr="00C21506">
              <w:rPr>
                <w:rFonts w:ascii="Times New Roman" w:hAnsi="Times New Roman"/>
                <w:color w:val="000000"/>
                <w:sz w:val="20"/>
                <w:szCs w:val="20"/>
              </w:rPr>
              <w:t xml:space="preserve"> Godfrey</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CPHL</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48</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18</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10</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Lyake</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Getrude</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Kawolo</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35</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11</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Kasumba</w:t>
            </w:r>
            <w:proofErr w:type="spellEnd"/>
            <w:r w:rsidRPr="00C21506">
              <w:rPr>
                <w:rFonts w:ascii="Times New Roman" w:hAnsi="Times New Roman"/>
                <w:color w:val="000000"/>
                <w:sz w:val="20"/>
                <w:szCs w:val="20"/>
              </w:rPr>
              <w:t xml:space="preserve"> Moses</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Gombe</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72</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12</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Bazimenyera</w:t>
            </w:r>
            <w:proofErr w:type="spellEnd"/>
            <w:r w:rsidRPr="00C21506">
              <w:rPr>
                <w:rFonts w:ascii="Times New Roman" w:hAnsi="Times New Roman"/>
                <w:color w:val="000000"/>
                <w:sz w:val="20"/>
                <w:szCs w:val="20"/>
              </w:rPr>
              <w:t xml:space="preserve"> John</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Butabika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86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45</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13</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Bikumbi</w:t>
            </w:r>
            <w:proofErr w:type="spellEnd"/>
            <w:r w:rsidRPr="00C21506">
              <w:rPr>
                <w:rFonts w:ascii="Times New Roman" w:hAnsi="Times New Roman"/>
                <w:color w:val="000000"/>
                <w:sz w:val="20"/>
                <w:szCs w:val="20"/>
              </w:rPr>
              <w:t xml:space="preserve"> Patrick</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Jinja</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51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81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14</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Kasozi</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Corlder</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 xml:space="preserve">DHO </w:t>
            </w:r>
            <w:proofErr w:type="spellStart"/>
            <w:r w:rsidRPr="00C21506">
              <w:rPr>
                <w:rFonts w:ascii="Times New Roman" w:hAnsi="Times New Roman"/>
                <w:color w:val="000000"/>
                <w:sz w:val="20"/>
                <w:szCs w:val="20"/>
              </w:rPr>
              <w:t>Gomba</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71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15</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Muwanga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Enosh</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Luwero</w:t>
            </w:r>
            <w:proofErr w:type="spellEnd"/>
            <w:r w:rsidRPr="00C21506">
              <w:rPr>
                <w:rFonts w:ascii="Times New Roman" w:hAnsi="Times New Roman"/>
                <w:color w:val="000000"/>
                <w:sz w:val="20"/>
                <w:szCs w:val="20"/>
              </w:rPr>
              <w:t xml:space="preserve"> 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32</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16</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 xml:space="preserve">Kata </w:t>
            </w:r>
            <w:proofErr w:type="spellStart"/>
            <w:r w:rsidRPr="00C21506">
              <w:rPr>
                <w:rFonts w:ascii="Times New Roman" w:hAnsi="Times New Roman"/>
                <w:color w:val="000000"/>
                <w:sz w:val="20"/>
                <w:szCs w:val="20"/>
              </w:rPr>
              <w:t>KAsim</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Kawolo</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Hosp</w:t>
            </w:r>
            <w:proofErr w:type="spellEnd"/>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78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42</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17</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Kasibante</w:t>
            </w:r>
            <w:proofErr w:type="spellEnd"/>
            <w:r w:rsidRPr="00C21506">
              <w:rPr>
                <w:rFonts w:ascii="Times New Roman" w:hAnsi="Times New Roman"/>
                <w:color w:val="000000"/>
                <w:sz w:val="20"/>
                <w:szCs w:val="20"/>
              </w:rPr>
              <w:t xml:space="preserve"> Samuel</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Jinja</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45</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88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43</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18</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Miiro</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Shafik</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Maddu</w:t>
            </w:r>
            <w:proofErr w:type="spellEnd"/>
            <w:r w:rsidRPr="00C21506">
              <w:rPr>
                <w:rFonts w:ascii="Times New Roman" w:hAnsi="Times New Roman"/>
                <w:color w:val="000000"/>
                <w:sz w:val="20"/>
                <w:szCs w:val="20"/>
              </w:rPr>
              <w:t xml:space="preserve"> 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81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40</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19</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Ovuga</w:t>
            </w:r>
            <w:proofErr w:type="spellEnd"/>
            <w:r w:rsidRPr="00C21506">
              <w:rPr>
                <w:rFonts w:ascii="Times New Roman" w:hAnsi="Times New Roman"/>
                <w:color w:val="000000"/>
                <w:sz w:val="20"/>
                <w:szCs w:val="20"/>
              </w:rPr>
              <w:t xml:space="preserve"> </w:t>
            </w:r>
            <w:proofErr w:type="spellStart"/>
            <w:r w:rsidRPr="00C21506">
              <w:rPr>
                <w:rFonts w:ascii="Times New Roman" w:hAnsi="Times New Roman"/>
                <w:color w:val="000000"/>
                <w:sz w:val="20"/>
                <w:szCs w:val="20"/>
              </w:rPr>
              <w:t>Jino</w:t>
            </w:r>
            <w:proofErr w:type="spellEnd"/>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Mukono</w:t>
            </w:r>
            <w:proofErr w:type="spellEnd"/>
            <w:r w:rsidRPr="00C21506">
              <w:rPr>
                <w:rFonts w:ascii="Times New Roman" w:hAnsi="Times New Roman"/>
                <w:color w:val="000000"/>
                <w:sz w:val="20"/>
                <w:szCs w:val="20"/>
              </w:rPr>
              <w:t xml:space="preserve"> 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78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37</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lastRenderedPageBreak/>
              <w:t>20</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Nsibuka</w:t>
            </w:r>
            <w:proofErr w:type="spellEnd"/>
            <w:r w:rsidRPr="00C21506">
              <w:rPr>
                <w:rFonts w:ascii="Times New Roman" w:hAnsi="Times New Roman"/>
                <w:color w:val="000000"/>
                <w:sz w:val="20"/>
                <w:szCs w:val="20"/>
              </w:rPr>
              <w:t xml:space="preserve"> Edward Jonah</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Mubende</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22</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81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59</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21</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Musisi</w:t>
            </w:r>
            <w:proofErr w:type="spellEnd"/>
            <w:r w:rsidRPr="00C21506">
              <w:rPr>
                <w:rFonts w:ascii="Times New Roman" w:hAnsi="Times New Roman"/>
                <w:color w:val="000000"/>
                <w:sz w:val="20"/>
                <w:szCs w:val="20"/>
              </w:rPr>
              <w:t xml:space="preserve"> Fred</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Luwero</w:t>
            </w:r>
            <w:proofErr w:type="spellEnd"/>
            <w:r w:rsidRPr="00C21506">
              <w:rPr>
                <w:rFonts w:ascii="Times New Roman" w:hAnsi="Times New Roman"/>
                <w:color w:val="000000"/>
                <w:sz w:val="20"/>
                <w:szCs w:val="20"/>
              </w:rPr>
              <w:t xml:space="preserve"> 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32</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68</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36</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22</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Bwonyo</w:t>
            </w:r>
            <w:proofErr w:type="spellEnd"/>
            <w:r w:rsidRPr="00C21506">
              <w:rPr>
                <w:rFonts w:ascii="Times New Roman" w:hAnsi="Times New Roman"/>
                <w:color w:val="000000"/>
                <w:sz w:val="20"/>
                <w:szCs w:val="20"/>
              </w:rPr>
              <w:t xml:space="preserve"> Patrick</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Mbale</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42</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66</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24</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23</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Sisye</w:t>
            </w:r>
            <w:proofErr w:type="spellEnd"/>
            <w:r w:rsidRPr="00C21506">
              <w:rPr>
                <w:rFonts w:ascii="Times New Roman" w:hAnsi="Times New Roman"/>
                <w:color w:val="000000"/>
                <w:sz w:val="20"/>
                <w:szCs w:val="20"/>
              </w:rPr>
              <w:t xml:space="preserve"> David</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Mbale</w:t>
            </w:r>
            <w:proofErr w:type="spellEnd"/>
            <w:r w:rsidRPr="00C21506">
              <w:rPr>
                <w:rFonts w:ascii="Times New Roman" w:hAnsi="Times New Roman"/>
                <w:color w:val="000000"/>
                <w:sz w:val="20"/>
                <w:szCs w:val="20"/>
              </w:rPr>
              <w:t xml:space="preserve"> RRH</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27</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51</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24</w:t>
            </w:r>
          </w:p>
        </w:tc>
      </w:tr>
      <w:tr w:rsidR="00AB1799" w:rsidRPr="00C21506" w:rsidTr="008C6942">
        <w:trPr>
          <w:trHeight w:val="184"/>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24</w:t>
            </w:r>
          </w:p>
        </w:tc>
        <w:tc>
          <w:tcPr>
            <w:tcW w:w="1935" w:type="dxa"/>
            <w:tcBorders>
              <w:top w:val="nil"/>
              <w:left w:val="nil"/>
              <w:bottom w:val="single" w:sz="4" w:space="0" w:color="auto"/>
              <w:right w:val="single" w:sz="4" w:space="0" w:color="95B3D7"/>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proofErr w:type="spellStart"/>
            <w:r w:rsidRPr="00C21506">
              <w:rPr>
                <w:rFonts w:ascii="Times New Roman" w:hAnsi="Times New Roman"/>
                <w:color w:val="000000"/>
                <w:sz w:val="20"/>
                <w:szCs w:val="20"/>
              </w:rPr>
              <w:t>Mugabi</w:t>
            </w:r>
            <w:proofErr w:type="spellEnd"/>
            <w:r w:rsidRPr="00C21506">
              <w:rPr>
                <w:rFonts w:ascii="Times New Roman" w:hAnsi="Times New Roman"/>
                <w:color w:val="000000"/>
                <w:sz w:val="20"/>
                <w:szCs w:val="20"/>
              </w:rPr>
              <w:t xml:space="preserve"> Alex</w:t>
            </w:r>
          </w:p>
        </w:tc>
        <w:tc>
          <w:tcPr>
            <w:tcW w:w="1701" w:type="dxa"/>
            <w:tcBorders>
              <w:top w:val="nil"/>
              <w:left w:val="single" w:sz="4" w:space="0" w:color="95B3D7"/>
              <w:bottom w:val="single" w:sz="4" w:space="0" w:color="auto"/>
              <w:right w:val="single" w:sz="4" w:space="0" w:color="95B3D7"/>
            </w:tcBorders>
            <w:shd w:val="clear" w:color="auto" w:fill="auto"/>
            <w:vAlign w:val="bottom"/>
          </w:tcPr>
          <w:p w:rsidR="00AB1799" w:rsidRPr="00C21506" w:rsidRDefault="00AB1799" w:rsidP="008C6942">
            <w:pPr>
              <w:jc w:val="both"/>
              <w:rPr>
                <w:rFonts w:ascii="Times New Roman" w:hAnsi="Times New Roman"/>
                <w:color w:val="000000"/>
                <w:sz w:val="20"/>
                <w:szCs w:val="20"/>
              </w:rPr>
            </w:pPr>
            <w:r w:rsidRPr="00C21506">
              <w:rPr>
                <w:rFonts w:ascii="Times New Roman" w:hAnsi="Times New Roman"/>
                <w:color w:val="000000"/>
                <w:sz w:val="20"/>
                <w:szCs w:val="20"/>
              </w:rPr>
              <w:t>HC IV</w:t>
            </w:r>
          </w:p>
        </w:tc>
        <w:tc>
          <w:tcPr>
            <w:tcW w:w="1417" w:type="dxa"/>
            <w:tcBorders>
              <w:top w:val="nil"/>
              <w:left w:val="single" w:sz="4" w:space="0" w:color="95B3D7"/>
              <w:bottom w:val="single" w:sz="4" w:space="0" w:color="auto"/>
              <w:right w:val="single" w:sz="4" w:space="0" w:color="auto"/>
            </w:tcBorders>
            <w:shd w:val="clear" w:color="auto" w:fill="auto"/>
            <w:vAlign w:val="bottom"/>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41</w:t>
            </w:r>
          </w:p>
        </w:tc>
        <w:tc>
          <w:tcPr>
            <w:tcW w:w="1418"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62</w:t>
            </w:r>
          </w:p>
        </w:tc>
        <w:tc>
          <w:tcPr>
            <w:tcW w:w="1842" w:type="dxa"/>
            <w:tcBorders>
              <w:top w:val="nil"/>
              <w:left w:val="nil"/>
              <w:bottom w:val="single" w:sz="4" w:space="0" w:color="auto"/>
              <w:right w:val="single" w:sz="4" w:space="0" w:color="auto"/>
            </w:tcBorders>
            <w:shd w:val="clear" w:color="auto" w:fill="auto"/>
            <w:noWrap/>
            <w:vAlign w:val="bottom"/>
            <w:hideMark/>
          </w:tcPr>
          <w:p w:rsidR="00AB1799" w:rsidRPr="00C21506" w:rsidRDefault="00AB1799" w:rsidP="008C6942">
            <w:pPr>
              <w:jc w:val="both"/>
              <w:rPr>
                <w:rFonts w:ascii="Times New Roman" w:hAnsi="Times New Roman"/>
                <w:color w:val="000000"/>
                <w:sz w:val="20"/>
                <w:szCs w:val="20"/>
              </w:rPr>
            </w:pPr>
            <w:r>
              <w:rPr>
                <w:rFonts w:ascii="Times New Roman" w:hAnsi="Times New Roman"/>
                <w:color w:val="000000"/>
                <w:sz w:val="20"/>
                <w:szCs w:val="20"/>
              </w:rPr>
              <w:t>21</w:t>
            </w:r>
          </w:p>
        </w:tc>
      </w:tr>
    </w:tbl>
    <w:p w:rsidR="00AB1799" w:rsidRDefault="00AB1799" w:rsidP="00AB1799">
      <w:pPr>
        <w:jc w:val="both"/>
        <w:rPr>
          <w:rFonts w:ascii="Times New Roman" w:hAnsi="Times New Roman"/>
          <w:b/>
          <w:sz w:val="20"/>
          <w:szCs w:val="20"/>
          <w:lang w:val="en-US"/>
        </w:rPr>
      </w:pPr>
    </w:p>
    <w:p w:rsidR="00AB1799" w:rsidRDefault="00AB1799" w:rsidP="00AB1799">
      <w:pPr>
        <w:jc w:val="both"/>
        <w:rPr>
          <w:rFonts w:ascii="Times New Roman" w:hAnsi="Times New Roman"/>
          <w:b/>
          <w:sz w:val="20"/>
          <w:szCs w:val="20"/>
          <w:lang w:val="en-US"/>
        </w:rPr>
      </w:pPr>
    </w:p>
    <w:p w:rsidR="00AB1799" w:rsidRDefault="00AB1799" w:rsidP="00AB1799">
      <w:pPr>
        <w:jc w:val="both"/>
        <w:rPr>
          <w:rFonts w:ascii="Times New Roman" w:hAnsi="Times New Roman"/>
          <w:b/>
          <w:sz w:val="20"/>
          <w:szCs w:val="20"/>
          <w:lang w:val="en-US"/>
        </w:rPr>
      </w:pPr>
    </w:p>
    <w:p w:rsidR="00AB1799" w:rsidRPr="00C21506" w:rsidRDefault="00AB1799" w:rsidP="00AB1799">
      <w:pPr>
        <w:numPr>
          <w:ilvl w:val="0"/>
          <w:numId w:val="4"/>
        </w:numPr>
        <w:jc w:val="both"/>
        <w:rPr>
          <w:rFonts w:ascii="Times New Roman" w:hAnsi="Times New Roman"/>
          <w:b/>
          <w:sz w:val="20"/>
          <w:szCs w:val="20"/>
          <w:lang w:val="en-US"/>
        </w:rPr>
      </w:pPr>
      <w:r w:rsidRPr="00C21506">
        <w:rPr>
          <w:rFonts w:ascii="Times New Roman" w:hAnsi="Times New Roman"/>
          <w:b/>
          <w:sz w:val="20"/>
          <w:szCs w:val="20"/>
          <w:lang w:val="en-US"/>
        </w:rPr>
        <w:t>Recommendations</w:t>
      </w:r>
    </w:p>
    <w:p w:rsidR="00AB1799" w:rsidRPr="00812559" w:rsidRDefault="00AB1799" w:rsidP="00AB1799">
      <w:pPr>
        <w:jc w:val="center"/>
        <w:rPr>
          <w:b/>
          <w:sz w:val="20"/>
          <w:szCs w:val="20"/>
        </w:rPr>
      </w:pPr>
      <w:bookmarkStart w:id="0" w:name="_GoBack"/>
      <w:bookmarkEnd w:id="0"/>
      <w:r w:rsidRPr="00812559">
        <w:rPr>
          <w:b/>
          <w:sz w:val="20"/>
          <w:szCs w:val="20"/>
        </w:rPr>
        <w:t>Table 2: comments on specific tools in set 1</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399"/>
        <w:gridCol w:w="1344"/>
        <w:gridCol w:w="7569"/>
      </w:tblGrid>
      <w:tr w:rsidR="00AB1799" w:rsidRPr="00EE05BF" w:rsidTr="008C6942">
        <w:tc>
          <w:tcPr>
            <w:tcW w:w="982" w:type="dxa"/>
            <w:gridSpan w:val="2"/>
            <w:shd w:val="clear" w:color="auto" w:fill="D9D9D9"/>
          </w:tcPr>
          <w:p w:rsidR="00AB1799" w:rsidRPr="00EE6FAE" w:rsidRDefault="00AB1799" w:rsidP="008C6942">
            <w:pPr>
              <w:rPr>
                <w:b/>
                <w:sz w:val="18"/>
                <w:szCs w:val="18"/>
              </w:rPr>
            </w:pPr>
            <w:r w:rsidRPr="00EE6FAE">
              <w:rPr>
                <w:b/>
                <w:sz w:val="18"/>
                <w:szCs w:val="18"/>
              </w:rPr>
              <w:t>#</w:t>
            </w:r>
          </w:p>
        </w:tc>
        <w:tc>
          <w:tcPr>
            <w:tcW w:w="1344" w:type="dxa"/>
            <w:shd w:val="clear" w:color="auto" w:fill="D9D9D9"/>
          </w:tcPr>
          <w:p w:rsidR="00AB1799" w:rsidRPr="00EE6FAE" w:rsidRDefault="00AB1799" w:rsidP="008C6942">
            <w:pPr>
              <w:rPr>
                <w:b/>
                <w:sz w:val="18"/>
                <w:szCs w:val="18"/>
              </w:rPr>
            </w:pPr>
            <w:r w:rsidRPr="00EE6FAE">
              <w:rPr>
                <w:b/>
                <w:sz w:val="18"/>
                <w:szCs w:val="18"/>
              </w:rPr>
              <w:t>Name of tool</w:t>
            </w:r>
          </w:p>
        </w:tc>
        <w:tc>
          <w:tcPr>
            <w:tcW w:w="7569" w:type="dxa"/>
            <w:shd w:val="clear" w:color="auto" w:fill="D9D9D9"/>
          </w:tcPr>
          <w:p w:rsidR="00AB1799" w:rsidRPr="00EE6FAE" w:rsidRDefault="00AB1799" w:rsidP="008C6942">
            <w:pPr>
              <w:rPr>
                <w:b/>
                <w:sz w:val="18"/>
                <w:szCs w:val="18"/>
              </w:rPr>
            </w:pPr>
            <w:r w:rsidRPr="00EE6FAE">
              <w:rPr>
                <w:b/>
                <w:sz w:val="18"/>
                <w:szCs w:val="18"/>
              </w:rPr>
              <w:t>Comment</w:t>
            </w:r>
          </w:p>
        </w:tc>
      </w:tr>
      <w:tr w:rsidR="00AB1799" w:rsidRPr="00EE05BF" w:rsidTr="008C6942">
        <w:tc>
          <w:tcPr>
            <w:tcW w:w="583" w:type="dxa"/>
          </w:tcPr>
          <w:p w:rsidR="00AB1799" w:rsidRPr="00EE6FAE" w:rsidRDefault="00AB1799" w:rsidP="008C6942">
            <w:pPr>
              <w:rPr>
                <w:sz w:val="18"/>
                <w:szCs w:val="18"/>
              </w:rPr>
            </w:pPr>
            <w:r w:rsidRPr="00EE6FAE">
              <w:rPr>
                <w:sz w:val="18"/>
                <w:szCs w:val="18"/>
              </w:rPr>
              <w:t>RRT</w:t>
            </w:r>
          </w:p>
        </w:tc>
        <w:tc>
          <w:tcPr>
            <w:tcW w:w="399" w:type="dxa"/>
          </w:tcPr>
          <w:p w:rsidR="00AB1799" w:rsidRPr="00EE6FAE" w:rsidRDefault="00AB1799" w:rsidP="008C6942">
            <w:pPr>
              <w:rPr>
                <w:sz w:val="18"/>
                <w:szCs w:val="18"/>
              </w:rPr>
            </w:pPr>
            <w:r w:rsidRPr="00EE6FAE">
              <w:rPr>
                <w:sz w:val="18"/>
                <w:szCs w:val="18"/>
              </w:rPr>
              <w:t>1</w:t>
            </w:r>
          </w:p>
        </w:tc>
        <w:tc>
          <w:tcPr>
            <w:tcW w:w="1344" w:type="dxa"/>
          </w:tcPr>
          <w:p w:rsidR="00AB1799" w:rsidRPr="00EE6FAE" w:rsidRDefault="00AB1799" w:rsidP="008C6942">
            <w:pPr>
              <w:rPr>
                <w:sz w:val="18"/>
                <w:szCs w:val="18"/>
              </w:rPr>
            </w:pPr>
            <w:r w:rsidRPr="00EE6FAE">
              <w:rPr>
                <w:sz w:val="18"/>
                <w:szCs w:val="18"/>
              </w:rPr>
              <w:t>Facility Laboratory Test Request &amp; Report Form</w:t>
            </w:r>
          </w:p>
        </w:tc>
        <w:tc>
          <w:tcPr>
            <w:tcW w:w="7569" w:type="dxa"/>
          </w:tcPr>
          <w:p w:rsidR="002E5038" w:rsidRDefault="00285C85" w:rsidP="00AB1799">
            <w:pPr>
              <w:pStyle w:val="ListParagraph"/>
              <w:numPr>
                <w:ilvl w:val="0"/>
                <w:numId w:val="8"/>
              </w:numPr>
              <w:spacing w:after="0" w:line="240" w:lineRule="auto"/>
              <w:ind w:left="144" w:hanging="144"/>
              <w:rPr>
                <w:sz w:val="18"/>
                <w:szCs w:val="18"/>
              </w:rPr>
            </w:pPr>
            <w:r>
              <w:rPr>
                <w:sz w:val="18"/>
                <w:szCs w:val="18"/>
              </w:rPr>
              <w:t xml:space="preserve">Clearing </w:t>
            </w:r>
            <w:r w:rsidR="00247F87">
              <w:rPr>
                <w:sz w:val="18"/>
                <w:szCs w:val="18"/>
              </w:rPr>
              <w:t xml:space="preserve">of </w:t>
            </w:r>
            <w:r>
              <w:rPr>
                <w:sz w:val="18"/>
                <w:szCs w:val="18"/>
              </w:rPr>
              <w:t>the entire entry for a deleted test in the list of tests added.</w:t>
            </w:r>
          </w:p>
          <w:p w:rsidR="00AB1799" w:rsidRDefault="00081F03" w:rsidP="00AB1799">
            <w:pPr>
              <w:pStyle w:val="ListParagraph"/>
              <w:numPr>
                <w:ilvl w:val="0"/>
                <w:numId w:val="8"/>
              </w:numPr>
              <w:shd w:val="clear" w:color="auto" w:fill="D9D9D9"/>
              <w:spacing w:after="0" w:line="240" w:lineRule="auto"/>
              <w:ind w:left="144" w:hanging="144"/>
              <w:rPr>
                <w:sz w:val="18"/>
                <w:szCs w:val="18"/>
              </w:rPr>
            </w:pPr>
            <w:r w:rsidRPr="00081F03">
              <w:rPr>
                <w:sz w:val="18"/>
                <w:szCs w:val="18"/>
              </w:rPr>
              <w:t xml:space="preserve">Results for test type “culture and sensitivity” need change in case of ‘no bacteria’, the organism should be ‘non’ </w:t>
            </w:r>
          </w:p>
          <w:p w:rsidR="00081F03" w:rsidRDefault="00713A44" w:rsidP="00AB1799">
            <w:pPr>
              <w:pStyle w:val="ListParagraph"/>
              <w:numPr>
                <w:ilvl w:val="0"/>
                <w:numId w:val="8"/>
              </w:numPr>
              <w:shd w:val="clear" w:color="auto" w:fill="D9D9D9"/>
              <w:spacing w:after="0" w:line="240" w:lineRule="auto"/>
              <w:ind w:left="144" w:hanging="144"/>
              <w:rPr>
                <w:sz w:val="18"/>
                <w:szCs w:val="18"/>
              </w:rPr>
            </w:pPr>
            <w:r>
              <w:rPr>
                <w:sz w:val="18"/>
                <w:szCs w:val="18"/>
              </w:rPr>
              <w:t>Changes to be done on the measures of urinalysis</w:t>
            </w:r>
          </w:p>
          <w:p w:rsidR="00713A44" w:rsidRDefault="00713A44" w:rsidP="00AB1799">
            <w:pPr>
              <w:pStyle w:val="ListParagraph"/>
              <w:numPr>
                <w:ilvl w:val="0"/>
                <w:numId w:val="8"/>
              </w:numPr>
              <w:shd w:val="clear" w:color="auto" w:fill="D9D9D9"/>
              <w:spacing w:after="0" w:line="240" w:lineRule="auto"/>
              <w:ind w:left="144" w:hanging="144"/>
              <w:rPr>
                <w:sz w:val="18"/>
                <w:szCs w:val="18"/>
              </w:rPr>
            </w:pPr>
            <w:r>
              <w:rPr>
                <w:sz w:val="18"/>
                <w:szCs w:val="18"/>
              </w:rPr>
              <w:t>Additional drop down list for reasons of rejection.</w:t>
            </w:r>
          </w:p>
          <w:p w:rsidR="00161AEF" w:rsidRDefault="00161AEF" w:rsidP="00AB1799">
            <w:pPr>
              <w:pStyle w:val="ListParagraph"/>
              <w:numPr>
                <w:ilvl w:val="0"/>
                <w:numId w:val="8"/>
              </w:numPr>
              <w:shd w:val="clear" w:color="auto" w:fill="D9D9D9"/>
              <w:spacing w:after="0" w:line="240" w:lineRule="auto"/>
              <w:ind w:left="144" w:hanging="144"/>
              <w:rPr>
                <w:sz w:val="18"/>
                <w:szCs w:val="18"/>
              </w:rPr>
            </w:pPr>
            <w:r>
              <w:rPr>
                <w:sz w:val="18"/>
                <w:szCs w:val="18"/>
              </w:rPr>
              <w:t xml:space="preserve">Rejecting officer’s details to be automatically captured </w:t>
            </w:r>
          </w:p>
          <w:p w:rsidR="00161AEF" w:rsidRDefault="00161AEF" w:rsidP="00AB1799">
            <w:pPr>
              <w:pStyle w:val="ListParagraph"/>
              <w:numPr>
                <w:ilvl w:val="0"/>
                <w:numId w:val="8"/>
              </w:numPr>
              <w:shd w:val="clear" w:color="auto" w:fill="D9D9D9"/>
              <w:spacing w:after="0" w:line="240" w:lineRule="auto"/>
              <w:ind w:left="144" w:hanging="144"/>
              <w:rPr>
                <w:sz w:val="18"/>
                <w:szCs w:val="18"/>
              </w:rPr>
            </w:pPr>
            <w:r>
              <w:rPr>
                <w:sz w:val="18"/>
                <w:szCs w:val="18"/>
              </w:rPr>
              <w:t>On list of completed tests, changes need to be done</w:t>
            </w:r>
            <w:r w:rsidR="001F2825">
              <w:rPr>
                <w:sz w:val="18"/>
                <w:szCs w:val="18"/>
              </w:rPr>
              <w:t xml:space="preserve"> after a search for</w:t>
            </w:r>
            <w:r>
              <w:rPr>
                <w:sz w:val="18"/>
                <w:szCs w:val="18"/>
              </w:rPr>
              <w:t xml:space="preserve"> particular patient </w:t>
            </w:r>
            <w:r w:rsidR="001F2825">
              <w:rPr>
                <w:sz w:val="18"/>
                <w:szCs w:val="18"/>
              </w:rPr>
              <w:t>and unanalysed tests also displayed</w:t>
            </w:r>
          </w:p>
          <w:p w:rsidR="00722902" w:rsidRDefault="00722902" w:rsidP="00AB1799">
            <w:pPr>
              <w:pStyle w:val="ListParagraph"/>
              <w:numPr>
                <w:ilvl w:val="0"/>
                <w:numId w:val="8"/>
              </w:numPr>
              <w:shd w:val="clear" w:color="auto" w:fill="D9D9D9"/>
              <w:spacing w:after="0" w:line="240" w:lineRule="auto"/>
              <w:ind w:left="144" w:hanging="144"/>
              <w:rPr>
                <w:sz w:val="18"/>
                <w:szCs w:val="18"/>
              </w:rPr>
            </w:pPr>
            <w:r>
              <w:rPr>
                <w:sz w:val="18"/>
                <w:szCs w:val="18"/>
              </w:rPr>
              <w:t>Numbering of report pages</w:t>
            </w:r>
          </w:p>
          <w:p w:rsidR="00722902" w:rsidRDefault="00722902" w:rsidP="00AB1799">
            <w:pPr>
              <w:pStyle w:val="ListParagraph"/>
              <w:numPr>
                <w:ilvl w:val="0"/>
                <w:numId w:val="8"/>
              </w:numPr>
              <w:shd w:val="clear" w:color="auto" w:fill="D9D9D9"/>
              <w:spacing w:after="0" w:line="240" w:lineRule="auto"/>
              <w:ind w:left="144" w:hanging="144"/>
              <w:rPr>
                <w:sz w:val="18"/>
                <w:szCs w:val="18"/>
              </w:rPr>
            </w:pPr>
            <w:r>
              <w:rPr>
                <w:sz w:val="18"/>
                <w:szCs w:val="18"/>
              </w:rPr>
              <w:t>The first section of the report should include “Requesting clinician” and “Lab section”</w:t>
            </w:r>
          </w:p>
          <w:p w:rsidR="00722902" w:rsidRDefault="00722902" w:rsidP="00AB1799">
            <w:pPr>
              <w:pStyle w:val="ListParagraph"/>
              <w:numPr>
                <w:ilvl w:val="0"/>
                <w:numId w:val="8"/>
              </w:numPr>
              <w:shd w:val="clear" w:color="auto" w:fill="D9D9D9"/>
              <w:spacing w:after="0" w:line="240" w:lineRule="auto"/>
              <w:ind w:left="144" w:hanging="144"/>
              <w:rPr>
                <w:sz w:val="18"/>
                <w:szCs w:val="18"/>
              </w:rPr>
            </w:pPr>
            <w:r>
              <w:rPr>
                <w:sz w:val="18"/>
                <w:szCs w:val="18"/>
              </w:rPr>
              <w:t>The last section of report should have “Tested by” and “Reviewed by”</w:t>
            </w:r>
          </w:p>
          <w:p w:rsidR="00247F87" w:rsidRDefault="00722902" w:rsidP="00AB1799">
            <w:pPr>
              <w:pStyle w:val="ListParagraph"/>
              <w:numPr>
                <w:ilvl w:val="0"/>
                <w:numId w:val="8"/>
              </w:numPr>
              <w:shd w:val="clear" w:color="auto" w:fill="D9D9D9"/>
              <w:spacing w:after="0" w:line="240" w:lineRule="auto"/>
              <w:ind w:left="144" w:hanging="144"/>
              <w:rPr>
                <w:sz w:val="18"/>
                <w:szCs w:val="18"/>
              </w:rPr>
            </w:pPr>
            <w:r>
              <w:rPr>
                <w:sz w:val="18"/>
                <w:szCs w:val="18"/>
              </w:rPr>
              <w:t xml:space="preserve">Units </w:t>
            </w:r>
            <w:r w:rsidR="00247F87">
              <w:rPr>
                <w:sz w:val="18"/>
                <w:szCs w:val="18"/>
              </w:rPr>
              <w:t>for turn-</w:t>
            </w:r>
            <w:r>
              <w:rPr>
                <w:sz w:val="18"/>
                <w:szCs w:val="18"/>
              </w:rPr>
              <w:t>around time need</w:t>
            </w:r>
            <w:r w:rsidR="00247F87">
              <w:rPr>
                <w:sz w:val="18"/>
                <w:szCs w:val="18"/>
              </w:rPr>
              <w:t>s</w:t>
            </w:r>
            <w:r>
              <w:rPr>
                <w:sz w:val="18"/>
                <w:szCs w:val="18"/>
              </w:rPr>
              <w:t xml:space="preserve"> to be specified</w:t>
            </w:r>
          </w:p>
          <w:p w:rsidR="00722902" w:rsidRPr="00081F03" w:rsidRDefault="00247F87" w:rsidP="00AB1799">
            <w:pPr>
              <w:pStyle w:val="ListParagraph"/>
              <w:numPr>
                <w:ilvl w:val="0"/>
                <w:numId w:val="8"/>
              </w:numPr>
              <w:shd w:val="clear" w:color="auto" w:fill="D9D9D9"/>
              <w:spacing w:after="0" w:line="240" w:lineRule="auto"/>
              <w:ind w:left="144" w:hanging="144"/>
              <w:rPr>
                <w:sz w:val="18"/>
                <w:szCs w:val="18"/>
              </w:rPr>
            </w:pPr>
            <w:r>
              <w:rPr>
                <w:sz w:val="18"/>
                <w:szCs w:val="18"/>
              </w:rPr>
              <w:t>Age ranges for infection report need change</w:t>
            </w:r>
            <w:r w:rsidR="00722902">
              <w:rPr>
                <w:sz w:val="18"/>
                <w:szCs w:val="18"/>
              </w:rPr>
              <w:t xml:space="preserve">  </w:t>
            </w:r>
          </w:p>
        </w:tc>
      </w:tr>
      <w:tr w:rsidR="00AB1799" w:rsidRPr="00EE05BF" w:rsidTr="008C6942">
        <w:tc>
          <w:tcPr>
            <w:tcW w:w="583" w:type="dxa"/>
          </w:tcPr>
          <w:p w:rsidR="00AB1799" w:rsidRPr="00EE6FAE" w:rsidRDefault="00AB1799" w:rsidP="008C6942">
            <w:pPr>
              <w:rPr>
                <w:sz w:val="18"/>
                <w:szCs w:val="18"/>
              </w:rPr>
            </w:pPr>
            <w:r w:rsidRPr="00EE6FAE">
              <w:rPr>
                <w:sz w:val="18"/>
                <w:szCs w:val="18"/>
              </w:rPr>
              <w:t>LDSR</w:t>
            </w:r>
          </w:p>
        </w:tc>
        <w:tc>
          <w:tcPr>
            <w:tcW w:w="399" w:type="dxa"/>
          </w:tcPr>
          <w:p w:rsidR="00AB1799" w:rsidRPr="00EE6FAE" w:rsidRDefault="00247F87" w:rsidP="008C6942">
            <w:pPr>
              <w:rPr>
                <w:sz w:val="18"/>
                <w:szCs w:val="18"/>
              </w:rPr>
            </w:pPr>
            <w:r>
              <w:rPr>
                <w:sz w:val="18"/>
                <w:szCs w:val="18"/>
              </w:rPr>
              <w:t>2</w:t>
            </w:r>
          </w:p>
        </w:tc>
        <w:tc>
          <w:tcPr>
            <w:tcW w:w="1344" w:type="dxa"/>
          </w:tcPr>
          <w:p w:rsidR="00AB1799" w:rsidRPr="00EE6FAE" w:rsidRDefault="00AB1799" w:rsidP="008C6942">
            <w:pPr>
              <w:rPr>
                <w:sz w:val="18"/>
                <w:szCs w:val="18"/>
              </w:rPr>
            </w:pPr>
            <w:r w:rsidRPr="00EE6FAE">
              <w:rPr>
                <w:sz w:val="18"/>
                <w:szCs w:val="18"/>
              </w:rPr>
              <w:t>Microbiology test request &amp; Report Form</w:t>
            </w:r>
          </w:p>
        </w:tc>
        <w:tc>
          <w:tcPr>
            <w:tcW w:w="7569" w:type="dxa"/>
          </w:tcPr>
          <w:p w:rsidR="00AB1799" w:rsidRPr="00EE6FAE" w:rsidRDefault="00AB1799" w:rsidP="00AB1799">
            <w:pPr>
              <w:pStyle w:val="ListParagraph"/>
              <w:numPr>
                <w:ilvl w:val="0"/>
                <w:numId w:val="8"/>
              </w:numPr>
              <w:spacing w:after="0" w:line="240" w:lineRule="auto"/>
              <w:ind w:left="144" w:hanging="144"/>
              <w:rPr>
                <w:sz w:val="18"/>
                <w:szCs w:val="18"/>
              </w:rPr>
            </w:pPr>
            <w:r w:rsidRPr="00EE6FAE">
              <w:rPr>
                <w:sz w:val="18"/>
                <w:szCs w:val="18"/>
              </w:rPr>
              <w:t>Numerous edits recommended</w:t>
            </w:r>
          </w:p>
        </w:tc>
      </w:tr>
      <w:tr w:rsidR="00AB1799" w:rsidRPr="00EE05BF" w:rsidTr="008C6942">
        <w:tc>
          <w:tcPr>
            <w:tcW w:w="583" w:type="dxa"/>
          </w:tcPr>
          <w:p w:rsidR="00AB1799" w:rsidRPr="00EE6FAE" w:rsidRDefault="00AB1799" w:rsidP="008C6942">
            <w:pPr>
              <w:rPr>
                <w:sz w:val="18"/>
                <w:szCs w:val="18"/>
              </w:rPr>
            </w:pPr>
            <w:r w:rsidRPr="00EE6FAE">
              <w:rPr>
                <w:sz w:val="18"/>
                <w:szCs w:val="18"/>
              </w:rPr>
              <w:t>BB</w:t>
            </w:r>
          </w:p>
        </w:tc>
        <w:tc>
          <w:tcPr>
            <w:tcW w:w="399" w:type="dxa"/>
          </w:tcPr>
          <w:p w:rsidR="00AB1799" w:rsidRPr="00EE6FAE" w:rsidRDefault="00247F87" w:rsidP="008C6942">
            <w:pPr>
              <w:rPr>
                <w:sz w:val="18"/>
                <w:szCs w:val="18"/>
              </w:rPr>
            </w:pPr>
            <w:r>
              <w:rPr>
                <w:sz w:val="18"/>
                <w:szCs w:val="18"/>
              </w:rPr>
              <w:t>3</w:t>
            </w:r>
          </w:p>
        </w:tc>
        <w:tc>
          <w:tcPr>
            <w:tcW w:w="1344" w:type="dxa"/>
          </w:tcPr>
          <w:p w:rsidR="00AB1799" w:rsidRPr="00EE6FAE" w:rsidRDefault="00AB1799" w:rsidP="008C6942">
            <w:pPr>
              <w:rPr>
                <w:sz w:val="18"/>
                <w:szCs w:val="18"/>
              </w:rPr>
            </w:pPr>
            <w:r w:rsidRPr="00EE6FAE">
              <w:rPr>
                <w:sz w:val="18"/>
                <w:szCs w:val="18"/>
              </w:rPr>
              <w:t>Facility Bio-safety &amp; Bio-security incident form</w:t>
            </w:r>
          </w:p>
        </w:tc>
        <w:tc>
          <w:tcPr>
            <w:tcW w:w="7569" w:type="dxa"/>
          </w:tcPr>
          <w:p w:rsidR="00AD07D8" w:rsidRDefault="0072281B" w:rsidP="00AB1799">
            <w:pPr>
              <w:pStyle w:val="ListParagraph"/>
              <w:numPr>
                <w:ilvl w:val="0"/>
                <w:numId w:val="8"/>
              </w:numPr>
              <w:spacing w:after="0" w:line="240" w:lineRule="auto"/>
              <w:ind w:left="144" w:hanging="144"/>
              <w:rPr>
                <w:sz w:val="18"/>
                <w:szCs w:val="18"/>
              </w:rPr>
            </w:pPr>
            <w:r>
              <w:rPr>
                <w:sz w:val="18"/>
                <w:szCs w:val="18"/>
              </w:rPr>
              <w:t>“</w:t>
            </w:r>
            <w:r w:rsidR="00C50D46">
              <w:rPr>
                <w:sz w:val="18"/>
                <w:szCs w:val="18"/>
              </w:rPr>
              <w:t>C</w:t>
            </w:r>
            <w:r>
              <w:rPr>
                <w:sz w:val="18"/>
                <w:szCs w:val="18"/>
              </w:rPr>
              <w:t>ause of incident” n</w:t>
            </w:r>
            <w:r w:rsidR="00C50D46">
              <w:rPr>
                <w:sz w:val="18"/>
                <w:szCs w:val="18"/>
              </w:rPr>
              <w:t>eeds a field for typing.</w:t>
            </w:r>
          </w:p>
          <w:p w:rsidR="00C50D46" w:rsidRDefault="00C50D46" w:rsidP="00AB1799">
            <w:pPr>
              <w:pStyle w:val="ListParagraph"/>
              <w:numPr>
                <w:ilvl w:val="0"/>
                <w:numId w:val="8"/>
              </w:numPr>
              <w:spacing w:after="0" w:line="240" w:lineRule="auto"/>
              <w:ind w:left="144" w:hanging="144"/>
              <w:rPr>
                <w:sz w:val="18"/>
                <w:szCs w:val="18"/>
              </w:rPr>
            </w:pPr>
            <w:r>
              <w:rPr>
                <w:sz w:val="18"/>
                <w:szCs w:val="18"/>
              </w:rPr>
              <w:t>Notification when a res</w:t>
            </w:r>
            <w:r w:rsidR="00247F87">
              <w:rPr>
                <w:sz w:val="18"/>
                <w:szCs w:val="18"/>
              </w:rPr>
              <w:t>ponse is back from the district, to be added</w:t>
            </w:r>
          </w:p>
          <w:p w:rsidR="00C50D46" w:rsidRDefault="00C50D46" w:rsidP="00AB1799">
            <w:pPr>
              <w:pStyle w:val="ListParagraph"/>
              <w:numPr>
                <w:ilvl w:val="0"/>
                <w:numId w:val="8"/>
              </w:numPr>
              <w:spacing w:after="0" w:line="240" w:lineRule="auto"/>
              <w:ind w:left="144" w:hanging="144"/>
              <w:rPr>
                <w:sz w:val="18"/>
                <w:szCs w:val="18"/>
              </w:rPr>
            </w:pPr>
            <w:r>
              <w:rPr>
                <w:sz w:val="18"/>
                <w:szCs w:val="18"/>
              </w:rPr>
              <w:t>Field for “Root cause analysis” needs to be added</w:t>
            </w:r>
          </w:p>
          <w:p w:rsidR="00C50D46" w:rsidRDefault="00C50D46" w:rsidP="00AB1799">
            <w:pPr>
              <w:pStyle w:val="ListParagraph"/>
              <w:numPr>
                <w:ilvl w:val="0"/>
                <w:numId w:val="8"/>
              </w:numPr>
              <w:spacing w:after="0" w:line="240" w:lineRule="auto"/>
              <w:ind w:left="144" w:hanging="144"/>
              <w:rPr>
                <w:sz w:val="18"/>
                <w:szCs w:val="18"/>
              </w:rPr>
            </w:pPr>
            <w:r>
              <w:rPr>
                <w:sz w:val="18"/>
                <w:szCs w:val="18"/>
              </w:rPr>
              <w:t xml:space="preserve"> “list of persons involved” field for root cause analysis</w:t>
            </w:r>
            <w:r w:rsidR="00247F87">
              <w:rPr>
                <w:sz w:val="18"/>
                <w:szCs w:val="18"/>
              </w:rPr>
              <w:t xml:space="preserve"> to be added</w:t>
            </w:r>
          </w:p>
          <w:p w:rsidR="00AB1799" w:rsidRPr="00EE6FAE" w:rsidRDefault="00AB1799" w:rsidP="00AD07D8">
            <w:pPr>
              <w:pStyle w:val="ListParagraph"/>
              <w:spacing w:after="0" w:line="240" w:lineRule="auto"/>
              <w:ind w:left="144"/>
              <w:rPr>
                <w:sz w:val="18"/>
                <w:szCs w:val="18"/>
              </w:rPr>
            </w:pPr>
          </w:p>
        </w:tc>
      </w:tr>
      <w:tr w:rsidR="00AB1799" w:rsidRPr="00EE05BF" w:rsidTr="008C6942">
        <w:tc>
          <w:tcPr>
            <w:tcW w:w="583" w:type="dxa"/>
            <w:vMerge w:val="restart"/>
          </w:tcPr>
          <w:p w:rsidR="00AB1799" w:rsidRPr="00EE6FAE" w:rsidRDefault="00AB1799" w:rsidP="008C6942">
            <w:pPr>
              <w:rPr>
                <w:sz w:val="18"/>
                <w:szCs w:val="18"/>
              </w:rPr>
            </w:pPr>
            <w:r w:rsidRPr="00EE6FAE">
              <w:rPr>
                <w:sz w:val="18"/>
                <w:szCs w:val="18"/>
              </w:rPr>
              <w:t>ELS</w:t>
            </w:r>
          </w:p>
        </w:tc>
        <w:tc>
          <w:tcPr>
            <w:tcW w:w="399" w:type="dxa"/>
          </w:tcPr>
          <w:p w:rsidR="00AB1799" w:rsidRPr="00EE6FAE" w:rsidRDefault="00247F87" w:rsidP="008C6942">
            <w:pPr>
              <w:rPr>
                <w:sz w:val="18"/>
                <w:szCs w:val="18"/>
              </w:rPr>
            </w:pPr>
            <w:r>
              <w:rPr>
                <w:sz w:val="18"/>
                <w:szCs w:val="18"/>
              </w:rPr>
              <w:t>4</w:t>
            </w:r>
          </w:p>
        </w:tc>
        <w:tc>
          <w:tcPr>
            <w:tcW w:w="1344" w:type="dxa"/>
          </w:tcPr>
          <w:p w:rsidR="00AB1799" w:rsidRPr="00EE6FAE" w:rsidRDefault="00AB1799" w:rsidP="008C6942">
            <w:pPr>
              <w:rPr>
                <w:sz w:val="18"/>
                <w:szCs w:val="18"/>
              </w:rPr>
            </w:pPr>
            <w:r w:rsidRPr="00EE6FAE">
              <w:rPr>
                <w:sz w:val="18"/>
                <w:szCs w:val="18"/>
              </w:rPr>
              <w:t>Equipment inventory register</w:t>
            </w:r>
          </w:p>
        </w:tc>
        <w:tc>
          <w:tcPr>
            <w:tcW w:w="7569" w:type="dxa"/>
          </w:tcPr>
          <w:p w:rsidR="00AB1799" w:rsidRDefault="000B2766" w:rsidP="00AB1799">
            <w:pPr>
              <w:pStyle w:val="ListParagraph"/>
              <w:numPr>
                <w:ilvl w:val="0"/>
                <w:numId w:val="8"/>
              </w:numPr>
              <w:spacing w:after="0" w:line="240" w:lineRule="auto"/>
              <w:ind w:left="144" w:hanging="144"/>
              <w:rPr>
                <w:sz w:val="18"/>
                <w:szCs w:val="18"/>
              </w:rPr>
            </w:pPr>
            <w:r>
              <w:rPr>
                <w:sz w:val="18"/>
                <w:szCs w:val="18"/>
              </w:rPr>
              <w:t>The word “</w:t>
            </w:r>
            <w:proofErr w:type="spellStart"/>
            <w:r w:rsidR="00722902">
              <w:rPr>
                <w:sz w:val="18"/>
                <w:szCs w:val="18"/>
              </w:rPr>
              <w:t>S</w:t>
            </w:r>
            <w:r>
              <w:rPr>
                <w:sz w:val="18"/>
                <w:szCs w:val="18"/>
              </w:rPr>
              <w:t>tockout</w:t>
            </w:r>
            <w:proofErr w:type="spellEnd"/>
            <w:r>
              <w:rPr>
                <w:sz w:val="18"/>
                <w:szCs w:val="18"/>
              </w:rPr>
              <w:t>” needs to be changed.</w:t>
            </w:r>
          </w:p>
          <w:p w:rsidR="00AD07D8" w:rsidRDefault="000B2766" w:rsidP="00AB1799">
            <w:pPr>
              <w:pStyle w:val="ListParagraph"/>
              <w:numPr>
                <w:ilvl w:val="0"/>
                <w:numId w:val="8"/>
              </w:numPr>
              <w:spacing w:after="0" w:line="240" w:lineRule="auto"/>
              <w:ind w:left="144" w:hanging="144"/>
              <w:rPr>
                <w:sz w:val="18"/>
                <w:szCs w:val="18"/>
              </w:rPr>
            </w:pPr>
            <w:r>
              <w:rPr>
                <w:sz w:val="18"/>
                <w:szCs w:val="18"/>
              </w:rPr>
              <w:t>Stock book shouldn’t have negative balance</w:t>
            </w:r>
          </w:p>
          <w:p w:rsidR="000B2766" w:rsidRPr="00EE6FAE" w:rsidRDefault="00AD07D8" w:rsidP="00AB1799">
            <w:pPr>
              <w:pStyle w:val="ListParagraph"/>
              <w:numPr>
                <w:ilvl w:val="0"/>
                <w:numId w:val="8"/>
              </w:numPr>
              <w:spacing w:after="0" w:line="240" w:lineRule="auto"/>
              <w:ind w:left="144" w:hanging="144"/>
              <w:rPr>
                <w:sz w:val="18"/>
                <w:szCs w:val="18"/>
              </w:rPr>
            </w:pPr>
            <w:r>
              <w:rPr>
                <w:sz w:val="18"/>
                <w:szCs w:val="18"/>
              </w:rPr>
              <w:t>“Check balance” is to be added</w:t>
            </w:r>
            <w:r w:rsidR="000B2766">
              <w:rPr>
                <w:sz w:val="18"/>
                <w:szCs w:val="18"/>
              </w:rPr>
              <w:t xml:space="preserve"> </w:t>
            </w:r>
          </w:p>
        </w:tc>
      </w:tr>
      <w:tr w:rsidR="00AB1799" w:rsidRPr="00EE05BF" w:rsidTr="008C6942">
        <w:tc>
          <w:tcPr>
            <w:tcW w:w="583" w:type="dxa"/>
            <w:vMerge/>
          </w:tcPr>
          <w:p w:rsidR="00AB1799" w:rsidRPr="00EE6FAE" w:rsidRDefault="00AB1799" w:rsidP="008C6942">
            <w:pPr>
              <w:rPr>
                <w:sz w:val="18"/>
                <w:szCs w:val="18"/>
              </w:rPr>
            </w:pPr>
          </w:p>
        </w:tc>
        <w:tc>
          <w:tcPr>
            <w:tcW w:w="399" w:type="dxa"/>
          </w:tcPr>
          <w:p w:rsidR="00AB1799" w:rsidRPr="00EE6FAE" w:rsidRDefault="00247F87" w:rsidP="008C6942">
            <w:pPr>
              <w:rPr>
                <w:sz w:val="18"/>
                <w:szCs w:val="18"/>
              </w:rPr>
            </w:pPr>
            <w:r>
              <w:rPr>
                <w:sz w:val="18"/>
                <w:szCs w:val="18"/>
              </w:rPr>
              <w:t>5</w:t>
            </w:r>
          </w:p>
        </w:tc>
        <w:tc>
          <w:tcPr>
            <w:tcW w:w="1344" w:type="dxa"/>
          </w:tcPr>
          <w:p w:rsidR="00AB1799" w:rsidRPr="00EE6FAE" w:rsidRDefault="00AB1799" w:rsidP="00802356">
            <w:pPr>
              <w:rPr>
                <w:sz w:val="18"/>
                <w:szCs w:val="18"/>
              </w:rPr>
            </w:pPr>
            <w:r w:rsidRPr="00EE6FAE">
              <w:rPr>
                <w:sz w:val="18"/>
                <w:szCs w:val="18"/>
              </w:rPr>
              <w:t xml:space="preserve">Facility Laboratory Equipment </w:t>
            </w:r>
            <w:r w:rsidR="00802356">
              <w:rPr>
                <w:sz w:val="18"/>
                <w:szCs w:val="18"/>
              </w:rPr>
              <w:t>supplier</w:t>
            </w:r>
          </w:p>
        </w:tc>
        <w:tc>
          <w:tcPr>
            <w:tcW w:w="7569" w:type="dxa"/>
          </w:tcPr>
          <w:p w:rsidR="00AB1799" w:rsidRDefault="00A35898" w:rsidP="00A35898">
            <w:pPr>
              <w:pStyle w:val="ListParagraph"/>
              <w:numPr>
                <w:ilvl w:val="0"/>
                <w:numId w:val="8"/>
              </w:numPr>
              <w:spacing w:after="0" w:line="240" w:lineRule="auto"/>
              <w:ind w:left="144" w:hanging="144"/>
              <w:rPr>
                <w:sz w:val="18"/>
                <w:szCs w:val="18"/>
              </w:rPr>
            </w:pPr>
            <w:r w:rsidRPr="00A35898">
              <w:rPr>
                <w:sz w:val="18"/>
                <w:szCs w:val="18"/>
              </w:rPr>
              <w:t>Field for a contact person needs to be added when adding a “Supplier”</w:t>
            </w:r>
          </w:p>
          <w:p w:rsidR="00A35898" w:rsidRDefault="00A35898" w:rsidP="00A35898">
            <w:pPr>
              <w:pStyle w:val="ListParagraph"/>
              <w:numPr>
                <w:ilvl w:val="0"/>
                <w:numId w:val="8"/>
              </w:numPr>
              <w:spacing w:after="0" w:line="240" w:lineRule="auto"/>
              <w:ind w:left="144" w:hanging="144"/>
              <w:rPr>
                <w:sz w:val="18"/>
                <w:szCs w:val="18"/>
              </w:rPr>
            </w:pPr>
            <w:r>
              <w:rPr>
                <w:sz w:val="18"/>
                <w:szCs w:val="18"/>
              </w:rPr>
              <w:t xml:space="preserve">Edit for </w:t>
            </w:r>
            <w:r w:rsidR="000B2766">
              <w:rPr>
                <w:sz w:val="18"/>
                <w:szCs w:val="18"/>
              </w:rPr>
              <w:t>equipment</w:t>
            </w:r>
            <w:r>
              <w:rPr>
                <w:sz w:val="18"/>
                <w:szCs w:val="18"/>
              </w:rPr>
              <w:t xml:space="preserve"> need to be added</w:t>
            </w:r>
            <w:r w:rsidR="000B2766">
              <w:rPr>
                <w:sz w:val="18"/>
                <w:szCs w:val="18"/>
              </w:rPr>
              <w:t>.</w:t>
            </w:r>
          </w:p>
          <w:p w:rsidR="000B2766" w:rsidRDefault="000B2766" w:rsidP="00A35898">
            <w:pPr>
              <w:pStyle w:val="ListParagraph"/>
              <w:numPr>
                <w:ilvl w:val="0"/>
                <w:numId w:val="8"/>
              </w:numPr>
              <w:spacing w:after="0" w:line="240" w:lineRule="auto"/>
              <w:ind w:left="144" w:hanging="144"/>
              <w:rPr>
                <w:sz w:val="18"/>
                <w:szCs w:val="18"/>
              </w:rPr>
            </w:pPr>
            <w:r>
              <w:rPr>
                <w:sz w:val="18"/>
                <w:szCs w:val="18"/>
              </w:rPr>
              <w:t xml:space="preserve">Equipment </w:t>
            </w:r>
            <w:proofErr w:type="gramStart"/>
            <w:r>
              <w:rPr>
                <w:sz w:val="18"/>
                <w:szCs w:val="18"/>
              </w:rPr>
              <w:t>status(</w:t>
            </w:r>
            <w:proofErr w:type="gramEnd"/>
            <w:r>
              <w:rPr>
                <w:sz w:val="18"/>
                <w:szCs w:val="18"/>
              </w:rPr>
              <w:t>new/old/reconditioned) need to be changed.</w:t>
            </w:r>
          </w:p>
          <w:p w:rsidR="000B2766" w:rsidRPr="00A35898" w:rsidRDefault="000B2766" w:rsidP="00A35898">
            <w:pPr>
              <w:pStyle w:val="ListParagraph"/>
              <w:numPr>
                <w:ilvl w:val="0"/>
                <w:numId w:val="8"/>
              </w:numPr>
              <w:spacing w:after="0" w:line="240" w:lineRule="auto"/>
              <w:ind w:left="144" w:hanging="144"/>
              <w:rPr>
                <w:sz w:val="18"/>
                <w:szCs w:val="18"/>
              </w:rPr>
            </w:pPr>
            <w:r>
              <w:rPr>
                <w:sz w:val="18"/>
                <w:szCs w:val="18"/>
              </w:rPr>
              <w:t xml:space="preserve">Equipment might either be functional or non-functional. </w:t>
            </w:r>
          </w:p>
        </w:tc>
      </w:tr>
      <w:tr w:rsidR="00AB1799" w:rsidRPr="00EE05BF" w:rsidTr="008C6942">
        <w:tc>
          <w:tcPr>
            <w:tcW w:w="583" w:type="dxa"/>
            <w:vMerge/>
          </w:tcPr>
          <w:p w:rsidR="00AB1799" w:rsidRPr="00EE6FAE" w:rsidRDefault="00AB1799" w:rsidP="008C6942">
            <w:pPr>
              <w:rPr>
                <w:sz w:val="18"/>
                <w:szCs w:val="18"/>
              </w:rPr>
            </w:pPr>
          </w:p>
        </w:tc>
        <w:tc>
          <w:tcPr>
            <w:tcW w:w="399" w:type="dxa"/>
          </w:tcPr>
          <w:p w:rsidR="00AB1799" w:rsidRPr="00EE6FAE" w:rsidRDefault="00247F87" w:rsidP="008C6942">
            <w:pPr>
              <w:rPr>
                <w:sz w:val="18"/>
                <w:szCs w:val="18"/>
              </w:rPr>
            </w:pPr>
            <w:r>
              <w:rPr>
                <w:sz w:val="18"/>
                <w:szCs w:val="18"/>
              </w:rPr>
              <w:t>6</w:t>
            </w:r>
          </w:p>
        </w:tc>
        <w:tc>
          <w:tcPr>
            <w:tcW w:w="1344" w:type="dxa"/>
          </w:tcPr>
          <w:p w:rsidR="00AB1799" w:rsidRPr="00EE6FAE" w:rsidRDefault="00AB1799" w:rsidP="008C6942">
            <w:pPr>
              <w:rPr>
                <w:sz w:val="18"/>
                <w:szCs w:val="18"/>
              </w:rPr>
            </w:pPr>
            <w:r w:rsidRPr="00EE6FAE">
              <w:rPr>
                <w:sz w:val="18"/>
                <w:szCs w:val="18"/>
              </w:rPr>
              <w:t>Facility Laboratory Equipment Break down Register</w:t>
            </w:r>
          </w:p>
        </w:tc>
        <w:tc>
          <w:tcPr>
            <w:tcW w:w="7569" w:type="dxa"/>
          </w:tcPr>
          <w:p w:rsidR="00A33D63" w:rsidRDefault="00A33D63" w:rsidP="00AB1799">
            <w:pPr>
              <w:pStyle w:val="ListParagraph"/>
              <w:numPr>
                <w:ilvl w:val="0"/>
                <w:numId w:val="8"/>
              </w:numPr>
              <w:spacing w:after="0" w:line="240" w:lineRule="auto"/>
              <w:ind w:left="144" w:hanging="144"/>
              <w:rPr>
                <w:sz w:val="18"/>
                <w:szCs w:val="18"/>
              </w:rPr>
            </w:pPr>
            <w:r>
              <w:rPr>
                <w:sz w:val="18"/>
                <w:szCs w:val="18"/>
              </w:rPr>
              <w:t>‘Request of HSD’ should be removed.</w:t>
            </w:r>
          </w:p>
          <w:p w:rsidR="00A33D63" w:rsidRDefault="00A33D63" w:rsidP="00AB1799">
            <w:pPr>
              <w:pStyle w:val="ListParagraph"/>
              <w:numPr>
                <w:ilvl w:val="0"/>
                <w:numId w:val="8"/>
              </w:numPr>
              <w:spacing w:after="0" w:line="240" w:lineRule="auto"/>
              <w:ind w:left="144" w:hanging="144"/>
              <w:rPr>
                <w:sz w:val="18"/>
                <w:szCs w:val="18"/>
              </w:rPr>
            </w:pPr>
            <w:r>
              <w:rPr>
                <w:sz w:val="18"/>
                <w:szCs w:val="18"/>
              </w:rPr>
              <w:t>Field for ‘Actions taken’ should be made two. One for actions taken from the facility and the other action taken from out.</w:t>
            </w:r>
          </w:p>
          <w:p w:rsidR="00AB1799" w:rsidRDefault="00A33D63" w:rsidP="00AB1799">
            <w:pPr>
              <w:pStyle w:val="ListParagraph"/>
              <w:numPr>
                <w:ilvl w:val="0"/>
                <w:numId w:val="8"/>
              </w:numPr>
              <w:spacing w:after="0" w:line="240" w:lineRule="auto"/>
              <w:ind w:left="144" w:hanging="144"/>
              <w:rPr>
                <w:sz w:val="18"/>
                <w:szCs w:val="18"/>
              </w:rPr>
            </w:pPr>
            <w:r>
              <w:rPr>
                <w:sz w:val="18"/>
                <w:szCs w:val="18"/>
              </w:rPr>
              <w:t xml:space="preserve">The dates need to be standardized. </w:t>
            </w:r>
          </w:p>
          <w:p w:rsidR="000B1989" w:rsidRDefault="000B1989" w:rsidP="00AB1799">
            <w:pPr>
              <w:pStyle w:val="ListParagraph"/>
              <w:numPr>
                <w:ilvl w:val="0"/>
                <w:numId w:val="8"/>
              </w:numPr>
              <w:spacing w:after="0" w:line="240" w:lineRule="auto"/>
              <w:ind w:left="144" w:hanging="144"/>
              <w:rPr>
                <w:sz w:val="18"/>
                <w:szCs w:val="18"/>
              </w:rPr>
            </w:pPr>
            <w:r>
              <w:rPr>
                <w:sz w:val="18"/>
                <w:szCs w:val="18"/>
              </w:rPr>
              <w:t>Occurrence is either major or minor</w:t>
            </w:r>
          </w:p>
          <w:p w:rsidR="00A33D63" w:rsidRPr="00EE6FAE" w:rsidRDefault="000B1989" w:rsidP="00AB1799">
            <w:pPr>
              <w:pStyle w:val="ListParagraph"/>
              <w:numPr>
                <w:ilvl w:val="0"/>
                <w:numId w:val="8"/>
              </w:numPr>
              <w:spacing w:after="0" w:line="240" w:lineRule="auto"/>
              <w:ind w:left="144" w:hanging="144"/>
              <w:rPr>
                <w:sz w:val="18"/>
                <w:szCs w:val="18"/>
              </w:rPr>
            </w:pPr>
            <w:r>
              <w:rPr>
                <w:sz w:val="18"/>
                <w:szCs w:val="18"/>
              </w:rPr>
              <w:t xml:space="preserve">Restoration icon needs to be labelled. </w:t>
            </w:r>
            <w:r w:rsidR="00A33D63">
              <w:rPr>
                <w:sz w:val="18"/>
                <w:szCs w:val="18"/>
              </w:rPr>
              <w:t xml:space="preserve"> </w:t>
            </w:r>
          </w:p>
        </w:tc>
      </w:tr>
      <w:tr w:rsidR="00AB1799" w:rsidRPr="00EE05BF" w:rsidTr="008C6942">
        <w:trPr>
          <w:trHeight w:val="674"/>
        </w:trPr>
        <w:tc>
          <w:tcPr>
            <w:tcW w:w="583" w:type="dxa"/>
          </w:tcPr>
          <w:p w:rsidR="00AB1799" w:rsidRPr="00EE6FAE" w:rsidRDefault="00AB1799" w:rsidP="008C6942">
            <w:pPr>
              <w:rPr>
                <w:sz w:val="18"/>
                <w:szCs w:val="18"/>
              </w:rPr>
            </w:pPr>
          </w:p>
        </w:tc>
        <w:tc>
          <w:tcPr>
            <w:tcW w:w="399" w:type="dxa"/>
          </w:tcPr>
          <w:p w:rsidR="00AB1799" w:rsidRPr="00EE6FAE" w:rsidRDefault="00247F87" w:rsidP="008C6942">
            <w:pPr>
              <w:rPr>
                <w:sz w:val="18"/>
                <w:szCs w:val="18"/>
              </w:rPr>
            </w:pPr>
            <w:r>
              <w:rPr>
                <w:sz w:val="18"/>
                <w:szCs w:val="18"/>
              </w:rPr>
              <w:t>7</w:t>
            </w:r>
          </w:p>
        </w:tc>
        <w:tc>
          <w:tcPr>
            <w:tcW w:w="1344" w:type="dxa"/>
          </w:tcPr>
          <w:p w:rsidR="00AB1799" w:rsidRPr="00EE6FAE" w:rsidRDefault="00AB1799" w:rsidP="008C6942">
            <w:pPr>
              <w:rPr>
                <w:sz w:val="18"/>
                <w:szCs w:val="18"/>
              </w:rPr>
            </w:pPr>
            <w:r w:rsidRPr="00EE6FAE">
              <w:rPr>
                <w:sz w:val="18"/>
                <w:szCs w:val="18"/>
              </w:rPr>
              <w:t>Laboratory Equipment maintenance log</w:t>
            </w:r>
          </w:p>
        </w:tc>
        <w:tc>
          <w:tcPr>
            <w:tcW w:w="7569" w:type="dxa"/>
          </w:tcPr>
          <w:p w:rsidR="00A33D63" w:rsidRDefault="00A33D63" w:rsidP="00AB1799">
            <w:pPr>
              <w:pStyle w:val="ListParagraph"/>
              <w:numPr>
                <w:ilvl w:val="0"/>
                <w:numId w:val="8"/>
              </w:numPr>
              <w:spacing w:after="0" w:line="240" w:lineRule="auto"/>
              <w:ind w:left="144" w:hanging="144"/>
              <w:rPr>
                <w:sz w:val="18"/>
                <w:szCs w:val="18"/>
              </w:rPr>
            </w:pPr>
            <w:r>
              <w:rPr>
                <w:sz w:val="18"/>
                <w:szCs w:val="18"/>
              </w:rPr>
              <w:t>Date of ‘next service’ need to be auto generated.</w:t>
            </w:r>
          </w:p>
          <w:p w:rsidR="00AB1799" w:rsidRDefault="00A33D63" w:rsidP="00A33D63">
            <w:pPr>
              <w:pStyle w:val="ListParagraph"/>
              <w:numPr>
                <w:ilvl w:val="0"/>
                <w:numId w:val="8"/>
              </w:numPr>
              <w:spacing w:after="0" w:line="240" w:lineRule="auto"/>
              <w:ind w:left="144" w:hanging="144"/>
              <w:rPr>
                <w:sz w:val="18"/>
                <w:szCs w:val="18"/>
              </w:rPr>
            </w:pPr>
            <w:r>
              <w:rPr>
                <w:sz w:val="18"/>
                <w:szCs w:val="18"/>
              </w:rPr>
              <w:t>‘Supplier’ should be auto generated from the earlier on captured data.</w:t>
            </w:r>
          </w:p>
          <w:p w:rsidR="000B2766" w:rsidRPr="00EE6FAE" w:rsidRDefault="000B2766" w:rsidP="00A33D63">
            <w:pPr>
              <w:pStyle w:val="ListParagraph"/>
              <w:numPr>
                <w:ilvl w:val="0"/>
                <w:numId w:val="8"/>
              </w:numPr>
              <w:spacing w:after="0" w:line="240" w:lineRule="auto"/>
              <w:ind w:left="144" w:hanging="144"/>
              <w:rPr>
                <w:sz w:val="18"/>
                <w:szCs w:val="18"/>
              </w:rPr>
            </w:pPr>
            <w:r>
              <w:rPr>
                <w:sz w:val="18"/>
                <w:szCs w:val="18"/>
              </w:rPr>
              <w:t>Page freezing</w:t>
            </w:r>
          </w:p>
        </w:tc>
      </w:tr>
    </w:tbl>
    <w:p w:rsidR="00AB1799" w:rsidRPr="00C21506" w:rsidRDefault="00AB1799" w:rsidP="00AB1799">
      <w:pPr>
        <w:jc w:val="both"/>
        <w:rPr>
          <w:rFonts w:ascii="Times New Roman" w:hAnsi="Times New Roman"/>
          <w:sz w:val="20"/>
          <w:szCs w:val="20"/>
          <w:lang w:val="en-US"/>
        </w:rPr>
      </w:pPr>
    </w:p>
    <w:p w:rsidR="001337AA" w:rsidRDefault="001337AA" w:rsidP="00AB1799">
      <w:pPr>
        <w:numPr>
          <w:ilvl w:val="0"/>
          <w:numId w:val="4"/>
        </w:numPr>
        <w:jc w:val="both"/>
        <w:rPr>
          <w:rFonts w:ascii="Times New Roman" w:hAnsi="Times New Roman"/>
          <w:b/>
          <w:sz w:val="20"/>
          <w:szCs w:val="20"/>
          <w:lang w:val="en-US"/>
        </w:rPr>
      </w:pPr>
      <w:r>
        <w:rPr>
          <w:rFonts w:ascii="Times New Roman" w:hAnsi="Times New Roman"/>
          <w:b/>
          <w:sz w:val="20"/>
          <w:szCs w:val="20"/>
          <w:lang w:val="en-US"/>
        </w:rPr>
        <w:t>Methodology</w:t>
      </w:r>
    </w:p>
    <w:p w:rsidR="001337AA" w:rsidRDefault="001337AA" w:rsidP="001337AA">
      <w:pPr>
        <w:jc w:val="both"/>
        <w:rPr>
          <w:rFonts w:ascii="Times New Roman" w:hAnsi="Times New Roman"/>
          <w:sz w:val="20"/>
          <w:szCs w:val="20"/>
          <w:lang w:val="en-US"/>
        </w:rPr>
      </w:pPr>
      <w:r w:rsidRPr="001337AA">
        <w:rPr>
          <w:rFonts w:ascii="Times New Roman" w:hAnsi="Times New Roman"/>
          <w:sz w:val="20"/>
          <w:szCs w:val="20"/>
          <w:lang w:val="en-US"/>
        </w:rPr>
        <w:t>There were</w:t>
      </w:r>
      <w:r>
        <w:rPr>
          <w:rFonts w:ascii="Times New Roman" w:hAnsi="Times New Roman"/>
          <w:sz w:val="20"/>
          <w:szCs w:val="20"/>
          <w:lang w:val="en-US"/>
        </w:rPr>
        <w:t xml:space="preserve"> a number of methods</w:t>
      </w:r>
      <w:r w:rsidR="00E87EB0">
        <w:rPr>
          <w:rFonts w:ascii="Times New Roman" w:hAnsi="Times New Roman"/>
          <w:sz w:val="20"/>
          <w:szCs w:val="20"/>
          <w:lang w:val="en-US"/>
        </w:rPr>
        <w:t>/techniques</w:t>
      </w:r>
      <w:r>
        <w:rPr>
          <w:rFonts w:ascii="Times New Roman" w:hAnsi="Times New Roman"/>
          <w:sz w:val="20"/>
          <w:szCs w:val="20"/>
          <w:lang w:val="en-US"/>
        </w:rPr>
        <w:t xml:space="preserve"> used when training</w:t>
      </w:r>
    </w:p>
    <w:p w:rsidR="001337AA" w:rsidRDefault="001337AA" w:rsidP="001337AA">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Lectures</w:t>
      </w:r>
    </w:p>
    <w:p w:rsidR="00445919" w:rsidRDefault="00445919" w:rsidP="00445919">
      <w:pPr>
        <w:pStyle w:val="ListParagraph"/>
        <w:jc w:val="both"/>
        <w:rPr>
          <w:rFonts w:ascii="Times New Roman" w:hAnsi="Times New Roman"/>
          <w:sz w:val="20"/>
          <w:szCs w:val="20"/>
          <w:lang w:val="en-US"/>
        </w:rPr>
      </w:pPr>
      <w:r>
        <w:rPr>
          <w:rFonts w:ascii="Times New Roman" w:hAnsi="Times New Roman"/>
          <w:sz w:val="20"/>
          <w:szCs w:val="20"/>
          <w:lang w:val="en-US"/>
        </w:rPr>
        <w:t xml:space="preserve">The historical background of ALIS was narrated with HLIMS master plan explained and the relevance of the system to the facilities. </w:t>
      </w:r>
    </w:p>
    <w:p w:rsidR="001337AA" w:rsidRDefault="00FD2AB1" w:rsidP="001337AA">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 xml:space="preserve">Mentoring </w:t>
      </w:r>
    </w:p>
    <w:p w:rsidR="00162BF4" w:rsidRDefault="00162BF4" w:rsidP="00162BF4">
      <w:pPr>
        <w:pStyle w:val="ListParagraph"/>
        <w:jc w:val="both"/>
        <w:rPr>
          <w:rFonts w:ascii="Times New Roman" w:hAnsi="Times New Roman"/>
          <w:sz w:val="20"/>
          <w:szCs w:val="20"/>
          <w:lang w:val="en-US"/>
        </w:rPr>
      </w:pPr>
      <w:r>
        <w:rPr>
          <w:rFonts w:ascii="Times New Roman" w:hAnsi="Times New Roman"/>
          <w:sz w:val="20"/>
          <w:szCs w:val="20"/>
          <w:lang w:val="en-US"/>
        </w:rPr>
        <w:t xml:space="preserve">With the different categories of people </w:t>
      </w:r>
      <w:proofErr w:type="spellStart"/>
      <w:r>
        <w:rPr>
          <w:rFonts w:ascii="Times New Roman" w:hAnsi="Times New Roman"/>
          <w:sz w:val="20"/>
          <w:szCs w:val="20"/>
          <w:lang w:val="en-US"/>
        </w:rPr>
        <w:t>i.e</w:t>
      </w:r>
      <w:proofErr w:type="spellEnd"/>
      <w:r>
        <w:rPr>
          <w:rFonts w:ascii="Times New Roman" w:hAnsi="Times New Roman"/>
          <w:sz w:val="20"/>
          <w:szCs w:val="20"/>
          <w:lang w:val="en-US"/>
        </w:rPr>
        <w:t xml:space="preserve"> trainers, mentors and focal persons, the experienced trainers and mentors were guiding the focal persons on the use of the system.</w:t>
      </w:r>
    </w:p>
    <w:p w:rsidR="00E87EB0" w:rsidRDefault="00FD2AB1" w:rsidP="00E87EB0">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Group discussions</w:t>
      </w:r>
    </w:p>
    <w:p w:rsidR="00162BF4" w:rsidRPr="00E87EB0" w:rsidRDefault="00E87EB0" w:rsidP="00E87EB0">
      <w:pPr>
        <w:pStyle w:val="ListParagraph"/>
        <w:jc w:val="both"/>
        <w:rPr>
          <w:rFonts w:ascii="Times New Roman" w:hAnsi="Times New Roman"/>
          <w:sz w:val="20"/>
          <w:szCs w:val="20"/>
          <w:lang w:val="en-US"/>
        </w:rPr>
      </w:pPr>
      <w:r w:rsidRPr="00E87EB0">
        <w:rPr>
          <w:rFonts w:ascii="Times New Roman" w:hAnsi="Times New Roman"/>
          <w:sz w:val="20"/>
          <w:szCs w:val="20"/>
        </w:rPr>
        <w:t>As an unfamiliar program that is to be implemented, a group</w:t>
      </w:r>
      <w:r w:rsidRPr="00E87EB0">
        <w:rPr>
          <w:rFonts w:ascii="Times New Roman" w:hAnsi="Times New Roman"/>
          <w:sz w:val="20"/>
          <w:szCs w:val="20"/>
        </w:rPr>
        <w:t xml:space="preserve"> dis</w:t>
      </w:r>
      <w:r w:rsidRPr="00E87EB0">
        <w:rPr>
          <w:rFonts w:ascii="Times New Roman" w:hAnsi="Times New Roman"/>
          <w:sz w:val="20"/>
          <w:szCs w:val="20"/>
        </w:rPr>
        <w:t>cussion on the new program</w:t>
      </w:r>
      <w:r w:rsidRPr="00E87EB0">
        <w:rPr>
          <w:rFonts w:ascii="Times New Roman" w:hAnsi="Times New Roman"/>
          <w:sz w:val="20"/>
          <w:szCs w:val="20"/>
        </w:rPr>
        <w:t xml:space="preserve"> allow</w:t>
      </w:r>
      <w:r w:rsidRPr="00E87EB0">
        <w:rPr>
          <w:rFonts w:ascii="Times New Roman" w:hAnsi="Times New Roman"/>
          <w:sz w:val="20"/>
          <w:szCs w:val="20"/>
        </w:rPr>
        <w:t>ed the focal persons</w:t>
      </w:r>
      <w:r w:rsidRPr="00E87EB0">
        <w:rPr>
          <w:rFonts w:ascii="Times New Roman" w:hAnsi="Times New Roman"/>
          <w:sz w:val="20"/>
          <w:szCs w:val="20"/>
        </w:rPr>
        <w:t xml:space="preserve"> to ask questions and provide ideas on how the program would work best.</w:t>
      </w:r>
    </w:p>
    <w:p w:rsidR="00FD2AB1" w:rsidRDefault="00FD2AB1" w:rsidP="001337AA">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On the job training</w:t>
      </w:r>
    </w:p>
    <w:p w:rsidR="00067D40" w:rsidRDefault="00067D40" w:rsidP="00067D40">
      <w:pPr>
        <w:pStyle w:val="ListParagraph"/>
        <w:jc w:val="both"/>
        <w:rPr>
          <w:rFonts w:ascii="Times New Roman" w:hAnsi="Times New Roman"/>
          <w:sz w:val="20"/>
          <w:szCs w:val="20"/>
          <w:lang w:val="en-US"/>
        </w:rPr>
      </w:pPr>
      <w:r>
        <w:rPr>
          <w:rFonts w:ascii="Times New Roman" w:hAnsi="Times New Roman"/>
          <w:sz w:val="20"/>
          <w:szCs w:val="20"/>
          <w:lang w:val="en-US"/>
        </w:rPr>
        <w:t xml:space="preserve">As it is known that the system is to be used in the facilities, with the help of the </w:t>
      </w:r>
      <w:r w:rsidR="00162BF4">
        <w:rPr>
          <w:rFonts w:ascii="Times New Roman" w:hAnsi="Times New Roman"/>
          <w:sz w:val="20"/>
          <w:szCs w:val="20"/>
          <w:lang w:val="en-US"/>
        </w:rPr>
        <w:t xml:space="preserve">trainer and the </w:t>
      </w:r>
      <w:r>
        <w:rPr>
          <w:rFonts w:ascii="Times New Roman" w:hAnsi="Times New Roman"/>
          <w:sz w:val="20"/>
          <w:szCs w:val="20"/>
          <w:lang w:val="en-US"/>
        </w:rPr>
        <w:t xml:space="preserve">reading </w:t>
      </w:r>
      <w:proofErr w:type="gramStart"/>
      <w:r>
        <w:rPr>
          <w:rFonts w:ascii="Times New Roman" w:hAnsi="Times New Roman"/>
          <w:sz w:val="20"/>
          <w:szCs w:val="20"/>
          <w:lang w:val="en-US"/>
        </w:rPr>
        <w:t>material(</w:t>
      </w:r>
      <w:proofErr w:type="gramEnd"/>
      <w:r>
        <w:rPr>
          <w:rFonts w:ascii="Times New Roman" w:hAnsi="Times New Roman"/>
          <w:sz w:val="20"/>
          <w:szCs w:val="20"/>
          <w:lang w:val="en-US"/>
        </w:rPr>
        <w:t xml:space="preserve">ALIS Guide), the participants had to test out the system by </w:t>
      </w:r>
      <w:r w:rsidR="00162BF4">
        <w:rPr>
          <w:rFonts w:ascii="Times New Roman" w:hAnsi="Times New Roman"/>
          <w:sz w:val="20"/>
          <w:szCs w:val="20"/>
          <w:lang w:val="en-US"/>
        </w:rPr>
        <w:t>practicing using their laptops.</w:t>
      </w:r>
    </w:p>
    <w:p w:rsidR="00FD2AB1" w:rsidRDefault="00FD2AB1" w:rsidP="001337AA">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 xml:space="preserve">Film/video </w:t>
      </w:r>
    </w:p>
    <w:p w:rsidR="00067D40" w:rsidRDefault="00067D40" w:rsidP="00067D40">
      <w:pPr>
        <w:pStyle w:val="ListParagraph"/>
        <w:jc w:val="both"/>
        <w:rPr>
          <w:rFonts w:ascii="Times New Roman" w:hAnsi="Times New Roman"/>
          <w:sz w:val="20"/>
          <w:szCs w:val="20"/>
          <w:lang w:val="en-US"/>
        </w:rPr>
      </w:pPr>
      <w:r>
        <w:rPr>
          <w:rFonts w:ascii="Times New Roman" w:hAnsi="Times New Roman"/>
          <w:sz w:val="20"/>
          <w:szCs w:val="20"/>
          <w:lang w:val="en-US"/>
        </w:rPr>
        <w:t>As a way of recap, a video was played that explained the basics of how to use a desktop.</w:t>
      </w:r>
    </w:p>
    <w:p w:rsidR="00FD2AB1" w:rsidRDefault="00FD2AB1" w:rsidP="001337AA">
      <w:pPr>
        <w:pStyle w:val="ListParagraph"/>
        <w:numPr>
          <w:ilvl w:val="0"/>
          <w:numId w:val="9"/>
        </w:numPr>
        <w:jc w:val="both"/>
        <w:rPr>
          <w:rFonts w:ascii="Times New Roman" w:hAnsi="Times New Roman"/>
          <w:sz w:val="20"/>
          <w:szCs w:val="20"/>
          <w:lang w:val="en-US"/>
        </w:rPr>
      </w:pPr>
      <w:r>
        <w:rPr>
          <w:rFonts w:ascii="Times New Roman" w:hAnsi="Times New Roman"/>
          <w:sz w:val="20"/>
          <w:szCs w:val="20"/>
          <w:lang w:val="en-US"/>
        </w:rPr>
        <w:t>Planned reading</w:t>
      </w:r>
    </w:p>
    <w:p w:rsidR="00FD2AB1" w:rsidRPr="001337AA" w:rsidRDefault="00FD2AB1" w:rsidP="00FD2AB1">
      <w:pPr>
        <w:pStyle w:val="ListParagraph"/>
        <w:jc w:val="both"/>
        <w:rPr>
          <w:rFonts w:ascii="Times New Roman" w:hAnsi="Times New Roman"/>
          <w:sz w:val="20"/>
          <w:szCs w:val="20"/>
          <w:lang w:val="en-US"/>
        </w:rPr>
      </w:pPr>
      <w:r>
        <w:rPr>
          <w:rFonts w:ascii="Times New Roman" w:hAnsi="Times New Roman"/>
          <w:sz w:val="20"/>
          <w:szCs w:val="20"/>
          <w:lang w:val="en-US"/>
        </w:rPr>
        <w:t xml:space="preserve">Reading materials were provided so as to guide in the training and explain what the training was all about. The materials </w:t>
      </w:r>
      <w:r w:rsidR="00067D40">
        <w:rPr>
          <w:rFonts w:ascii="Times New Roman" w:hAnsi="Times New Roman"/>
          <w:sz w:val="20"/>
          <w:szCs w:val="20"/>
          <w:lang w:val="en-US"/>
        </w:rPr>
        <w:t>enabled them read ahead and think of questions.</w:t>
      </w:r>
    </w:p>
    <w:p w:rsidR="00AB1799" w:rsidRPr="00C21506" w:rsidRDefault="00AB1799" w:rsidP="00AB1799">
      <w:pPr>
        <w:numPr>
          <w:ilvl w:val="0"/>
          <w:numId w:val="4"/>
        </w:numPr>
        <w:jc w:val="both"/>
        <w:rPr>
          <w:rFonts w:ascii="Times New Roman" w:hAnsi="Times New Roman"/>
          <w:b/>
          <w:sz w:val="20"/>
          <w:szCs w:val="20"/>
          <w:lang w:val="en-US"/>
        </w:rPr>
      </w:pPr>
      <w:r w:rsidRPr="00C21506">
        <w:rPr>
          <w:rFonts w:ascii="Times New Roman" w:hAnsi="Times New Roman"/>
          <w:b/>
          <w:sz w:val="20"/>
          <w:szCs w:val="20"/>
          <w:lang w:val="en-US"/>
        </w:rPr>
        <w:t>Closing Remarks</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Closing remarks were made by the UNHLS-CPHL eService Manager, CDC representative and the Division of Health Information senior biostatistician. They appreciated members for the participation and called upon all participants to implement the changes and knowledge gained from the workshop. They emphasized the need for a good Laboratory Information system and requested CPHL to organize supervision and mentorship programmes for these sites to ensure the tools introduced during this training are utilized. They Thanked participants for attending and showing interested in the training and up hailed The HLIMS TWG for their continued effort to improving Laboratory Information systems in the health facilities and hospitals.</w:t>
      </w:r>
    </w:p>
    <w:p w:rsidR="00AB1799" w:rsidRPr="00C21506" w:rsidRDefault="00AB1799" w:rsidP="00AB1799">
      <w:pPr>
        <w:numPr>
          <w:ilvl w:val="0"/>
          <w:numId w:val="4"/>
        </w:numPr>
        <w:jc w:val="both"/>
        <w:rPr>
          <w:rFonts w:ascii="Times New Roman" w:hAnsi="Times New Roman"/>
          <w:b/>
          <w:sz w:val="20"/>
          <w:szCs w:val="20"/>
        </w:rPr>
      </w:pPr>
      <w:r w:rsidRPr="00C21506">
        <w:rPr>
          <w:rFonts w:ascii="Times New Roman" w:hAnsi="Times New Roman"/>
          <w:b/>
          <w:sz w:val="20"/>
          <w:szCs w:val="20"/>
        </w:rPr>
        <w:t>Follow up</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The UNHLS-CPHL HLIMS-TWG will have a chance to revise the changes suggested during the week’s training. This will give them time to have the tools printed as well. There after a team will distribute the tools to each individual site for piloting. In January the team will revisit the sites and spend 2 days supervising and mentoring in the utilization of the data capture and reporting tools.</w:t>
      </w:r>
    </w:p>
    <w:p w:rsidR="00AB1799" w:rsidRPr="00C21506" w:rsidRDefault="00AB1799" w:rsidP="00AB1799">
      <w:pPr>
        <w:numPr>
          <w:ilvl w:val="0"/>
          <w:numId w:val="4"/>
        </w:numPr>
        <w:jc w:val="both"/>
        <w:rPr>
          <w:rFonts w:ascii="Times New Roman" w:hAnsi="Times New Roman"/>
          <w:b/>
          <w:sz w:val="20"/>
          <w:szCs w:val="20"/>
        </w:rPr>
      </w:pPr>
      <w:r w:rsidRPr="00C21506">
        <w:rPr>
          <w:rFonts w:ascii="Times New Roman" w:hAnsi="Times New Roman"/>
          <w:b/>
          <w:sz w:val="20"/>
          <w:szCs w:val="20"/>
        </w:rPr>
        <w:lastRenderedPageBreak/>
        <w:t>Conclusion</w:t>
      </w:r>
    </w:p>
    <w:p w:rsidR="00AB1799" w:rsidRPr="00C21506" w:rsidRDefault="00AB1799" w:rsidP="00AB1799">
      <w:pPr>
        <w:jc w:val="both"/>
        <w:rPr>
          <w:rFonts w:ascii="Times New Roman" w:hAnsi="Times New Roman"/>
          <w:sz w:val="20"/>
          <w:szCs w:val="20"/>
        </w:rPr>
      </w:pPr>
      <w:r w:rsidRPr="00C21506">
        <w:rPr>
          <w:rFonts w:ascii="Times New Roman" w:hAnsi="Times New Roman"/>
          <w:sz w:val="20"/>
          <w:szCs w:val="20"/>
        </w:rPr>
        <w:t>The workshop objectives were achieved to a very large extent, especially as all module units were thoroughly presented. All participants were exposed to all modules and anticipated queries were all answered. This is the first training of many and it has given the HLIMS TWG a sneak pick into the scale up training sessions and how better to conduct the training.</w:t>
      </w: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Default="00AB1799" w:rsidP="00AB1799">
      <w:pPr>
        <w:jc w:val="both"/>
        <w:rPr>
          <w:rFonts w:ascii="Times New Roman" w:hAnsi="Times New Roman"/>
          <w:sz w:val="20"/>
          <w:szCs w:val="20"/>
        </w:rPr>
      </w:pPr>
    </w:p>
    <w:p w:rsidR="00AB1799" w:rsidRPr="00C21506" w:rsidRDefault="00AB1799" w:rsidP="00AB1799">
      <w:pPr>
        <w:jc w:val="both"/>
        <w:rPr>
          <w:rFonts w:ascii="Times New Roman" w:hAnsi="Times New Roman"/>
          <w:b/>
          <w:sz w:val="20"/>
          <w:szCs w:val="20"/>
        </w:rPr>
      </w:pPr>
      <w:r w:rsidRPr="00C21506">
        <w:rPr>
          <w:rFonts w:ascii="Times New Roman" w:hAnsi="Times New Roman"/>
          <w:b/>
          <w:sz w:val="20"/>
          <w:szCs w:val="20"/>
        </w:rPr>
        <w:t>7.</w:t>
      </w:r>
      <w:r>
        <w:rPr>
          <w:rFonts w:ascii="Times New Roman" w:hAnsi="Times New Roman"/>
          <w:sz w:val="20"/>
          <w:szCs w:val="20"/>
        </w:rPr>
        <w:t xml:space="preserve"> </w:t>
      </w:r>
      <w:r w:rsidRPr="00C21506">
        <w:rPr>
          <w:rFonts w:ascii="Times New Roman" w:hAnsi="Times New Roman"/>
          <w:b/>
          <w:sz w:val="20"/>
          <w:szCs w:val="20"/>
        </w:rPr>
        <w:t>Appendix</w:t>
      </w:r>
    </w:p>
    <w:p w:rsidR="00AB1799" w:rsidRPr="00C21506" w:rsidRDefault="00AB1799" w:rsidP="00AB1799">
      <w:pPr>
        <w:spacing w:after="0" w:line="240" w:lineRule="auto"/>
        <w:ind w:left="720"/>
        <w:jc w:val="both"/>
        <w:rPr>
          <w:rFonts w:ascii="Times New Roman" w:hAnsi="Times New Roman"/>
          <w:b/>
          <w:sz w:val="20"/>
          <w:szCs w:val="20"/>
        </w:rPr>
      </w:pPr>
    </w:p>
    <w:p w:rsidR="00AB1799" w:rsidRPr="00C21506" w:rsidRDefault="00AB1799" w:rsidP="00AB1799">
      <w:pPr>
        <w:numPr>
          <w:ilvl w:val="1"/>
          <w:numId w:val="7"/>
        </w:numPr>
        <w:spacing w:after="0" w:line="240" w:lineRule="auto"/>
        <w:jc w:val="both"/>
        <w:rPr>
          <w:rFonts w:ascii="Times New Roman" w:hAnsi="Times New Roman"/>
          <w:b/>
          <w:sz w:val="20"/>
          <w:szCs w:val="20"/>
        </w:rPr>
      </w:pPr>
      <w:r w:rsidRPr="00C21506">
        <w:rPr>
          <w:rFonts w:ascii="Times New Roman" w:hAnsi="Times New Roman"/>
          <w:b/>
          <w:sz w:val="20"/>
          <w:szCs w:val="20"/>
        </w:rPr>
        <w:t xml:space="preserve">SCHEDULE FOR THE </w:t>
      </w:r>
      <w:r w:rsidR="001C5E33">
        <w:rPr>
          <w:rFonts w:ascii="Times New Roman" w:hAnsi="Times New Roman"/>
          <w:b/>
          <w:sz w:val="20"/>
          <w:szCs w:val="20"/>
        </w:rPr>
        <w:t>5 DAY HLIMS TRAINING WORKSHOP 19</w:t>
      </w:r>
      <w:r w:rsidRPr="00C21506">
        <w:rPr>
          <w:rFonts w:ascii="Times New Roman" w:hAnsi="Times New Roman"/>
          <w:b/>
          <w:sz w:val="20"/>
          <w:szCs w:val="20"/>
          <w:vertAlign w:val="superscript"/>
        </w:rPr>
        <w:t>th</w:t>
      </w:r>
      <w:r w:rsidRPr="00C21506">
        <w:rPr>
          <w:rFonts w:ascii="Times New Roman" w:hAnsi="Times New Roman"/>
          <w:b/>
          <w:sz w:val="20"/>
          <w:szCs w:val="20"/>
        </w:rPr>
        <w:t>– 2</w:t>
      </w:r>
      <w:r w:rsidR="001C5E33">
        <w:rPr>
          <w:rFonts w:ascii="Times New Roman" w:hAnsi="Times New Roman"/>
          <w:b/>
          <w:sz w:val="20"/>
          <w:szCs w:val="20"/>
        </w:rPr>
        <w:t>3</w:t>
      </w:r>
      <w:r w:rsidR="001C5E33">
        <w:rPr>
          <w:rFonts w:ascii="Times New Roman" w:hAnsi="Times New Roman"/>
          <w:b/>
          <w:sz w:val="20"/>
          <w:szCs w:val="20"/>
          <w:vertAlign w:val="superscript"/>
        </w:rPr>
        <w:t>rd</w:t>
      </w:r>
      <w:r w:rsidR="001C5E33">
        <w:rPr>
          <w:rFonts w:ascii="Times New Roman" w:hAnsi="Times New Roman"/>
          <w:b/>
          <w:sz w:val="20"/>
          <w:szCs w:val="20"/>
        </w:rPr>
        <w:t xml:space="preserve"> June 2017</w:t>
      </w:r>
    </w:p>
    <w:tbl>
      <w:tblPr>
        <w:tblW w:w="788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3690"/>
        <w:gridCol w:w="2160"/>
      </w:tblGrid>
      <w:tr w:rsidR="001C5E33" w:rsidRPr="000B08AF" w:rsidTr="00A54603">
        <w:trPr>
          <w:trHeight w:hRule="exact" w:val="272"/>
        </w:trPr>
        <w:tc>
          <w:tcPr>
            <w:tcW w:w="2036" w:type="dxa"/>
            <w:shd w:val="clear" w:color="auto" w:fill="D9D9D9"/>
          </w:tcPr>
          <w:p w:rsidR="001C5E33" w:rsidRPr="000B08AF" w:rsidRDefault="001C5E33" w:rsidP="008C6942">
            <w:pPr>
              <w:spacing w:after="0" w:line="240" w:lineRule="auto"/>
              <w:jc w:val="both"/>
              <w:rPr>
                <w:rFonts w:ascii="Times New Roman" w:hAnsi="Times New Roman"/>
                <w:b/>
                <w:sz w:val="18"/>
                <w:szCs w:val="18"/>
              </w:rPr>
            </w:pPr>
            <w:r w:rsidRPr="000B08AF">
              <w:rPr>
                <w:rFonts w:ascii="Times New Roman" w:hAnsi="Times New Roman"/>
                <w:b/>
                <w:sz w:val="18"/>
                <w:szCs w:val="18"/>
              </w:rPr>
              <w:t>Time</w:t>
            </w:r>
          </w:p>
          <w:p w:rsidR="001C5E33" w:rsidRPr="000B08AF" w:rsidRDefault="001C5E33" w:rsidP="008C6942">
            <w:pPr>
              <w:jc w:val="both"/>
              <w:rPr>
                <w:rFonts w:ascii="Times New Roman" w:hAnsi="Times New Roman"/>
                <w:b/>
                <w:sz w:val="18"/>
                <w:szCs w:val="18"/>
              </w:rPr>
            </w:pPr>
          </w:p>
        </w:tc>
        <w:tc>
          <w:tcPr>
            <w:tcW w:w="3690" w:type="dxa"/>
            <w:shd w:val="clear" w:color="auto" w:fill="D9D9D9"/>
          </w:tcPr>
          <w:p w:rsidR="001C5E33" w:rsidRPr="000B08AF" w:rsidRDefault="001C5E33" w:rsidP="008C6942">
            <w:pPr>
              <w:spacing w:after="0" w:line="240" w:lineRule="auto"/>
              <w:jc w:val="both"/>
              <w:rPr>
                <w:rFonts w:ascii="Times New Roman" w:hAnsi="Times New Roman"/>
                <w:b/>
                <w:sz w:val="18"/>
                <w:szCs w:val="18"/>
              </w:rPr>
            </w:pPr>
            <w:r w:rsidRPr="000B08AF">
              <w:rPr>
                <w:rFonts w:ascii="Times New Roman" w:hAnsi="Times New Roman"/>
                <w:b/>
                <w:sz w:val="18"/>
                <w:szCs w:val="18"/>
              </w:rPr>
              <w:t>Activity</w:t>
            </w:r>
          </w:p>
        </w:tc>
        <w:tc>
          <w:tcPr>
            <w:tcW w:w="2160" w:type="dxa"/>
            <w:shd w:val="clear" w:color="auto" w:fill="D9D9D9"/>
          </w:tcPr>
          <w:p w:rsidR="001C5E33" w:rsidRPr="000B08AF" w:rsidRDefault="001C5E33" w:rsidP="008C6942">
            <w:pPr>
              <w:spacing w:after="0" w:line="240" w:lineRule="auto"/>
              <w:jc w:val="both"/>
              <w:rPr>
                <w:rFonts w:ascii="Times New Roman" w:hAnsi="Times New Roman"/>
                <w:b/>
                <w:sz w:val="18"/>
                <w:szCs w:val="18"/>
              </w:rPr>
            </w:pPr>
            <w:r w:rsidRPr="000B08AF">
              <w:rPr>
                <w:rFonts w:ascii="Times New Roman" w:hAnsi="Times New Roman"/>
                <w:b/>
                <w:sz w:val="18"/>
                <w:szCs w:val="18"/>
              </w:rPr>
              <w:t>Presenter</w:t>
            </w:r>
          </w:p>
        </w:tc>
      </w:tr>
      <w:tr w:rsidR="001C5E33" w:rsidRPr="000B08AF" w:rsidTr="00A54603">
        <w:trPr>
          <w:trHeight w:val="275"/>
        </w:trPr>
        <w:tc>
          <w:tcPr>
            <w:tcW w:w="2036" w:type="dxa"/>
            <w:shd w:val="clear" w:color="auto" w:fill="D9D9D9"/>
          </w:tcPr>
          <w:p w:rsidR="001C5E33" w:rsidRPr="00FD4F0D" w:rsidRDefault="001C5E33" w:rsidP="00726B06">
            <w:pPr>
              <w:jc w:val="both"/>
            </w:pPr>
            <w:r w:rsidRPr="00FD4F0D">
              <w:t>8:00am-8:30am</w:t>
            </w:r>
          </w:p>
        </w:tc>
        <w:tc>
          <w:tcPr>
            <w:tcW w:w="3690" w:type="dxa"/>
          </w:tcPr>
          <w:p w:rsidR="001C5E33" w:rsidRPr="00FD4F0D" w:rsidRDefault="001C5E33" w:rsidP="00726B06">
            <w:pPr>
              <w:jc w:val="both"/>
            </w:pPr>
            <w:r w:rsidRPr="00FD4F0D">
              <w:t>Registration</w:t>
            </w:r>
          </w:p>
        </w:tc>
        <w:tc>
          <w:tcPr>
            <w:tcW w:w="2160" w:type="dxa"/>
          </w:tcPr>
          <w:p w:rsidR="001C5E33" w:rsidRPr="00FD4F0D" w:rsidRDefault="001C5E33" w:rsidP="00726B06">
            <w:pPr>
              <w:jc w:val="both"/>
            </w:pPr>
            <w:r w:rsidRPr="00FD4F0D">
              <w:t>Secretariat</w:t>
            </w:r>
          </w:p>
        </w:tc>
      </w:tr>
      <w:tr w:rsidR="001C5E33" w:rsidRPr="000B08AF" w:rsidTr="00A54603">
        <w:trPr>
          <w:trHeight w:val="275"/>
        </w:trPr>
        <w:tc>
          <w:tcPr>
            <w:tcW w:w="2036" w:type="dxa"/>
            <w:shd w:val="clear" w:color="auto" w:fill="D9D9D9"/>
          </w:tcPr>
          <w:p w:rsidR="001C5E33" w:rsidRPr="00FD4F0D" w:rsidRDefault="001C5E33" w:rsidP="00726B06">
            <w:pPr>
              <w:jc w:val="both"/>
            </w:pPr>
            <w:r w:rsidRPr="00FD4F0D">
              <w:t>8:30am-8:45am</w:t>
            </w:r>
          </w:p>
        </w:tc>
        <w:tc>
          <w:tcPr>
            <w:tcW w:w="3690" w:type="dxa"/>
          </w:tcPr>
          <w:p w:rsidR="001C5E33" w:rsidRPr="00FD4F0D" w:rsidRDefault="001C5E33" w:rsidP="00726B06">
            <w:pPr>
              <w:jc w:val="both"/>
            </w:pPr>
            <w:r w:rsidRPr="00FD4F0D">
              <w:t>Welcome remarks; Introductions</w:t>
            </w:r>
          </w:p>
        </w:tc>
        <w:tc>
          <w:tcPr>
            <w:tcW w:w="2160" w:type="dxa"/>
          </w:tcPr>
          <w:p w:rsidR="001C5E33" w:rsidRPr="00FD4F0D" w:rsidRDefault="001C5E33" w:rsidP="00726B06">
            <w:pPr>
              <w:jc w:val="both"/>
            </w:pPr>
            <w:proofErr w:type="spellStart"/>
            <w:r>
              <w:t>Prossy</w:t>
            </w:r>
            <w:proofErr w:type="spellEnd"/>
          </w:p>
        </w:tc>
      </w:tr>
      <w:tr w:rsidR="001C5E33" w:rsidRPr="000B08AF" w:rsidTr="00A54603">
        <w:tc>
          <w:tcPr>
            <w:tcW w:w="2036" w:type="dxa"/>
            <w:shd w:val="clear" w:color="auto" w:fill="D9D9D9"/>
          </w:tcPr>
          <w:p w:rsidR="001C5E33" w:rsidRPr="00FD4F0D" w:rsidRDefault="001C5E33" w:rsidP="00726B06">
            <w:pPr>
              <w:jc w:val="both"/>
            </w:pPr>
            <w:r w:rsidRPr="00FD4F0D">
              <w:t>8:45am-9:00am</w:t>
            </w:r>
          </w:p>
        </w:tc>
        <w:tc>
          <w:tcPr>
            <w:tcW w:w="3690" w:type="dxa"/>
          </w:tcPr>
          <w:p w:rsidR="001C5E33" w:rsidRPr="00FD4F0D" w:rsidRDefault="001C5E33" w:rsidP="00726B06">
            <w:pPr>
              <w:jc w:val="both"/>
            </w:pPr>
            <w:r w:rsidRPr="00FD4F0D">
              <w:t>Workshop goals; objectives; ground rules</w:t>
            </w:r>
          </w:p>
        </w:tc>
        <w:tc>
          <w:tcPr>
            <w:tcW w:w="2160" w:type="dxa"/>
          </w:tcPr>
          <w:p w:rsidR="001C5E33" w:rsidRPr="00FD4F0D" w:rsidRDefault="001C5E33" w:rsidP="00726B06">
            <w:pPr>
              <w:jc w:val="both"/>
            </w:pPr>
            <w:r>
              <w:t>Dan</w:t>
            </w:r>
          </w:p>
        </w:tc>
      </w:tr>
      <w:tr w:rsidR="001C5E33" w:rsidRPr="000B08AF" w:rsidTr="00A54603">
        <w:trPr>
          <w:trHeight w:val="259"/>
        </w:trPr>
        <w:tc>
          <w:tcPr>
            <w:tcW w:w="2036" w:type="dxa"/>
            <w:shd w:val="clear" w:color="auto" w:fill="D9D9D9"/>
          </w:tcPr>
          <w:p w:rsidR="001C5E33" w:rsidRPr="00FD4F0D" w:rsidRDefault="001C5E33" w:rsidP="00726B06">
            <w:pPr>
              <w:jc w:val="both"/>
            </w:pPr>
            <w:r w:rsidRPr="00FD4F0D">
              <w:t>9:00am-10:00am</w:t>
            </w:r>
          </w:p>
        </w:tc>
        <w:tc>
          <w:tcPr>
            <w:tcW w:w="3690" w:type="dxa"/>
          </w:tcPr>
          <w:p w:rsidR="001C5E33" w:rsidRPr="00FD4F0D" w:rsidRDefault="001C5E33" w:rsidP="00726B06">
            <w:pPr>
              <w:jc w:val="both"/>
            </w:pPr>
            <w:r w:rsidRPr="00FD4F0D">
              <w:t>Pre-test</w:t>
            </w:r>
          </w:p>
        </w:tc>
        <w:tc>
          <w:tcPr>
            <w:tcW w:w="2160" w:type="dxa"/>
          </w:tcPr>
          <w:p w:rsidR="001C5E33" w:rsidRPr="00FD4F0D" w:rsidRDefault="001C5E33" w:rsidP="00726B06">
            <w:pPr>
              <w:jc w:val="both"/>
            </w:pPr>
          </w:p>
        </w:tc>
      </w:tr>
      <w:tr w:rsidR="001C5E33" w:rsidRPr="000B08AF" w:rsidTr="00A54603">
        <w:trPr>
          <w:trHeight w:hRule="exact" w:val="227"/>
        </w:trPr>
        <w:tc>
          <w:tcPr>
            <w:tcW w:w="2036" w:type="dxa"/>
            <w:shd w:val="clear" w:color="auto" w:fill="D9D9D9"/>
          </w:tcPr>
          <w:p w:rsidR="001C5E33" w:rsidRPr="00FD4F0D" w:rsidRDefault="001C5E33" w:rsidP="00726B06">
            <w:pPr>
              <w:jc w:val="both"/>
              <w:rPr>
                <w:b/>
              </w:rPr>
            </w:pPr>
            <w:r w:rsidRPr="00FD4F0D">
              <w:rPr>
                <w:b/>
              </w:rPr>
              <w:t>10:00am-10:30am</w:t>
            </w:r>
          </w:p>
        </w:tc>
        <w:tc>
          <w:tcPr>
            <w:tcW w:w="3690" w:type="dxa"/>
          </w:tcPr>
          <w:p w:rsidR="001C5E33" w:rsidRPr="00FD4F0D" w:rsidRDefault="001C5E33" w:rsidP="00726B06">
            <w:pPr>
              <w:jc w:val="both"/>
              <w:rPr>
                <w:b/>
              </w:rPr>
            </w:pPr>
            <w:r w:rsidRPr="00FD4F0D">
              <w:rPr>
                <w:b/>
              </w:rPr>
              <w:t>BREAK</w:t>
            </w:r>
          </w:p>
        </w:tc>
        <w:tc>
          <w:tcPr>
            <w:tcW w:w="2160" w:type="dxa"/>
          </w:tcPr>
          <w:p w:rsidR="001C5E33" w:rsidRPr="00FD4F0D" w:rsidRDefault="001C5E33" w:rsidP="00726B06">
            <w:pPr>
              <w:jc w:val="both"/>
              <w:rPr>
                <w:b/>
              </w:rPr>
            </w:pPr>
          </w:p>
        </w:tc>
      </w:tr>
      <w:tr w:rsidR="001C5E33" w:rsidRPr="000B08AF" w:rsidTr="00A54603">
        <w:tc>
          <w:tcPr>
            <w:tcW w:w="2036" w:type="dxa"/>
            <w:shd w:val="clear" w:color="auto" w:fill="D9D9D9"/>
          </w:tcPr>
          <w:p w:rsidR="001C5E33" w:rsidRPr="00FD4F0D" w:rsidRDefault="001C5E33" w:rsidP="00726B06">
            <w:pPr>
              <w:jc w:val="both"/>
            </w:pPr>
            <w:r w:rsidRPr="00FD4F0D">
              <w:t>10:30am-11:00am</w:t>
            </w:r>
          </w:p>
        </w:tc>
        <w:tc>
          <w:tcPr>
            <w:tcW w:w="3690" w:type="dxa"/>
          </w:tcPr>
          <w:p w:rsidR="001C5E33" w:rsidRPr="00FD4F0D" w:rsidRDefault="001C5E33" w:rsidP="00726B06">
            <w:pPr>
              <w:jc w:val="both"/>
            </w:pPr>
            <w:r>
              <w:t>Official Opening</w:t>
            </w:r>
          </w:p>
        </w:tc>
        <w:tc>
          <w:tcPr>
            <w:tcW w:w="2160" w:type="dxa"/>
          </w:tcPr>
          <w:p w:rsidR="001C5E33" w:rsidRPr="00FD4F0D" w:rsidRDefault="001C5E33" w:rsidP="00726B06">
            <w:pPr>
              <w:jc w:val="both"/>
            </w:pPr>
            <w:r>
              <w:t>CPHL-Head</w:t>
            </w:r>
          </w:p>
        </w:tc>
      </w:tr>
      <w:tr w:rsidR="001C5E33" w:rsidRPr="000B08AF" w:rsidTr="00A54603">
        <w:tc>
          <w:tcPr>
            <w:tcW w:w="2036" w:type="dxa"/>
            <w:shd w:val="clear" w:color="auto" w:fill="D9D9D9"/>
          </w:tcPr>
          <w:p w:rsidR="001C5E33" w:rsidRPr="00FD4F0D" w:rsidRDefault="001C5E33" w:rsidP="00726B06">
            <w:pPr>
              <w:jc w:val="both"/>
            </w:pPr>
            <w:r w:rsidRPr="00FD4F0D">
              <w:t>11:00am-11:30am</w:t>
            </w:r>
          </w:p>
        </w:tc>
        <w:tc>
          <w:tcPr>
            <w:tcW w:w="3690" w:type="dxa"/>
          </w:tcPr>
          <w:p w:rsidR="001C5E33" w:rsidRPr="00FD4F0D" w:rsidRDefault="001C5E33" w:rsidP="00726B06">
            <w:pPr>
              <w:jc w:val="both"/>
            </w:pPr>
            <w:r>
              <w:t>Current situation and back ground of HLIMS</w:t>
            </w:r>
          </w:p>
        </w:tc>
        <w:tc>
          <w:tcPr>
            <w:tcW w:w="2160" w:type="dxa"/>
          </w:tcPr>
          <w:p w:rsidR="001C5E33" w:rsidRPr="00FD4F0D" w:rsidRDefault="001C5E33" w:rsidP="00726B06">
            <w:pPr>
              <w:jc w:val="both"/>
            </w:pPr>
            <w:r>
              <w:t>Agnes</w:t>
            </w:r>
          </w:p>
        </w:tc>
      </w:tr>
      <w:tr w:rsidR="001C5E33" w:rsidRPr="000B08AF" w:rsidTr="00A54603">
        <w:tc>
          <w:tcPr>
            <w:tcW w:w="2036" w:type="dxa"/>
            <w:shd w:val="clear" w:color="auto" w:fill="D9D9D9"/>
          </w:tcPr>
          <w:p w:rsidR="001C5E33" w:rsidRPr="00FD4F0D" w:rsidRDefault="001C5E33" w:rsidP="00726B06">
            <w:pPr>
              <w:jc w:val="both"/>
            </w:pPr>
            <w:r w:rsidRPr="00FD4F0D">
              <w:t>11:30am-12:40pm</w:t>
            </w:r>
          </w:p>
        </w:tc>
        <w:tc>
          <w:tcPr>
            <w:tcW w:w="3690" w:type="dxa"/>
          </w:tcPr>
          <w:p w:rsidR="001C5E33" w:rsidRPr="00FD4F0D" w:rsidRDefault="001C5E33" w:rsidP="00726B06">
            <w:pPr>
              <w:jc w:val="both"/>
            </w:pPr>
            <w:r>
              <w:t>Introduction to HLIMS equipment and basic trouble shooting.</w:t>
            </w:r>
          </w:p>
        </w:tc>
        <w:tc>
          <w:tcPr>
            <w:tcW w:w="2160" w:type="dxa"/>
          </w:tcPr>
          <w:p w:rsidR="001C5E33" w:rsidRPr="00FD4F0D" w:rsidRDefault="001C5E33" w:rsidP="00726B06">
            <w:pPr>
              <w:jc w:val="both"/>
            </w:pPr>
            <w:r>
              <w:t>Joseph &amp; Rajab</w:t>
            </w:r>
          </w:p>
        </w:tc>
      </w:tr>
      <w:tr w:rsidR="001C5E33" w:rsidRPr="000B08AF" w:rsidTr="00A54603">
        <w:tc>
          <w:tcPr>
            <w:tcW w:w="2036" w:type="dxa"/>
            <w:shd w:val="clear" w:color="auto" w:fill="D9D9D9"/>
          </w:tcPr>
          <w:p w:rsidR="001C5E33" w:rsidRPr="00FD4F0D" w:rsidRDefault="001C5E33" w:rsidP="00726B06">
            <w:pPr>
              <w:jc w:val="both"/>
              <w:rPr>
                <w:b/>
              </w:rPr>
            </w:pPr>
            <w:r w:rsidRPr="00FD4F0D">
              <w:rPr>
                <w:b/>
              </w:rPr>
              <w:t>12:40pm-2:00pm</w:t>
            </w:r>
          </w:p>
        </w:tc>
        <w:tc>
          <w:tcPr>
            <w:tcW w:w="3690" w:type="dxa"/>
          </w:tcPr>
          <w:p w:rsidR="001C5E33" w:rsidRPr="00FD4F0D" w:rsidRDefault="001C5E33" w:rsidP="00726B06">
            <w:pPr>
              <w:jc w:val="both"/>
              <w:rPr>
                <w:b/>
              </w:rPr>
            </w:pPr>
            <w:r w:rsidRPr="00FD4F0D">
              <w:rPr>
                <w:b/>
              </w:rPr>
              <w:t>LUNCH</w:t>
            </w:r>
          </w:p>
        </w:tc>
        <w:tc>
          <w:tcPr>
            <w:tcW w:w="2160" w:type="dxa"/>
          </w:tcPr>
          <w:p w:rsidR="001C5E33" w:rsidRPr="00FD4F0D" w:rsidRDefault="001C5E33" w:rsidP="00726B06">
            <w:pPr>
              <w:jc w:val="both"/>
              <w:rPr>
                <w:b/>
              </w:rPr>
            </w:pPr>
          </w:p>
        </w:tc>
      </w:tr>
      <w:tr w:rsidR="001C5E33" w:rsidRPr="000B08AF" w:rsidTr="00A54603">
        <w:trPr>
          <w:trHeight w:hRule="exact" w:val="227"/>
        </w:trPr>
        <w:tc>
          <w:tcPr>
            <w:tcW w:w="2036" w:type="dxa"/>
            <w:shd w:val="clear" w:color="auto" w:fill="D9D9D9"/>
          </w:tcPr>
          <w:p w:rsidR="001C5E33" w:rsidRPr="00FD4F0D" w:rsidRDefault="001C5E33" w:rsidP="00726B06">
            <w:pPr>
              <w:jc w:val="both"/>
            </w:pPr>
            <w:r w:rsidRPr="00FD4F0D">
              <w:t>2:00pm-3:</w:t>
            </w:r>
            <w:r>
              <w:t>30</w:t>
            </w:r>
            <w:r w:rsidRPr="00FD4F0D">
              <w:t>pm</w:t>
            </w:r>
          </w:p>
        </w:tc>
        <w:tc>
          <w:tcPr>
            <w:tcW w:w="3690" w:type="dxa"/>
          </w:tcPr>
          <w:p w:rsidR="001C5E33" w:rsidRPr="00FD4F0D" w:rsidRDefault="001C5E33" w:rsidP="00726B06">
            <w:pPr>
              <w:jc w:val="both"/>
            </w:pPr>
            <w:r>
              <w:t>Introduction to A-LIS &amp; System Control</w:t>
            </w:r>
          </w:p>
        </w:tc>
        <w:tc>
          <w:tcPr>
            <w:tcW w:w="2160" w:type="dxa"/>
          </w:tcPr>
          <w:p w:rsidR="001C5E33" w:rsidRPr="00FD4F0D" w:rsidRDefault="001C5E33" w:rsidP="00726B06">
            <w:pPr>
              <w:jc w:val="both"/>
            </w:pPr>
            <w:r>
              <w:t>Anthony &amp; Geoffrey</w:t>
            </w:r>
          </w:p>
        </w:tc>
      </w:tr>
      <w:tr w:rsidR="001C5E33" w:rsidRPr="000B08AF" w:rsidTr="00A54603">
        <w:tc>
          <w:tcPr>
            <w:tcW w:w="2036" w:type="dxa"/>
            <w:shd w:val="clear" w:color="auto" w:fill="D9D9D9"/>
          </w:tcPr>
          <w:p w:rsidR="001C5E33" w:rsidRPr="00FD4F0D" w:rsidRDefault="001C5E33" w:rsidP="00726B06">
            <w:pPr>
              <w:jc w:val="both"/>
            </w:pPr>
            <w:r w:rsidRPr="00FD4F0D">
              <w:t>3:</w:t>
            </w:r>
            <w:r>
              <w:t>3</w:t>
            </w:r>
            <w:r w:rsidRPr="00FD4F0D">
              <w:t>0pm-</w:t>
            </w:r>
            <w:r>
              <w:t>5</w:t>
            </w:r>
            <w:r w:rsidRPr="00FD4F0D">
              <w:t>:00pm</w:t>
            </w:r>
          </w:p>
        </w:tc>
        <w:tc>
          <w:tcPr>
            <w:tcW w:w="3690" w:type="dxa"/>
          </w:tcPr>
          <w:p w:rsidR="001C5E33" w:rsidRPr="00FD4F0D" w:rsidRDefault="001C5E33" w:rsidP="00726B06">
            <w:pPr>
              <w:jc w:val="both"/>
            </w:pPr>
            <w:r>
              <w:t>Introduction to ASLM_LIS RRT</w:t>
            </w:r>
          </w:p>
        </w:tc>
        <w:tc>
          <w:tcPr>
            <w:tcW w:w="2160" w:type="dxa"/>
          </w:tcPr>
          <w:p w:rsidR="001C5E33" w:rsidRPr="00FD4F0D" w:rsidRDefault="001C5E33" w:rsidP="00726B06">
            <w:pPr>
              <w:jc w:val="both"/>
            </w:pPr>
            <w:r>
              <w:t>Byron &amp; Geoffrey</w:t>
            </w:r>
          </w:p>
        </w:tc>
      </w:tr>
      <w:tr w:rsidR="001C5E33" w:rsidRPr="000B08AF" w:rsidTr="00A54603">
        <w:trPr>
          <w:trHeight w:val="277"/>
        </w:trPr>
        <w:tc>
          <w:tcPr>
            <w:tcW w:w="2036" w:type="dxa"/>
            <w:shd w:val="clear" w:color="auto" w:fill="D9D9D9"/>
          </w:tcPr>
          <w:p w:rsidR="001C5E33" w:rsidRPr="000B08AF" w:rsidRDefault="001C5E33" w:rsidP="00726B06">
            <w:pPr>
              <w:spacing w:after="0" w:line="240" w:lineRule="auto"/>
              <w:jc w:val="both"/>
              <w:rPr>
                <w:rFonts w:ascii="Times New Roman" w:hAnsi="Times New Roman"/>
                <w:b/>
                <w:sz w:val="18"/>
                <w:szCs w:val="18"/>
              </w:rPr>
            </w:pPr>
            <w:r>
              <w:rPr>
                <w:rFonts w:ascii="Times New Roman" w:hAnsi="Times New Roman"/>
                <w:b/>
                <w:sz w:val="18"/>
                <w:szCs w:val="18"/>
              </w:rPr>
              <w:t>Day 2</w:t>
            </w:r>
          </w:p>
        </w:tc>
        <w:tc>
          <w:tcPr>
            <w:tcW w:w="5850" w:type="dxa"/>
            <w:gridSpan w:val="2"/>
            <w:shd w:val="clear" w:color="auto" w:fill="D9D9D9"/>
          </w:tcPr>
          <w:p w:rsidR="001C5E33" w:rsidRDefault="001C5E33" w:rsidP="00726B06">
            <w:pPr>
              <w:spacing w:after="0" w:line="240" w:lineRule="auto"/>
              <w:jc w:val="both"/>
              <w:rPr>
                <w:rFonts w:ascii="Times New Roman" w:hAnsi="Times New Roman"/>
                <w:b/>
                <w:sz w:val="18"/>
                <w:szCs w:val="18"/>
              </w:rPr>
            </w:pPr>
          </w:p>
        </w:tc>
      </w:tr>
      <w:tr w:rsidR="001C5E33" w:rsidRPr="000B08AF" w:rsidTr="00A54603">
        <w:trPr>
          <w:trHeight w:hRule="exact" w:val="272"/>
        </w:trPr>
        <w:tc>
          <w:tcPr>
            <w:tcW w:w="2036" w:type="dxa"/>
            <w:shd w:val="clear" w:color="auto" w:fill="D9D9D9"/>
          </w:tcPr>
          <w:p w:rsidR="001C5E33" w:rsidRPr="000B08AF" w:rsidRDefault="001C5E33" w:rsidP="00726B06">
            <w:pPr>
              <w:spacing w:after="0" w:line="240" w:lineRule="auto"/>
              <w:jc w:val="both"/>
              <w:rPr>
                <w:rFonts w:ascii="Times New Roman" w:hAnsi="Times New Roman"/>
                <w:b/>
                <w:sz w:val="18"/>
                <w:szCs w:val="18"/>
              </w:rPr>
            </w:pPr>
            <w:r w:rsidRPr="000B08AF">
              <w:rPr>
                <w:rFonts w:ascii="Times New Roman" w:hAnsi="Times New Roman"/>
                <w:b/>
                <w:sz w:val="18"/>
                <w:szCs w:val="18"/>
              </w:rPr>
              <w:t>Time</w:t>
            </w:r>
          </w:p>
          <w:p w:rsidR="001C5E33" w:rsidRPr="000B08AF" w:rsidRDefault="001C5E33" w:rsidP="00726B06">
            <w:pPr>
              <w:jc w:val="both"/>
              <w:rPr>
                <w:rFonts w:ascii="Times New Roman" w:hAnsi="Times New Roman"/>
                <w:b/>
                <w:sz w:val="18"/>
                <w:szCs w:val="18"/>
              </w:rPr>
            </w:pPr>
          </w:p>
        </w:tc>
        <w:tc>
          <w:tcPr>
            <w:tcW w:w="3690" w:type="dxa"/>
            <w:shd w:val="clear" w:color="auto" w:fill="D9D9D9"/>
          </w:tcPr>
          <w:p w:rsidR="001C5E33" w:rsidRPr="000B08AF" w:rsidRDefault="001C5E33" w:rsidP="00726B06">
            <w:pPr>
              <w:spacing w:after="0" w:line="240" w:lineRule="auto"/>
              <w:jc w:val="both"/>
              <w:rPr>
                <w:rFonts w:ascii="Times New Roman" w:hAnsi="Times New Roman"/>
                <w:b/>
                <w:sz w:val="18"/>
                <w:szCs w:val="18"/>
              </w:rPr>
            </w:pPr>
            <w:r w:rsidRPr="000B08AF">
              <w:rPr>
                <w:rFonts w:ascii="Times New Roman" w:hAnsi="Times New Roman"/>
                <w:b/>
                <w:sz w:val="18"/>
                <w:szCs w:val="18"/>
              </w:rPr>
              <w:t>Activity</w:t>
            </w:r>
          </w:p>
        </w:tc>
        <w:tc>
          <w:tcPr>
            <w:tcW w:w="2160" w:type="dxa"/>
            <w:shd w:val="clear" w:color="auto" w:fill="D9D9D9"/>
          </w:tcPr>
          <w:p w:rsidR="001C5E33" w:rsidRPr="000B08AF" w:rsidRDefault="001C5E33" w:rsidP="00726B06">
            <w:pPr>
              <w:spacing w:after="0" w:line="240" w:lineRule="auto"/>
              <w:jc w:val="both"/>
              <w:rPr>
                <w:rFonts w:ascii="Times New Roman" w:hAnsi="Times New Roman"/>
                <w:b/>
                <w:sz w:val="18"/>
                <w:szCs w:val="18"/>
              </w:rPr>
            </w:pPr>
            <w:r w:rsidRPr="000B08AF">
              <w:rPr>
                <w:rFonts w:ascii="Times New Roman" w:hAnsi="Times New Roman"/>
                <w:b/>
                <w:sz w:val="18"/>
                <w:szCs w:val="18"/>
              </w:rPr>
              <w:t>Presenter</w:t>
            </w:r>
          </w:p>
        </w:tc>
      </w:tr>
      <w:tr w:rsidR="001C5E33" w:rsidRPr="000B08AF" w:rsidTr="00A54603">
        <w:trPr>
          <w:trHeight w:val="277"/>
        </w:trPr>
        <w:tc>
          <w:tcPr>
            <w:tcW w:w="2036" w:type="dxa"/>
            <w:shd w:val="clear" w:color="auto" w:fill="D9D9D9"/>
          </w:tcPr>
          <w:p w:rsidR="001C5E33" w:rsidRPr="00FD4F0D" w:rsidRDefault="001C5E33" w:rsidP="00726B06">
            <w:pPr>
              <w:jc w:val="both"/>
            </w:pPr>
            <w:r w:rsidRPr="00FD4F0D">
              <w:lastRenderedPageBreak/>
              <w:t>8:00am-8:30am</w:t>
            </w:r>
          </w:p>
        </w:tc>
        <w:tc>
          <w:tcPr>
            <w:tcW w:w="3690" w:type="dxa"/>
            <w:tcBorders>
              <w:bottom w:val="single" w:sz="8" w:space="0" w:color="auto"/>
            </w:tcBorders>
          </w:tcPr>
          <w:p w:rsidR="001C5E33" w:rsidRPr="00FD4F0D" w:rsidRDefault="001C5E33" w:rsidP="00726B06">
            <w:pPr>
              <w:jc w:val="both"/>
            </w:pPr>
            <w:r w:rsidRPr="00FD4F0D">
              <w:t>Registration</w:t>
            </w:r>
          </w:p>
        </w:tc>
        <w:tc>
          <w:tcPr>
            <w:tcW w:w="2160" w:type="dxa"/>
          </w:tcPr>
          <w:p w:rsidR="001C5E33" w:rsidRPr="00FD4F0D" w:rsidRDefault="001C5E33" w:rsidP="00726B06">
            <w:pPr>
              <w:jc w:val="both"/>
            </w:pPr>
            <w:r w:rsidRPr="00FD4F0D">
              <w:t>Secretariat</w:t>
            </w:r>
          </w:p>
        </w:tc>
      </w:tr>
      <w:tr w:rsidR="001C5E33" w:rsidRPr="000B08AF" w:rsidTr="00A54603">
        <w:trPr>
          <w:trHeight w:val="697"/>
        </w:trPr>
        <w:tc>
          <w:tcPr>
            <w:tcW w:w="2036" w:type="dxa"/>
            <w:shd w:val="clear" w:color="auto" w:fill="D9D9D9"/>
          </w:tcPr>
          <w:p w:rsidR="001C5E33" w:rsidRPr="00FD4F0D" w:rsidRDefault="001C5E33" w:rsidP="00726B06">
            <w:pPr>
              <w:jc w:val="both"/>
            </w:pPr>
            <w:r>
              <w:t>8:30am-9:00</w:t>
            </w:r>
            <w:r w:rsidRPr="00FD4F0D">
              <w:t>am</w:t>
            </w:r>
          </w:p>
        </w:tc>
        <w:tc>
          <w:tcPr>
            <w:tcW w:w="3690" w:type="dxa"/>
            <w:tcBorders>
              <w:bottom w:val="single" w:sz="4" w:space="0" w:color="auto"/>
            </w:tcBorders>
          </w:tcPr>
          <w:p w:rsidR="001C5E33" w:rsidRPr="00FD4F0D" w:rsidRDefault="001C5E33" w:rsidP="00726B06">
            <w:pPr>
              <w:jc w:val="both"/>
            </w:pPr>
            <w:r>
              <w:t>Recap of Day 1</w:t>
            </w:r>
          </w:p>
        </w:tc>
        <w:tc>
          <w:tcPr>
            <w:tcW w:w="2160" w:type="dxa"/>
          </w:tcPr>
          <w:p w:rsidR="001C5E33" w:rsidRPr="00FD4F0D" w:rsidRDefault="001C5E33" w:rsidP="00726B06">
            <w:pPr>
              <w:jc w:val="both"/>
            </w:pPr>
            <w:r>
              <w:t>Dan</w:t>
            </w:r>
          </w:p>
        </w:tc>
      </w:tr>
      <w:tr w:rsidR="001C5E33" w:rsidRPr="000B08AF" w:rsidTr="00A54603">
        <w:trPr>
          <w:trHeight w:val="368"/>
        </w:trPr>
        <w:tc>
          <w:tcPr>
            <w:tcW w:w="2036" w:type="dxa"/>
            <w:tcBorders>
              <w:bottom w:val="single" w:sz="4" w:space="0" w:color="auto"/>
            </w:tcBorders>
            <w:shd w:val="clear" w:color="auto" w:fill="D9D9D9"/>
          </w:tcPr>
          <w:p w:rsidR="001C5E33" w:rsidRPr="00FD4F0D" w:rsidRDefault="001C5E33" w:rsidP="00726B06">
            <w:pPr>
              <w:jc w:val="both"/>
            </w:pPr>
            <w:r w:rsidRPr="00FD4F0D">
              <w:t>9:00am</w:t>
            </w:r>
            <w:r>
              <w:t>- 10:30am</w:t>
            </w:r>
          </w:p>
        </w:tc>
        <w:tc>
          <w:tcPr>
            <w:tcW w:w="3690" w:type="dxa"/>
            <w:tcBorders>
              <w:bottom w:val="single" w:sz="4" w:space="0" w:color="auto"/>
            </w:tcBorders>
          </w:tcPr>
          <w:p w:rsidR="001C5E33" w:rsidRPr="00FD4F0D" w:rsidRDefault="001C5E33" w:rsidP="00726B06">
            <w:pPr>
              <w:jc w:val="both"/>
            </w:pPr>
            <w:r>
              <w:t>Introduction to ASLM_LIS ELS</w:t>
            </w:r>
          </w:p>
        </w:tc>
        <w:tc>
          <w:tcPr>
            <w:tcW w:w="2160" w:type="dxa"/>
            <w:tcBorders>
              <w:bottom w:val="single" w:sz="4" w:space="0" w:color="auto"/>
            </w:tcBorders>
          </w:tcPr>
          <w:p w:rsidR="001C5E33" w:rsidRPr="00FD4F0D" w:rsidRDefault="001C5E33" w:rsidP="00726B06">
            <w:pPr>
              <w:jc w:val="both"/>
            </w:pPr>
            <w:r>
              <w:t>Phillip &amp; Timothy</w:t>
            </w:r>
          </w:p>
        </w:tc>
      </w:tr>
      <w:tr w:rsidR="001C5E33" w:rsidRPr="000B08AF" w:rsidTr="00A54603">
        <w:trPr>
          <w:trHeight w:hRule="exact" w:val="227"/>
        </w:trPr>
        <w:tc>
          <w:tcPr>
            <w:tcW w:w="2036" w:type="dxa"/>
            <w:tcBorders>
              <w:bottom w:val="single" w:sz="4" w:space="0" w:color="auto"/>
            </w:tcBorders>
            <w:shd w:val="clear" w:color="auto" w:fill="D9D9D9"/>
          </w:tcPr>
          <w:p w:rsidR="001C5E33" w:rsidRPr="00FD4F0D" w:rsidRDefault="001C5E33" w:rsidP="00726B06">
            <w:pPr>
              <w:jc w:val="both"/>
              <w:rPr>
                <w:b/>
              </w:rPr>
            </w:pPr>
            <w:r w:rsidRPr="00FD4F0D">
              <w:rPr>
                <w:b/>
              </w:rPr>
              <w:t>10:</w:t>
            </w:r>
            <w:r>
              <w:rPr>
                <w:b/>
              </w:rPr>
              <w:t>3</w:t>
            </w:r>
            <w:r w:rsidRPr="00FD4F0D">
              <w:rPr>
                <w:b/>
              </w:rPr>
              <w:t>0am-1</w:t>
            </w:r>
            <w:r>
              <w:rPr>
                <w:b/>
              </w:rPr>
              <w:t>1</w:t>
            </w:r>
            <w:r w:rsidRPr="00FD4F0D">
              <w:rPr>
                <w:b/>
              </w:rPr>
              <w:t>:</w:t>
            </w:r>
            <w:r>
              <w:rPr>
                <w:b/>
              </w:rPr>
              <w:t>0</w:t>
            </w:r>
            <w:r w:rsidRPr="00FD4F0D">
              <w:rPr>
                <w:b/>
              </w:rPr>
              <w:t>0am</w:t>
            </w:r>
          </w:p>
        </w:tc>
        <w:tc>
          <w:tcPr>
            <w:tcW w:w="3690" w:type="dxa"/>
          </w:tcPr>
          <w:p w:rsidR="001C5E33" w:rsidRPr="00FD4F0D" w:rsidRDefault="001C5E33" w:rsidP="00726B06">
            <w:pPr>
              <w:jc w:val="both"/>
              <w:rPr>
                <w:b/>
              </w:rPr>
            </w:pPr>
            <w:r w:rsidRPr="00FD4F0D">
              <w:rPr>
                <w:b/>
              </w:rPr>
              <w:t>BREAK</w:t>
            </w:r>
          </w:p>
        </w:tc>
        <w:tc>
          <w:tcPr>
            <w:tcW w:w="2160" w:type="dxa"/>
          </w:tcPr>
          <w:p w:rsidR="001C5E33" w:rsidRPr="00FD4F0D" w:rsidRDefault="001C5E33" w:rsidP="00726B06">
            <w:pPr>
              <w:jc w:val="both"/>
              <w:rPr>
                <w:b/>
              </w:rPr>
            </w:pPr>
          </w:p>
        </w:tc>
      </w:tr>
      <w:tr w:rsidR="001C5E33" w:rsidRPr="000B08AF" w:rsidTr="00A54603">
        <w:trPr>
          <w:trHeight w:val="251"/>
        </w:trPr>
        <w:tc>
          <w:tcPr>
            <w:tcW w:w="2036" w:type="dxa"/>
            <w:shd w:val="clear" w:color="auto" w:fill="D9D9D9"/>
          </w:tcPr>
          <w:p w:rsidR="001C5E33" w:rsidRPr="00FD4F0D" w:rsidRDefault="001C5E33" w:rsidP="00726B06">
            <w:pPr>
              <w:jc w:val="both"/>
            </w:pPr>
            <w:r>
              <w:t>11:00am-12:30p</w:t>
            </w:r>
            <w:r w:rsidRPr="00FD4F0D">
              <w:t>m</w:t>
            </w:r>
          </w:p>
        </w:tc>
        <w:tc>
          <w:tcPr>
            <w:tcW w:w="3690" w:type="dxa"/>
            <w:tcBorders>
              <w:bottom w:val="single" w:sz="8" w:space="0" w:color="auto"/>
            </w:tcBorders>
          </w:tcPr>
          <w:p w:rsidR="001C5E33" w:rsidRPr="00FD4F0D" w:rsidRDefault="001C5E33" w:rsidP="00726B06">
            <w:pPr>
              <w:jc w:val="both"/>
            </w:pPr>
            <w:r>
              <w:t>Introduction to ASLM_LIS BB</w:t>
            </w:r>
          </w:p>
        </w:tc>
        <w:tc>
          <w:tcPr>
            <w:tcW w:w="2160" w:type="dxa"/>
          </w:tcPr>
          <w:p w:rsidR="001C5E33" w:rsidRPr="00FD4F0D" w:rsidRDefault="001C5E33" w:rsidP="00726B06">
            <w:pPr>
              <w:jc w:val="both"/>
            </w:pPr>
            <w:r>
              <w:t>Justus &amp; Joseph</w:t>
            </w:r>
          </w:p>
        </w:tc>
      </w:tr>
      <w:tr w:rsidR="001C5E33" w:rsidRPr="000B08AF" w:rsidTr="00A54603">
        <w:trPr>
          <w:trHeight w:val="251"/>
        </w:trPr>
        <w:tc>
          <w:tcPr>
            <w:tcW w:w="2036" w:type="dxa"/>
            <w:shd w:val="clear" w:color="auto" w:fill="D9D9D9"/>
          </w:tcPr>
          <w:p w:rsidR="001C5E33" w:rsidRPr="00FD4F0D" w:rsidRDefault="001C5E33" w:rsidP="00726B06">
            <w:pPr>
              <w:jc w:val="both"/>
            </w:pPr>
            <w:r>
              <w:t>12:30</w:t>
            </w:r>
            <w:r w:rsidRPr="00FD4F0D">
              <w:t>pm</w:t>
            </w:r>
            <w:r>
              <w:t>-01:00pm</w:t>
            </w:r>
          </w:p>
        </w:tc>
        <w:tc>
          <w:tcPr>
            <w:tcW w:w="3690" w:type="dxa"/>
            <w:tcBorders>
              <w:bottom w:val="single" w:sz="8" w:space="0" w:color="auto"/>
            </w:tcBorders>
          </w:tcPr>
          <w:p w:rsidR="001C5E33" w:rsidRPr="00FD4F0D" w:rsidRDefault="001C5E33" w:rsidP="00726B06">
            <w:pPr>
              <w:jc w:val="both"/>
            </w:pPr>
            <w:r>
              <w:t>Feedback</w:t>
            </w:r>
          </w:p>
        </w:tc>
        <w:tc>
          <w:tcPr>
            <w:tcW w:w="2160" w:type="dxa"/>
          </w:tcPr>
          <w:p w:rsidR="001C5E33" w:rsidRPr="00FD4F0D" w:rsidRDefault="001C5E33" w:rsidP="00726B06">
            <w:pPr>
              <w:jc w:val="both"/>
            </w:pPr>
          </w:p>
        </w:tc>
      </w:tr>
      <w:tr w:rsidR="001C5E33" w:rsidRPr="000B08AF" w:rsidTr="00A54603">
        <w:trPr>
          <w:trHeight w:val="276"/>
        </w:trPr>
        <w:tc>
          <w:tcPr>
            <w:tcW w:w="2036" w:type="dxa"/>
            <w:shd w:val="clear" w:color="auto" w:fill="D9D9D9"/>
          </w:tcPr>
          <w:p w:rsidR="001C5E33" w:rsidRPr="00FD4F0D" w:rsidRDefault="001C5E33" w:rsidP="00726B06">
            <w:pPr>
              <w:jc w:val="both"/>
              <w:rPr>
                <w:b/>
              </w:rPr>
            </w:pPr>
            <w:r>
              <w:rPr>
                <w:b/>
              </w:rPr>
              <w:t>1:00pm-2:00</w:t>
            </w:r>
            <w:r w:rsidRPr="00FD4F0D">
              <w:rPr>
                <w:b/>
              </w:rPr>
              <w:t>pm</w:t>
            </w:r>
          </w:p>
        </w:tc>
        <w:tc>
          <w:tcPr>
            <w:tcW w:w="3690" w:type="dxa"/>
            <w:tcBorders>
              <w:bottom w:val="single" w:sz="8" w:space="0" w:color="auto"/>
            </w:tcBorders>
          </w:tcPr>
          <w:p w:rsidR="001C5E33" w:rsidRPr="00FD4F0D" w:rsidRDefault="001C5E33" w:rsidP="00726B06">
            <w:pPr>
              <w:jc w:val="both"/>
              <w:rPr>
                <w:b/>
              </w:rPr>
            </w:pPr>
            <w:r w:rsidRPr="00FD4F0D">
              <w:rPr>
                <w:b/>
              </w:rPr>
              <w:t>LUNCH</w:t>
            </w:r>
          </w:p>
        </w:tc>
        <w:tc>
          <w:tcPr>
            <w:tcW w:w="2160" w:type="dxa"/>
          </w:tcPr>
          <w:p w:rsidR="001C5E33" w:rsidRPr="00FD4F0D" w:rsidRDefault="001C5E33" w:rsidP="00726B06">
            <w:pPr>
              <w:jc w:val="both"/>
              <w:rPr>
                <w:b/>
              </w:rPr>
            </w:pPr>
          </w:p>
        </w:tc>
      </w:tr>
      <w:tr w:rsidR="001C5E33" w:rsidRPr="000B08AF" w:rsidTr="00A54603">
        <w:trPr>
          <w:trHeight w:val="277"/>
        </w:trPr>
        <w:tc>
          <w:tcPr>
            <w:tcW w:w="2036" w:type="dxa"/>
            <w:shd w:val="clear" w:color="auto" w:fill="D9D9D9"/>
          </w:tcPr>
          <w:p w:rsidR="001C5E33" w:rsidRPr="00FD4F0D" w:rsidRDefault="001C5E33" w:rsidP="00726B06">
            <w:pPr>
              <w:jc w:val="both"/>
            </w:pPr>
            <w:r>
              <w:t>2:00</w:t>
            </w:r>
            <w:r w:rsidRPr="00FD4F0D">
              <w:t>pm-</w:t>
            </w:r>
            <w:r>
              <w:t>4</w:t>
            </w:r>
            <w:r w:rsidRPr="00FD4F0D">
              <w:t>:00pm</w:t>
            </w:r>
          </w:p>
        </w:tc>
        <w:tc>
          <w:tcPr>
            <w:tcW w:w="3690" w:type="dxa"/>
          </w:tcPr>
          <w:p w:rsidR="001C5E33" w:rsidRPr="00FD4F0D" w:rsidRDefault="001C5E33" w:rsidP="00726B06">
            <w:pPr>
              <w:jc w:val="both"/>
            </w:pPr>
            <w:r>
              <w:t>ASLM_LIS Hands-on Exercises</w:t>
            </w:r>
          </w:p>
        </w:tc>
        <w:tc>
          <w:tcPr>
            <w:tcW w:w="2160" w:type="dxa"/>
          </w:tcPr>
          <w:p w:rsidR="001C5E33" w:rsidRPr="00FD4F0D" w:rsidRDefault="001C5E33" w:rsidP="00726B06">
            <w:pPr>
              <w:jc w:val="both"/>
            </w:pPr>
            <w:r>
              <w:t>Facilitator 5</w:t>
            </w:r>
          </w:p>
        </w:tc>
      </w:tr>
      <w:tr w:rsidR="001C5E33" w:rsidRPr="000B08AF" w:rsidTr="00A54603">
        <w:trPr>
          <w:trHeight w:val="277"/>
        </w:trPr>
        <w:tc>
          <w:tcPr>
            <w:tcW w:w="2036" w:type="dxa"/>
            <w:shd w:val="clear" w:color="auto" w:fill="D9D9D9"/>
          </w:tcPr>
          <w:p w:rsidR="001C5E33" w:rsidRDefault="001C5E33" w:rsidP="00726B06">
            <w:pPr>
              <w:jc w:val="both"/>
            </w:pPr>
            <w:r>
              <w:t>4:00pm- 4:30pm</w:t>
            </w:r>
          </w:p>
        </w:tc>
        <w:tc>
          <w:tcPr>
            <w:tcW w:w="3690" w:type="dxa"/>
            <w:tcBorders>
              <w:bottom w:val="single" w:sz="8" w:space="0" w:color="auto"/>
            </w:tcBorders>
          </w:tcPr>
          <w:p w:rsidR="001C5E33" w:rsidRPr="00FD4F0D" w:rsidRDefault="001C5E33" w:rsidP="00726B06">
            <w:pPr>
              <w:jc w:val="both"/>
            </w:pPr>
            <w:r>
              <w:t>Feedback/Evaluation</w:t>
            </w:r>
          </w:p>
        </w:tc>
        <w:tc>
          <w:tcPr>
            <w:tcW w:w="2160" w:type="dxa"/>
          </w:tcPr>
          <w:p w:rsidR="001C5E33" w:rsidRDefault="001C5E33" w:rsidP="00726B06">
            <w:pPr>
              <w:jc w:val="both"/>
            </w:pPr>
          </w:p>
        </w:tc>
      </w:tr>
      <w:tr w:rsidR="001C5E33" w:rsidRPr="000B08AF" w:rsidTr="00A54603">
        <w:trPr>
          <w:trHeight w:val="477"/>
        </w:trPr>
        <w:tc>
          <w:tcPr>
            <w:tcW w:w="2036" w:type="dxa"/>
            <w:shd w:val="clear" w:color="auto" w:fill="D9D9D9"/>
          </w:tcPr>
          <w:p w:rsidR="001C5E33" w:rsidRPr="001C5E33" w:rsidRDefault="001C5E33" w:rsidP="00726B06">
            <w:pPr>
              <w:jc w:val="both"/>
              <w:rPr>
                <w:rFonts w:ascii="Times New Roman" w:hAnsi="Times New Roman"/>
                <w:b/>
                <w:sz w:val="24"/>
                <w:szCs w:val="24"/>
              </w:rPr>
            </w:pPr>
            <w:r w:rsidRPr="001C5E33">
              <w:rPr>
                <w:rFonts w:ascii="Times New Roman" w:hAnsi="Times New Roman"/>
                <w:b/>
                <w:sz w:val="24"/>
                <w:szCs w:val="24"/>
              </w:rPr>
              <w:t>Day 3</w:t>
            </w:r>
          </w:p>
        </w:tc>
        <w:tc>
          <w:tcPr>
            <w:tcW w:w="3690" w:type="dxa"/>
            <w:tcBorders>
              <w:top w:val="single" w:sz="8" w:space="0" w:color="auto"/>
            </w:tcBorders>
          </w:tcPr>
          <w:p w:rsidR="001C5E33" w:rsidRPr="000B08AF" w:rsidRDefault="001C5E33" w:rsidP="00726B06">
            <w:pPr>
              <w:pStyle w:val="ListParagraph"/>
              <w:spacing w:after="0" w:line="240" w:lineRule="auto"/>
              <w:ind w:left="0"/>
              <w:jc w:val="both"/>
              <w:rPr>
                <w:rFonts w:ascii="Times New Roman" w:hAnsi="Times New Roman"/>
                <w:sz w:val="18"/>
                <w:szCs w:val="18"/>
              </w:rPr>
            </w:pPr>
          </w:p>
        </w:tc>
        <w:tc>
          <w:tcPr>
            <w:tcW w:w="2160" w:type="dxa"/>
          </w:tcPr>
          <w:p w:rsidR="001C5E33" w:rsidRPr="000B08AF" w:rsidRDefault="001C5E33" w:rsidP="00726B06">
            <w:pPr>
              <w:jc w:val="both"/>
              <w:rPr>
                <w:rFonts w:ascii="Times New Roman" w:hAnsi="Times New Roman"/>
                <w:sz w:val="18"/>
                <w:szCs w:val="18"/>
              </w:rPr>
            </w:pPr>
          </w:p>
        </w:tc>
      </w:tr>
      <w:tr w:rsidR="001C5E33" w:rsidRPr="000B08AF" w:rsidTr="00A54603">
        <w:trPr>
          <w:trHeight w:val="477"/>
        </w:trPr>
        <w:tc>
          <w:tcPr>
            <w:tcW w:w="2036" w:type="dxa"/>
            <w:shd w:val="clear" w:color="auto" w:fill="D9D9D9"/>
          </w:tcPr>
          <w:p w:rsidR="001C5E33" w:rsidRPr="00FD4F0D" w:rsidRDefault="001C5E33" w:rsidP="001C5E33">
            <w:pPr>
              <w:jc w:val="both"/>
              <w:rPr>
                <w:b/>
              </w:rPr>
            </w:pPr>
            <w:r w:rsidRPr="00FD4F0D">
              <w:rPr>
                <w:b/>
              </w:rPr>
              <w:t>Time</w:t>
            </w:r>
          </w:p>
        </w:tc>
        <w:tc>
          <w:tcPr>
            <w:tcW w:w="3690" w:type="dxa"/>
            <w:tcBorders>
              <w:top w:val="single" w:sz="8" w:space="0" w:color="auto"/>
            </w:tcBorders>
          </w:tcPr>
          <w:p w:rsidR="001C5E33" w:rsidRPr="00FD4F0D" w:rsidRDefault="001C5E33" w:rsidP="001C5E33">
            <w:pPr>
              <w:jc w:val="both"/>
              <w:rPr>
                <w:b/>
              </w:rPr>
            </w:pPr>
            <w:r w:rsidRPr="00FD4F0D">
              <w:rPr>
                <w:b/>
              </w:rPr>
              <w:t>Activity</w:t>
            </w:r>
          </w:p>
        </w:tc>
        <w:tc>
          <w:tcPr>
            <w:tcW w:w="2160" w:type="dxa"/>
          </w:tcPr>
          <w:p w:rsidR="001C5E33" w:rsidRPr="00FD4F0D" w:rsidRDefault="001C5E33" w:rsidP="001C5E33">
            <w:pPr>
              <w:jc w:val="both"/>
              <w:rPr>
                <w:b/>
              </w:rPr>
            </w:pPr>
            <w:r w:rsidRPr="00FD4F0D">
              <w:rPr>
                <w:b/>
              </w:rPr>
              <w:t>Facilitator</w:t>
            </w:r>
          </w:p>
        </w:tc>
      </w:tr>
      <w:tr w:rsidR="001C5E33" w:rsidRPr="000B08AF" w:rsidTr="00A54603">
        <w:trPr>
          <w:trHeight w:val="570"/>
        </w:trPr>
        <w:tc>
          <w:tcPr>
            <w:tcW w:w="2036" w:type="dxa"/>
            <w:vMerge w:val="restart"/>
            <w:shd w:val="clear" w:color="auto" w:fill="D9D9D9"/>
          </w:tcPr>
          <w:p w:rsidR="001C5E33" w:rsidRPr="00FD4F0D" w:rsidRDefault="001C5E33" w:rsidP="001C5E33">
            <w:pPr>
              <w:jc w:val="both"/>
            </w:pPr>
            <w:r w:rsidRPr="00FD4F0D">
              <w:t>8:00am-8:30am</w:t>
            </w:r>
          </w:p>
          <w:p w:rsidR="001C5E33" w:rsidRPr="00FD4F0D" w:rsidRDefault="001C5E33" w:rsidP="001C5E33">
            <w:pPr>
              <w:jc w:val="both"/>
            </w:pPr>
            <w:r>
              <w:t>8:30am-9:00am</w:t>
            </w:r>
          </w:p>
        </w:tc>
        <w:tc>
          <w:tcPr>
            <w:tcW w:w="3690" w:type="dxa"/>
            <w:tcBorders>
              <w:top w:val="single" w:sz="8" w:space="0" w:color="auto"/>
            </w:tcBorders>
          </w:tcPr>
          <w:p w:rsidR="001C5E33" w:rsidRPr="00FD4F0D" w:rsidRDefault="001C5E33" w:rsidP="001C5E33">
            <w:pPr>
              <w:jc w:val="both"/>
            </w:pPr>
            <w:r>
              <w:t>Registration</w:t>
            </w:r>
          </w:p>
        </w:tc>
        <w:tc>
          <w:tcPr>
            <w:tcW w:w="2160" w:type="dxa"/>
            <w:vMerge w:val="restart"/>
          </w:tcPr>
          <w:p w:rsidR="001C5E33" w:rsidRPr="00FD4F0D" w:rsidRDefault="001C5E33" w:rsidP="001C5E33">
            <w:pPr>
              <w:jc w:val="both"/>
            </w:pPr>
            <w:r w:rsidRPr="00FD4F0D">
              <w:t>Secretariat</w:t>
            </w:r>
          </w:p>
          <w:p w:rsidR="001C5E33" w:rsidRPr="00FD4F0D" w:rsidRDefault="001C5E33" w:rsidP="001C5E33">
            <w:pPr>
              <w:jc w:val="both"/>
            </w:pPr>
            <w:proofErr w:type="spellStart"/>
            <w:r>
              <w:t>Prossy</w:t>
            </w:r>
            <w:proofErr w:type="spellEnd"/>
          </w:p>
        </w:tc>
      </w:tr>
      <w:tr w:rsidR="001C5E33" w:rsidRPr="000B08AF" w:rsidTr="00A54603">
        <w:trPr>
          <w:trHeight w:val="386"/>
        </w:trPr>
        <w:tc>
          <w:tcPr>
            <w:tcW w:w="2036" w:type="dxa"/>
            <w:vMerge/>
            <w:shd w:val="clear" w:color="auto" w:fill="D9D9D9"/>
          </w:tcPr>
          <w:p w:rsidR="001C5E33" w:rsidRPr="000B08AF" w:rsidRDefault="001C5E33" w:rsidP="001C5E33">
            <w:pPr>
              <w:jc w:val="both"/>
              <w:rPr>
                <w:rFonts w:ascii="Times New Roman" w:hAnsi="Times New Roman"/>
                <w:b/>
                <w:sz w:val="18"/>
                <w:szCs w:val="18"/>
              </w:rPr>
            </w:pPr>
          </w:p>
        </w:tc>
        <w:tc>
          <w:tcPr>
            <w:tcW w:w="3690" w:type="dxa"/>
          </w:tcPr>
          <w:p w:rsidR="001C5E33" w:rsidRPr="000B08AF" w:rsidRDefault="001C5E33" w:rsidP="001C5E33">
            <w:pPr>
              <w:pStyle w:val="ListParagraph"/>
              <w:numPr>
                <w:ilvl w:val="0"/>
                <w:numId w:val="3"/>
              </w:numPr>
              <w:spacing w:after="0" w:line="240" w:lineRule="auto"/>
              <w:ind w:left="239" w:hanging="284"/>
              <w:jc w:val="both"/>
              <w:rPr>
                <w:rFonts w:ascii="Times New Roman" w:hAnsi="Times New Roman"/>
                <w:sz w:val="18"/>
                <w:szCs w:val="18"/>
              </w:rPr>
            </w:pPr>
            <w:r>
              <w:t>Recap of Day 2</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rPr>
          <w:trHeight w:hRule="exact" w:val="227"/>
        </w:trPr>
        <w:tc>
          <w:tcPr>
            <w:tcW w:w="2036" w:type="dxa"/>
            <w:shd w:val="clear" w:color="auto" w:fill="D9D9D9"/>
          </w:tcPr>
          <w:p w:rsidR="001C5E33" w:rsidRPr="00FD4F0D" w:rsidRDefault="001C5E33" w:rsidP="001C5E33">
            <w:pPr>
              <w:jc w:val="both"/>
            </w:pPr>
            <w:r>
              <w:t>9:00am-10:00</w:t>
            </w:r>
            <w:r w:rsidRPr="00FD4F0D">
              <w:t>am</w:t>
            </w:r>
          </w:p>
        </w:tc>
        <w:tc>
          <w:tcPr>
            <w:tcW w:w="3690" w:type="dxa"/>
          </w:tcPr>
          <w:p w:rsidR="001C5E33" w:rsidRPr="00FD4F0D" w:rsidRDefault="001C5E33" w:rsidP="001C5E33">
            <w:pPr>
              <w:jc w:val="both"/>
            </w:pPr>
            <w:r>
              <w:t>ASLM-LIS Reports</w:t>
            </w:r>
          </w:p>
        </w:tc>
        <w:tc>
          <w:tcPr>
            <w:tcW w:w="2160" w:type="dxa"/>
          </w:tcPr>
          <w:p w:rsidR="001C5E33" w:rsidRPr="00FD4F0D" w:rsidRDefault="001C5E33" w:rsidP="001C5E33">
            <w:pPr>
              <w:jc w:val="both"/>
            </w:pPr>
            <w:r>
              <w:t>Poni &amp; Geoffrey</w:t>
            </w:r>
          </w:p>
        </w:tc>
      </w:tr>
      <w:tr w:rsidR="001C5E33" w:rsidRPr="000B08AF" w:rsidTr="00A54603">
        <w:trPr>
          <w:trHeight w:val="386"/>
        </w:trPr>
        <w:tc>
          <w:tcPr>
            <w:tcW w:w="2036" w:type="dxa"/>
            <w:vMerge w:val="restart"/>
            <w:shd w:val="clear" w:color="auto" w:fill="D9D9D9"/>
          </w:tcPr>
          <w:p w:rsidR="001C5E33" w:rsidRPr="00FD4F0D" w:rsidRDefault="001C5E33" w:rsidP="001C5E33">
            <w:pPr>
              <w:jc w:val="both"/>
              <w:rPr>
                <w:b/>
              </w:rPr>
            </w:pPr>
            <w:r>
              <w:rPr>
                <w:b/>
              </w:rPr>
              <w:t>10:0</w:t>
            </w:r>
            <w:r w:rsidRPr="00FD4F0D">
              <w:rPr>
                <w:b/>
              </w:rPr>
              <w:t>0am-</w:t>
            </w:r>
            <w:r>
              <w:rPr>
                <w:b/>
              </w:rPr>
              <w:t>10:3</w:t>
            </w:r>
            <w:r w:rsidRPr="00FD4F0D">
              <w:rPr>
                <w:b/>
              </w:rPr>
              <w:t>0am</w:t>
            </w:r>
          </w:p>
          <w:p w:rsidR="001C5E33" w:rsidRPr="00FD4F0D" w:rsidRDefault="001C5E33" w:rsidP="001C5E33">
            <w:pPr>
              <w:jc w:val="both"/>
              <w:rPr>
                <w:b/>
              </w:rPr>
            </w:pPr>
            <w:r>
              <w:t>10:30am-11</w:t>
            </w:r>
            <w:r w:rsidRPr="00FD4F0D">
              <w:t>:30am</w:t>
            </w:r>
          </w:p>
        </w:tc>
        <w:tc>
          <w:tcPr>
            <w:tcW w:w="3690" w:type="dxa"/>
          </w:tcPr>
          <w:p w:rsidR="001C5E33" w:rsidRPr="00FD4F0D" w:rsidRDefault="001C5E33" w:rsidP="001C5E33">
            <w:pPr>
              <w:jc w:val="both"/>
              <w:rPr>
                <w:b/>
              </w:rPr>
            </w:pPr>
            <w:r w:rsidRPr="00FD4F0D">
              <w:rPr>
                <w:b/>
              </w:rPr>
              <w:t>BREAK</w:t>
            </w:r>
          </w:p>
        </w:tc>
        <w:tc>
          <w:tcPr>
            <w:tcW w:w="2160" w:type="dxa"/>
            <w:vMerge w:val="restart"/>
          </w:tcPr>
          <w:p w:rsidR="001C5E33" w:rsidRPr="00FD4F0D" w:rsidRDefault="001C5E33" w:rsidP="001C5E33">
            <w:pPr>
              <w:jc w:val="both"/>
              <w:rPr>
                <w:b/>
              </w:rPr>
            </w:pPr>
          </w:p>
          <w:p w:rsidR="001C5E33" w:rsidRPr="00FD4F0D" w:rsidRDefault="001C5E33" w:rsidP="001C5E33">
            <w:pPr>
              <w:jc w:val="both"/>
              <w:rPr>
                <w:b/>
              </w:rPr>
            </w:pPr>
            <w:r>
              <w:t xml:space="preserve">Mrs. </w:t>
            </w:r>
            <w:proofErr w:type="spellStart"/>
            <w:r>
              <w:t>Bakunda</w:t>
            </w:r>
            <w:proofErr w:type="spellEnd"/>
          </w:p>
          <w:p w:rsidR="001C5E33" w:rsidRPr="00FD4F0D" w:rsidRDefault="001C5E33" w:rsidP="001C5E33">
            <w:pPr>
              <w:jc w:val="both"/>
              <w:rPr>
                <w:b/>
              </w:rPr>
            </w:pPr>
            <w:r>
              <w:t xml:space="preserve">Ms. </w:t>
            </w:r>
            <w:proofErr w:type="spellStart"/>
            <w:r>
              <w:t>Penninah</w:t>
            </w:r>
            <w:proofErr w:type="spellEnd"/>
          </w:p>
          <w:p w:rsidR="001C5E33" w:rsidRPr="00FD4F0D" w:rsidRDefault="001C5E33" w:rsidP="001C5E33">
            <w:pPr>
              <w:jc w:val="both"/>
              <w:rPr>
                <w:b/>
              </w:rPr>
            </w:pPr>
          </w:p>
        </w:tc>
      </w:tr>
      <w:tr w:rsidR="001C5E33" w:rsidRPr="000B08AF" w:rsidTr="00A54603">
        <w:tc>
          <w:tcPr>
            <w:tcW w:w="2036" w:type="dxa"/>
            <w:vMerge/>
            <w:shd w:val="clear" w:color="auto" w:fill="D9D9D9"/>
          </w:tcPr>
          <w:p w:rsidR="001C5E33" w:rsidRPr="000B08AF" w:rsidRDefault="001C5E33" w:rsidP="001C5E33">
            <w:pPr>
              <w:spacing w:after="0" w:line="240" w:lineRule="auto"/>
              <w:jc w:val="both"/>
              <w:rPr>
                <w:rFonts w:ascii="Times New Roman" w:hAnsi="Times New Roman"/>
                <w:b/>
                <w:sz w:val="18"/>
                <w:szCs w:val="18"/>
              </w:rPr>
            </w:pPr>
          </w:p>
        </w:tc>
        <w:tc>
          <w:tcPr>
            <w:tcW w:w="3690" w:type="dxa"/>
          </w:tcPr>
          <w:p w:rsidR="001C5E33" w:rsidRPr="000B08AF" w:rsidRDefault="001C5E33" w:rsidP="001C5E33">
            <w:pPr>
              <w:pStyle w:val="ListParagraph"/>
              <w:numPr>
                <w:ilvl w:val="0"/>
                <w:numId w:val="3"/>
              </w:numPr>
              <w:spacing w:after="0" w:line="240" w:lineRule="auto"/>
              <w:ind w:left="239" w:hanging="284"/>
              <w:jc w:val="both"/>
              <w:rPr>
                <w:rFonts w:ascii="Times New Roman" w:hAnsi="Times New Roman"/>
                <w:sz w:val="18"/>
                <w:szCs w:val="18"/>
              </w:rPr>
            </w:pPr>
            <w:r>
              <w:t>Mentorship and supervision</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0B08AF" w:rsidRDefault="001C5E33" w:rsidP="001C5E33">
            <w:pPr>
              <w:spacing w:after="0" w:line="240" w:lineRule="auto"/>
              <w:jc w:val="both"/>
              <w:rPr>
                <w:rFonts w:ascii="Times New Roman" w:hAnsi="Times New Roman"/>
                <w:b/>
                <w:sz w:val="18"/>
                <w:szCs w:val="18"/>
              </w:rPr>
            </w:pPr>
            <w:r>
              <w:t>11:30</w:t>
            </w:r>
            <w:r w:rsidRPr="00FD4F0D">
              <w:t>pm</w:t>
            </w:r>
            <w:r>
              <w:t>-12:00pm</w:t>
            </w:r>
          </w:p>
        </w:tc>
        <w:tc>
          <w:tcPr>
            <w:tcW w:w="3690" w:type="dxa"/>
          </w:tcPr>
          <w:p w:rsidR="001C5E33" w:rsidRPr="000B08AF" w:rsidRDefault="001C5E33" w:rsidP="001C5E33">
            <w:pPr>
              <w:pStyle w:val="ListParagraph"/>
              <w:numPr>
                <w:ilvl w:val="0"/>
                <w:numId w:val="3"/>
              </w:numPr>
              <w:spacing w:after="0" w:line="240" w:lineRule="auto"/>
              <w:ind w:left="239" w:hanging="284"/>
              <w:jc w:val="both"/>
              <w:rPr>
                <w:rFonts w:ascii="Times New Roman" w:hAnsi="Times New Roman"/>
                <w:sz w:val="18"/>
                <w:szCs w:val="18"/>
              </w:rPr>
            </w:pPr>
            <w:r>
              <w:t>Team Building</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0B08AF" w:rsidRDefault="001C5E33" w:rsidP="001C5E33">
            <w:pPr>
              <w:spacing w:after="0" w:line="240" w:lineRule="auto"/>
              <w:jc w:val="both"/>
              <w:rPr>
                <w:rFonts w:ascii="Times New Roman" w:hAnsi="Times New Roman"/>
                <w:b/>
                <w:sz w:val="18"/>
                <w:szCs w:val="18"/>
              </w:rPr>
            </w:pPr>
            <w:r w:rsidRPr="00AB1FE5">
              <w:t>12:00pm-1:00pm</w:t>
            </w:r>
          </w:p>
        </w:tc>
        <w:tc>
          <w:tcPr>
            <w:tcW w:w="3690" w:type="dxa"/>
          </w:tcPr>
          <w:p w:rsidR="001C5E33" w:rsidRPr="000B08AF" w:rsidRDefault="001C5E33" w:rsidP="001C5E33">
            <w:pPr>
              <w:pStyle w:val="ListParagraph"/>
              <w:numPr>
                <w:ilvl w:val="0"/>
                <w:numId w:val="3"/>
              </w:numPr>
              <w:spacing w:after="0" w:line="240" w:lineRule="auto"/>
              <w:ind w:left="239" w:hanging="284"/>
              <w:jc w:val="both"/>
              <w:rPr>
                <w:rFonts w:ascii="Times New Roman" w:hAnsi="Times New Roman"/>
                <w:sz w:val="18"/>
                <w:szCs w:val="18"/>
              </w:rPr>
            </w:pPr>
            <w:r>
              <w:t>HLIMS adoption strategy &amp; way forward</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FD4F0D" w:rsidRDefault="001C5E33" w:rsidP="001C5E33">
            <w:pPr>
              <w:jc w:val="both"/>
              <w:rPr>
                <w:b/>
              </w:rPr>
            </w:pPr>
            <w:r>
              <w:rPr>
                <w:b/>
              </w:rPr>
              <w:t>1:00pm-2:00</w:t>
            </w:r>
            <w:r w:rsidRPr="00FD4F0D">
              <w:rPr>
                <w:b/>
              </w:rPr>
              <w:t>pm</w:t>
            </w:r>
          </w:p>
        </w:tc>
        <w:tc>
          <w:tcPr>
            <w:tcW w:w="3690" w:type="dxa"/>
          </w:tcPr>
          <w:p w:rsidR="001C5E33" w:rsidRPr="00FD4F0D" w:rsidRDefault="001C5E33" w:rsidP="001C5E33">
            <w:pPr>
              <w:jc w:val="both"/>
              <w:rPr>
                <w:b/>
              </w:rPr>
            </w:pPr>
            <w:r w:rsidRPr="00FD4F0D">
              <w:rPr>
                <w:b/>
              </w:rPr>
              <w:t>LUNCH</w:t>
            </w:r>
          </w:p>
        </w:tc>
        <w:tc>
          <w:tcPr>
            <w:tcW w:w="2160" w:type="dxa"/>
          </w:tcPr>
          <w:p w:rsidR="001C5E33" w:rsidRPr="00FD4F0D" w:rsidRDefault="001C5E33" w:rsidP="001C5E33">
            <w:pPr>
              <w:jc w:val="both"/>
              <w:rPr>
                <w:b/>
              </w:rPr>
            </w:pPr>
          </w:p>
        </w:tc>
      </w:tr>
      <w:tr w:rsidR="001C5E33" w:rsidRPr="000B08AF" w:rsidTr="00A54603">
        <w:trPr>
          <w:trHeight w:val="833"/>
        </w:trPr>
        <w:tc>
          <w:tcPr>
            <w:tcW w:w="2036" w:type="dxa"/>
            <w:vMerge w:val="restart"/>
            <w:shd w:val="clear" w:color="auto" w:fill="D9D9D9"/>
          </w:tcPr>
          <w:p w:rsidR="001C5E33" w:rsidRPr="00FD4F0D" w:rsidRDefault="001C5E33" w:rsidP="001C5E33">
            <w:pPr>
              <w:jc w:val="both"/>
            </w:pPr>
            <w:r>
              <w:t>2:00pm-4:00pm</w:t>
            </w:r>
          </w:p>
          <w:p w:rsidR="001C5E33" w:rsidRPr="00FD4F0D" w:rsidRDefault="001C5E33" w:rsidP="001C5E33">
            <w:pPr>
              <w:jc w:val="both"/>
            </w:pPr>
            <w:r>
              <w:t>4:00</w:t>
            </w:r>
            <w:r w:rsidRPr="00FD4F0D">
              <w:t>pm</w:t>
            </w:r>
            <w:r>
              <w:t>-5:00pm</w:t>
            </w:r>
          </w:p>
        </w:tc>
        <w:tc>
          <w:tcPr>
            <w:tcW w:w="3690" w:type="dxa"/>
          </w:tcPr>
          <w:p w:rsidR="001C5E33" w:rsidRPr="00FD4F0D" w:rsidRDefault="001C5E33" w:rsidP="001C5E33">
            <w:pPr>
              <w:jc w:val="both"/>
            </w:pPr>
            <w:r>
              <w:t>Group Teach back sessions</w:t>
            </w:r>
          </w:p>
          <w:p w:rsidR="001C5E33" w:rsidRPr="00FD4F0D" w:rsidRDefault="001C5E33" w:rsidP="001C5E33">
            <w:pPr>
              <w:jc w:val="both"/>
            </w:pPr>
            <w:r>
              <w:t>A-LIS RRT section</w:t>
            </w:r>
          </w:p>
        </w:tc>
        <w:tc>
          <w:tcPr>
            <w:tcW w:w="2160" w:type="dxa"/>
            <w:vMerge w:val="restart"/>
          </w:tcPr>
          <w:p w:rsidR="001C5E33" w:rsidRPr="00FD4F0D" w:rsidRDefault="001C5E33" w:rsidP="001C5E33">
            <w:pPr>
              <w:jc w:val="both"/>
            </w:pPr>
            <w:r>
              <w:t>Facilitator 11</w:t>
            </w:r>
          </w:p>
          <w:p w:rsidR="001C5E33" w:rsidRPr="00FD4F0D" w:rsidRDefault="001C5E33" w:rsidP="001C5E33">
            <w:pPr>
              <w:jc w:val="both"/>
            </w:pPr>
            <w:r w:rsidRPr="00FD4F0D">
              <w:t>All</w:t>
            </w:r>
          </w:p>
        </w:tc>
      </w:tr>
      <w:tr w:rsidR="001C5E33" w:rsidRPr="000B08AF" w:rsidTr="00A54603">
        <w:tc>
          <w:tcPr>
            <w:tcW w:w="2036" w:type="dxa"/>
            <w:vMerge/>
            <w:shd w:val="clear" w:color="auto" w:fill="D9D9D9"/>
          </w:tcPr>
          <w:p w:rsidR="001C5E33" w:rsidRPr="000B08AF" w:rsidRDefault="001C5E33" w:rsidP="001C5E33">
            <w:pPr>
              <w:spacing w:after="0" w:line="240" w:lineRule="auto"/>
              <w:jc w:val="both"/>
              <w:rPr>
                <w:rFonts w:ascii="Times New Roman" w:hAnsi="Times New Roman"/>
                <w:b/>
                <w:sz w:val="18"/>
                <w:szCs w:val="18"/>
              </w:rPr>
            </w:pPr>
          </w:p>
        </w:tc>
        <w:tc>
          <w:tcPr>
            <w:tcW w:w="3690" w:type="dxa"/>
          </w:tcPr>
          <w:p w:rsidR="001C5E33" w:rsidRPr="000B08AF" w:rsidRDefault="001C5E33" w:rsidP="001C5E33">
            <w:pPr>
              <w:pStyle w:val="ListParagraph"/>
              <w:numPr>
                <w:ilvl w:val="0"/>
                <w:numId w:val="3"/>
              </w:numPr>
              <w:spacing w:after="0" w:line="240" w:lineRule="auto"/>
              <w:ind w:left="239" w:hanging="284"/>
              <w:jc w:val="both"/>
              <w:rPr>
                <w:rFonts w:ascii="Times New Roman" w:hAnsi="Times New Roman"/>
                <w:sz w:val="18"/>
                <w:szCs w:val="18"/>
              </w:rPr>
            </w:pPr>
            <w:r>
              <w:t>Facilitation reviews</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0B08AF" w:rsidRDefault="001C5E33" w:rsidP="001C5E33">
            <w:pPr>
              <w:spacing w:after="0" w:line="240" w:lineRule="auto"/>
              <w:jc w:val="both"/>
              <w:rPr>
                <w:rFonts w:ascii="Times New Roman" w:hAnsi="Times New Roman"/>
                <w:b/>
                <w:sz w:val="18"/>
                <w:szCs w:val="18"/>
              </w:rPr>
            </w:pPr>
            <w:r>
              <w:rPr>
                <w:rFonts w:ascii="Times New Roman" w:hAnsi="Times New Roman"/>
                <w:b/>
                <w:sz w:val="18"/>
                <w:szCs w:val="18"/>
              </w:rPr>
              <w:t>Day 4</w:t>
            </w:r>
          </w:p>
        </w:tc>
        <w:tc>
          <w:tcPr>
            <w:tcW w:w="3690" w:type="dxa"/>
          </w:tcPr>
          <w:p w:rsidR="001C5E33" w:rsidRPr="001C5E33" w:rsidRDefault="001C5E33" w:rsidP="001C5E33">
            <w:pPr>
              <w:spacing w:after="0" w:line="240" w:lineRule="auto"/>
              <w:jc w:val="both"/>
              <w:rPr>
                <w:rFonts w:ascii="Times New Roman" w:hAnsi="Times New Roman"/>
                <w:sz w:val="18"/>
                <w:szCs w:val="18"/>
              </w:rPr>
            </w:pPr>
          </w:p>
        </w:tc>
        <w:tc>
          <w:tcPr>
            <w:tcW w:w="2160" w:type="dxa"/>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FD4F0D" w:rsidRDefault="001C5E33" w:rsidP="001C5E33">
            <w:pPr>
              <w:jc w:val="both"/>
              <w:rPr>
                <w:b/>
              </w:rPr>
            </w:pPr>
            <w:r w:rsidRPr="00FD4F0D">
              <w:rPr>
                <w:b/>
              </w:rPr>
              <w:t>Time</w:t>
            </w:r>
          </w:p>
        </w:tc>
        <w:tc>
          <w:tcPr>
            <w:tcW w:w="3690" w:type="dxa"/>
          </w:tcPr>
          <w:p w:rsidR="001C5E33" w:rsidRPr="00FD4F0D" w:rsidRDefault="001C5E33" w:rsidP="001C5E33">
            <w:pPr>
              <w:jc w:val="both"/>
              <w:rPr>
                <w:b/>
              </w:rPr>
            </w:pPr>
            <w:r w:rsidRPr="00FD4F0D">
              <w:rPr>
                <w:b/>
              </w:rPr>
              <w:t>Activity</w:t>
            </w:r>
          </w:p>
        </w:tc>
        <w:tc>
          <w:tcPr>
            <w:tcW w:w="2160" w:type="dxa"/>
          </w:tcPr>
          <w:p w:rsidR="001C5E33" w:rsidRPr="00FD4F0D" w:rsidRDefault="001C5E33" w:rsidP="001C5E33">
            <w:pPr>
              <w:jc w:val="both"/>
              <w:rPr>
                <w:b/>
              </w:rPr>
            </w:pPr>
            <w:r w:rsidRPr="00FD4F0D">
              <w:rPr>
                <w:b/>
              </w:rPr>
              <w:t>Facilitator</w:t>
            </w:r>
          </w:p>
        </w:tc>
      </w:tr>
      <w:tr w:rsidR="001C5E33" w:rsidRPr="000B08AF" w:rsidTr="00A54603">
        <w:tc>
          <w:tcPr>
            <w:tcW w:w="2036" w:type="dxa"/>
            <w:shd w:val="clear" w:color="auto" w:fill="D9D9D9"/>
          </w:tcPr>
          <w:p w:rsidR="001C5E33" w:rsidRPr="00FD4F0D" w:rsidRDefault="001C5E33" w:rsidP="001C5E33">
            <w:pPr>
              <w:jc w:val="both"/>
            </w:pPr>
            <w:r w:rsidRPr="00FD4F0D">
              <w:t>8:00am-8:30am</w:t>
            </w:r>
          </w:p>
        </w:tc>
        <w:tc>
          <w:tcPr>
            <w:tcW w:w="3690" w:type="dxa"/>
          </w:tcPr>
          <w:p w:rsidR="001C5E33" w:rsidRPr="00FD4F0D" w:rsidRDefault="001C5E33" w:rsidP="001C5E33">
            <w:pPr>
              <w:jc w:val="both"/>
            </w:pPr>
            <w:r w:rsidRPr="00FD4F0D">
              <w:t>Registration</w:t>
            </w:r>
          </w:p>
        </w:tc>
        <w:tc>
          <w:tcPr>
            <w:tcW w:w="2160" w:type="dxa"/>
          </w:tcPr>
          <w:p w:rsidR="001C5E33" w:rsidRPr="00FD4F0D" w:rsidRDefault="001C5E33" w:rsidP="001C5E33">
            <w:pPr>
              <w:jc w:val="both"/>
            </w:pPr>
            <w:r w:rsidRPr="00FD4F0D">
              <w:t>Secretariat</w:t>
            </w:r>
          </w:p>
        </w:tc>
      </w:tr>
      <w:tr w:rsidR="001C5E33" w:rsidRPr="000B08AF" w:rsidTr="00A54603">
        <w:tc>
          <w:tcPr>
            <w:tcW w:w="2036" w:type="dxa"/>
            <w:shd w:val="clear" w:color="auto" w:fill="D9D9D9"/>
          </w:tcPr>
          <w:p w:rsidR="001C5E33" w:rsidRPr="00FD4F0D" w:rsidRDefault="001C5E33" w:rsidP="001C5E33">
            <w:pPr>
              <w:jc w:val="both"/>
            </w:pPr>
            <w:r>
              <w:t>8:30am-10:00am</w:t>
            </w:r>
          </w:p>
        </w:tc>
        <w:tc>
          <w:tcPr>
            <w:tcW w:w="3690" w:type="dxa"/>
          </w:tcPr>
          <w:p w:rsidR="001C5E33" w:rsidRDefault="001C5E33" w:rsidP="001C5E33">
            <w:pPr>
              <w:jc w:val="both"/>
            </w:pPr>
            <w:r>
              <w:t>Participants’ Teach back sessions</w:t>
            </w:r>
          </w:p>
          <w:p w:rsidR="001C5E33" w:rsidRPr="00FD4F0D" w:rsidRDefault="001C5E33" w:rsidP="001C5E33">
            <w:pPr>
              <w:jc w:val="both"/>
            </w:pPr>
            <w:r>
              <w:lastRenderedPageBreak/>
              <w:t>A-LIS ELS</w:t>
            </w:r>
          </w:p>
        </w:tc>
        <w:tc>
          <w:tcPr>
            <w:tcW w:w="2160" w:type="dxa"/>
          </w:tcPr>
          <w:p w:rsidR="001C5E33" w:rsidRPr="00FD4F0D" w:rsidRDefault="001C5E33" w:rsidP="001C5E33">
            <w:pPr>
              <w:jc w:val="both"/>
            </w:pPr>
            <w:r>
              <w:lastRenderedPageBreak/>
              <w:t>Facilitator 12</w:t>
            </w:r>
          </w:p>
        </w:tc>
      </w:tr>
      <w:tr w:rsidR="001C5E33" w:rsidRPr="000B08AF" w:rsidTr="00A54603">
        <w:trPr>
          <w:trHeight w:val="343"/>
        </w:trPr>
        <w:tc>
          <w:tcPr>
            <w:tcW w:w="2036" w:type="dxa"/>
            <w:shd w:val="clear" w:color="auto" w:fill="D9D9D9"/>
          </w:tcPr>
          <w:p w:rsidR="001C5E33" w:rsidRPr="00810477" w:rsidRDefault="001C5E33" w:rsidP="001C5E33">
            <w:pPr>
              <w:jc w:val="both"/>
              <w:rPr>
                <w:b/>
              </w:rPr>
            </w:pPr>
            <w:r w:rsidRPr="00810477">
              <w:rPr>
                <w:b/>
              </w:rPr>
              <w:t>10:00am-10:30am</w:t>
            </w:r>
          </w:p>
        </w:tc>
        <w:tc>
          <w:tcPr>
            <w:tcW w:w="3690" w:type="dxa"/>
          </w:tcPr>
          <w:p w:rsidR="001C5E33" w:rsidRPr="00810477" w:rsidRDefault="001C5E33" w:rsidP="001C5E33">
            <w:pPr>
              <w:jc w:val="both"/>
              <w:rPr>
                <w:b/>
              </w:rPr>
            </w:pPr>
            <w:r w:rsidRPr="00810477">
              <w:rPr>
                <w:b/>
              </w:rPr>
              <w:t>BREAK</w:t>
            </w:r>
          </w:p>
        </w:tc>
        <w:tc>
          <w:tcPr>
            <w:tcW w:w="2160" w:type="dxa"/>
          </w:tcPr>
          <w:p w:rsidR="001C5E33" w:rsidRPr="00810477" w:rsidRDefault="001C5E33" w:rsidP="001C5E33">
            <w:pPr>
              <w:jc w:val="both"/>
              <w:rPr>
                <w:b/>
              </w:rPr>
            </w:pPr>
          </w:p>
        </w:tc>
      </w:tr>
      <w:tr w:rsidR="001C5E33" w:rsidRPr="000B08AF" w:rsidTr="00A54603">
        <w:tc>
          <w:tcPr>
            <w:tcW w:w="2036" w:type="dxa"/>
            <w:vMerge w:val="restart"/>
            <w:shd w:val="clear" w:color="auto" w:fill="D9D9D9"/>
          </w:tcPr>
          <w:p w:rsidR="001C5E33" w:rsidRPr="00FD4F0D" w:rsidRDefault="001C5E33" w:rsidP="001C5E33">
            <w:pPr>
              <w:jc w:val="both"/>
            </w:pPr>
            <w:r>
              <w:t>10:3</w:t>
            </w:r>
            <w:r w:rsidRPr="00FD4F0D">
              <w:t>0am-1</w:t>
            </w:r>
            <w:r>
              <w:t>1:0</w:t>
            </w:r>
            <w:r w:rsidRPr="00FD4F0D">
              <w:t>0</w:t>
            </w:r>
            <w:r>
              <w:t>am</w:t>
            </w:r>
          </w:p>
          <w:p w:rsidR="001C5E33" w:rsidRPr="00FD4F0D" w:rsidRDefault="001C5E33" w:rsidP="001C5E33">
            <w:pPr>
              <w:jc w:val="both"/>
            </w:pPr>
            <w:r>
              <w:t>12:30pm-1:00pm</w:t>
            </w:r>
          </w:p>
        </w:tc>
        <w:tc>
          <w:tcPr>
            <w:tcW w:w="3690" w:type="dxa"/>
          </w:tcPr>
          <w:p w:rsidR="001C5E33" w:rsidRDefault="001C5E33" w:rsidP="001C5E33">
            <w:pPr>
              <w:jc w:val="both"/>
            </w:pPr>
            <w:r>
              <w:t>Participants’ Teach back sessions</w:t>
            </w:r>
          </w:p>
          <w:p w:rsidR="001C5E33" w:rsidRPr="00FD4F0D" w:rsidRDefault="001C5E33" w:rsidP="001C5E33">
            <w:pPr>
              <w:jc w:val="both"/>
            </w:pPr>
            <w:r>
              <w:t>A-LIS BB</w:t>
            </w:r>
          </w:p>
        </w:tc>
        <w:tc>
          <w:tcPr>
            <w:tcW w:w="2160" w:type="dxa"/>
            <w:vMerge w:val="restart"/>
          </w:tcPr>
          <w:p w:rsidR="001C5E33" w:rsidRPr="00FD4F0D" w:rsidRDefault="001C5E33" w:rsidP="001C5E33">
            <w:pPr>
              <w:jc w:val="both"/>
            </w:pPr>
            <w:r w:rsidRPr="00FD4F0D">
              <w:t xml:space="preserve">Facilitator </w:t>
            </w:r>
            <w:r>
              <w:t>13/14</w:t>
            </w:r>
          </w:p>
          <w:p w:rsidR="001C5E33" w:rsidRPr="00FD4F0D" w:rsidRDefault="001C5E33" w:rsidP="001C5E33">
            <w:pPr>
              <w:jc w:val="both"/>
            </w:pPr>
          </w:p>
        </w:tc>
      </w:tr>
      <w:tr w:rsidR="001C5E33" w:rsidRPr="000B08AF" w:rsidTr="00A54603">
        <w:tc>
          <w:tcPr>
            <w:tcW w:w="2036" w:type="dxa"/>
            <w:vMerge/>
            <w:shd w:val="clear" w:color="auto" w:fill="D9D9D9"/>
          </w:tcPr>
          <w:p w:rsidR="001C5E33" w:rsidRPr="000B08AF" w:rsidRDefault="001C5E33" w:rsidP="001C5E33">
            <w:pPr>
              <w:spacing w:after="0" w:line="240" w:lineRule="auto"/>
              <w:jc w:val="both"/>
              <w:rPr>
                <w:rFonts w:ascii="Times New Roman" w:hAnsi="Times New Roman"/>
                <w:b/>
                <w:sz w:val="18"/>
                <w:szCs w:val="18"/>
              </w:rPr>
            </w:pPr>
          </w:p>
        </w:tc>
        <w:tc>
          <w:tcPr>
            <w:tcW w:w="3690" w:type="dxa"/>
          </w:tcPr>
          <w:p w:rsidR="001C5E33" w:rsidRPr="000B08AF" w:rsidRDefault="001C5E33" w:rsidP="001C5E33">
            <w:pPr>
              <w:pStyle w:val="ListParagraph"/>
              <w:numPr>
                <w:ilvl w:val="0"/>
                <w:numId w:val="1"/>
              </w:numPr>
              <w:spacing w:after="0" w:line="240" w:lineRule="auto"/>
              <w:ind w:left="288" w:hanging="270"/>
              <w:jc w:val="both"/>
              <w:rPr>
                <w:rFonts w:ascii="Times New Roman" w:hAnsi="Times New Roman"/>
                <w:sz w:val="18"/>
                <w:szCs w:val="18"/>
              </w:rPr>
            </w:pPr>
            <w:r>
              <w:t>Training Evaluation &amp; Post test</w:t>
            </w:r>
          </w:p>
        </w:tc>
        <w:tc>
          <w:tcPr>
            <w:tcW w:w="2160" w:type="dxa"/>
            <w:vMerge/>
          </w:tcPr>
          <w:p w:rsidR="001C5E33" w:rsidRPr="000B08AF" w:rsidRDefault="001C5E33" w:rsidP="001C5E33">
            <w:pPr>
              <w:spacing w:after="0" w:line="240" w:lineRule="auto"/>
              <w:jc w:val="both"/>
              <w:rPr>
                <w:rFonts w:ascii="Times New Roman" w:hAnsi="Times New Roman"/>
                <w:sz w:val="18"/>
                <w:szCs w:val="18"/>
              </w:rPr>
            </w:pPr>
          </w:p>
        </w:tc>
      </w:tr>
      <w:tr w:rsidR="001C5E33" w:rsidRPr="000B08AF" w:rsidTr="00A54603">
        <w:tc>
          <w:tcPr>
            <w:tcW w:w="2036" w:type="dxa"/>
            <w:shd w:val="clear" w:color="auto" w:fill="D9D9D9"/>
          </w:tcPr>
          <w:p w:rsidR="001C5E33" w:rsidRPr="00810477" w:rsidRDefault="001C5E33" w:rsidP="001C5E33">
            <w:pPr>
              <w:jc w:val="both"/>
              <w:rPr>
                <w:b/>
              </w:rPr>
            </w:pPr>
            <w:r w:rsidRPr="00810477">
              <w:rPr>
                <w:b/>
              </w:rPr>
              <w:t>1:00pm-2:00pm</w:t>
            </w:r>
          </w:p>
        </w:tc>
        <w:tc>
          <w:tcPr>
            <w:tcW w:w="3690" w:type="dxa"/>
          </w:tcPr>
          <w:p w:rsidR="001C5E33" w:rsidRPr="00810477" w:rsidRDefault="001C5E33" w:rsidP="001C5E33">
            <w:pPr>
              <w:jc w:val="both"/>
              <w:rPr>
                <w:b/>
              </w:rPr>
            </w:pPr>
            <w:r w:rsidRPr="00810477">
              <w:rPr>
                <w:b/>
              </w:rPr>
              <w:t>LUNCH</w:t>
            </w:r>
          </w:p>
        </w:tc>
        <w:tc>
          <w:tcPr>
            <w:tcW w:w="2160" w:type="dxa"/>
          </w:tcPr>
          <w:p w:rsidR="001C5E33" w:rsidRPr="00810477" w:rsidRDefault="001C5E33" w:rsidP="001C5E33">
            <w:pPr>
              <w:jc w:val="both"/>
              <w:rPr>
                <w:b/>
              </w:rPr>
            </w:pPr>
          </w:p>
        </w:tc>
      </w:tr>
      <w:tr w:rsidR="001C5E33" w:rsidRPr="000B08AF" w:rsidTr="00A54603">
        <w:trPr>
          <w:trHeight w:hRule="exact" w:val="227"/>
        </w:trPr>
        <w:tc>
          <w:tcPr>
            <w:tcW w:w="2036" w:type="dxa"/>
            <w:shd w:val="clear" w:color="auto" w:fill="D9D9D9"/>
          </w:tcPr>
          <w:p w:rsidR="001C5E33" w:rsidRPr="000B08AF" w:rsidRDefault="001C5E33" w:rsidP="001C5E33">
            <w:pPr>
              <w:spacing w:after="0" w:line="240" w:lineRule="auto"/>
              <w:jc w:val="both"/>
              <w:rPr>
                <w:rFonts w:ascii="Times New Roman" w:hAnsi="Times New Roman"/>
                <w:b/>
                <w:sz w:val="18"/>
                <w:szCs w:val="18"/>
              </w:rPr>
            </w:pPr>
          </w:p>
        </w:tc>
        <w:tc>
          <w:tcPr>
            <w:tcW w:w="5850" w:type="dxa"/>
            <w:gridSpan w:val="2"/>
            <w:shd w:val="clear" w:color="auto" w:fill="D9D9D9"/>
          </w:tcPr>
          <w:p w:rsidR="001C5E33" w:rsidRPr="000B08AF" w:rsidRDefault="001C5E33" w:rsidP="001C5E33">
            <w:pPr>
              <w:spacing w:after="0" w:line="240" w:lineRule="auto"/>
              <w:jc w:val="both"/>
              <w:rPr>
                <w:rFonts w:ascii="Times New Roman" w:hAnsi="Times New Roman"/>
                <w:b/>
                <w:sz w:val="18"/>
                <w:szCs w:val="18"/>
              </w:rPr>
            </w:pPr>
          </w:p>
        </w:tc>
      </w:tr>
    </w:tbl>
    <w:p w:rsidR="00AB1799" w:rsidRPr="000B08AF" w:rsidRDefault="00AB1799" w:rsidP="00AB1799">
      <w:pPr>
        <w:jc w:val="both"/>
        <w:rPr>
          <w:rFonts w:ascii="Times New Roman" w:hAnsi="Times New Roman"/>
          <w:sz w:val="18"/>
          <w:szCs w:val="18"/>
        </w:rPr>
      </w:pPr>
    </w:p>
    <w:p w:rsidR="00AB1799" w:rsidRPr="000B08AF" w:rsidRDefault="00AB1799" w:rsidP="00AB1799">
      <w:pPr>
        <w:jc w:val="both"/>
        <w:rPr>
          <w:rFonts w:ascii="Times New Roman" w:hAnsi="Times New Roman"/>
          <w:sz w:val="18"/>
          <w:szCs w:val="18"/>
        </w:rPr>
      </w:pPr>
    </w:p>
    <w:p w:rsidR="00AB1799" w:rsidRPr="000B08AF" w:rsidRDefault="00AB1799" w:rsidP="00AB1799">
      <w:pPr>
        <w:jc w:val="both"/>
        <w:rPr>
          <w:rFonts w:ascii="Times New Roman" w:hAnsi="Times New Roman"/>
          <w:sz w:val="18"/>
          <w:szCs w:val="18"/>
          <w:lang w:val="en-US"/>
        </w:rPr>
      </w:pPr>
    </w:p>
    <w:p w:rsidR="00AB1799" w:rsidRDefault="00AB1799">
      <w:pPr>
        <w:rPr>
          <w:b/>
          <w:u w:val="single"/>
        </w:rPr>
      </w:pPr>
    </w:p>
    <w:p w:rsidR="00AB1799" w:rsidRDefault="00AB1799">
      <w:pPr>
        <w:rPr>
          <w:b/>
          <w:u w:val="single"/>
        </w:rPr>
      </w:pPr>
    </w:p>
    <w:p w:rsidR="00AB1799" w:rsidRPr="00AB1799" w:rsidRDefault="00AB1799">
      <w:pPr>
        <w:rPr>
          <w:b/>
          <w:u w:val="single"/>
        </w:rPr>
      </w:pPr>
    </w:p>
    <w:sectPr w:rsidR="00AB1799" w:rsidRPr="00AB1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2589B"/>
    <w:multiLevelType w:val="hybridMultilevel"/>
    <w:tmpl w:val="2C9E31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763644"/>
    <w:multiLevelType w:val="hybridMultilevel"/>
    <w:tmpl w:val="D2A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10DD"/>
    <w:multiLevelType w:val="hybridMultilevel"/>
    <w:tmpl w:val="5570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F6F84"/>
    <w:multiLevelType w:val="hybridMultilevel"/>
    <w:tmpl w:val="F154B970"/>
    <w:lvl w:ilvl="0" w:tplc="44E8C39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F0202"/>
    <w:multiLevelType w:val="multilevel"/>
    <w:tmpl w:val="51CA190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1C7EE2"/>
    <w:multiLevelType w:val="hybridMultilevel"/>
    <w:tmpl w:val="A95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43854"/>
    <w:multiLevelType w:val="hybridMultilevel"/>
    <w:tmpl w:val="9A6A3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D400D0"/>
    <w:multiLevelType w:val="hybridMultilevel"/>
    <w:tmpl w:val="D23C0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A6AE3"/>
    <w:multiLevelType w:val="multilevel"/>
    <w:tmpl w:val="35D8FBB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49"/>
    <w:rsid w:val="00067D40"/>
    <w:rsid w:val="00081F03"/>
    <w:rsid w:val="000B1989"/>
    <w:rsid w:val="000B2766"/>
    <w:rsid w:val="001337AA"/>
    <w:rsid w:val="00161AEF"/>
    <w:rsid w:val="00162BF4"/>
    <w:rsid w:val="001C5E33"/>
    <w:rsid w:val="001F2825"/>
    <w:rsid w:val="00247F87"/>
    <w:rsid w:val="00285C85"/>
    <w:rsid w:val="002E5038"/>
    <w:rsid w:val="003248FD"/>
    <w:rsid w:val="00386549"/>
    <w:rsid w:val="00445919"/>
    <w:rsid w:val="00713A44"/>
    <w:rsid w:val="0072281B"/>
    <w:rsid w:val="00722902"/>
    <w:rsid w:val="00726B06"/>
    <w:rsid w:val="00802356"/>
    <w:rsid w:val="00850956"/>
    <w:rsid w:val="00A33D63"/>
    <w:rsid w:val="00A35898"/>
    <w:rsid w:val="00A54603"/>
    <w:rsid w:val="00AB1799"/>
    <w:rsid w:val="00AD07D8"/>
    <w:rsid w:val="00BE718C"/>
    <w:rsid w:val="00C50D46"/>
    <w:rsid w:val="00E87EB0"/>
    <w:rsid w:val="00EC22DD"/>
    <w:rsid w:val="00FD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150A4-2C56-4575-B221-1721A4C6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49"/>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86549"/>
    <w:pPr>
      <w:spacing w:after="0" w:line="240" w:lineRule="auto"/>
      <w:jc w:val="center"/>
    </w:pPr>
    <w:rPr>
      <w:rFonts w:eastAsia="Times New Roman"/>
      <w:i/>
      <w:sz w:val="28"/>
      <w:lang w:val="en-US"/>
    </w:rPr>
  </w:style>
  <w:style w:type="character" w:customStyle="1" w:styleId="SubtitleChar">
    <w:name w:val="Subtitle Char"/>
    <w:basedOn w:val="DefaultParagraphFont"/>
    <w:link w:val="Subtitle"/>
    <w:uiPriority w:val="11"/>
    <w:rsid w:val="00386549"/>
    <w:rPr>
      <w:rFonts w:ascii="Calibri" w:eastAsia="Times New Roman" w:hAnsi="Calibri" w:cs="Times New Roman"/>
      <w:i/>
      <w:sz w:val="28"/>
    </w:rPr>
  </w:style>
  <w:style w:type="paragraph" w:styleId="ListParagraph">
    <w:name w:val="List Paragraph"/>
    <w:basedOn w:val="Normal"/>
    <w:uiPriority w:val="34"/>
    <w:qFormat/>
    <w:rsid w:val="00AB1799"/>
    <w:pPr>
      <w:ind w:left="720"/>
      <w:contextualSpacing/>
    </w:pPr>
  </w:style>
  <w:style w:type="paragraph" w:styleId="NormalWeb">
    <w:name w:val="Normal (Web)"/>
    <w:basedOn w:val="Normal"/>
    <w:uiPriority w:val="99"/>
    <w:unhideWhenUsed/>
    <w:rsid w:val="00E87EB0"/>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4208</TotalTime>
  <Pages>9</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Postina Agusto</dc:creator>
  <cp:keywords/>
  <dc:description/>
  <cp:lastModifiedBy>Postina Agusto</cp:lastModifiedBy>
  <cp:revision>1</cp:revision>
  <dcterms:created xsi:type="dcterms:W3CDTF">2017-06-23T09:03:00Z</dcterms:created>
  <dcterms:modified xsi:type="dcterms:W3CDTF">2017-06-26T10:35:00Z</dcterms:modified>
</cp:coreProperties>
</file>