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01" w:rsidRPr="002730E2" w:rsidRDefault="00BD2201" w:rsidP="00BD2201">
      <w:pPr>
        <w:pStyle w:val="ListParagraph"/>
        <w:spacing w:after="120" w:line="360" w:lineRule="auto"/>
        <w:ind w:left="0"/>
        <w:jc w:val="center"/>
        <w:outlineLvl w:val="0"/>
        <w:rPr>
          <w:rFonts w:ascii="Century Gothic" w:hAnsi="Century Gothic"/>
          <w:b/>
          <w:sz w:val="24"/>
          <w:szCs w:val="24"/>
        </w:rPr>
      </w:pPr>
      <w:r w:rsidRPr="002730E2">
        <w:rPr>
          <w:rFonts w:ascii="Century Gothic" w:hAnsi="Century Gothic"/>
          <w:b/>
          <w:sz w:val="24"/>
          <w:szCs w:val="24"/>
        </w:rPr>
        <w:t xml:space="preserve">Ministry of Health </w:t>
      </w:r>
    </w:p>
    <w:p w:rsidR="00BD2201" w:rsidRPr="000F5224" w:rsidRDefault="00BD2201" w:rsidP="00BD2201">
      <w:pPr>
        <w:pStyle w:val="ListParagraph"/>
        <w:spacing w:after="120" w:line="360" w:lineRule="auto"/>
        <w:ind w:left="0"/>
        <w:jc w:val="center"/>
        <w:outlineLvl w:val="0"/>
        <w:rPr>
          <w:rFonts w:ascii="Century Gothic" w:hAnsi="Century Gothic"/>
          <w:b/>
        </w:rPr>
      </w:pPr>
      <w:r w:rsidRPr="000F5224">
        <w:rPr>
          <w:rFonts w:ascii="Century Gothic" w:hAnsi="Century Gothic"/>
          <w:b/>
        </w:rPr>
        <w:t>Central Public Health Laboratories/Uganda National Health Laboratory Services</w:t>
      </w:r>
    </w:p>
    <w:p w:rsidR="00BD2201" w:rsidRPr="00FD2074" w:rsidRDefault="00BD2201" w:rsidP="00FD2074">
      <w:pPr>
        <w:pStyle w:val="Heading2"/>
        <w:jc w:val="center"/>
        <w:rPr>
          <w:rFonts w:ascii="Century Gothic" w:hAnsi="Century Gothic"/>
          <w:sz w:val="28"/>
          <w:szCs w:val="28"/>
        </w:rPr>
      </w:pPr>
      <w:r w:rsidRPr="00FD2074">
        <w:rPr>
          <w:rFonts w:ascii="Century Gothic" w:hAnsi="Century Gothic"/>
          <w:sz w:val="28"/>
          <w:szCs w:val="28"/>
        </w:rPr>
        <w:t xml:space="preserve">Minutes of </w:t>
      </w:r>
      <w:r w:rsidR="00FD2074" w:rsidRPr="00FD2074">
        <w:rPr>
          <w:rFonts w:ascii="Century Gothic" w:hAnsi="Century Gothic"/>
          <w:sz w:val="28"/>
          <w:szCs w:val="28"/>
        </w:rPr>
        <w:t>the study visit by the students of Karolin</w:t>
      </w:r>
      <w:r w:rsidR="00FD2074">
        <w:rPr>
          <w:rFonts w:ascii="Century Gothic" w:hAnsi="Century Gothic"/>
          <w:sz w:val="28"/>
          <w:szCs w:val="28"/>
        </w:rPr>
        <w:t>s</w:t>
      </w:r>
      <w:r w:rsidR="00FD2074" w:rsidRPr="00FD2074">
        <w:rPr>
          <w:rFonts w:ascii="Century Gothic" w:hAnsi="Century Gothic"/>
          <w:sz w:val="28"/>
          <w:szCs w:val="28"/>
        </w:rPr>
        <w:t>ka Institute    Sweden</w:t>
      </w:r>
    </w:p>
    <w:p w:rsidR="00BD2201" w:rsidRPr="00FD2074" w:rsidRDefault="00BD2201" w:rsidP="00BD2201">
      <w:pPr>
        <w:pStyle w:val="ListParagraph"/>
        <w:spacing w:after="240" w:line="360" w:lineRule="auto"/>
        <w:ind w:left="0"/>
        <w:jc w:val="center"/>
        <w:outlineLvl w:val="0"/>
        <w:rPr>
          <w:rFonts w:ascii="Century Gothic" w:hAnsi="Century Gothic"/>
          <w:b/>
          <w:i/>
          <w:sz w:val="24"/>
          <w:szCs w:val="24"/>
        </w:rPr>
      </w:pPr>
      <w:r w:rsidRPr="00FD2074">
        <w:rPr>
          <w:rFonts w:ascii="Century Gothic" w:hAnsi="Century Gothic"/>
          <w:b/>
          <w:i/>
          <w:sz w:val="24"/>
          <w:szCs w:val="24"/>
        </w:rPr>
        <w:t xml:space="preserve">Held on </w:t>
      </w:r>
      <w:r w:rsidR="00FD2074" w:rsidRPr="00FD2074">
        <w:rPr>
          <w:rFonts w:ascii="Century Gothic" w:hAnsi="Century Gothic"/>
          <w:b/>
          <w:i/>
          <w:sz w:val="24"/>
          <w:szCs w:val="24"/>
        </w:rPr>
        <w:t>Wednesday</w:t>
      </w:r>
      <w:r w:rsidRPr="00FD2074">
        <w:rPr>
          <w:rFonts w:ascii="Century Gothic" w:hAnsi="Century Gothic"/>
          <w:b/>
          <w:i/>
          <w:sz w:val="24"/>
          <w:szCs w:val="24"/>
        </w:rPr>
        <w:t>1</w:t>
      </w:r>
      <w:r w:rsidR="00FD2074" w:rsidRPr="00FD2074">
        <w:rPr>
          <w:rFonts w:ascii="Century Gothic" w:hAnsi="Century Gothic"/>
          <w:b/>
          <w:i/>
          <w:sz w:val="24"/>
          <w:szCs w:val="24"/>
        </w:rPr>
        <w:t>0</w:t>
      </w:r>
      <w:r w:rsidRPr="00FD2074">
        <w:rPr>
          <w:rFonts w:ascii="Century Gothic" w:hAnsi="Century Gothic"/>
          <w:b/>
          <w:i/>
          <w:sz w:val="24"/>
          <w:szCs w:val="24"/>
          <w:vertAlign w:val="superscript"/>
        </w:rPr>
        <w:t>th</w:t>
      </w:r>
      <w:r w:rsidR="00FD2074" w:rsidRPr="00FD2074">
        <w:rPr>
          <w:rFonts w:ascii="Century Gothic" w:hAnsi="Century Gothic"/>
          <w:b/>
          <w:i/>
          <w:sz w:val="24"/>
          <w:szCs w:val="24"/>
        </w:rPr>
        <w:t xml:space="preserve"> January 2018</w:t>
      </w:r>
      <w:r w:rsidRPr="00FD2074">
        <w:rPr>
          <w:rFonts w:ascii="Century Gothic" w:hAnsi="Century Gothic"/>
          <w:b/>
          <w:i/>
          <w:sz w:val="24"/>
          <w:szCs w:val="24"/>
        </w:rPr>
        <w:t xml:space="preserve"> at 11:00AM </w:t>
      </w:r>
      <w:r w:rsidR="00FD2074" w:rsidRPr="00FD2074">
        <w:rPr>
          <w:rFonts w:ascii="Century Gothic" w:hAnsi="Century Gothic"/>
          <w:b/>
          <w:i/>
          <w:sz w:val="24"/>
          <w:szCs w:val="24"/>
        </w:rPr>
        <w:t>to 01:30pm in</w:t>
      </w:r>
      <w:r w:rsidRPr="00FD2074">
        <w:rPr>
          <w:rFonts w:ascii="Century Gothic" w:hAnsi="Century Gothic"/>
          <w:b/>
          <w:i/>
          <w:sz w:val="24"/>
          <w:szCs w:val="24"/>
        </w:rPr>
        <w:t xml:space="preserve"> </w:t>
      </w:r>
      <w:r w:rsidR="00FD2074" w:rsidRPr="00FD2074">
        <w:rPr>
          <w:rFonts w:ascii="Century Gothic" w:hAnsi="Century Gothic"/>
          <w:b/>
          <w:i/>
          <w:sz w:val="24"/>
          <w:szCs w:val="24"/>
        </w:rPr>
        <w:t xml:space="preserve">the outside </w:t>
      </w:r>
      <w:r w:rsidRPr="00FD2074">
        <w:rPr>
          <w:rFonts w:ascii="Century Gothic" w:hAnsi="Century Gothic"/>
          <w:b/>
          <w:i/>
          <w:sz w:val="24"/>
          <w:szCs w:val="24"/>
        </w:rPr>
        <w:t xml:space="preserve">Boardroom Executive </w:t>
      </w:r>
      <w:r w:rsidR="00FD2074" w:rsidRPr="00FD2074">
        <w:rPr>
          <w:rFonts w:ascii="Century Gothic" w:hAnsi="Century Gothic"/>
          <w:b/>
          <w:i/>
          <w:sz w:val="24"/>
          <w:szCs w:val="24"/>
        </w:rPr>
        <w:t>wing</w:t>
      </w:r>
    </w:p>
    <w:p w:rsidR="00BD2201" w:rsidRPr="00835426" w:rsidRDefault="00BD2201" w:rsidP="00835426">
      <w:pPr>
        <w:pStyle w:val="ListParagraph"/>
        <w:spacing w:before="240"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  <w:r w:rsidRPr="00835426">
        <w:rPr>
          <w:rFonts w:ascii="Century Gothic" w:hAnsi="Century Gothic"/>
          <w:b/>
          <w:sz w:val="24"/>
          <w:szCs w:val="24"/>
        </w:rPr>
        <w:t>Agenda</w:t>
      </w:r>
    </w:p>
    <w:p w:rsidR="00BD2201" w:rsidRPr="00835426" w:rsidRDefault="00BD2201" w:rsidP="00835426">
      <w:pPr>
        <w:pStyle w:val="ListParagraph"/>
        <w:numPr>
          <w:ilvl w:val="0"/>
          <w:numId w:val="1"/>
        </w:numPr>
        <w:spacing w:after="120"/>
        <w:ind w:left="357" w:hanging="357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Prayer, recording of membership, and self introductions</w:t>
      </w:r>
    </w:p>
    <w:p w:rsidR="00BD2201" w:rsidRPr="00835426" w:rsidRDefault="00BD2201" w:rsidP="00835426">
      <w:pPr>
        <w:pStyle w:val="ListParagraph"/>
        <w:numPr>
          <w:ilvl w:val="0"/>
          <w:numId w:val="1"/>
        </w:numPr>
        <w:spacing w:after="120"/>
        <w:ind w:left="357" w:hanging="357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Communication from the Chair, the Head CPHL/UNHLS</w:t>
      </w:r>
    </w:p>
    <w:p w:rsidR="00BD2201" w:rsidRPr="00835426" w:rsidRDefault="00527704" w:rsidP="00835426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Debrief from  the students of Karolinska  institute </w:t>
      </w:r>
    </w:p>
    <w:p w:rsidR="00BD2201" w:rsidRPr="00835426" w:rsidRDefault="00BD2201" w:rsidP="00835426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Discussions </w:t>
      </w:r>
    </w:p>
    <w:p w:rsidR="00A33B69" w:rsidRPr="00835426" w:rsidRDefault="00A33B69" w:rsidP="00835426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Facility tour</w:t>
      </w:r>
    </w:p>
    <w:p w:rsidR="00A33B69" w:rsidRPr="00835426" w:rsidRDefault="00A33B69" w:rsidP="00835426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Closure</w:t>
      </w:r>
    </w:p>
    <w:p w:rsidR="00BD2201" w:rsidRPr="00835426" w:rsidRDefault="00BD2201" w:rsidP="00835426">
      <w:pPr>
        <w:spacing w:line="276" w:lineRule="auto"/>
        <w:jc w:val="both"/>
        <w:rPr>
          <w:rFonts w:ascii="Century Gothic" w:hAnsi="Century Gothic"/>
        </w:rPr>
      </w:pPr>
      <w:bookmarkStart w:id="0" w:name="_GoBack"/>
      <w:bookmarkEnd w:id="0"/>
    </w:p>
    <w:p w:rsidR="004A5CC6" w:rsidRPr="00835426" w:rsidRDefault="004A5CC6" w:rsidP="00835426">
      <w:pPr>
        <w:spacing w:line="276" w:lineRule="auto"/>
        <w:jc w:val="both"/>
        <w:outlineLvl w:val="0"/>
        <w:rPr>
          <w:rFonts w:ascii="Century Gothic" w:hAnsi="Century Gothic"/>
          <w:b/>
        </w:rPr>
      </w:pPr>
      <w:r w:rsidRPr="00835426">
        <w:rPr>
          <w:rFonts w:ascii="Century Gothic" w:hAnsi="Century Gothic"/>
          <w:b/>
        </w:rPr>
        <w:t>MIN 1: Call meeting to order and opening prayer</w:t>
      </w:r>
    </w:p>
    <w:p w:rsidR="004A5CC6" w:rsidRPr="00835426" w:rsidRDefault="004A5CC6" w:rsidP="00835426">
      <w:pPr>
        <w:spacing w:line="276" w:lineRule="auto"/>
        <w:jc w:val="both"/>
        <w:outlineLvl w:val="0"/>
        <w:rPr>
          <w:rFonts w:ascii="Century Gothic" w:hAnsi="Century Gothic"/>
          <w:b/>
        </w:rPr>
      </w:pPr>
      <w:r w:rsidRPr="00835426">
        <w:rPr>
          <w:rFonts w:ascii="Century Gothic" w:hAnsi="Century Gothic"/>
          <w:b/>
        </w:rPr>
        <w:t xml:space="preserve"> </w:t>
      </w:r>
    </w:p>
    <w:p w:rsidR="004A5CC6" w:rsidRPr="00835426" w:rsidRDefault="004A5CC6" w:rsidP="00835426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The National Quality Assurance Coordinator Mr. Ogwok Patrick, called the meeting to order at </w:t>
      </w:r>
      <w:r w:rsidR="00DF01B2" w:rsidRPr="00835426">
        <w:rPr>
          <w:rFonts w:ascii="Century Gothic" w:hAnsi="Century Gothic"/>
          <w:sz w:val="24"/>
          <w:szCs w:val="24"/>
        </w:rPr>
        <w:t>11:50</w:t>
      </w:r>
      <w:r w:rsidRPr="00835426">
        <w:rPr>
          <w:rFonts w:ascii="Century Gothic" w:hAnsi="Century Gothic"/>
          <w:sz w:val="24"/>
          <w:szCs w:val="24"/>
        </w:rPr>
        <w:t xml:space="preserve">am. </w:t>
      </w:r>
    </w:p>
    <w:p w:rsidR="004A5CC6" w:rsidRPr="00835426" w:rsidRDefault="005449AF" w:rsidP="00835426">
      <w:pPr>
        <w:pStyle w:val="ListParagraph"/>
        <w:numPr>
          <w:ilvl w:val="0"/>
          <w:numId w:val="9"/>
        </w:numPr>
        <w:spacing w:after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Prayer was led by M</w:t>
      </w:r>
      <w:r w:rsidR="004A5CC6" w:rsidRPr="00835426">
        <w:rPr>
          <w:rFonts w:ascii="Century Gothic" w:hAnsi="Century Gothic"/>
          <w:sz w:val="24"/>
          <w:szCs w:val="24"/>
        </w:rPr>
        <w:t xml:space="preserve">s. </w:t>
      </w:r>
      <w:r w:rsidRPr="00835426">
        <w:rPr>
          <w:rFonts w:ascii="Century Gothic" w:hAnsi="Century Gothic"/>
          <w:sz w:val="24"/>
          <w:szCs w:val="24"/>
        </w:rPr>
        <w:t>Lunyolo Sarah</w:t>
      </w:r>
      <w:r w:rsidR="004A5CC6" w:rsidRPr="00835426">
        <w:rPr>
          <w:rFonts w:ascii="Century Gothic" w:hAnsi="Century Gothic"/>
          <w:sz w:val="24"/>
          <w:szCs w:val="24"/>
        </w:rPr>
        <w:t xml:space="preserve">, the </w:t>
      </w:r>
      <w:r w:rsidRPr="00835426">
        <w:rPr>
          <w:rFonts w:ascii="Century Gothic" w:hAnsi="Century Gothic"/>
          <w:sz w:val="24"/>
          <w:szCs w:val="24"/>
        </w:rPr>
        <w:t>P/ A</w:t>
      </w:r>
      <w:r w:rsidR="004A5CC6" w:rsidRPr="00835426">
        <w:rPr>
          <w:rFonts w:ascii="Century Gothic" w:hAnsi="Century Gothic"/>
          <w:sz w:val="24"/>
          <w:szCs w:val="24"/>
        </w:rPr>
        <w:t xml:space="preserve"> for CPHL/UNHLS, and the agenda was adopted. </w:t>
      </w:r>
    </w:p>
    <w:p w:rsidR="005449AF" w:rsidRPr="00835426" w:rsidRDefault="005449AF" w:rsidP="00835426">
      <w:pPr>
        <w:pStyle w:val="ListParagraph"/>
        <w:spacing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</w:p>
    <w:p w:rsidR="00350046" w:rsidRPr="00835426" w:rsidRDefault="004A5CC6" w:rsidP="00835426">
      <w:pPr>
        <w:pStyle w:val="ListParagraph"/>
        <w:spacing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  <w:r w:rsidRPr="00835426">
        <w:rPr>
          <w:rFonts w:ascii="Century Gothic" w:hAnsi="Century Gothic"/>
          <w:b/>
          <w:sz w:val="24"/>
          <w:szCs w:val="24"/>
        </w:rPr>
        <w:t>Min 2</w:t>
      </w:r>
      <w:r w:rsidR="00350046" w:rsidRPr="00835426">
        <w:rPr>
          <w:rFonts w:ascii="Century Gothic" w:hAnsi="Century Gothic"/>
          <w:b/>
          <w:sz w:val="24"/>
          <w:szCs w:val="24"/>
        </w:rPr>
        <w:t>: Introductions.</w:t>
      </w:r>
    </w:p>
    <w:p w:rsidR="00AC465C" w:rsidRPr="00835426" w:rsidRDefault="00AC465C" w:rsidP="00835426">
      <w:pPr>
        <w:pStyle w:val="ListParagraph"/>
        <w:spacing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</w:p>
    <w:p w:rsidR="00350046" w:rsidRPr="00835426" w:rsidRDefault="00350046" w:rsidP="00835426">
      <w:pPr>
        <w:pStyle w:val="ListParagraph"/>
        <w:spacing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The meeting was attended by the head CPHL/UNHLS, the National Quality Assurance </w:t>
      </w:r>
      <w:r w:rsidR="004A5CC6" w:rsidRPr="00835426">
        <w:rPr>
          <w:rFonts w:ascii="Century Gothic" w:hAnsi="Century Gothic"/>
          <w:sz w:val="24"/>
          <w:szCs w:val="24"/>
        </w:rPr>
        <w:t>Coordinator</w:t>
      </w:r>
      <w:r w:rsidRPr="00835426">
        <w:rPr>
          <w:rFonts w:ascii="Century Gothic" w:hAnsi="Century Gothic"/>
          <w:sz w:val="24"/>
          <w:szCs w:val="24"/>
        </w:rPr>
        <w:t>, Lab Manager , SLA, PA and the</w:t>
      </w:r>
      <w:r w:rsidR="00065A40" w:rsidRPr="00835426">
        <w:rPr>
          <w:rFonts w:ascii="Century Gothic" w:hAnsi="Century Gothic"/>
          <w:sz w:val="24"/>
          <w:szCs w:val="24"/>
        </w:rPr>
        <w:t xml:space="preserve"> Swedish students of Medicine, Dental, Occupational Therapy and Speech and Language Therapy from Karolinska Institute Global Health team/ Uganda Christian University. </w:t>
      </w:r>
    </w:p>
    <w:p w:rsidR="00350046" w:rsidRPr="00835426" w:rsidRDefault="00350046" w:rsidP="00835426">
      <w:pPr>
        <w:pStyle w:val="ListParagraph"/>
        <w:spacing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</w:p>
    <w:p w:rsidR="00BD2201" w:rsidRPr="00835426" w:rsidRDefault="004A5CC6" w:rsidP="00835426">
      <w:pPr>
        <w:pStyle w:val="ListParagraph"/>
        <w:spacing w:after="120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  <w:r w:rsidRPr="00835426">
        <w:rPr>
          <w:rFonts w:ascii="Century Gothic" w:hAnsi="Century Gothic"/>
          <w:b/>
          <w:sz w:val="24"/>
          <w:szCs w:val="24"/>
        </w:rPr>
        <w:t>MIN 3</w:t>
      </w:r>
      <w:r w:rsidR="00BD2201" w:rsidRPr="00835426">
        <w:rPr>
          <w:rFonts w:ascii="Century Gothic" w:hAnsi="Century Gothic"/>
          <w:b/>
          <w:sz w:val="24"/>
          <w:szCs w:val="24"/>
        </w:rPr>
        <w:t>: Communication from the Chair, the Head CPHL/UNHLS</w:t>
      </w:r>
    </w:p>
    <w:p w:rsidR="00BD2201" w:rsidRPr="00835426" w:rsidRDefault="00350046" w:rsidP="00835426">
      <w:pPr>
        <w:spacing w:after="120" w:line="276" w:lineRule="auto"/>
        <w:jc w:val="both"/>
        <w:rPr>
          <w:rFonts w:ascii="Century Gothic" w:hAnsi="Century Gothic"/>
        </w:rPr>
      </w:pPr>
      <w:r w:rsidRPr="00835426">
        <w:rPr>
          <w:rFonts w:ascii="Century Gothic" w:hAnsi="Century Gothic"/>
        </w:rPr>
        <w:t>Dr. Susan Nabadda</w:t>
      </w:r>
      <w:r w:rsidR="00BD2201" w:rsidRPr="00835426">
        <w:rPr>
          <w:rFonts w:ascii="Century Gothic" w:hAnsi="Century Gothic"/>
        </w:rPr>
        <w:t>, the Head CPHL:</w:t>
      </w:r>
    </w:p>
    <w:p w:rsidR="00CC7C84" w:rsidRPr="00835426" w:rsidRDefault="00BD2201" w:rsidP="00835426">
      <w:pPr>
        <w:numPr>
          <w:ilvl w:val="0"/>
          <w:numId w:val="7"/>
        </w:numPr>
        <w:spacing w:after="120" w:line="276" w:lineRule="auto"/>
        <w:jc w:val="both"/>
        <w:rPr>
          <w:rFonts w:ascii="Century Gothic" w:hAnsi="Century Gothic"/>
        </w:rPr>
      </w:pPr>
      <w:r w:rsidRPr="00835426">
        <w:rPr>
          <w:rFonts w:ascii="Century Gothic" w:hAnsi="Century Gothic"/>
        </w:rPr>
        <w:t xml:space="preserve">Welcomed </w:t>
      </w:r>
      <w:r w:rsidR="00924B48" w:rsidRPr="00835426">
        <w:rPr>
          <w:rFonts w:ascii="Century Gothic" w:hAnsi="Century Gothic"/>
        </w:rPr>
        <w:t xml:space="preserve">the students and other UNHLS senior officers who were in the meeting. </w:t>
      </w:r>
      <w:r w:rsidR="00E6349D" w:rsidRPr="00835426">
        <w:rPr>
          <w:rFonts w:ascii="Century Gothic" w:hAnsi="Century Gothic"/>
        </w:rPr>
        <w:t xml:space="preserve">She informed the Swedish students that she was also once a medical student but later did masters in pathology </w:t>
      </w:r>
      <w:r w:rsidR="00CC7C84" w:rsidRPr="00835426">
        <w:rPr>
          <w:rFonts w:ascii="Century Gothic" w:hAnsi="Century Gothic"/>
        </w:rPr>
        <w:t>and kept on advancing to where she qualified as a consultant pathologist.</w:t>
      </w:r>
    </w:p>
    <w:p w:rsidR="0067353D" w:rsidRPr="00835426" w:rsidRDefault="00CC7C84" w:rsidP="00835426">
      <w:pPr>
        <w:numPr>
          <w:ilvl w:val="0"/>
          <w:numId w:val="7"/>
        </w:numPr>
        <w:spacing w:after="120" w:line="276" w:lineRule="auto"/>
        <w:jc w:val="both"/>
        <w:rPr>
          <w:rFonts w:ascii="Century Gothic" w:hAnsi="Century Gothic"/>
        </w:rPr>
      </w:pPr>
      <w:r w:rsidRPr="00835426">
        <w:rPr>
          <w:rFonts w:ascii="Century Gothic" w:hAnsi="Century Gothic"/>
        </w:rPr>
        <w:lastRenderedPageBreak/>
        <w:t>The head was very glad to host the Clinicians and Medical students</w:t>
      </w:r>
      <w:r w:rsidR="00632C3F" w:rsidRPr="00835426">
        <w:rPr>
          <w:rFonts w:ascii="Century Gothic" w:hAnsi="Century Gothic"/>
        </w:rPr>
        <w:t xml:space="preserve"> </w:t>
      </w:r>
      <w:r w:rsidR="00D162F9" w:rsidRPr="00835426">
        <w:rPr>
          <w:rFonts w:ascii="Century Gothic" w:hAnsi="Century Gothic"/>
        </w:rPr>
        <w:t xml:space="preserve">and </w:t>
      </w:r>
      <w:r w:rsidR="0052627E">
        <w:rPr>
          <w:rFonts w:ascii="Century Gothic" w:hAnsi="Century Gothic"/>
        </w:rPr>
        <w:t xml:space="preserve">she informed the meeting that, </w:t>
      </w:r>
      <w:r w:rsidR="00E12C0C" w:rsidRPr="00835426">
        <w:rPr>
          <w:rFonts w:ascii="Century Gothic" w:hAnsi="Century Gothic"/>
        </w:rPr>
        <w:t>as a lab sector they are strengthening t</w:t>
      </w:r>
      <w:r w:rsidR="0052627E">
        <w:rPr>
          <w:rFonts w:ascii="Century Gothic" w:hAnsi="Century Gothic"/>
        </w:rPr>
        <w:t>he clinicians and she encouraged</w:t>
      </w:r>
      <w:r w:rsidR="00E12C0C" w:rsidRPr="00835426">
        <w:rPr>
          <w:rFonts w:ascii="Century Gothic" w:hAnsi="Century Gothic"/>
        </w:rPr>
        <w:t xml:space="preserve"> cooperation. </w:t>
      </w:r>
    </w:p>
    <w:p w:rsidR="00307FB3" w:rsidRPr="00835426" w:rsidRDefault="0067353D" w:rsidP="00835426">
      <w:pPr>
        <w:numPr>
          <w:ilvl w:val="0"/>
          <w:numId w:val="7"/>
        </w:numPr>
        <w:spacing w:after="120" w:line="276" w:lineRule="auto"/>
        <w:jc w:val="both"/>
        <w:rPr>
          <w:rFonts w:ascii="Century Gothic" w:hAnsi="Century Gothic"/>
        </w:rPr>
      </w:pPr>
      <w:r w:rsidRPr="00835426">
        <w:rPr>
          <w:rFonts w:ascii="Century Gothic" w:hAnsi="Century Gothic"/>
        </w:rPr>
        <w:t>She went ahead and informed the Swedish students that CPHL is the technical arm under Ministry of Health that coordinates lab services in the country</w:t>
      </w:r>
      <w:r w:rsidR="00BF7EB3" w:rsidRPr="00835426">
        <w:rPr>
          <w:rFonts w:ascii="Century Gothic" w:hAnsi="Century Gothic"/>
        </w:rPr>
        <w:t xml:space="preserve"> . It is national reference lab</w:t>
      </w:r>
      <w:r w:rsidR="00B07CC2" w:rsidRPr="00835426">
        <w:rPr>
          <w:rFonts w:ascii="Century Gothic" w:hAnsi="Century Gothic"/>
        </w:rPr>
        <w:t xml:space="preserve"> and we have other lab services such as Sample transport, logistics management, quality management, reference testing and several directorates</w:t>
      </w:r>
      <w:r w:rsidR="008F5EE4" w:rsidRPr="00835426">
        <w:rPr>
          <w:rFonts w:ascii="Century Gothic" w:hAnsi="Century Gothic"/>
        </w:rPr>
        <w:t>. CPHL manages over 1500 labs</w:t>
      </w:r>
      <w:r w:rsidR="00BA6062" w:rsidRPr="00835426">
        <w:rPr>
          <w:rFonts w:ascii="Century Gothic" w:hAnsi="Century Gothic"/>
        </w:rPr>
        <w:t>.</w:t>
      </w:r>
    </w:p>
    <w:p w:rsidR="008209AC" w:rsidRPr="00835426" w:rsidRDefault="008209AC" w:rsidP="00835426">
      <w:pPr>
        <w:spacing w:after="120" w:line="276" w:lineRule="auto"/>
        <w:ind w:left="360"/>
        <w:jc w:val="both"/>
        <w:rPr>
          <w:rFonts w:ascii="Century Gothic" w:hAnsi="Century Gothic"/>
        </w:rPr>
      </w:pPr>
    </w:p>
    <w:p w:rsidR="00BD2201" w:rsidRDefault="00BD2201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  <w:r w:rsidRPr="00835426">
        <w:rPr>
          <w:rFonts w:ascii="Century Gothic" w:hAnsi="Century Gothic"/>
          <w:b/>
          <w:sz w:val="24"/>
          <w:szCs w:val="24"/>
        </w:rPr>
        <w:t xml:space="preserve">MIN 3: </w:t>
      </w:r>
      <w:r w:rsidR="00684A3A" w:rsidRPr="00835426">
        <w:rPr>
          <w:rFonts w:ascii="Century Gothic" w:hAnsi="Century Gothic"/>
          <w:b/>
          <w:sz w:val="24"/>
          <w:szCs w:val="24"/>
        </w:rPr>
        <w:t xml:space="preserve">Expectations from the </w:t>
      </w:r>
      <w:r w:rsidR="00C5680B" w:rsidRPr="00835426">
        <w:rPr>
          <w:rFonts w:ascii="Century Gothic" w:hAnsi="Century Gothic"/>
          <w:b/>
          <w:sz w:val="24"/>
          <w:szCs w:val="24"/>
        </w:rPr>
        <w:t>students of Karolins</w:t>
      </w:r>
      <w:r w:rsidR="00863D8A" w:rsidRPr="00835426">
        <w:rPr>
          <w:rFonts w:ascii="Century Gothic" w:hAnsi="Century Gothic"/>
          <w:b/>
          <w:sz w:val="24"/>
          <w:szCs w:val="24"/>
        </w:rPr>
        <w:t xml:space="preserve">ka Institute  </w:t>
      </w:r>
      <w:r w:rsidR="00C5680B" w:rsidRPr="00835426">
        <w:rPr>
          <w:rFonts w:ascii="Century Gothic" w:hAnsi="Century Gothic"/>
          <w:b/>
          <w:sz w:val="24"/>
          <w:szCs w:val="24"/>
        </w:rPr>
        <w:t>Sweden</w:t>
      </w:r>
    </w:p>
    <w:p w:rsidR="006C570F" w:rsidRPr="00835426" w:rsidRDefault="006C570F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032DF4" w:rsidRPr="00835426" w:rsidRDefault="00032DF4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1. To know which kind of tests are done on the site </w:t>
      </w:r>
    </w:p>
    <w:p w:rsidR="00032DF4" w:rsidRDefault="00032DF4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2. </w:t>
      </w:r>
      <w:r w:rsidR="006B1E62" w:rsidRPr="00835426">
        <w:rPr>
          <w:rFonts w:ascii="Century Gothic" w:hAnsi="Century Gothic"/>
          <w:sz w:val="24"/>
          <w:szCs w:val="24"/>
        </w:rPr>
        <w:t>To know how</w:t>
      </w:r>
      <w:r w:rsidRPr="00835426">
        <w:rPr>
          <w:rFonts w:ascii="Century Gothic" w:hAnsi="Century Gothic"/>
          <w:sz w:val="24"/>
          <w:szCs w:val="24"/>
        </w:rPr>
        <w:t xml:space="preserve"> the </w:t>
      </w:r>
      <w:r w:rsidR="006B1E62" w:rsidRPr="00835426">
        <w:rPr>
          <w:rFonts w:ascii="Century Gothic" w:hAnsi="Century Gothic"/>
          <w:sz w:val="24"/>
          <w:szCs w:val="24"/>
        </w:rPr>
        <w:t>institution manages their resources</w:t>
      </w:r>
    </w:p>
    <w:p w:rsidR="006C570F" w:rsidRPr="00835426" w:rsidRDefault="006C570F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</w:p>
    <w:p w:rsidR="006B1E62" w:rsidRDefault="006B1E62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  <w:r w:rsidRPr="006C570F">
        <w:rPr>
          <w:rFonts w:ascii="Century Gothic" w:hAnsi="Century Gothic"/>
          <w:b/>
          <w:sz w:val="24"/>
          <w:szCs w:val="24"/>
        </w:rPr>
        <w:t>Remarks from Isaac</w:t>
      </w:r>
    </w:p>
    <w:p w:rsidR="006C570F" w:rsidRPr="006C570F" w:rsidRDefault="006C570F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6B1E62" w:rsidRDefault="006B1E62" w:rsidP="006C570F">
      <w:pPr>
        <w:pStyle w:val="ListParagraph"/>
        <w:numPr>
          <w:ilvl w:val="0"/>
          <w:numId w:val="10"/>
        </w:numPr>
        <w:spacing w:after="12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The lab manager informed the students </w:t>
      </w:r>
      <w:r w:rsidR="009A1BEB">
        <w:rPr>
          <w:rFonts w:ascii="Century Gothic" w:hAnsi="Century Gothic"/>
          <w:sz w:val="24"/>
          <w:szCs w:val="24"/>
        </w:rPr>
        <w:t xml:space="preserve">that </w:t>
      </w:r>
      <w:r w:rsidRPr="00835426">
        <w:rPr>
          <w:rFonts w:ascii="Century Gothic" w:hAnsi="Century Gothic"/>
          <w:sz w:val="24"/>
          <w:szCs w:val="24"/>
        </w:rPr>
        <w:t>CPHL over sees lab services in the country, does tests that cannot easily be done by other health regions</w:t>
      </w:r>
      <w:r w:rsidR="00F221D7" w:rsidRPr="00835426">
        <w:rPr>
          <w:rFonts w:ascii="Century Gothic" w:hAnsi="Century Gothic"/>
          <w:sz w:val="24"/>
          <w:szCs w:val="24"/>
        </w:rPr>
        <w:t xml:space="preserve"> in the c</w:t>
      </w:r>
      <w:r w:rsidR="00CC6ABC" w:rsidRPr="00835426">
        <w:rPr>
          <w:rFonts w:ascii="Century Gothic" w:hAnsi="Century Gothic"/>
          <w:sz w:val="24"/>
          <w:szCs w:val="24"/>
        </w:rPr>
        <w:t>ount</w:t>
      </w:r>
      <w:r w:rsidR="00F221D7" w:rsidRPr="00835426">
        <w:rPr>
          <w:rFonts w:ascii="Century Gothic" w:hAnsi="Century Gothic"/>
          <w:sz w:val="24"/>
          <w:szCs w:val="24"/>
        </w:rPr>
        <w:t>ry</w:t>
      </w:r>
      <w:r w:rsidR="0010424C" w:rsidRPr="00835426">
        <w:rPr>
          <w:rFonts w:ascii="Century Gothic" w:hAnsi="Century Gothic"/>
          <w:sz w:val="24"/>
          <w:szCs w:val="24"/>
        </w:rPr>
        <w:t>, We buil</w:t>
      </w:r>
      <w:r w:rsidR="009A1BEB">
        <w:rPr>
          <w:rFonts w:ascii="Century Gothic" w:hAnsi="Century Gothic"/>
          <w:sz w:val="24"/>
          <w:szCs w:val="24"/>
        </w:rPr>
        <w:t xml:space="preserve">d capacity to different levels and </w:t>
      </w:r>
      <w:r w:rsidR="0010424C" w:rsidRPr="00835426">
        <w:rPr>
          <w:rFonts w:ascii="Century Gothic" w:hAnsi="Century Gothic"/>
          <w:sz w:val="24"/>
          <w:szCs w:val="24"/>
        </w:rPr>
        <w:t>Sample transport network.</w:t>
      </w:r>
    </w:p>
    <w:p w:rsidR="006C570F" w:rsidRPr="00835426" w:rsidRDefault="003619D4" w:rsidP="006C570F">
      <w:pPr>
        <w:pStyle w:val="ListParagraph"/>
        <w:spacing w:after="1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</w:p>
    <w:p w:rsidR="003F7E25" w:rsidRDefault="004B3E17" w:rsidP="006C570F">
      <w:pPr>
        <w:pStyle w:val="ListParagraph"/>
        <w:numPr>
          <w:ilvl w:val="0"/>
          <w:numId w:val="10"/>
        </w:numPr>
        <w:spacing w:after="12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He further informed the meeting tha</w:t>
      </w:r>
      <w:r w:rsidR="00BA3F6C" w:rsidRPr="00835426">
        <w:rPr>
          <w:rFonts w:ascii="Century Gothic" w:hAnsi="Century Gothic"/>
          <w:sz w:val="24"/>
          <w:szCs w:val="24"/>
        </w:rPr>
        <w:t xml:space="preserve">t hubs are at HCIV and </w:t>
      </w:r>
      <w:r w:rsidR="003619D4" w:rsidRPr="00835426">
        <w:rPr>
          <w:rFonts w:ascii="Century Gothic" w:hAnsi="Century Gothic"/>
          <w:sz w:val="24"/>
          <w:szCs w:val="24"/>
        </w:rPr>
        <w:t xml:space="preserve">Districts </w:t>
      </w:r>
      <w:r w:rsidR="00BA3F6C" w:rsidRPr="00835426">
        <w:rPr>
          <w:rFonts w:ascii="Century Gothic" w:hAnsi="Century Gothic"/>
          <w:sz w:val="24"/>
          <w:szCs w:val="24"/>
        </w:rPr>
        <w:t>and they do lab tests like hematology, CD4 and samples are transported by the hub riders to different facilities.</w:t>
      </w:r>
      <w:r w:rsidR="004E640F" w:rsidRPr="00835426">
        <w:rPr>
          <w:rFonts w:ascii="Century Gothic" w:hAnsi="Century Gothic"/>
          <w:sz w:val="24"/>
          <w:szCs w:val="24"/>
        </w:rPr>
        <w:t xml:space="preserve"> Some tests cannot be done at the hub and they are referred</w:t>
      </w:r>
      <w:r w:rsidR="003F7E25" w:rsidRPr="00835426">
        <w:rPr>
          <w:rFonts w:ascii="Century Gothic" w:hAnsi="Century Gothic"/>
          <w:sz w:val="24"/>
          <w:szCs w:val="24"/>
        </w:rPr>
        <w:t xml:space="preserve"> to CPHL.</w:t>
      </w:r>
    </w:p>
    <w:p w:rsidR="006C570F" w:rsidRPr="00835426" w:rsidRDefault="006C570F" w:rsidP="006C570F">
      <w:pPr>
        <w:pStyle w:val="ListParagraph"/>
        <w:spacing w:after="120"/>
        <w:jc w:val="both"/>
        <w:rPr>
          <w:rFonts w:ascii="Century Gothic" w:hAnsi="Century Gothic"/>
          <w:sz w:val="24"/>
          <w:szCs w:val="24"/>
        </w:rPr>
      </w:pPr>
    </w:p>
    <w:p w:rsidR="00AF6381" w:rsidRPr="00835426" w:rsidRDefault="003F7E25" w:rsidP="006C570F">
      <w:pPr>
        <w:pStyle w:val="ListParagraph"/>
        <w:numPr>
          <w:ilvl w:val="0"/>
          <w:numId w:val="10"/>
        </w:numPr>
        <w:spacing w:after="12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He informed the students that we have EID for HIV and it is a highly specialized test</w:t>
      </w:r>
      <w:r w:rsidR="00B82218" w:rsidRPr="00835426">
        <w:rPr>
          <w:rFonts w:ascii="Century Gothic" w:hAnsi="Century Gothic"/>
          <w:sz w:val="24"/>
          <w:szCs w:val="24"/>
        </w:rPr>
        <w:t>, VL to monitor patients on ART and how they perform on medication</w:t>
      </w:r>
      <w:r w:rsidR="000B3BED">
        <w:rPr>
          <w:rFonts w:ascii="Century Gothic" w:hAnsi="Century Gothic"/>
          <w:sz w:val="24"/>
          <w:szCs w:val="24"/>
        </w:rPr>
        <w:t xml:space="preserve"> and</w:t>
      </w:r>
      <w:r w:rsidR="00656F7B" w:rsidRPr="00835426">
        <w:rPr>
          <w:rFonts w:ascii="Century Gothic" w:hAnsi="Century Gothic"/>
          <w:sz w:val="24"/>
          <w:szCs w:val="24"/>
        </w:rPr>
        <w:t xml:space="preserve"> investigate on out breaks in the public.</w:t>
      </w:r>
      <w:r w:rsidR="00C22EA7" w:rsidRPr="00835426">
        <w:rPr>
          <w:rFonts w:ascii="Century Gothic" w:hAnsi="Century Gothic"/>
          <w:sz w:val="24"/>
          <w:szCs w:val="24"/>
        </w:rPr>
        <w:t xml:space="preserve"> </w:t>
      </w:r>
      <w:r w:rsidR="00AF6381" w:rsidRPr="00835426">
        <w:rPr>
          <w:rFonts w:ascii="Century Gothic" w:hAnsi="Century Gothic"/>
          <w:sz w:val="24"/>
          <w:szCs w:val="24"/>
        </w:rPr>
        <w:t>The primary link between the hub is the sample transporter</w:t>
      </w:r>
      <w:r w:rsidR="00C22EA7" w:rsidRPr="00835426">
        <w:rPr>
          <w:rFonts w:ascii="Century Gothic" w:hAnsi="Century Gothic"/>
          <w:sz w:val="24"/>
          <w:szCs w:val="24"/>
        </w:rPr>
        <w:t xml:space="preserve"> and they use a motor bike</w:t>
      </w:r>
      <w:r w:rsidR="0010463B" w:rsidRPr="00835426">
        <w:rPr>
          <w:rFonts w:ascii="Century Gothic" w:hAnsi="Century Gothic"/>
          <w:sz w:val="24"/>
          <w:szCs w:val="24"/>
        </w:rPr>
        <w:t xml:space="preserve"> and they pick samples.</w:t>
      </w:r>
    </w:p>
    <w:p w:rsidR="00620EE6" w:rsidRPr="00835426" w:rsidRDefault="00620EE6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620EE6" w:rsidRDefault="00620EE6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  <w:r w:rsidRPr="00835426">
        <w:rPr>
          <w:rFonts w:ascii="Century Gothic" w:hAnsi="Century Gothic"/>
          <w:b/>
          <w:sz w:val="24"/>
          <w:szCs w:val="24"/>
        </w:rPr>
        <w:t>How resources are managed?</w:t>
      </w:r>
    </w:p>
    <w:p w:rsidR="006C570F" w:rsidRPr="00835426" w:rsidRDefault="006C570F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</w:p>
    <w:p w:rsidR="00207C76" w:rsidRPr="00835426" w:rsidRDefault="00B04354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The head CPHL informed the students that </w:t>
      </w:r>
      <w:r w:rsidR="0031254B" w:rsidRPr="00835426">
        <w:rPr>
          <w:rFonts w:ascii="Century Gothic" w:hAnsi="Century Gothic"/>
          <w:sz w:val="24"/>
          <w:szCs w:val="24"/>
        </w:rPr>
        <w:t>CPHL is under Ministry of Health(MoH) and we</w:t>
      </w:r>
      <w:r w:rsidR="005B05F3">
        <w:rPr>
          <w:rFonts w:ascii="Century Gothic" w:hAnsi="Century Gothic"/>
          <w:sz w:val="24"/>
          <w:szCs w:val="24"/>
        </w:rPr>
        <w:t xml:space="preserve"> have </w:t>
      </w:r>
      <w:r w:rsidR="0031254B" w:rsidRPr="00835426">
        <w:rPr>
          <w:rFonts w:ascii="Century Gothic" w:hAnsi="Century Gothic"/>
          <w:sz w:val="24"/>
          <w:szCs w:val="24"/>
        </w:rPr>
        <w:t xml:space="preserve"> a budget allocation by the MoH</w:t>
      </w:r>
      <w:r w:rsidR="005A6BBA" w:rsidRPr="00835426">
        <w:rPr>
          <w:rFonts w:ascii="Century Gothic" w:hAnsi="Century Gothic"/>
          <w:sz w:val="24"/>
          <w:szCs w:val="24"/>
        </w:rPr>
        <w:t xml:space="preserve">. </w:t>
      </w:r>
    </w:p>
    <w:p w:rsidR="00B04354" w:rsidRPr="00835426" w:rsidRDefault="005A6BBA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 xml:space="preserve">MoH does not have enough resources and also donors do not give enough funds , it is due to this that as CPHL we are coming up with the bill so </w:t>
      </w:r>
      <w:r w:rsidR="005B05F3">
        <w:rPr>
          <w:rFonts w:ascii="Century Gothic" w:hAnsi="Century Gothic"/>
          <w:sz w:val="24"/>
          <w:szCs w:val="24"/>
        </w:rPr>
        <w:t>that we</w:t>
      </w:r>
      <w:r w:rsidRPr="00835426">
        <w:rPr>
          <w:rFonts w:ascii="Century Gothic" w:hAnsi="Century Gothic"/>
          <w:sz w:val="24"/>
          <w:szCs w:val="24"/>
        </w:rPr>
        <w:t xml:space="preserve"> can be autonomous and see how we can increase the funding.</w:t>
      </w:r>
    </w:p>
    <w:p w:rsidR="00207C76" w:rsidRDefault="00207C76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  <w:r w:rsidRPr="00835426">
        <w:rPr>
          <w:rFonts w:ascii="Century Gothic" w:hAnsi="Century Gothic"/>
          <w:sz w:val="24"/>
          <w:szCs w:val="24"/>
        </w:rPr>
        <w:t>Mr. Aisu informed the meeting that we are sponsored by the government and the donors pay most of the staff though we have volunteers.</w:t>
      </w:r>
    </w:p>
    <w:p w:rsidR="00282176" w:rsidRDefault="00282176" w:rsidP="00835426">
      <w:pPr>
        <w:pStyle w:val="ListParagraph"/>
        <w:spacing w:after="120"/>
        <w:ind w:left="0"/>
        <w:jc w:val="both"/>
        <w:rPr>
          <w:rFonts w:ascii="Century Gothic" w:hAnsi="Century Gothic"/>
          <w:sz w:val="24"/>
          <w:szCs w:val="24"/>
        </w:rPr>
      </w:pPr>
    </w:p>
    <w:p w:rsidR="00282176" w:rsidRPr="00282176" w:rsidRDefault="00282176" w:rsidP="00835426">
      <w:pPr>
        <w:pStyle w:val="ListParagraph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  <w:r w:rsidRPr="00282176">
        <w:rPr>
          <w:rFonts w:ascii="Century Gothic" w:hAnsi="Century Gothic"/>
          <w:b/>
          <w:sz w:val="24"/>
          <w:szCs w:val="24"/>
        </w:rPr>
        <w:t>Minute 4: Closure</w:t>
      </w:r>
    </w:p>
    <w:p w:rsidR="00BD2201" w:rsidRPr="00835426" w:rsidRDefault="00BD2201" w:rsidP="00835426">
      <w:pPr>
        <w:spacing w:line="276" w:lineRule="auto"/>
        <w:jc w:val="both"/>
        <w:outlineLvl w:val="0"/>
        <w:rPr>
          <w:rFonts w:ascii="Century Gothic" w:hAnsi="Century Gothic"/>
        </w:rPr>
      </w:pPr>
      <w:r w:rsidRPr="00835426">
        <w:rPr>
          <w:rFonts w:ascii="Century Gothic" w:hAnsi="Century Gothic"/>
        </w:rPr>
        <w:t>There being no other business to discuss, the meeting ended</w:t>
      </w:r>
      <w:r w:rsidR="00282176">
        <w:rPr>
          <w:rFonts w:ascii="Century Gothic" w:hAnsi="Century Gothic"/>
        </w:rPr>
        <w:t xml:space="preserve"> at 02:0</w:t>
      </w:r>
      <w:r w:rsidRPr="00835426">
        <w:rPr>
          <w:rFonts w:ascii="Century Gothic" w:hAnsi="Century Gothic"/>
        </w:rPr>
        <w:t>0pm.</w:t>
      </w:r>
    </w:p>
    <w:p w:rsidR="00BD2201" w:rsidRPr="00835426" w:rsidRDefault="00BD2201" w:rsidP="00835426">
      <w:pPr>
        <w:spacing w:line="276" w:lineRule="auto"/>
        <w:jc w:val="both"/>
        <w:rPr>
          <w:rFonts w:ascii="Century Gothic" w:hAnsi="Century Gothic"/>
          <w:b/>
        </w:rPr>
      </w:pPr>
    </w:p>
    <w:p w:rsidR="00BD2201" w:rsidRPr="00835426" w:rsidRDefault="00BD2201" w:rsidP="00835426">
      <w:pPr>
        <w:spacing w:line="276" w:lineRule="auto"/>
        <w:jc w:val="both"/>
        <w:rPr>
          <w:rFonts w:ascii="Century Gothic" w:eastAsia="Calibri" w:hAnsi="Century Gothic"/>
          <w:b/>
        </w:rPr>
      </w:pPr>
      <w:r w:rsidRPr="00835426">
        <w:rPr>
          <w:rFonts w:ascii="Century Gothic" w:hAnsi="Century Gothic"/>
          <w:b/>
        </w:rPr>
        <w:t>Chair Person:</w:t>
      </w:r>
      <w:r w:rsidRPr="00835426">
        <w:rPr>
          <w:rFonts w:ascii="Century Gothic" w:hAnsi="Century Gothic"/>
          <w:b/>
        </w:rPr>
        <w:tab/>
      </w:r>
      <w:r w:rsidRPr="00835426">
        <w:rPr>
          <w:rFonts w:ascii="Century Gothic" w:hAnsi="Century Gothic"/>
          <w:b/>
        </w:rPr>
        <w:tab/>
      </w:r>
      <w:r w:rsidRPr="00835426">
        <w:rPr>
          <w:rFonts w:ascii="Century Gothic" w:hAnsi="Century Gothic"/>
          <w:b/>
        </w:rPr>
        <w:tab/>
      </w:r>
      <w:r w:rsidRPr="00835426">
        <w:rPr>
          <w:rFonts w:ascii="Century Gothic" w:hAnsi="Century Gothic"/>
          <w:b/>
        </w:rPr>
        <w:tab/>
      </w:r>
      <w:r w:rsidRPr="00835426">
        <w:rPr>
          <w:rFonts w:ascii="Century Gothic" w:hAnsi="Century Gothic"/>
          <w:b/>
        </w:rPr>
        <w:tab/>
      </w:r>
      <w:r w:rsidRPr="00835426">
        <w:rPr>
          <w:rFonts w:ascii="Century Gothic" w:hAnsi="Century Gothic"/>
          <w:b/>
        </w:rPr>
        <w:tab/>
      </w:r>
      <w:r w:rsidRPr="00835426">
        <w:rPr>
          <w:rFonts w:ascii="Century Gothic" w:hAnsi="Century Gothic"/>
          <w:b/>
        </w:rPr>
        <w:tab/>
        <w:t xml:space="preserve">Secretariat </w:t>
      </w:r>
    </w:p>
    <w:p w:rsidR="00BD2201" w:rsidRPr="00835426" w:rsidRDefault="00BD2201" w:rsidP="00835426">
      <w:pPr>
        <w:spacing w:line="276" w:lineRule="auto"/>
        <w:jc w:val="both"/>
        <w:rPr>
          <w:rFonts w:ascii="Century Gothic" w:hAnsi="Century Gothic"/>
        </w:rPr>
      </w:pPr>
    </w:p>
    <w:p w:rsidR="0039028E" w:rsidRPr="00835426" w:rsidRDefault="00835426" w:rsidP="00835426">
      <w:pPr>
        <w:spacing w:line="276" w:lineRule="auto"/>
        <w:jc w:val="both"/>
        <w:rPr>
          <w:rFonts w:ascii="Century Gothic" w:hAnsi="Century Gothic"/>
        </w:rPr>
      </w:pPr>
      <w:r w:rsidRPr="00835426">
        <w:rPr>
          <w:rFonts w:ascii="Century Gothic" w:hAnsi="Century Gothic"/>
        </w:rPr>
        <w:t xml:space="preserve">Dr. Susan Nabadda                                                   </w:t>
      </w:r>
      <w:r>
        <w:rPr>
          <w:rFonts w:ascii="Century Gothic" w:hAnsi="Century Gothic"/>
        </w:rPr>
        <w:t xml:space="preserve">          </w:t>
      </w:r>
      <w:r w:rsidRPr="00835426">
        <w:rPr>
          <w:rFonts w:ascii="Century Gothic" w:hAnsi="Century Gothic"/>
        </w:rPr>
        <w:t xml:space="preserve"> Lunyolo Sarah</w:t>
      </w:r>
    </w:p>
    <w:sectPr w:rsidR="0039028E" w:rsidRPr="00835426" w:rsidSect="008549C7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188" w:rsidRDefault="00EF4188" w:rsidP="0022075F">
      <w:r>
        <w:separator/>
      </w:r>
    </w:p>
  </w:endnote>
  <w:endnote w:type="continuationSeparator" w:id="1">
    <w:p w:rsidR="00EF4188" w:rsidRDefault="00EF4188" w:rsidP="00220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B0" w:rsidRDefault="0000416B" w:rsidP="00133F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794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7B0" w:rsidRDefault="00EF4188" w:rsidP="00C447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B0" w:rsidRDefault="0000416B" w:rsidP="00133F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794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188">
      <w:rPr>
        <w:rStyle w:val="PageNumber"/>
        <w:noProof/>
      </w:rPr>
      <w:t>1</w:t>
    </w:r>
    <w:r>
      <w:rPr>
        <w:rStyle w:val="PageNumber"/>
      </w:rPr>
      <w:fldChar w:fldCharType="end"/>
    </w:r>
  </w:p>
  <w:p w:rsidR="00C447B0" w:rsidRDefault="00EF4188" w:rsidP="00C447B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188" w:rsidRDefault="00EF4188" w:rsidP="0022075F">
      <w:r>
        <w:separator/>
      </w:r>
    </w:p>
  </w:footnote>
  <w:footnote w:type="continuationSeparator" w:id="1">
    <w:p w:rsidR="00EF4188" w:rsidRDefault="00EF4188" w:rsidP="00220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00D1"/>
    <w:multiLevelType w:val="hybridMultilevel"/>
    <w:tmpl w:val="260CEB72"/>
    <w:lvl w:ilvl="0" w:tplc="09BAA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5DB8"/>
    <w:multiLevelType w:val="hybridMultilevel"/>
    <w:tmpl w:val="3A6E1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0A4B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66EF"/>
    <w:multiLevelType w:val="hybridMultilevel"/>
    <w:tmpl w:val="6F020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51046"/>
    <w:multiLevelType w:val="hybridMultilevel"/>
    <w:tmpl w:val="FAEE1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A25610"/>
    <w:multiLevelType w:val="hybridMultilevel"/>
    <w:tmpl w:val="BE42A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3DA"/>
    <w:multiLevelType w:val="hybridMultilevel"/>
    <w:tmpl w:val="1E9457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D251EB"/>
    <w:multiLevelType w:val="hybridMultilevel"/>
    <w:tmpl w:val="F6EEC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0A4B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B5F56"/>
    <w:multiLevelType w:val="hybridMultilevel"/>
    <w:tmpl w:val="A16AE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CB4E37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36034E"/>
    <w:multiLevelType w:val="hybridMultilevel"/>
    <w:tmpl w:val="C8829B86"/>
    <w:lvl w:ilvl="0" w:tplc="EE3028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327A78"/>
    <w:multiLevelType w:val="hybridMultilevel"/>
    <w:tmpl w:val="A1D85C98"/>
    <w:lvl w:ilvl="0" w:tplc="6D9EBAA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C286115A">
      <w:start w:val="1"/>
      <w:numFmt w:val="lowerLetter"/>
      <w:lvlText w:val="%2)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D2201"/>
    <w:rsid w:val="0000416B"/>
    <w:rsid w:val="00032DF4"/>
    <w:rsid w:val="00065A40"/>
    <w:rsid w:val="000A16AA"/>
    <w:rsid w:val="000B3BED"/>
    <w:rsid w:val="0010424C"/>
    <w:rsid w:val="0010463B"/>
    <w:rsid w:val="0015197E"/>
    <w:rsid w:val="001C00E2"/>
    <w:rsid w:val="001F0FCD"/>
    <w:rsid w:val="00205F78"/>
    <w:rsid w:val="00207C76"/>
    <w:rsid w:val="0022075F"/>
    <w:rsid w:val="00282176"/>
    <w:rsid w:val="002974B0"/>
    <w:rsid w:val="0029751A"/>
    <w:rsid w:val="00307FB3"/>
    <w:rsid w:val="0031254B"/>
    <w:rsid w:val="00350046"/>
    <w:rsid w:val="003559E3"/>
    <w:rsid w:val="003619D4"/>
    <w:rsid w:val="00364176"/>
    <w:rsid w:val="0039028E"/>
    <w:rsid w:val="00397940"/>
    <w:rsid w:val="003A5E3D"/>
    <w:rsid w:val="003F7E25"/>
    <w:rsid w:val="0042259E"/>
    <w:rsid w:val="004A5CC6"/>
    <w:rsid w:val="004B3E17"/>
    <w:rsid w:val="004E640F"/>
    <w:rsid w:val="005052B0"/>
    <w:rsid w:val="0052627E"/>
    <w:rsid w:val="00527704"/>
    <w:rsid w:val="00537E68"/>
    <w:rsid w:val="005449AF"/>
    <w:rsid w:val="0056760D"/>
    <w:rsid w:val="005778AE"/>
    <w:rsid w:val="005A6BBA"/>
    <w:rsid w:val="005B05F3"/>
    <w:rsid w:val="00620EE6"/>
    <w:rsid w:val="00632C3F"/>
    <w:rsid w:val="00656F7B"/>
    <w:rsid w:val="0067353D"/>
    <w:rsid w:val="00684A3A"/>
    <w:rsid w:val="006B1E62"/>
    <w:rsid w:val="006C570F"/>
    <w:rsid w:val="006D1784"/>
    <w:rsid w:val="006F1E7F"/>
    <w:rsid w:val="007170FB"/>
    <w:rsid w:val="007D6139"/>
    <w:rsid w:val="008209AC"/>
    <w:rsid w:val="00835426"/>
    <w:rsid w:val="00863D8A"/>
    <w:rsid w:val="008B3D7A"/>
    <w:rsid w:val="008B687B"/>
    <w:rsid w:val="008E3331"/>
    <w:rsid w:val="008F5EE4"/>
    <w:rsid w:val="00924B48"/>
    <w:rsid w:val="00995D1D"/>
    <w:rsid w:val="00996D5E"/>
    <w:rsid w:val="009A1BEB"/>
    <w:rsid w:val="009E1532"/>
    <w:rsid w:val="009E4CAD"/>
    <w:rsid w:val="00A33B69"/>
    <w:rsid w:val="00A50EFA"/>
    <w:rsid w:val="00AC465C"/>
    <w:rsid w:val="00AF01B5"/>
    <w:rsid w:val="00AF6381"/>
    <w:rsid w:val="00B04354"/>
    <w:rsid w:val="00B051EA"/>
    <w:rsid w:val="00B07CC2"/>
    <w:rsid w:val="00B82218"/>
    <w:rsid w:val="00BA3F6C"/>
    <w:rsid w:val="00BA6062"/>
    <w:rsid w:val="00BB304B"/>
    <w:rsid w:val="00BD1422"/>
    <w:rsid w:val="00BD2201"/>
    <w:rsid w:val="00BF7EB3"/>
    <w:rsid w:val="00C22EA7"/>
    <w:rsid w:val="00C5680B"/>
    <w:rsid w:val="00C92444"/>
    <w:rsid w:val="00CC6ABC"/>
    <w:rsid w:val="00CC7C84"/>
    <w:rsid w:val="00CC7D4F"/>
    <w:rsid w:val="00CD70E8"/>
    <w:rsid w:val="00D162F9"/>
    <w:rsid w:val="00D21E49"/>
    <w:rsid w:val="00D65622"/>
    <w:rsid w:val="00D869A3"/>
    <w:rsid w:val="00DF01B2"/>
    <w:rsid w:val="00E102D0"/>
    <w:rsid w:val="00E12C0C"/>
    <w:rsid w:val="00E6349D"/>
    <w:rsid w:val="00EC2695"/>
    <w:rsid w:val="00EC604A"/>
    <w:rsid w:val="00EF4188"/>
    <w:rsid w:val="00F07DD8"/>
    <w:rsid w:val="00F221D7"/>
    <w:rsid w:val="00F46938"/>
    <w:rsid w:val="00F96E2E"/>
    <w:rsid w:val="00FD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0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07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Colorful List - Accent 11"/>
    <w:basedOn w:val="Normal"/>
    <w:uiPriority w:val="34"/>
    <w:qFormat/>
    <w:rsid w:val="00BD22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2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201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D2201"/>
  </w:style>
  <w:style w:type="character" w:customStyle="1" w:styleId="Heading2Char">
    <w:name w:val="Heading 2 Char"/>
    <w:basedOn w:val="DefaultParagraphFont"/>
    <w:link w:val="Heading2"/>
    <w:uiPriority w:val="9"/>
    <w:rsid w:val="00FD20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15B7-B323-4023-81DC-FC874E04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Ministry of Health </vt:lpstr>
      <vt:lpstr>Central Public Health Laboratories/Uganda National Health Laboratory Services</vt:lpstr>
      <vt:lpstr>    Minutes of the study visit by the students of Karolinska Institute    Sweden</vt:lpstr>
      <vt:lpstr>Held on Wednesday10th January 2018 at 11:00AM to 01:30pm in the outside Boardroo</vt:lpstr>
      <vt:lpstr>Agenda</vt:lpstr>
      <vt:lpstr>MIN 1: Call meeting to order and opening prayer</vt:lpstr>
      <vt:lpstr/>
      <vt:lpstr/>
      <vt:lpstr>Min 2: Introductions.</vt:lpstr>
      <vt:lpstr/>
      <vt:lpstr>The meeting was attended by the head CPHL/UNHLS, the National Quality Assurance </vt:lpstr>
      <vt:lpstr/>
      <vt:lpstr>MIN 3: Communication from the Chair, the Head CPHL/UNHLS</vt:lpstr>
      <vt:lpstr>There being no other business to discuss, the meeting ended by 1:00pm.</vt:lpstr>
    </vt:vector>
  </TitlesOfParts>
  <Company>Microsoft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UNHLS-ADMIN</dc:creator>
  <cp:lastModifiedBy>UNHLS-ADMIN</cp:lastModifiedBy>
  <cp:revision>101</cp:revision>
  <dcterms:created xsi:type="dcterms:W3CDTF">2018-01-10T15:47:00Z</dcterms:created>
  <dcterms:modified xsi:type="dcterms:W3CDTF">2018-01-24T16:08:00Z</dcterms:modified>
</cp:coreProperties>
</file>